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D0" w:rsidRPr="00E56101" w:rsidRDefault="00C967B2" w:rsidP="00975FF3">
      <w:pPr>
        <w:spacing w:after="0" w:line="276" w:lineRule="auto"/>
        <w:ind w:right="-23" w:firstLine="567"/>
        <w:jc w:val="center"/>
        <w:rPr>
          <w:szCs w:val="28"/>
          <w:lang w:val="ru-RU"/>
        </w:rPr>
      </w:pPr>
      <w:r w:rsidRPr="00E56101">
        <w:rPr>
          <w:szCs w:val="28"/>
          <w:lang w:val="ru-RU"/>
        </w:rPr>
        <w:t>ПОЛОЖЕНИЕ</w:t>
      </w:r>
    </w:p>
    <w:p w:rsidR="009326D0" w:rsidRPr="00E56101" w:rsidRDefault="00C967B2" w:rsidP="00975FF3">
      <w:pPr>
        <w:spacing w:after="0" w:line="276" w:lineRule="auto"/>
        <w:ind w:right="-23" w:firstLine="567"/>
        <w:jc w:val="center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о проведении </w:t>
      </w:r>
      <w:r w:rsidR="009326D0" w:rsidRPr="00E56101">
        <w:rPr>
          <w:szCs w:val="28"/>
          <w:lang w:val="ru-RU"/>
        </w:rPr>
        <w:t>регионального этапа</w:t>
      </w:r>
    </w:p>
    <w:p w:rsidR="009326D0" w:rsidRPr="00E56101" w:rsidRDefault="00C967B2" w:rsidP="00975FF3">
      <w:pPr>
        <w:spacing w:after="0" w:line="276" w:lineRule="auto"/>
        <w:ind w:right="-23" w:firstLine="567"/>
        <w:jc w:val="center"/>
        <w:rPr>
          <w:szCs w:val="28"/>
          <w:lang w:val="ru-RU"/>
        </w:rPr>
      </w:pPr>
      <w:r w:rsidRPr="00E56101">
        <w:rPr>
          <w:szCs w:val="28"/>
          <w:lang w:val="ru-RU"/>
        </w:rPr>
        <w:t>Всероссийского конкурса</w:t>
      </w:r>
      <w:r w:rsidR="009326D0" w:rsidRPr="00E56101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«Молодой предприниматель России»</w:t>
      </w:r>
    </w:p>
    <w:p w:rsidR="0002368C" w:rsidRPr="00E56101" w:rsidRDefault="00C967B2" w:rsidP="00975FF3">
      <w:pPr>
        <w:spacing w:after="0" w:line="276" w:lineRule="auto"/>
        <w:ind w:right="-23" w:firstLine="567"/>
        <w:jc w:val="center"/>
        <w:rPr>
          <w:szCs w:val="28"/>
          <w:lang w:val="ru-RU"/>
        </w:rPr>
      </w:pPr>
      <w:r w:rsidRPr="00E56101">
        <w:rPr>
          <w:szCs w:val="28"/>
          <w:lang w:val="ru-RU"/>
        </w:rPr>
        <w:t>в 2019 году</w:t>
      </w:r>
    </w:p>
    <w:p w:rsidR="009326D0" w:rsidRPr="00E56101" w:rsidRDefault="009326D0" w:rsidP="00E56101">
      <w:pPr>
        <w:spacing w:after="0" w:line="276" w:lineRule="auto"/>
        <w:ind w:right="-23" w:firstLine="567"/>
        <w:rPr>
          <w:szCs w:val="28"/>
          <w:lang w:val="ru-RU"/>
        </w:rPr>
      </w:pP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1. Общие положения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1.1. </w:t>
      </w:r>
      <w:r w:rsidR="0071347D" w:rsidRPr="00E56101">
        <w:rPr>
          <w:szCs w:val="28"/>
          <w:lang w:val="ru-RU"/>
        </w:rPr>
        <w:t xml:space="preserve">Региональный этап </w:t>
      </w:r>
      <w:r w:rsidRPr="00E56101">
        <w:rPr>
          <w:szCs w:val="28"/>
          <w:lang w:val="ru-RU"/>
        </w:rPr>
        <w:t>Всероссийск</w:t>
      </w:r>
      <w:r w:rsidR="0071347D" w:rsidRPr="00E56101">
        <w:rPr>
          <w:szCs w:val="28"/>
          <w:lang w:val="ru-RU"/>
        </w:rPr>
        <w:t>ого</w:t>
      </w:r>
      <w:r w:rsidRPr="00E56101">
        <w:rPr>
          <w:szCs w:val="28"/>
          <w:lang w:val="ru-RU"/>
        </w:rPr>
        <w:t xml:space="preserve"> конкурс</w:t>
      </w:r>
      <w:r w:rsidR="0071347D" w:rsidRPr="00E56101">
        <w:rPr>
          <w:szCs w:val="28"/>
          <w:lang w:val="ru-RU"/>
        </w:rPr>
        <w:t>а</w:t>
      </w:r>
      <w:r w:rsidRPr="00E56101">
        <w:rPr>
          <w:szCs w:val="28"/>
          <w:lang w:val="ru-RU"/>
        </w:rPr>
        <w:t xml:space="preserve"> «Молодой предприниматель России» в 2019 году (далее — Конкурс) проводится в целях реализации Плана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1" name="Picture 2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2" name="Picture 2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мероприятий Федерального агентства по делам молодежи в сфере реализации государственной молодежной политики на территории Российской Федерации на 2019 год, утвержденного приказом</w:t>
      </w:r>
      <w:r w:rsidR="0071347D" w:rsidRPr="00E56101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Федерального агентства по делам молодежи от 2 июля 2019 г. № 213.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28575"/>
            <wp:effectExtent l="0" t="0" r="13335" b="0"/>
            <wp:docPr id="3" name="Picture 51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8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1</w:t>
      </w:r>
      <w:r w:rsidR="005846CC">
        <w:rPr>
          <w:szCs w:val="28"/>
          <w:lang w:val="ru-RU"/>
        </w:rPr>
        <w:t>.</w:t>
      </w:r>
      <w:r w:rsidRPr="00E56101">
        <w:rPr>
          <w:szCs w:val="28"/>
          <w:lang w:val="ru-RU"/>
        </w:rPr>
        <w:t>2. Организаторами Конкурса являются: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Федеральное агентство по делам молодежи; федеральное</w:t>
      </w:r>
      <w:r w:rsidR="0071347D" w:rsidRPr="00E56101">
        <w:rPr>
          <w:szCs w:val="28"/>
          <w:lang w:val="ru-RU"/>
        </w:rPr>
        <w:t xml:space="preserve"> государственное </w:t>
      </w:r>
      <w:r w:rsidRPr="00E56101">
        <w:rPr>
          <w:szCs w:val="28"/>
          <w:lang w:val="ru-RU"/>
        </w:rPr>
        <w:t>бюджетное</w:t>
      </w:r>
      <w:r w:rsidRPr="00E56101">
        <w:rPr>
          <w:szCs w:val="28"/>
          <w:lang w:val="ru-RU"/>
        </w:rPr>
        <w:tab/>
        <w:t>учреждение «Российский центр содействия молодежному предпринимательству»</w:t>
      </w:r>
      <w:r w:rsidR="0071347D" w:rsidRPr="00E56101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(далее — Организатор).</w:t>
      </w:r>
      <w:r w:rsidR="0071347D" w:rsidRPr="00E56101">
        <w:rPr>
          <w:szCs w:val="28"/>
          <w:lang w:val="ru-RU"/>
        </w:rPr>
        <w:t xml:space="preserve"> Организаторами регионального этапа является Департамент инвестиций и промышленности Ярославской области и ЯРОО «Союз молодых предпринимателей».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Для проведения Конкурса могут быть привлечены Партнеры.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4" name="Picture 2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1.3. Настоящее Положение определяет цель, задачи и требования к участникам Конкурса, порядок предоставления и рассмотрения конкурсных заявок, порядок определения победителей.</w:t>
      </w:r>
    </w:p>
    <w:p w:rsidR="0002368C" w:rsidRPr="00E56101" w:rsidRDefault="00C967B2" w:rsidP="00E56101">
      <w:pPr>
        <w:tabs>
          <w:tab w:val="center" w:pos="3010"/>
          <w:tab w:val="center" w:pos="5794"/>
          <w:tab w:val="center" w:pos="7077"/>
          <w:tab w:val="center" w:pos="8725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  <w:t xml:space="preserve">1.4. Сроки проведения </w:t>
      </w:r>
      <w:r w:rsidR="0071347D" w:rsidRPr="00E56101">
        <w:rPr>
          <w:szCs w:val="28"/>
          <w:lang w:val="ru-RU"/>
        </w:rPr>
        <w:t xml:space="preserve">регионального этапа </w:t>
      </w:r>
      <w:r w:rsidRPr="00E56101">
        <w:rPr>
          <w:szCs w:val="28"/>
          <w:lang w:val="ru-RU"/>
        </w:rPr>
        <w:t>Конкурса</w:t>
      </w:r>
      <w:r w:rsidRPr="00E56101">
        <w:rPr>
          <w:szCs w:val="28"/>
          <w:lang w:val="ru-RU"/>
        </w:rPr>
        <w:tab/>
      </w:r>
      <w:r w:rsidR="0071347D" w:rsidRPr="00E56101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 xml:space="preserve">с </w:t>
      </w:r>
      <w:r w:rsidR="0071347D" w:rsidRPr="00E56101">
        <w:rPr>
          <w:szCs w:val="28"/>
          <w:lang w:val="ru-RU"/>
        </w:rPr>
        <w:t>16 сентября</w:t>
      </w:r>
      <w:r w:rsidRPr="00E56101">
        <w:rPr>
          <w:szCs w:val="28"/>
          <w:lang w:val="ru-RU"/>
        </w:rPr>
        <w:t xml:space="preserve"> по </w:t>
      </w:r>
      <w:r w:rsidR="0071347D" w:rsidRPr="00E56101">
        <w:rPr>
          <w:szCs w:val="28"/>
          <w:lang w:val="ru-RU"/>
        </w:rPr>
        <w:t xml:space="preserve">01 </w:t>
      </w:r>
      <w:r w:rsidRPr="00E56101">
        <w:rPr>
          <w:szCs w:val="28"/>
          <w:lang w:val="ru-RU"/>
        </w:rPr>
        <w:t>ноября</w:t>
      </w:r>
      <w:r w:rsidR="0071347D" w:rsidRPr="00E56101">
        <w:rPr>
          <w:szCs w:val="28"/>
          <w:lang w:val="ru-RU"/>
        </w:rPr>
        <w:t xml:space="preserve"> 2019 года.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Финал </w:t>
      </w:r>
      <w:r w:rsidR="0071347D" w:rsidRPr="00E56101">
        <w:rPr>
          <w:szCs w:val="28"/>
          <w:lang w:val="ru-RU"/>
        </w:rPr>
        <w:t xml:space="preserve">федерального </w:t>
      </w:r>
      <w:r w:rsidRPr="00E56101">
        <w:rPr>
          <w:szCs w:val="28"/>
          <w:lang w:val="ru-RU"/>
        </w:rPr>
        <w:t>Конкурса состоится в ноябре 2019 года</w:t>
      </w:r>
      <w:r w:rsidR="0071347D" w:rsidRPr="00E56101">
        <w:rPr>
          <w:szCs w:val="28"/>
          <w:lang w:val="ru-RU"/>
        </w:rPr>
        <w:t xml:space="preserve"> в г.</w:t>
      </w:r>
      <w:r w:rsidR="00C349E1">
        <w:rPr>
          <w:szCs w:val="28"/>
          <w:lang w:val="ru-RU"/>
        </w:rPr>
        <w:t xml:space="preserve"> </w:t>
      </w:r>
      <w:r w:rsidR="0071347D" w:rsidRPr="00E56101">
        <w:rPr>
          <w:szCs w:val="28"/>
          <w:lang w:val="ru-RU"/>
        </w:rPr>
        <w:t>Казань. Вручение наград победителям регионального этапа проводится 01.11.2019 г</w:t>
      </w:r>
      <w:r w:rsidR="00C349E1">
        <w:rPr>
          <w:szCs w:val="28"/>
          <w:lang w:val="ru-RU"/>
        </w:rPr>
        <w:t>.</w:t>
      </w:r>
      <w:r w:rsidR="0071347D" w:rsidRPr="00E56101">
        <w:rPr>
          <w:szCs w:val="28"/>
          <w:lang w:val="ru-RU"/>
        </w:rPr>
        <w:t xml:space="preserve"> в </w:t>
      </w:r>
      <w:r w:rsidR="00C349E1">
        <w:rPr>
          <w:szCs w:val="28"/>
          <w:lang w:val="ru-RU"/>
        </w:rPr>
        <w:br/>
      </w:r>
      <w:r w:rsidR="0071347D" w:rsidRPr="00E56101">
        <w:rPr>
          <w:szCs w:val="28"/>
          <w:lang w:val="ru-RU"/>
        </w:rPr>
        <w:t>г.</w:t>
      </w:r>
      <w:r w:rsidR="00C349E1">
        <w:rPr>
          <w:szCs w:val="28"/>
          <w:lang w:val="ru-RU"/>
        </w:rPr>
        <w:t xml:space="preserve"> </w:t>
      </w:r>
      <w:r w:rsidR="0071347D" w:rsidRPr="00E56101">
        <w:rPr>
          <w:szCs w:val="28"/>
          <w:lang w:val="ru-RU"/>
        </w:rPr>
        <w:t>Ярославль</w:t>
      </w:r>
      <w:r w:rsidRPr="00E56101">
        <w:rPr>
          <w:szCs w:val="28"/>
          <w:lang w:val="ru-RU"/>
        </w:rPr>
        <w:t>.</w:t>
      </w:r>
    </w:p>
    <w:p w:rsidR="0002368C" w:rsidRPr="00E56101" w:rsidRDefault="00C967B2" w:rsidP="00E56101">
      <w:pPr>
        <w:tabs>
          <w:tab w:val="center" w:pos="2924"/>
          <w:tab w:val="center" w:pos="5059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  <w:t>2.</w:t>
      </w:r>
      <w:r w:rsidRPr="00E56101">
        <w:rPr>
          <w:szCs w:val="28"/>
          <w:lang w:val="ru-RU"/>
        </w:rPr>
        <w:tab/>
        <w:t>Цель и задачи Конкурса</w:t>
      </w:r>
    </w:p>
    <w:p w:rsidR="0002368C" w:rsidRPr="00E56101" w:rsidRDefault="0071347D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2.1.</w:t>
      </w:r>
      <w:r w:rsidR="00C967B2" w:rsidRPr="00E56101">
        <w:rPr>
          <w:szCs w:val="28"/>
          <w:lang w:val="ru-RU"/>
        </w:rPr>
        <w:t xml:space="preserve"> Цель содействие развитию </w:t>
      </w:r>
      <w:proofErr w:type="gramStart"/>
      <w:r w:rsidR="00C967B2" w:rsidRPr="00E56101">
        <w:rPr>
          <w:szCs w:val="28"/>
          <w:lang w:val="ru-RU"/>
        </w:rPr>
        <w:t>молодежного</w:t>
      </w:r>
      <w:proofErr w:type="gramEnd"/>
      <w:r w:rsidR="00C967B2" w:rsidRPr="00E56101">
        <w:rPr>
          <w:szCs w:val="28"/>
          <w:lang w:val="ru-RU"/>
        </w:rPr>
        <w:t xml:space="preserve"> предпринимательства на территории Российской Федерации</w:t>
      </w:r>
      <w:r w:rsidRPr="00E56101">
        <w:rPr>
          <w:szCs w:val="28"/>
          <w:lang w:val="ru-RU"/>
        </w:rPr>
        <w:t xml:space="preserve"> в общем и на территории Ярославской области, в частности</w:t>
      </w:r>
      <w:r w:rsidR="00C967B2" w:rsidRPr="00E56101">
        <w:rPr>
          <w:szCs w:val="28"/>
          <w:lang w:val="ru-RU"/>
        </w:rPr>
        <w:t>.</w:t>
      </w:r>
    </w:p>
    <w:p w:rsidR="0002368C" w:rsidRPr="00E56101" w:rsidRDefault="0071347D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2.</w:t>
      </w:r>
      <w:r w:rsidR="00C967B2" w:rsidRPr="00E56101">
        <w:rPr>
          <w:szCs w:val="28"/>
          <w:lang w:val="ru-RU"/>
        </w:rPr>
        <w:t>2. Задачи:</w:t>
      </w:r>
      <w:r w:rsidRPr="00E56101"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 xml:space="preserve">выявление и тиражирование успешных практик развития молодежного предпринимательства;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5715"/>
            <wp:effectExtent l="0" t="0" r="0" b="0"/>
            <wp:docPr id="5" name="Picture 3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популяризация молодежного предпринимательства в России</w:t>
      </w:r>
      <w:r w:rsidRPr="00E56101">
        <w:rPr>
          <w:szCs w:val="28"/>
          <w:lang w:val="ru-RU"/>
        </w:rPr>
        <w:t>, в Ярославской области на примере дейст</w:t>
      </w:r>
      <w:r w:rsidR="00C967B2" w:rsidRPr="00E56101">
        <w:rPr>
          <w:szCs w:val="28"/>
          <w:lang w:val="ru-RU"/>
        </w:rPr>
        <w:t>вующих субъектов молодежного предпринимательства.</w:t>
      </w:r>
    </w:p>
    <w:p w:rsidR="0002368C" w:rsidRPr="00E56101" w:rsidRDefault="00C967B2" w:rsidP="00E56101">
      <w:pPr>
        <w:tabs>
          <w:tab w:val="center" w:pos="2931"/>
          <w:tab w:val="center" w:pos="5028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6" name="Picture 34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3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 xml:space="preserve">З. </w:t>
      </w:r>
      <w:r w:rsidRPr="00E56101">
        <w:rPr>
          <w:szCs w:val="28"/>
          <w:lang w:val="ru-RU"/>
        </w:rPr>
        <w:tab/>
        <w:t>Организация Конкурса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3.1. Общее руководство, подготовку и проведение Конкурса осуществляет Организационный комитет (далее — Оргкомитет), состав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7" name="Picture 34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4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47D" w:rsidRPr="00E56101">
        <w:rPr>
          <w:szCs w:val="28"/>
          <w:lang w:val="ru-RU"/>
        </w:rPr>
        <w:t xml:space="preserve">которого входят </w:t>
      </w:r>
      <w:r w:rsidR="0071347D" w:rsidRPr="00E56101">
        <w:rPr>
          <w:szCs w:val="28"/>
          <w:lang w:val="ru-RU"/>
        </w:rPr>
        <w:lastRenderedPageBreak/>
        <w:t>действующие предприниматели Ярославского региона, представители профильных НКО и органов власти</w:t>
      </w:r>
      <w:r w:rsidRPr="00E56101">
        <w:rPr>
          <w:szCs w:val="28"/>
          <w:lang w:val="ru-RU"/>
        </w:rPr>
        <w:t>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3.2. В задачи Оргкомитета входит:</w:t>
      </w:r>
    </w:p>
    <w:p w:rsidR="0071347D" w:rsidRPr="00E56101" w:rsidRDefault="0071347D" w:rsidP="00E56101">
      <w:pPr>
        <w:spacing w:after="0" w:line="276" w:lineRule="auto"/>
        <w:ind w:right="-23" w:firstLine="0"/>
        <w:rPr>
          <w:noProof/>
          <w:szCs w:val="28"/>
          <w:lang w:val="ru-RU"/>
        </w:rPr>
      </w:pPr>
      <w:r w:rsidRPr="00E56101"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руководство подготовкой и проведением Конкурса; </w:t>
      </w:r>
    </w:p>
    <w:p w:rsidR="0071347D" w:rsidRPr="007E68F6" w:rsidRDefault="0071347D" w:rsidP="00E56101">
      <w:pPr>
        <w:spacing w:after="0" w:line="276" w:lineRule="auto"/>
        <w:ind w:right="-23" w:firstLine="0"/>
        <w:rPr>
          <w:noProof/>
          <w:szCs w:val="28"/>
          <w:lang w:val="ru-RU"/>
        </w:rPr>
      </w:pPr>
      <w:r w:rsidRPr="00E56101"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привлечение экспертов к организации и проведению Конкурса;</w:t>
      </w:r>
    </w:p>
    <w:p w:rsidR="0071347D" w:rsidRPr="007E68F6" w:rsidRDefault="0071347D" w:rsidP="00E56101">
      <w:pPr>
        <w:spacing w:after="0" w:line="276" w:lineRule="auto"/>
        <w:ind w:right="-23" w:firstLine="0"/>
        <w:rPr>
          <w:noProof/>
          <w:szCs w:val="28"/>
          <w:lang w:val="ru-RU"/>
        </w:rPr>
      </w:pPr>
      <w:r w:rsidRPr="00E56101"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пр</w:t>
      </w:r>
      <w:r w:rsidRPr="00E56101">
        <w:rPr>
          <w:szCs w:val="28"/>
          <w:lang w:val="ru-RU"/>
        </w:rPr>
        <w:t xml:space="preserve">ивлечение партнеров </w:t>
      </w:r>
      <w:r w:rsidR="00C967B2" w:rsidRPr="00E56101">
        <w:rPr>
          <w:szCs w:val="28"/>
          <w:lang w:val="ru-RU"/>
        </w:rPr>
        <w:t>к организации и проведению Конкурса;</w:t>
      </w:r>
    </w:p>
    <w:p w:rsidR="0071347D" w:rsidRPr="00E56101" w:rsidRDefault="0071347D" w:rsidP="00E56101">
      <w:pPr>
        <w:spacing w:after="0" w:line="276" w:lineRule="auto"/>
        <w:ind w:right="-23" w:firstLine="0"/>
        <w:rPr>
          <w:noProof/>
          <w:szCs w:val="28"/>
          <w:lang w:val="ru-RU"/>
        </w:rPr>
      </w:pPr>
      <w:r w:rsidRPr="00E56101"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осуществление иных функций, связанных с подготовкой и проведением </w:t>
      </w:r>
      <w:r w:rsidRPr="00E56101">
        <w:rPr>
          <w:szCs w:val="28"/>
          <w:lang w:val="ru-RU"/>
        </w:rPr>
        <w:t>К</w:t>
      </w:r>
      <w:r w:rsidR="00C967B2" w:rsidRPr="00E56101">
        <w:rPr>
          <w:szCs w:val="28"/>
          <w:lang w:val="ru-RU"/>
        </w:rPr>
        <w:t xml:space="preserve">онкурса; </w:t>
      </w:r>
    </w:p>
    <w:p w:rsidR="0002368C" w:rsidRPr="00E56101" w:rsidRDefault="0071347D" w:rsidP="00E56101">
      <w:pPr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организация и проведение церемонии награждения победителей Конкурса.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3.3. Оргкомитет вправе учреждать специальные номинации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19050"/>
            <wp:effectExtent l="0" t="0" r="0" b="0"/>
            <wp:docPr id="8" name="Picture 51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89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в рамках Конкурса.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3.4. Заседания Оргкомитета созываются по мере необходимости для решения по</w:t>
      </w:r>
      <w:r w:rsidR="002B1515" w:rsidRPr="00E56101">
        <w:rPr>
          <w:szCs w:val="28"/>
          <w:lang w:val="ru-RU"/>
        </w:rPr>
        <w:t>ставленных перед Конкурсом целей</w:t>
      </w:r>
      <w:r w:rsidRPr="00E56101">
        <w:rPr>
          <w:szCs w:val="28"/>
          <w:lang w:val="ru-RU"/>
        </w:rPr>
        <w:t xml:space="preserve"> и задач.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9525" cy="15240"/>
            <wp:effectExtent l="0" t="0" r="0" b="0"/>
            <wp:docPr id="9" name="Picture 51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91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2B1515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3.5.</w:t>
      </w:r>
      <w:r w:rsidR="00C967B2" w:rsidRPr="00E56101">
        <w:rPr>
          <w:szCs w:val="28"/>
          <w:lang w:val="ru-RU"/>
        </w:rPr>
        <w:t xml:space="preserve"> Заседание Оргкомитета Конкурса считается правомочным, если на нем присутствует не менее 50 (пятидесяти) процентов списочного состава Оргкомитета.</w:t>
      </w:r>
    </w:p>
    <w:p w:rsidR="002B1515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3.6. Решение Оргкомитета считается принятым, если за него проголосовало не менее половины от числа присутствующих на заседании членов Оргкомитета. Решения Оргкомитета Конкурса оформляются протоколом, который подписывается председателем, и являют</w:t>
      </w:r>
      <w:r w:rsidR="002B1515" w:rsidRPr="00E56101">
        <w:rPr>
          <w:szCs w:val="28"/>
          <w:lang w:val="ru-RU"/>
        </w:rPr>
        <w:t>ся обязательными для исполнения.</w:t>
      </w:r>
    </w:p>
    <w:p w:rsidR="0002368C" w:rsidRPr="00E56101" w:rsidRDefault="002B1515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4.</w:t>
      </w:r>
      <w:r w:rsidRPr="00E56101">
        <w:rPr>
          <w:szCs w:val="28"/>
          <w:lang w:val="ru-RU"/>
        </w:rPr>
        <w:tab/>
        <w:t>Экспертный</w:t>
      </w:r>
      <w:r w:rsidR="00C967B2" w:rsidRPr="00E56101">
        <w:rPr>
          <w:szCs w:val="28"/>
          <w:lang w:val="ru-RU"/>
        </w:rPr>
        <w:t xml:space="preserve"> совет Конкурса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4.1. Для оценки конкурсных заявок и выбора победителей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10" name="Picture 4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5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создается экспертный совет (далее — Экспертный совет), который состоит из председателя совета, ответственного секретаря и членов совета.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4.2. В состав Экспертного совета Конкурса могут входить:</w:t>
      </w:r>
      <w:r w:rsidR="00E56101" w:rsidRPr="00E56101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предприниматели, представители партнеров, представители организаторов, эксперты в области предпринимательства и развития бизнеса.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4.3. Экспертный совет Конкурса:</w:t>
      </w:r>
    </w:p>
    <w:p w:rsidR="00D82E8F" w:rsidRPr="00E56101" w:rsidRDefault="00D82E8F" w:rsidP="00E56101">
      <w:pPr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проводит оценку материалов, представленных на Конкурс в соответствии с критериями оценки, установленными в п. 7 настоящего</w:t>
      </w:r>
      <w:r w:rsidRPr="00E56101"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 xml:space="preserve">Положения; </w:t>
      </w:r>
    </w:p>
    <w:p w:rsidR="00E56101" w:rsidRPr="00E56101" w:rsidRDefault="00D82E8F" w:rsidP="00E56101">
      <w:pPr>
        <w:spacing w:after="0" w:line="276" w:lineRule="auto"/>
        <w:ind w:right="-23" w:firstLine="0"/>
        <w:rPr>
          <w:noProof/>
          <w:szCs w:val="28"/>
          <w:lang w:val="ru-RU"/>
        </w:rPr>
      </w:pPr>
      <w:r w:rsidRPr="00E56101"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формирует список участников, прошедших в заключительный этап Конкурса по каждой из номинаций; </w:t>
      </w:r>
    </w:p>
    <w:p w:rsidR="0002368C" w:rsidRPr="00E56101" w:rsidRDefault="00E56101" w:rsidP="00E56101">
      <w:pPr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определяет победителей и финалистов </w:t>
      </w:r>
      <w:r w:rsidRPr="00E56101">
        <w:rPr>
          <w:szCs w:val="28"/>
          <w:lang w:val="ru-RU"/>
        </w:rPr>
        <w:t xml:space="preserve">регионального этапа </w:t>
      </w:r>
      <w:r w:rsidR="00C967B2" w:rsidRPr="00E56101">
        <w:rPr>
          <w:szCs w:val="28"/>
          <w:lang w:val="ru-RU"/>
        </w:rPr>
        <w:t>Конкурса.</w:t>
      </w:r>
    </w:p>
    <w:p w:rsidR="0002368C" w:rsidRPr="00E56101" w:rsidRDefault="00C001A5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11" name="Picture 4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4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4.4. Заседание Экспертного совета Конкурса считается правомочным, если на нем присутствует не менее 50 (пятидесяти) процентов списочного состава.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4.5. Решение Экспертного совета считается принятым, если за него проголосовало не менее половины от числа присутствующих на заседании членов Экспертного совета. Решения Экспертного совета Конкурса оформляются протоколом, который подписывается председателем.</w:t>
      </w:r>
    </w:p>
    <w:p w:rsidR="0002368C" w:rsidRPr="00E56101" w:rsidRDefault="00C967B2" w:rsidP="00E56101">
      <w:pPr>
        <w:tabs>
          <w:tab w:val="center" w:pos="2247"/>
          <w:tab w:val="center" w:pos="5417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19050"/>
            <wp:effectExtent l="0" t="0" r="0" b="0"/>
            <wp:docPr id="12" name="Picture 51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00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 xml:space="preserve">5. </w:t>
      </w:r>
      <w:r w:rsidRPr="00E56101">
        <w:rPr>
          <w:szCs w:val="28"/>
          <w:lang w:val="ru-RU"/>
        </w:rPr>
        <w:tab/>
        <w:t>Участники Конкурса и условия участия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lastRenderedPageBreak/>
        <w:t xml:space="preserve">5.1. Участники Конкурса граждане Российской Федерации в возрасте от 14 до 30 лет (включительно), имеющие постоянное место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5715"/>
            <wp:effectExtent l="0" t="0" r="0" b="0"/>
            <wp:docPr id="13" name="Picture 60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0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 xml:space="preserve">жительства и осуществляющие предпринимательскую деятельность на территории </w:t>
      </w:r>
      <w:r w:rsidR="00E56101">
        <w:rPr>
          <w:szCs w:val="28"/>
          <w:lang w:val="ru-RU"/>
        </w:rPr>
        <w:t xml:space="preserve">Ярославской области </w:t>
      </w:r>
      <w:r w:rsidRPr="00E56101">
        <w:rPr>
          <w:szCs w:val="28"/>
          <w:lang w:val="ru-RU"/>
        </w:rPr>
        <w:t>Российской Федерации.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5.2. Участники должны соответствовать одному из следующих условий:</w:t>
      </w:r>
    </w:p>
    <w:p w:rsidR="00E56101" w:rsidRDefault="00E56101" w:rsidP="00E56101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являться</w:t>
      </w:r>
      <w:r w:rsidR="00C967B2" w:rsidRPr="00E56101">
        <w:rPr>
          <w:szCs w:val="28"/>
          <w:lang w:val="ru-RU"/>
        </w:rPr>
        <w:tab/>
        <w:t>индивидуальными</w:t>
      </w:r>
      <w:r w:rsidR="00C967B2" w:rsidRPr="00E56101">
        <w:rPr>
          <w:szCs w:val="28"/>
          <w:lang w:val="ru-RU"/>
        </w:rPr>
        <w:tab/>
        <w:t>предпри</w:t>
      </w:r>
      <w:r>
        <w:rPr>
          <w:szCs w:val="28"/>
          <w:lang w:val="ru-RU"/>
        </w:rPr>
        <w:t xml:space="preserve">нимателями, зарегистрированными </w:t>
      </w:r>
      <w:r w:rsidR="00C967B2" w:rsidRPr="00E56101">
        <w:rPr>
          <w:szCs w:val="28"/>
          <w:lang w:val="ru-RU"/>
        </w:rPr>
        <w:t>в</w:t>
      </w:r>
      <w:r w:rsidR="00C967B2" w:rsidRPr="00E56101">
        <w:rPr>
          <w:szCs w:val="28"/>
          <w:lang w:val="ru-RU"/>
        </w:rPr>
        <w:tab/>
        <w:t>установленном</w:t>
      </w:r>
      <w:r w:rsidR="00C967B2" w:rsidRPr="00E56101">
        <w:rPr>
          <w:szCs w:val="28"/>
          <w:lang w:val="ru-RU"/>
        </w:rPr>
        <w:tab/>
        <w:t>законодательством</w:t>
      </w:r>
      <w:r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>Российской Федерации порядке;</w:t>
      </w:r>
    </w:p>
    <w:p w:rsidR="0002368C" w:rsidRPr="00E56101" w:rsidRDefault="00E56101" w:rsidP="00E56101">
      <w:pPr>
        <w:spacing w:after="0" w:line="276" w:lineRule="auto"/>
        <w:ind w:right="-23" w:firstLine="0"/>
        <w:rPr>
          <w:szCs w:val="28"/>
          <w:lang w:val="ru-RU"/>
        </w:rPr>
      </w:pPr>
      <w:proofErr w:type="gramStart"/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являться учредителями или со</w:t>
      </w:r>
      <w:r>
        <w:rPr>
          <w:szCs w:val="28"/>
          <w:lang w:val="ru-RU"/>
        </w:rPr>
        <w:t xml:space="preserve">учредителями юридического лица, </w:t>
      </w:r>
      <w:r w:rsidR="00C967B2" w:rsidRPr="00E56101">
        <w:rPr>
          <w:szCs w:val="28"/>
          <w:lang w:val="ru-RU"/>
        </w:rPr>
        <w:t>зарегистрированного</w:t>
      </w:r>
      <w:r w:rsidR="00C349E1"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>в установленном законодательством Российской Федерации порядке, независимо от организационно-правово</w:t>
      </w:r>
      <w:r>
        <w:rPr>
          <w:szCs w:val="28"/>
          <w:lang w:val="ru-RU"/>
        </w:rPr>
        <w:t>й</w:t>
      </w:r>
      <w:r w:rsidR="00C967B2" w:rsidRPr="00E56101">
        <w:rPr>
          <w:szCs w:val="28"/>
          <w:lang w:val="ru-RU"/>
        </w:rPr>
        <w:t xml:space="preserve"> формы и формы собственности, в уставном (складочном) капитале доля </w:t>
      </w:r>
      <w:r>
        <w:rPr>
          <w:szCs w:val="28"/>
          <w:lang w:val="ru-RU"/>
        </w:rPr>
        <w:t>которого</w:t>
      </w:r>
      <w:r w:rsidR="00C967B2" w:rsidRPr="00E56101">
        <w:rPr>
          <w:szCs w:val="28"/>
          <w:lang w:val="ru-RU"/>
        </w:rPr>
        <w:t>, принадлежащая лицам в возрасте до 30 лет (включительно), составляет не менее 50 процентов.</w:t>
      </w:r>
      <w:proofErr w:type="gramEnd"/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5.3. Ограничений по сроку государственной регистрации индивидуального предпринимателя или юридического лица не предусмотрено.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14" name="Picture 60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3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5.4. Требования к участникам по номинациям установлены в разделе 7 настоящего Положения.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5.5. В Конкурсе могут участвовать несколько физических лиц,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15" name="Picture 60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4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16" name="Picture 60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5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 xml:space="preserve">являющихся индивидуальными предпринимателями, соучредителями или </w:t>
      </w:r>
      <w:r w:rsidR="00E56101">
        <w:rPr>
          <w:szCs w:val="28"/>
          <w:lang w:val="ru-RU"/>
        </w:rPr>
        <w:t>руководителями одной компании, т</w:t>
      </w:r>
      <w:r w:rsidRPr="00E56101">
        <w:rPr>
          <w:szCs w:val="28"/>
          <w:lang w:val="ru-RU"/>
        </w:rPr>
        <w:t xml:space="preserve">акая группа лиц, совместно участвующих в Конкурсе и представляющих свой общий бизнес,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17" name="Picture 60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6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рассматривается как один участник.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5.6. К участию в Конкурсе не допускаются Победители </w:t>
      </w:r>
      <w:r w:rsidR="00E56101">
        <w:rPr>
          <w:szCs w:val="28"/>
          <w:lang w:val="ru-RU"/>
        </w:rPr>
        <w:t xml:space="preserve">федерального </w:t>
      </w:r>
      <w:r w:rsidRPr="00E56101">
        <w:rPr>
          <w:szCs w:val="28"/>
          <w:lang w:val="ru-RU"/>
        </w:rPr>
        <w:t xml:space="preserve">Конкурса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97155"/>
            <wp:effectExtent l="0" t="0" r="15240" b="0"/>
            <wp:docPr id="18" name="Picture 51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06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двух предшествующих лет по основным номинациям.</w:t>
      </w:r>
    </w:p>
    <w:p w:rsidR="00E0702E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5.7. Для участия в Конкурсе каждый претендент</w:t>
      </w:r>
      <w:r w:rsidR="00E0702E">
        <w:rPr>
          <w:szCs w:val="28"/>
          <w:lang w:val="ru-RU"/>
        </w:rPr>
        <w:t xml:space="preserve"> должен:</w:t>
      </w:r>
    </w:p>
    <w:p w:rsidR="00E0702E" w:rsidRDefault="00E0702E" w:rsidP="00E0702E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в период до </w:t>
      </w:r>
      <w:r>
        <w:rPr>
          <w:szCs w:val="28"/>
          <w:lang w:val="ru-RU"/>
        </w:rPr>
        <w:t>24 сент</w:t>
      </w:r>
      <w:r w:rsidR="007E68F6">
        <w:rPr>
          <w:szCs w:val="28"/>
          <w:lang w:val="ru-RU"/>
        </w:rPr>
        <w:t>яб</w:t>
      </w:r>
      <w:r>
        <w:rPr>
          <w:szCs w:val="28"/>
          <w:lang w:val="ru-RU"/>
        </w:rPr>
        <w:t>ря 2019 года заполнить он-</w:t>
      </w:r>
      <w:proofErr w:type="spellStart"/>
      <w:r>
        <w:rPr>
          <w:szCs w:val="28"/>
          <w:lang w:val="ru-RU"/>
        </w:rPr>
        <w:t>лайн</w:t>
      </w:r>
      <w:proofErr w:type="spellEnd"/>
      <w:r>
        <w:rPr>
          <w:szCs w:val="28"/>
          <w:lang w:val="ru-RU"/>
        </w:rPr>
        <w:t xml:space="preserve"> заявку: </w:t>
      </w:r>
      <w:hyperlink r:id="rId25" w:history="1">
        <w:r w:rsidR="00EC4C49" w:rsidRPr="00A04F90">
          <w:rPr>
            <w:rStyle w:val="a7"/>
            <w:szCs w:val="28"/>
            <w:lang w:val="ru-RU"/>
          </w:rPr>
          <w:t>https://docs.google.com/forms/d/1f7ges</w:t>
        </w:r>
        <w:r w:rsidR="00EC4C49" w:rsidRPr="00A04F90">
          <w:rPr>
            <w:rStyle w:val="a7"/>
            <w:szCs w:val="28"/>
            <w:lang w:val="ru-RU"/>
          </w:rPr>
          <w:t>s</w:t>
        </w:r>
        <w:r w:rsidR="00EC4C49" w:rsidRPr="00A04F90">
          <w:rPr>
            <w:rStyle w:val="a7"/>
            <w:szCs w:val="28"/>
            <w:lang w:val="ru-RU"/>
          </w:rPr>
          <w:t>uiVzs8vrQ0wbKvtSpdqo5BdoQcmzu7N6BFwGY/edit</w:t>
        </w:r>
      </w:hyperlink>
      <w:r w:rsidR="00EC4C49">
        <w:rPr>
          <w:szCs w:val="28"/>
          <w:lang w:val="ru-RU"/>
        </w:rPr>
        <w:t xml:space="preserve"> </w:t>
      </w:r>
    </w:p>
    <w:p w:rsidR="0002368C" w:rsidRPr="00E56101" w:rsidRDefault="00E0702E" w:rsidP="00E0702E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в период до </w:t>
      </w:r>
      <w:r w:rsidR="00C967B2" w:rsidRPr="00E56101">
        <w:rPr>
          <w:szCs w:val="28"/>
          <w:lang w:val="ru-RU"/>
        </w:rPr>
        <w:t xml:space="preserve">1 октября 2019 года пройти регистрацию в автоматизированной информационной системе «Молодежь России» (далее — Система) по адресу: </w:t>
      </w:r>
      <w:proofErr w:type="spellStart"/>
      <w:r w:rsidR="00C967B2" w:rsidRPr="00E56101">
        <w:rPr>
          <w:szCs w:val="28"/>
        </w:rPr>
        <w:t>myrosmol</w:t>
      </w:r>
      <w:proofErr w:type="spellEnd"/>
      <w:r w:rsidR="00C967B2" w:rsidRPr="00E56101">
        <w:rPr>
          <w:szCs w:val="28"/>
          <w:lang w:val="ru-RU"/>
        </w:rPr>
        <w:t>.</w:t>
      </w:r>
      <w:proofErr w:type="spellStart"/>
      <w:r w:rsidR="00C967B2" w:rsidRPr="00E56101">
        <w:rPr>
          <w:szCs w:val="28"/>
        </w:rPr>
        <w:t>ru</w:t>
      </w:r>
      <w:proofErr w:type="spellEnd"/>
      <w:r w:rsidR="00F16B44"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 xml:space="preserve">. Для участия в Конкурсе претендент подает заявку (через личный кабинет пользователя Системы) на мероприятие «Всероссийский конкурс «Молодой предприниматель России» путем заполнения анкеты участника. Подавая заявку на участие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19" name="Picture 7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2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в Конкурсе, претендент дает согласие на обработку его персональных данных.</w:t>
      </w:r>
    </w:p>
    <w:p w:rsidR="0002368C" w:rsidRPr="007E68F6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К заявке необходимо прикрепить ссылку на видео-презентацию своей предпринимательской практики продолжительностью от 2 мин. 30 сек. до 4 мин. 30 сек. </w:t>
      </w:r>
      <w:r w:rsidRPr="007E68F6">
        <w:rPr>
          <w:szCs w:val="28"/>
          <w:lang w:val="ru-RU"/>
        </w:rPr>
        <w:t xml:space="preserve">Видео-презентация </w:t>
      </w:r>
      <w:proofErr w:type="gramStart"/>
      <w:r w:rsidRPr="007E68F6">
        <w:rPr>
          <w:szCs w:val="28"/>
          <w:lang w:val="ru-RU"/>
        </w:rPr>
        <w:t>должна</w:t>
      </w:r>
      <w:proofErr w:type="gramEnd"/>
      <w:r w:rsidRPr="007E68F6">
        <w:rPr>
          <w:szCs w:val="28"/>
          <w:lang w:val="ru-RU"/>
        </w:rPr>
        <w:t xml:space="preserve"> наиболее полно раскрывать предпринимательскую практику претендента.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20" name="Picture 7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3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lastRenderedPageBreak/>
        <w:t xml:space="preserve">5.8. Представленные на Конкурс материалы должны соответствовать требованиям, изложенным в настоящем Положении. Заявки, поданные с нарушением настоящего Положения, не допускаются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21" name="Picture 7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4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 xml:space="preserve">к участию в Конкурсе, Материалы, поданные на Конкурс, не возвращаются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78105"/>
            <wp:effectExtent l="0" t="0" r="15240" b="0"/>
            <wp:docPr id="22" name="Picture 51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08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и не рецензируются.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5.9. Претендент получает от системы информационное письмо о допуске или не допуске к участию в Конкурсе. Информационное письмо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23" name="Picture 7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7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 xml:space="preserve">направляется каждому претенденту в случае как положительного,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24" name="Picture 7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8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так и отрицательного решения.</w:t>
      </w:r>
    </w:p>
    <w:p w:rsidR="0002368C" w:rsidRPr="007E68F6" w:rsidRDefault="00C001A5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5715"/>
            <wp:effectExtent l="0" t="0" r="0" b="0"/>
            <wp:docPr id="25" name="Picture 7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9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 xml:space="preserve">В случае положительного решения по заявке Оргкомитет направляет претенденту на электронную почту, указанную в Системе, подробную </w:t>
      </w: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26" name="Picture 7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0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7E68F6">
        <w:rPr>
          <w:szCs w:val="28"/>
          <w:lang w:val="ru-RU"/>
        </w:rPr>
        <w:t>инструкцию с информацией о дальнейшем участии в Конкурсе.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5.10. Опубликование и использование организаторами материалов,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13335" cy="32385"/>
            <wp:effectExtent l="0" t="0" r="5715" b="0"/>
            <wp:docPr id="27" name="Picture 51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10"/>
                    <pic:cNvPicPr>
                      <a:picLocks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28" name="Picture 7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4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 xml:space="preserve">представленных на Конкурс, допускается с согласия автора в порядке,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13335" cy="22860"/>
            <wp:effectExtent l="0" t="0" r="0" b="0"/>
            <wp:docPr id="29" name="Picture 51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12"/>
                    <pic:cNvPicPr>
                      <a:picLocks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предусмотренном действующим законодательством.</w:t>
      </w:r>
    </w:p>
    <w:p w:rsidR="0002368C" w:rsidRPr="00E56101" w:rsidRDefault="00C967B2" w:rsidP="00E56101">
      <w:pPr>
        <w:tabs>
          <w:tab w:val="center" w:pos="2344"/>
          <w:tab w:val="center" w:pos="5311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  <w:t xml:space="preserve">6. </w:t>
      </w:r>
      <w:r w:rsidRPr="00E56101">
        <w:rPr>
          <w:szCs w:val="28"/>
          <w:lang w:val="ru-RU"/>
        </w:rPr>
        <w:tab/>
        <w:t>Сроки проведения и этапы Конкурса</w:t>
      </w:r>
    </w:p>
    <w:p w:rsidR="0002368C" w:rsidRPr="00E56101" w:rsidRDefault="00C967B2" w:rsidP="00E56101">
      <w:pPr>
        <w:tabs>
          <w:tab w:val="center" w:pos="2585"/>
          <w:tab w:val="center" w:pos="5598"/>
          <w:tab w:val="right" w:pos="9115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  <w:t xml:space="preserve">6.1. </w:t>
      </w:r>
      <w:r w:rsidR="00E56101">
        <w:rPr>
          <w:szCs w:val="28"/>
          <w:lang w:val="ru-RU"/>
        </w:rPr>
        <w:t xml:space="preserve">Региональный этап всероссийского </w:t>
      </w:r>
      <w:r w:rsidRPr="00E56101">
        <w:rPr>
          <w:szCs w:val="28"/>
          <w:lang w:val="ru-RU"/>
        </w:rPr>
        <w:t xml:space="preserve">Конкурс проводится с </w:t>
      </w:r>
      <w:r w:rsidR="00E56101">
        <w:rPr>
          <w:szCs w:val="28"/>
          <w:lang w:val="ru-RU"/>
        </w:rPr>
        <w:t>16 сентября</w:t>
      </w:r>
      <w:r w:rsidRPr="00E56101">
        <w:rPr>
          <w:szCs w:val="28"/>
          <w:lang w:val="ru-RU"/>
        </w:rPr>
        <w:t xml:space="preserve"> по </w:t>
      </w:r>
      <w:r w:rsidR="00E56101">
        <w:rPr>
          <w:szCs w:val="28"/>
          <w:lang w:val="ru-RU"/>
        </w:rPr>
        <w:t xml:space="preserve">01 </w:t>
      </w:r>
      <w:r w:rsidRPr="00E56101">
        <w:rPr>
          <w:szCs w:val="28"/>
          <w:lang w:val="ru-RU"/>
        </w:rPr>
        <w:t>ноябр</w:t>
      </w:r>
      <w:r w:rsidR="00E56101">
        <w:rPr>
          <w:szCs w:val="28"/>
          <w:lang w:val="ru-RU"/>
        </w:rPr>
        <w:t>я</w:t>
      </w:r>
      <w:r w:rsidRPr="00E56101">
        <w:rPr>
          <w:szCs w:val="28"/>
          <w:lang w:val="ru-RU"/>
        </w:rPr>
        <w:t xml:space="preserve"> 2019 года.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Номинации Конкурса: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30" name="Picture 8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6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E56101" w:rsidP="00E56101">
      <w:pPr>
        <w:spacing w:after="0" w:line="276" w:lineRule="auto"/>
        <w:ind w:right="-23" w:firstLine="567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«Интернет предпринимательство»;</w:t>
      </w:r>
    </w:p>
    <w:p w:rsidR="0002368C" w:rsidRPr="00E56101" w:rsidRDefault="00E56101" w:rsidP="00E56101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        -</w:t>
      </w:r>
      <w:r w:rsidRPr="00E56101"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>«Сельскохозяйственное предпринимательство»;</w:t>
      </w:r>
    </w:p>
    <w:p w:rsidR="0002368C" w:rsidRPr="00E56101" w:rsidRDefault="00E56101" w:rsidP="00E56101">
      <w:pPr>
        <w:spacing w:after="0" w:line="276" w:lineRule="auto"/>
        <w:ind w:right="-23" w:firstLine="567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«Франчайзинг»;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31" name="Picture 8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3"/>
                    <pic:cNvPicPr>
                      <a:picLocks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C967B2" w:rsidP="00E56101">
      <w:pPr>
        <w:tabs>
          <w:tab w:val="center" w:pos="896"/>
          <w:tab w:val="center" w:pos="3692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</w:r>
      <w:r w:rsidR="00E56101">
        <w:rPr>
          <w:noProof/>
          <w:szCs w:val="28"/>
          <w:lang w:val="ru-RU"/>
        </w:rPr>
        <w:t xml:space="preserve">- </w:t>
      </w:r>
      <w:r w:rsidRPr="00E56101">
        <w:rPr>
          <w:szCs w:val="28"/>
          <w:lang w:val="ru-RU"/>
        </w:rPr>
        <w:t>«Социальное предпринимательство»;</w:t>
      </w:r>
    </w:p>
    <w:p w:rsidR="0002368C" w:rsidRPr="00E56101" w:rsidRDefault="00E56101" w:rsidP="00E56101">
      <w:pPr>
        <w:spacing w:after="0" w:line="276" w:lineRule="auto"/>
        <w:ind w:left="567"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«Производство»;</w:t>
      </w:r>
    </w:p>
    <w:p w:rsidR="0002368C" w:rsidRPr="00E56101" w:rsidRDefault="00C967B2" w:rsidP="00E56101">
      <w:pPr>
        <w:tabs>
          <w:tab w:val="center" w:pos="881"/>
          <w:tab w:val="center" w:pos="3919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</w:r>
      <w:r w:rsidR="00E56101">
        <w:rPr>
          <w:noProof/>
          <w:szCs w:val="28"/>
          <w:lang w:val="ru-RU"/>
        </w:rPr>
        <w:t xml:space="preserve">- </w:t>
      </w:r>
      <w:r w:rsidRPr="00E56101">
        <w:rPr>
          <w:szCs w:val="28"/>
          <w:lang w:val="ru-RU"/>
        </w:rPr>
        <w:t>«Инновационное предпринимательство»;</w:t>
      </w:r>
    </w:p>
    <w:p w:rsidR="0002368C" w:rsidRPr="00E56101" w:rsidRDefault="00E56101" w:rsidP="00E56101">
      <w:pPr>
        <w:spacing w:after="0" w:line="276" w:lineRule="auto"/>
        <w:ind w:left="567"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E56101">
        <w:rPr>
          <w:szCs w:val="28"/>
          <w:lang w:val="ru-RU"/>
        </w:rPr>
        <w:t>«Торговля»</w:t>
      </w:r>
      <w:r w:rsidR="00C967B2" w:rsidRPr="00E56101">
        <w:rPr>
          <w:szCs w:val="28"/>
          <w:lang w:val="ru-RU"/>
        </w:rPr>
        <w:t>;</w:t>
      </w:r>
    </w:p>
    <w:p w:rsidR="0002368C" w:rsidRPr="00E56101" w:rsidRDefault="00C967B2" w:rsidP="00E56101">
      <w:pPr>
        <w:tabs>
          <w:tab w:val="center" w:pos="870"/>
          <w:tab w:val="center" w:pos="2359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</w:r>
      <w:r w:rsidR="00E56101">
        <w:rPr>
          <w:noProof/>
          <w:szCs w:val="28"/>
          <w:lang w:val="ru-RU"/>
        </w:rPr>
        <w:t>-</w:t>
      </w:r>
      <w:r w:rsidR="00E56101" w:rsidRPr="00E56101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«Сфера услуг».</w:t>
      </w:r>
    </w:p>
    <w:p w:rsidR="0002368C" w:rsidRPr="00E56101" w:rsidRDefault="00C001A5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noProof/>
          <w:szCs w:val="28"/>
          <w:lang w:val="ru-RU"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page">
              <wp:posOffset>730250</wp:posOffset>
            </wp:positionH>
            <wp:positionV relativeFrom="page">
              <wp:posOffset>9559290</wp:posOffset>
            </wp:positionV>
            <wp:extent cx="6350" cy="6350"/>
            <wp:effectExtent l="0" t="0" r="0" b="0"/>
            <wp:wrapSquare wrapText="bothSides"/>
            <wp:docPr id="111" name="Picture 8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0"/>
                    <pic:cNvPicPr>
                      <a:picLocks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01">
        <w:rPr>
          <w:szCs w:val="28"/>
          <w:lang w:val="ru-RU"/>
        </w:rPr>
        <w:t>6.</w:t>
      </w:r>
      <w:r w:rsidR="00C967B2" w:rsidRPr="00E56101">
        <w:rPr>
          <w:szCs w:val="28"/>
          <w:lang w:val="ru-RU"/>
        </w:rPr>
        <w:t xml:space="preserve">2. Отборочный этап проводится </w:t>
      </w:r>
      <w:r w:rsidR="00E56101">
        <w:rPr>
          <w:szCs w:val="28"/>
          <w:lang w:val="ru-RU"/>
        </w:rPr>
        <w:t>16 сентября</w:t>
      </w:r>
      <w:r w:rsidR="00C967B2" w:rsidRPr="00E56101">
        <w:rPr>
          <w:szCs w:val="28"/>
          <w:lang w:val="ru-RU"/>
        </w:rPr>
        <w:t xml:space="preserve"> по 30 сентября 2019 года.</w:t>
      </w:r>
    </w:p>
    <w:p w:rsidR="0002368C" w:rsidRPr="00E56101" w:rsidRDefault="00C001A5" w:rsidP="005846CC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noProof/>
          <w:szCs w:val="28"/>
          <w:lang w:val="ru-RU" w:eastAsia="ru-RU"/>
        </w:rPr>
        <w:drawing>
          <wp:inline distT="0" distB="0" distL="0" distR="0" wp14:anchorId="1E2A9307" wp14:editId="62572358">
            <wp:extent cx="5715" cy="3810"/>
            <wp:effectExtent l="0" t="0" r="0" b="0"/>
            <wp:docPr id="32" name="Picture 8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5"/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C349E1">
        <w:rPr>
          <w:szCs w:val="28"/>
          <w:lang w:val="ru-RU"/>
        </w:rPr>
        <w:tab/>
      </w:r>
      <w:r w:rsidRPr="00E56101">
        <w:rPr>
          <w:noProof/>
          <w:szCs w:val="28"/>
          <w:lang w:val="ru-RU" w:eastAsia="ru-RU"/>
        </w:rPr>
        <w:drawing>
          <wp:inline distT="0" distB="0" distL="0" distR="0" wp14:anchorId="7E519C27" wp14:editId="1BE08CC4">
            <wp:extent cx="5715" cy="5715"/>
            <wp:effectExtent l="0" t="0" r="0" b="0"/>
            <wp:docPr id="33" name="Picture 8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6"/>
                    <pic:cNvPicPr>
                      <a:picLocks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101">
        <w:rPr>
          <w:szCs w:val="28"/>
          <w:lang w:val="ru-RU"/>
        </w:rPr>
        <w:t xml:space="preserve">Цель отборочного этапа </w:t>
      </w:r>
      <w:r w:rsidR="00C967B2" w:rsidRPr="00E56101">
        <w:rPr>
          <w:szCs w:val="28"/>
          <w:lang w:val="ru-RU"/>
        </w:rPr>
        <w:t>выявление на территории</w:t>
      </w:r>
      <w:r w:rsidR="00E56101"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 xml:space="preserve">Российской Федерации лучших предпринимательских практик субъектов </w:t>
      </w:r>
      <w:r w:rsidRPr="00E56101">
        <w:rPr>
          <w:noProof/>
          <w:szCs w:val="28"/>
          <w:lang w:val="ru-RU" w:eastAsia="ru-RU"/>
        </w:rPr>
        <w:drawing>
          <wp:inline distT="0" distB="0" distL="0" distR="0" wp14:anchorId="1084F3C7" wp14:editId="5788D216">
            <wp:extent cx="5715" cy="32385"/>
            <wp:effectExtent l="0" t="0" r="13335" b="0"/>
            <wp:docPr id="34" name="Picture 519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2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101">
        <w:rPr>
          <w:szCs w:val="28"/>
          <w:lang w:val="ru-RU"/>
        </w:rPr>
        <w:t xml:space="preserve">малого и среднего </w:t>
      </w:r>
      <w:r w:rsidR="00C967B2" w:rsidRPr="00E56101">
        <w:rPr>
          <w:szCs w:val="28"/>
          <w:lang w:val="ru-RU"/>
        </w:rPr>
        <w:t>предпринимательства.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Критерии оценки заявок и видео-презентации участников Конкурса в рамках каждой номинации изложены в пункте 7.1 настоящего Положения.</w:t>
      </w:r>
    </w:p>
    <w:p w:rsidR="0002368C" w:rsidRPr="00E56101" w:rsidRDefault="00C967B2" w:rsidP="00E56101">
      <w:pPr>
        <w:tabs>
          <w:tab w:val="left" w:pos="0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6.3. Направленные заявки и виде</w:t>
      </w:r>
      <w:r w:rsidR="00E56101">
        <w:rPr>
          <w:szCs w:val="28"/>
          <w:lang w:val="ru-RU"/>
        </w:rPr>
        <w:t xml:space="preserve">о-презентации </w:t>
      </w:r>
      <w:proofErr w:type="gramStart"/>
      <w:r w:rsidR="00E56101">
        <w:rPr>
          <w:szCs w:val="28"/>
          <w:lang w:val="ru-RU"/>
        </w:rPr>
        <w:t>рассматриваются</w:t>
      </w:r>
      <w:proofErr w:type="gramEnd"/>
      <w:r w:rsidR="00E56101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оцениваются Экспертным советом.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35" name="Picture 8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9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6.4. Каждый член Экспертного совета проводит оценку заявок и видео-презентаций, заполняет таблицы оценки и направляет итоги оценки в Оргкомитет. По итогам оценки Оргкомитет выполняет расчет среднего балла каждого участника Конкурса. Для этого сумма баллов, выставленных членами Экспертного совета соответствующей заявке, делится на число членов Экспертного совета, </w:t>
      </w:r>
      <w:r w:rsidRPr="00E56101">
        <w:rPr>
          <w:szCs w:val="28"/>
          <w:lang w:val="ru-RU"/>
        </w:rPr>
        <w:lastRenderedPageBreak/>
        <w:t xml:space="preserve">рассматривавших эту заявку, Результаты работы Экспертного совета оформляются Оргкомитетом в виде протокола. По итогам оценки Оргкомитет формирует список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36" name="Picture 10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9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896">
        <w:rPr>
          <w:szCs w:val="28"/>
          <w:lang w:val="ru-RU"/>
        </w:rPr>
        <w:t>из</w:t>
      </w:r>
      <w:r w:rsidRPr="00E56101">
        <w:rPr>
          <w:szCs w:val="28"/>
          <w:lang w:val="ru-RU"/>
        </w:rPr>
        <w:t xml:space="preserve"> участников с наивысшими оценками в каждой номи</w:t>
      </w:r>
      <w:r w:rsidR="001C1896">
        <w:rPr>
          <w:szCs w:val="28"/>
          <w:lang w:val="ru-RU"/>
        </w:rPr>
        <w:t>нации прошедших в Заключительный</w:t>
      </w:r>
      <w:r w:rsidRPr="00E56101">
        <w:rPr>
          <w:szCs w:val="28"/>
          <w:lang w:val="ru-RU"/>
        </w:rPr>
        <w:t xml:space="preserve"> этап. Участникам, прошедшим в Заключительный этап Оргкомитетом направляется информационное письмо на электронную почту, указанную в заявке.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6.5. В случае равенства средних баллов нескольких претендентов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37" name="Picture 10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3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 xml:space="preserve">на звание финалиста и победителя выбор финалистов и победителей проводится путем открытого голосования присутствующих на заседании членов Экспертного совета, при этом все члены Экспертного совета имеют равные права при голосовании. Результаты работы Экспертного совета оформляются в виде протокола и подписываются председателем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38" name="Picture 11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0"/>
                    <pic:cNvPicPr>
                      <a:picLocks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Экспертного совета.</w:t>
      </w:r>
    </w:p>
    <w:p w:rsidR="0002368C" w:rsidRPr="00E56101" w:rsidRDefault="00C967B2" w:rsidP="001C1896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Оригинал протокола хранится в Оргкомитете,</w:t>
      </w:r>
      <w:r w:rsidR="001C1896">
        <w:rPr>
          <w:szCs w:val="28"/>
          <w:lang w:val="ru-RU"/>
        </w:rPr>
        <w:t xml:space="preserve"> в</w:t>
      </w:r>
      <w:r w:rsidRPr="00E56101">
        <w:rPr>
          <w:szCs w:val="28"/>
          <w:lang w:val="ru-RU"/>
        </w:rPr>
        <w:t xml:space="preserve"> протоколе отражается следующая информация: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6195"/>
            <wp:effectExtent l="0" t="0" r="13335" b="0"/>
            <wp:docPr id="39" name="Picture 519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39"/>
                    <pic:cNvPicPr>
                      <a:picLocks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896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н</w:t>
      </w:r>
      <w:r w:rsidR="001C1896">
        <w:rPr>
          <w:szCs w:val="28"/>
          <w:lang w:val="ru-RU"/>
        </w:rPr>
        <w:t xml:space="preserve">аименования номинаций Конкурса; </w:t>
      </w:r>
      <w:r w:rsidRPr="00E56101">
        <w:rPr>
          <w:szCs w:val="28"/>
          <w:lang w:val="ru-RU"/>
        </w:rPr>
        <w:t>перечень финалистов в каждой номинации с указанием набранных ими средних баллов; победители в каждой номинации.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По итогам оценки Оргкомитет формирует список из финалистов и победителей с наивысшими оценками в каждой номинации, Финалистам и победителям Оргкомитетом направляется информационное письмо на электронную почту, указанную в заявке.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40" name="Picture 11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9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1C1896" w:rsidRDefault="00C001A5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noProof/>
          <w:szCs w:val="28"/>
          <w:lang w:val="ru-RU"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3658235</wp:posOffset>
            </wp:positionH>
            <wp:positionV relativeFrom="page">
              <wp:posOffset>614045</wp:posOffset>
            </wp:positionV>
            <wp:extent cx="3175" cy="3175"/>
            <wp:effectExtent l="0" t="0" r="0" b="0"/>
            <wp:wrapTopAndBottom/>
            <wp:docPr id="110" name="Picture 11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9"/>
                    <pic:cNvPicPr>
                      <a:picLocks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896">
        <w:rPr>
          <w:szCs w:val="28"/>
          <w:lang w:val="ru-RU"/>
        </w:rPr>
        <w:t>6.6.</w:t>
      </w:r>
      <w:r w:rsidR="00C967B2" w:rsidRPr="00E56101">
        <w:rPr>
          <w:szCs w:val="28"/>
          <w:lang w:val="ru-RU"/>
        </w:rPr>
        <w:t xml:space="preserve"> Награждение победителей и финалистов Конкурса состоится в ноябре 2019 года, Победители и финалисты </w:t>
      </w:r>
      <w:r w:rsidR="001C1896">
        <w:rPr>
          <w:szCs w:val="28"/>
          <w:lang w:val="ru-RU"/>
        </w:rPr>
        <w:t xml:space="preserve">регионального этапа </w:t>
      </w:r>
      <w:r w:rsidR="00C967B2" w:rsidRPr="00E56101">
        <w:rPr>
          <w:szCs w:val="28"/>
          <w:lang w:val="ru-RU"/>
        </w:rPr>
        <w:t>нагр</w:t>
      </w:r>
      <w:r w:rsidR="001C1896">
        <w:rPr>
          <w:szCs w:val="28"/>
          <w:lang w:val="ru-RU"/>
        </w:rPr>
        <w:t>аждаются грамотами Департамента инвестиций и промышленности Ярославской области</w:t>
      </w:r>
      <w:r w:rsidR="00C967B2" w:rsidRPr="00E56101">
        <w:rPr>
          <w:szCs w:val="28"/>
          <w:lang w:val="ru-RU"/>
        </w:rPr>
        <w:t xml:space="preserve">. </w:t>
      </w:r>
      <w:r w:rsidR="00C967B2" w:rsidRPr="00E56101">
        <w:rPr>
          <w:szCs w:val="28"/>
          <w:lang w:val="ru-RU"/>
        </w:rPr>
        <w:tab/>
      </w:r>
      <w:r w:rsidR="00C967B2" w:rsidRPr="001C1896">
        <w:rPr>
          <w:szCs w:val="28"/>
          <w:lang w:val="ru-RU"/>
        </w:rPr>
        <w:t>Партнерами и спонсорами Конкурса могут быть предоставлены призы.</w:t>
      </w: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41" name="Picture 11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C967B2" w:rsidP="00E56101">
      <w:pPr>
        <w:numPr>
          <w:ilvl w:val="0"/>
          <w:numId w:val="3"/>
        </w:numPr>
        <w:spacing w:after="0" w:line="276" w:lineRule="auto"/>
        <w:ind w:left="0"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Критерии оценки, определение и награждение победителей</w:t>
      </w:r>
      <w:r w:rsidR="003B295D">
        <w:rPr>
          <w:szCs w:val="28"/>
          <w:lang w:val="ru-RU"/>
        </w:rPr>
        <w:t xml:space="preserve"> </w:t>
      </w:r>
    </w:p>
    <w:p w:rsidR="0002368C" w:rsidRPr="00E56101" w:rsidRDefault="00C967B2" w:rsidP="00E56101">
      <w:pPr>
        <w:numPr>
          <w:ilvl w:val="1"/>
          <w:numId w:val="3"/>
        </w:numPr>
        <w:spacing w:after="0" w:line="276" w:lineRule="auto"/>
        <w:ind w:left="0"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Критерии оценки участников Конкурса в рамках каждой номинации: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15240" cy="9525"/>
            <wp:effectExtent l="0" t="0" r="0" b="0"/>
            <wp:docPr id="42" name="Picture 519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45"/>
                    <pic:cNvPicPr>
                      <a:picLocks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1C1896" w:rsidRDefault="00C967B2" w:rsidP="001C1896">
      <w:pPr>
        <w:tabs>
          <w:tab w:val="center" w:pos="1461"/>
          <w:tab w:val="center" w:pos="2720"/>
          <w:tab w:val="center" w:pos="4402"/>
          <w:tab w:val="center" w:pos="5868"/>
          <w:tab w:val="center" w:pos="6990"/>
          <w:tab w:val="right" w:pos="9115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7.1.1.</w:t>
      </w:r>
      <w:r w:rsidRPr="00E56101">
        <w:rPr>
          <w:szCs w:val="28"/>
          <w:lang w:val="ru-RU"/>
        </w:rPr>
        <w:tab/>
        <w:t>Критерии</w:t>
      </w:r>
      <w:r w:rsidRPr="00E56101">
        <w:rPr>
          <w:szCs w:val="28"/>
          <w:lang w:val="ru-RU"/>
        </w:rPr>
        <w:tab/>
        <w:t>оценки</w:t>
      </w:r>
      <w:r w:rsidRPr="00E56101">
        <w:rPr>
          <w:szCs w:val="28"/>
          <w:lang w:val="ru-RU"/>
        </w:rPr>
        <w:tab/>
        <w:t>заявок</w:t>
      </w:r>
      <w:r w:rsidRPr="00E56101">
        <w:rPr>
          <w:szCs w:val="28"/>
          <w:lang w:val="ru-RU"/>
        </w:rPr>
        <w:tab/>
        <w:t>в</w:t>
      </w:r>
      <w:r w:rsidRPr="00E56101">
        <w:rPr>
          <w:szCs w:val="28"/>
          <w:lang w:val="ru-RU"/>
        </w:rPr>
        <w:tab/>
        <w:t>номинации</w:t>
      </w:r>
      <w:r w:rsidR="001C1896">
        <w:rPr>
          <w:szCs w:val="28"/>
          <w:lang w:val="ru-RU"/>
        </w:rPr>
        <w:t xml:space="preserve"> «Интернет предпринимательство»: </w:t>
      </w:r>
    </w:p>
    <w:p w:rsidR="001C1896" w:rsidRDefault="001C1896" w:rsidP="001C1896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Финансовые показатели;</w:t>
      </w:r>
    </w:p>
    <w:p w:rsidR="001C1896" w:rsidRDefault="001C1896" w:rsidP="001C1896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>- Управленческие способности;</w:t>
      </w:r>
    </w:p>
    <w:p w:rsidR="0002368C" w:rsidRPr="00E56101" w:rsidRDefault="001C1896" w:rsidP="001C1896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Конкурентоспособность;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43" name="Picture 11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2"/>
                    <pic:cNvPicPr>
                      <a:picLocks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896" w:rsidRPr="001C1896" w:rsidRDefault="001C1896" w:rsidP="001C1896">
      <w:pPr>
        <w:spacing w:after="0" w:line="276" w:lineRule="auto"/>
        <w:ind w:right="-23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Инструменты продвижения; </w:t>
      </w:r>
    </w:p>
    <w:p w:rsidR="0002368C" w:rsidRPr="00E56101" w:rsidRDefault="001C1896" w:rsidP="001C1896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Инновационный подход;</w:t>
      </w:r>
    </w:p>
    <w:p w:rsidR="0002368C" w:rsidRPr="00E56101" w:rsidRDefault="001C1896" w:rsidP="001C1896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Участвовать в номинации могут предприниматели, бизнес-модель которых подразумевает, что подавляющее большинство бизнес-процессов</w:t>
      </w:r>
      <w:r w:rsidR="003B295D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 xml:space="preserve">выполняются с помощью телекоммуникационной сети Интернет (далее — Интернет). В данной </w:t>
      </w:r>
      <w:r w:rsidRPr="00E56101">
        <w:rPr>
          <w:szCs w:val="28"/>
          <w:lang w:val="ru-RU"/>
        </w:rPr>
        <w:lastRenderedPageBreak/>
        <w:t xml:space="preserve">номинации не учитываются владельцы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44" name="Picture 12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6"/>
                    <pic:cNvPicPr>
                      <a:picLocks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56101">
        <w:rPr>
          <w:szCs w:val="28"/>
          <w:lang w:val="ru-RU"/>
        </w:rPr>
        <w:t>интернет-магазинов</w:t>
      </w:r>
      <w:proofErr w:type="gramEnd"/>
      <w:r w:rsidRPr="00E56101">
        <w:rPr>
          <w:szCs w:val="28"/>
          <w:lang w:val="ru-RU"/>
        </w:rPr>
        <w:t xml:space="preserve"> которые принимают участие в номинации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45" name="Picture 12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7"/>
                    <pic:cNvPicPr>
                      <a:picLocks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«Торговля».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Каждому участнику Конкурса присуждаются баллы по показателям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46" name="Picture 12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8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следующим образом: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47" name="Picture 12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9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0D1CF3" w:rsidP="000D1CF3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Финансовые показатели -</w:t>
      </w:r>
      <w:r w:rsidR="00C967B2" w:rsidRPr="00E56101">
        <w:rPr>
          <w:szCs w:val="28"/>
          <w:lang w:val="ru-RU"/>
        </w:rPr>
        <w:t xml:space="preserve"> в диапазоне от 0 до 30 баллов;</w:t>
      </w:r>
    </w:p>
    <w:p w:rsidR="000D1CF3" w:rsidRDefault="000D1CF3" w:rsidP="000D1CF3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 — в диапазоне от 0 до 10 баллов;</w:t>
      </w:r>
    </w:p>
    <w:p w:rsidR="000D1CF3" w:rsidRDefault="000D1CF3" w:rsidP="000D1CF3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Конкурентоспособность — в диапазоне от 0 до 20 баллов;</w:t>
      </w:r>
    </w:p>
    <w:p w:rsidR="000D1CF3" w:rsidRDefault="000D1CF3" w:rsidP="000D1CF3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Инструменты продвижения — в диапазоне от 0 до 20 баллов;</w:t>
      </w:r>
    </w:p>
    <w:p w:rsidR="0002368C" w:rsidRPr="00E56101" w:rsidRDefault="000D1CF3" w:rsidP="000D1CF3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Инновационный подход — в диапазоне от 0 до 10 баллов;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9525" cy="13335"/>
            <wp:effectExtent l="0" t="0" r="0" b="0"/>
            <wp:docPr id="48" name="Picture 519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65"/>
                    <pic:cNvPicPr>
                      <a:picLocks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0D1CF3" w:rsidP="000D1CF3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 — в диапазоне от 0 до 10 баллов.</w:t>
      </w:r>
    </w:p>
    <w:p w:rsidR="004A3E10" w:rsidRDefault="00C967B2" w:rsidP="004A3E10">
      <w:pPr>
        <w:tabs>
          <w:tab w:val="center" w:pos="1397"/>
          <w:tab w:val="center" w:pos="2664"/>
          <w:tab w:val="center" w:pos="4333"/>
          <w:tab w:val="center" w:pos="5802"/>
          <w:tab w:val="center" w:pos="6926"/>
          <w:tab w:val="right" w:pos="9028"/>
        </w:tabs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szCs w:val="28"/>
          <w:lang w:val="ru-RU"/>
        </w:rPr>
        <w:t>7.12.</w:t>
      </w:r>
      <w:r w:rsidRPr="00E56101">
        <w:rPr>
          <w:szCs w:val="28"/>
          <w:lang w:val="ru-RU"/>
        </w:rPr>
        <w:tab/>
        <w:t>Критерии</w:t>
      </w:r>
      <w:r w:rsidRPr="00E56101">
        <w:rPr>
          <w:szCs w:val="28"/>
          <w:lang w:val="ru-RU"/>
        </w:rPr>
        <w:tab/>
        <w:t>оценки</w:t>
      </w:r>
      <w:r w:rsidRPr="00E56101">
        <w:rPr>
          <w:szCs w:val="28"/>
          <w:lang w:val="ru-RU"/>
        </w:rPr>
        <w:tab/>
        <w:t>заявок</w:t>
      </w:r>
      <w:r w:rsidRPr="00E56101">
        <w:rPr>
          <w:szCs w:val="28"/>
          <w:lang w:val="ru-RU"/>
        </w:rPr>
        <w:tab/>
      </w:r>
      <w:r w:rsidR="00C349E1">
        <w:rPr>
          <w:szCs w:val="28"/>
          <w:lang w:val="ru-RU"/>
        </w:rPr>
        <w:t xml:space="preserve">    </w:t>
      </w:r>
      <w:r w:rsidRPr="00E56101">
        <w:rPr>
          <w:szCs w:val="28"/>
          <w:lang w:val="ru-RU"/>
        </w:rPr>
        <w:t>в</w:t>
      </w:r>
      <w:r w:rsidR="00C349E1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номинации</w:t>
      </w:r>
      <w:r w:rsidR="004A3E10">
        <w:rPr>
          <w:szCs w:val="28"/>
          <w:lang w:val="ru-RU"/>
        </w:rPr>
        <w:t xml:space="preserve"> «</w:t>
      </w:r>
      <w:r w:rsidRPr="00E56101">
        <w:rPr>
          <w:szCs w:val="28"/>
          <w:lang w:val="ru-RU"/>
        </w:rPr>
        <w:t>Сельскохозяйственное предпринимательство»</w:t>
      </w:r>
      <w:r w:rsidR="004A3E10">
        <w:rPr>
          <w:szCs w:val="28"/>
          <w:lang w:val="ru-RU"/>
        </w:rPr>
        <w:t>:</w:t>
      </w:r>
    </w:p>
    <w:p w:rsidR="0002368C" w:rsidRPr="00E56101" w:rsidRDefault="004A3E10" w:rsidP="004A3E10">
      <w:pPr>
        <w:tabs>
          <w:tab w:val="center" w:pos="1397"/>
          <w:tab w:val="center" w:pos="2664"/>
          <w:tab w:val="center" w:pos="4333"/>
          <w:tab w:val="center" w:pos="5802"/>
          <w:tab w:val="center" w:pos="6926"/>
          <w:tab w:val="right" w:pos="9028"/>
        </w:tabs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Финансовые показатели;</w:t>
      </w:r>
    </w:p>
    <w:p w:rsidR="0002368C" w:rsidRPr="00E56101" w:rsidRDefault="004A3E10" w:rsidP="004A3E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способности;</w:t>
      </w:r>
    </w:p>
    <w:p w:rsidR="0002368C" w:rsidRPr="00E56101" w:rsidRDefault="004A3E10" w:rsidP="004A3E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Кооперативная составляющая;</w:t>
      </w:r>
    </w:p>
    <w:p w:rsidR="0002368C" w:rsidRPr="00E56101" w:rsidRDefault="004A3E10" w:rsidP="004A3E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proofErr w:type="spellStart"/>
      <w:r w:rsidR="00C967B2" w:rsidRPr="00E56101">
        <w:rPr>
          <w:szCs w:val="28"/>
          <w:lang w:val="ru-RU"/>
        </w:rPr>
        <w:t>Импортозамещение</w:t>
      </w:r>
      <w:proofErr w:type="spellEnd"/>
      <w:r w:rsidR="00C967B2" w:rsidRPr="00E56101">
        <w:rPr>
          <w:szCs w:val="28"/>
          <w:lang w:val="ru-RU"/>
        </w:rPr>
        <w:t>;</w:t>
      </w:r>
    </w:p>
    <w:p w:rsidR="0002368C" w:rsidRPr="00E56101" w:rsidRDefault="004A3E10" w:rsidP="004A3E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Инновационный подход;</w:t>
      </w:r>
    </w:p>
    <w:p w:rsidR="0002368C" w:rsidRPr="00E56101" w:rsidRDefault="004A3E10" w:rsidP="004A3E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Участвовать в номинации могут предприниматели, осуществляющие деятельность в соответствии с разделом</w:t>
      </w:r>
      <w:proofErr w:type="gramStart"/>
      <w:r w:rsidRPr="00E56101">
        <w:rPr>
          <w:szCs w:val="28"/>
          <w:lang w:val="ru-RU"/>
        </w:rPr>
        <w:t xml:space="preserve"> А</w:t>
      </w:r>
      <w:proofErr w:type="gramEnd"/>
      <w:r w:rsidRPr="00E56101">
        <w:rPr>
          <w:szCs w:val="28"/>
          <w:lang w:val="ru-RU"/>
        </w:rPr>
        <w:t xml:space="preserve"> «Сельское, лесное хозяйство, охота, рыболовство и рыбоводство» Общероссийского классификатора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5715"/>
            <wp:effectExtent l="0" t="0" r="0" b="0"/>
            <wp:docPr id="49" name="Picture 12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19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видов экономической деятельности.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Каждому участнику Конкурса присуждаются баллы по показателям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5715"/>
            <wp:effectExtent l="0" t="0" r="0" b="0"/>
            <wp:docPr id="50" name="Picture 12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0"/>
                    <pic:cNvPicPr>
                      <a:picLocks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51" name="Picture 12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1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следующим образом: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52" name="Picture 12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2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4A3E10" w:rsidP="004A3E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Финансовые показатели — в диапазоне от 0 до 30 баллов;</w:t>
      </w:r>
    </w:p>
    <w:p w:rsidR="0002368C" w:rsidRPr="00E56101" w:rsidRDefault="004A3E10" w:rsidP="004A3E10">
      <w:pPr>
        <w:tabs>
          <w:tab w:val="center" w:pos="6664"/>
        </w:tabs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 xml:space="preserve">Управленческие способности - </w:t>
      </w:r>
      <w:r w:rsidRPr="00E56101">
        <w:rPr>
          <w:szCs w:val="28"/>
          <w:lang w:val="ru-RU"/>
        </w:rPr>
        <w:t>в диапазоне от 0 до 10 баллов;</w:t>
      </w:r>
    </w:p>
    <w:p w:rsidR="0002368C" w:rsidRPr="00E56101" w:rsidRDefault="004A3E10" w:rsidP="004A3E10">
      <w:pPr>
        <w:tabs>
          <w:tab w:val="center" w:pos="6817"/>
        </w:tabs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 xml:space="preserve">Кооперативная составляющая - </w:t>
      </w:r>
      <w:r w:rsidRPr="00E56101">
        <w:rPr>
          <w:szCs w:val="28"/>
          <w:lang w:val="ru-RU"/>
        </w:rPr>
        <w:t>в диапазоне от 0 до 20 баллов;</w:t>
      </w:r>
    </w:p>
    <w:p w:rsidR="0002368C" w:rsidRPr="00E56101" w:rsidRDefault="004A3E10" w:rsidP="004A3E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proofErr w:type="spellStart"/>
      <w:r w:rsidR="00C967B2" w:rsidRPr="00E56101">
        <w:rPr>
          <w:szCs w:val="28"/>
          <w:lang w:val="ru-RU"/>
        </w:rPr>
        <w:t>Импортозамещение</w:t>
      </w:r>
      <w:proofErr w:type="spellEnd"/>
      <w:r w:rsidR="00C967B2" w:rsidRPr="00E56101">
        <w:rPr>
          <w:szCs w:val="28"/>
          <w:lang w:val="ru-RU"/>
        </w:rPr>
        <w:t xml:space="preserve"> — в диапазоне от 0 до 20 баллов;</w:t>
      </w:r>
    </w:p>
    <w:p w:rsidR="0002368C" w:rsidRPr="00E56101" w:rsidRDefault="004A3E10" w:rsidP="004A3E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Инновационный подход - в диапазоне от 0 до 10 баллов;</w:t>
      </w:r>
    </w:p>
    <w:p w:rsidR="0002368C" w:rsidRPr="00E56101" w:rsidRDefault="004A3E10" w:rsidP="004A3E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 — в диапазоне от 0 до 10 баллов.</w:t>
      </w:r>
    </w:p>
    <w:p w:rsidR="0002368C" w:rsidRPr="00E56101" w:rsidRDefault="004A127A" w:rsidP="004A127A">
      <w:pPr>
        <w:tabs>
          <w:tab w:val="center" w:pos="1509"/>
          <w:tab w:val="center" w:pos="5438"/>
        </w:tabs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>7.1</w:t>
      </w:r>
      <w:r w:rsidR="00C967B2" w:rsidRPr="00E56101">
        <w:rPr>
          <w:szCs w:val="28"/>
          <w:lang w:val="ru-RU"/>
        </w:rPr>
        <w:t>.3.</w:t>
      </w:r>
      <w:r w:rsidR="00C967B2" w:rsidRPr="00E56101">
        <w:rPr>
          <w:szCs w:val="28"/>
          <w:lang w:val="ru-RU"/>
        </w:rPr>
        <w:tab/>
        <w:t>Критерии оценки заявок в номинации «Франчайзинг»:</w:t>
      </w:r>
    </w:p>
    <w:p w:rsidR="004A127A" w:rsidRDefault="004A127A" w:rsidP="004A127A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Финансовые показатели;</w:t>
      </w:r>
    </w:p>
    <w:p w:rsidR="004A127A" w:rsidRDefault="004A127A" w:rsidP="004A127A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Эффек</w:t>
      </w:r>
      <w:r>
        <w:rPr>
          <w:szCs w:val="28"/>
          <w:lang w:val="ru-RU"/>
        </w:rPr>
        <w:t>тивность управленческой модели;</w:t>
      </w:r>
    </w:p>
    <w:p w:rsidR="0002368C" w:rsidRPr="00E56101" w:rsidRDefault="004A127A" w:rsidP="004A127A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Конкурентоспособность;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53" name="Picture 14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0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4A127A" w:rsidRDefault="004A127A" w:rsidP="004A127A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4A127A">
        <w:rPr>
          <w:szCs w:val="28"/>
          <w:lang w:val="ru-RU"/>
        </w:rPr>
        <w:t xml:space="preserve">Количество </w:t>
      </w:r>
      <w:proofErr w:type="gramStart"/>
      <w:r w:rsidR="00C967B2" w:rsidRPr="004A127A">
        <w:rPr>
          <w:szCs w:val="28"/>
          <w:lang w:val="ru-RU"/>
        </w:rPr>
        <w:t>действующих</w:t>
      </w:r>
      <w:proofErr w:type="gramEnd"/>
      <w:r w:rsidR="00C967B2" w:rsidRPr="004A127A">
        <w:rPr>
          <w:szCs w:val="28"/>
          <w:lang w:val="ru-RU"/>
        </w:rPr>
        <w:t xml:space="preserve"> </w:t>
      </w:r>
      <w:proofErr w:type="spellStart"/>
      <w:r w:rsidR="00C967B2" w:rsidRPr="004A127A">
        <w:rPr>
          <w:szCs w:val="28"/>
          <w:lang w:val="ru-RU"/>
        </w:rPr>
        <w:t>франчайзи</w:t>
      </w:r>
      <w:proofErr w:type="spellEnd"/>
      <w:r w:rsidR="00C967B2" w:rsidRPr="004A127A">
        <w:rPr>
          <w:szCs w:val="28"/>
          <w:lang w:val="ru-RU"/>
        </w:rPr>
        <w:t>;</w:t>
      </w:r>
    </w:p>
    <w:p w:rsidR="0002368C" w:rsidRPr="004A127A" w:rsidRDefault="004A127A" w:rsidP="004A127A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4A127A">
        <w:rPr>
          <w:szCs w:val="28"/>
          <w:lang w:val="ru-RU"/>
        </w:rPr>
        <w:t>Инновационный подход;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19050" cy="28575"/>
            <wp:effectExtent l="0" t="0" r="0" b="0"/>
            <wp:docPr id="54" name="Picture 519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96"/>
                    <pic:cNvPicPr>
                      <a:picLocks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4A127A" w:rsidRDefault="004A127A" w:rsidP="004A127A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4A127A">
        <w:rPr>
          <w:szCs w:val="28"/>
          <w:lang w:val="ru-RU"/>
        </w:rPr>
        <w:t>Количество рабочих мест.</w:t>
      </w:r>
    </w:p>
    <w:p w:rsidR="0002368C" w:rsidRPr="00E56101" w:rsidRDefault="00C001A5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3619500</wp:posOffset>
            </wp:positionH>
            <wp:positionV relativeFrom="page">
              <wp:posOffset>497840</wp:posOffset>
            </wp:positionV>
            <wp:extent cx="6350" cy="12700"/>
            <wp:effectExtent l="0" t="0" r="0" b="0"/>
            <wp:wrapTopAndBottom/>
            <wp:docPr id="109" name="Picture 52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00"/>
                    <pic:cNvPicPr>
                      <a:picLocks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55" name="Picture 14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Участвовать в номинации мо</w:t>
      </w:r>
      <w:r w:rsidR="004A127A">
        <w:rPr>
          <w:szCs w:val="28"/>
          <w:lang w:val="ru-RU"/>
        </w:rPr>
        <w:t xml:space="preserve">гут предприниматели </w:t>
      </w:r>
      <w:proofErr w:type="spellStart"/>
      <w:r w:rsidR="004A127A">
        <w:rPr>
          <w:szCs w:val="28"/>
          <w:lang w:val="ru-RU"/>
        </w:rPr>
        <w:t>франчайзеры</w:t>
      </w:r>
      <w:proofErr w:type="spellEnd"/>
      <w:r w:rsidR="004A127A">
        <w:rPr>
          <w:szCs w:val="28"/>
          <w:lang w:val="ru-RU"/>
        </w:rPr>
        <w:t>.</w:t>
      </w:r>
      <w:r w:rsidR="00C967B2" w:rsidRPr="00E56101">
        <w:rPr>
          <w:szCs w:val="28"/>
          <w:lang w:val="ru-RU"/>
        </w:rPr>
        <w:t xml:space="preserve"> </w:t>
      </w: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15240"/>
            <wp:effectExtent l="0" t="0" r="0" b="0"/>
            <wp:docPr id="56" name="Picture 519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98"/>
                    <pic:cNvPicPr>
                      <a:picLocks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Каждому участнику Конкурса присуждаются баллы по показателям следующим образом:</w:t>
      </w: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57" name="Picture 14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0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4A127A" w:rsidP="004A127A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Финансовые показатели — в диапазоне от 0 до 30 баллов;</w:t>
      </w:r>
    </w:p>
    <w:p w:rsidR="0002368C" w:rsidRPr="00E56101" w:rsidRDefault="004A127A" w:rsidP="004A127A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Эффективность</w:t>
      </w:r>
      <w:r w:rsidR="00C967B2" w:rsidRPr="00E56101">
        <w:rPr>
          <w:szCs w:val="28"/>
          <w:lang w:val="ru-RU"/>
        </w:rPr>
        <w:tab/>
        <w:t>управленческой</w:t>
      </w:r>
      <w:r>
        <w:rPr>
          <w:szCs w:val="28"/>
          <w:lang w:val="ru-RU"/>
        </w:rPr>
        <w:tab/>
        <w:t xml:space="preserve">модели – </w:t>
      </w:r>
      <w:r w:rsidR="00C967B2" w:rsidRPr="00E56101">
        <w:rPr>
          <w:szCs w:val="28"/>
          <w:lang w:val="ru-RU"/>
        </w:rPr>
        <w:t>в</w:t>
      </w:r>
      <w:r w:rsidR="00C967B2" w:rsidRPr="00E56101">
        <w:rPr>
          <w:szCs w:val="28"/>
          <w:lang w:val="ru-RU"/>
        </w:rPr>
        <w:tab/>
        <w:t xml:space="preserve">диапазоне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19050" cy="45720"/>
            <wp:effectExtent l="0" t="0" r="0" b="0"/>
            <wp:docPr id="58" name="Picture 520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04"/>
                    <pic:cNvPicPr>
                      <a:picLocks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от 0 до 10 баллов;</w:t>
      </w:r>
    </w:p>
    <w:p w:rsidR="004A127A" w:rsidRDefault="004A127A" w:rsidP="004A127A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Конкурентоспособность – в диапазоне от 0 до 20 баллов;</w:t>
      </w:r>
    </w:p>
    <w:p w:rsidR="0002368C" w:rsidRPr="00E56101" w:rsidRDefault="004A127A" w:rsidP="004A127A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Количество действующих </w:t>
      </w:r>
      <w:proofErr w:type="spellStart"/>
      <w:r w:rsidR="00C967B2" w:rsidRPr="00E56101">
        <w:rPr>
          <w:szCs w:val="28"/>
          <w:lang w:val="ru-RU"/>
        </w:rPr>
        <w:t>франчайзи</w:t>
      </w:r>
      <w:proofErr w:type="spellEnd"/>
      <w:r w:rsidR="00C967B2" w:rsidRPr="00E56101">
        <w:rPr>
          <w:szCs w:val="28"/>
          <w:lang w:val="ru-RU"/>
        </w:rPr>
        <w:t xml:space="preserve"> — в диапазоне от 0 до 20 баллов;</w:t>
      </w:r>
    </w:p>
    <w:p w:rsidR="0002368C" w:rsidRPr="00E56101" w:rsidRDefault="004A127A" w:rsidP="004A127A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Инновационный подход — в диапазоне от 0 до 10 баллов;</w:t>
      </w:r>
    </w:p>
    <w:p w:rsidR="0002368C" w:rsidRPr="00E56101" w:rsidRDefault="004A127A" w:rsidP="004A127A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 — в диапазоне от 0 до 10 баллов.</w:t>
      </w:r>
    </w:p>
    <w:p w:rsidR="0002368C" w:rsidRPr="00E56101" w:rsidRDefault="00C967B2" w:rsidP="004A127A">
      <w:pPr>
        <w:tabs>
          <w:tab w:val="center" w:pos="2211"/>
          <w:tab w:val="center" w:pos="4374"/>
          <w:tab w:val="center" w:pos="5853"/>
          <w:tab w:val="center" w:pos="6970"/>
          <w:tab w:val="right" w:pos="9100"/>
        </w:tabs>
        <w:spacing w:after="0" w:line="276" w:lineRule="auto"/>
        <w:ind w:right="-23"/>
        <w:rPr>
          <w:szCs w:val="28"/>
          <w:lang w:val="ru-RU"/>
        </w:rPr>
      </w:pPr>
      <w:r w:rsidRPr="00E56101">
        <w:rPr>
          <w:szCs w:val="28"/>
          <w:lang w:val="ru-RU"/>
        </w:rPr>
        <w:t>7.1.4. Критерии</w:t>
      </w:r>
      <w:r w:rsidRPr="00E56101">
        <w:rPr>
          <w:szCs w:val="28"/>
          <w:lang w:val="ru-RU"/>
        </w:rPr>
        <w:tab/>
      </w:r>
      <w:r w:rsidR="005846CC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оценки</w:t>
      </w:r>
      <w:r w:rsidR="005846CC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заявок</w:t>
      </w:r>
      <w:r w:rsidR="005846CC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в</w:t>
      </w:r>
      <w:r w:rsidRPr="00E56101">
        <w:rPr>
          <w:szCs w:val="28"/>
          <w:lang w:val="ru-RU"/>
        </w:rPr>
        <w:tab/>
      </w:r>
      <w:r w:rsidR="005846CC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номинации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59" name="Picture 14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5"/>
                    <pic:cNvPicPr>
                      <a:picLocks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27A">
        <w:rPr>
          <w:noProof/>
          <w:szCs w:val="28"/>
          <w:lang w:val="ru-RU"/>
        </w:rPr>
        <w:t xml:space="preserve">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60" name="Picture 14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6"/>
                    <pic:cNvPicPr>
                      <a:picLocks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«Социальное предпринимательство:</w:t>
      </w:r>
    </w:p>
    <w:p w:rsidR="0068784F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Финансовые показатели;</w:t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способности;</w:t>
      </w:r>
    </w:p>
    <w:p w:rsidR="0002368C" w:rsidRPr="0068784F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68784F">
        <w:rPr>
          <w:szCs w:val="28"/>
          <w:lang w:val="ru-RU"/>
        </w:rPr>
        <w:t>Социальная значимость;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61" name="Picture 14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0"/>
                    <pic:cNvPicPr>
                      <a:picLocks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Независимость</w:t>
      </w:r>
      <w:r w:rsidR="00C967B2" w:rsidRPr="00E56101">
        <w:rPr>
          <w:szCs w:val="28"/>
          <w:lang w:val="ru-RU"/>
        </w:rPr>
        <w:tab/>
        <w:t>от</w:t>
      </w:r>
      <w:r w:rsidR="005846CC"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>государственных</w:t>
      </w:r>
      <w:r w:rsidR="005846CC"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 xml:space="preserve">источников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13335" cy="70485"/>
            <wp:effectExtent l="0" t="0" r="5715" b="0"/>
            <wp:docPr id="62" name="Picture 52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10"/>
                    <pic:cNvPicPr>
                      <a:picLocks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финансирования;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63" name="Picture 14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4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Масштабируемость;</w:t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мест.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64" name="Picture 15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68784F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Участвовать в номинации могут предприниматели, деятельность которых сочетает получение прибыли и решение социальных проблем.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65" name="Picture 15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66" name="Picture 15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6"/>
                    <pic:cNvPicPr>
                      <a:picLocks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4F">
        <w:rPr>
          <w:szCs w:val="28"/>
          <w:lang w:val="ru-RU"/>
        </w:rPr>
        <w:t xml:space="preserve">Каждому участнику Конкурса присуждаются баллы по показателям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67" name="Picture 15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7"/>
                    <pic:cNvPicPr>
                      <a:picLocks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4F">
        <w:rPr>
          <w:szCs w:val="28"/>
          <w:lang w:val="ru-RU"/>
        </w:rPr>
        <w:t>следующим образом:</w:t>
      </w:r>
    </w:p>
    <w:p w:rsidR="0068784F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Финансовые показатели —</w:t>
      </w:r>
      <w:r>
        <w:rPr>
          <w:szCs w:val="28"/>
          <w:lang w:val="ru-RU"/>
        </w:rPr>
        <w:t xml:space="preserve"> в диапазоне от 0 до 30 баллов;</w:t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 — в диапазоне от 0 до 10 баллов;</w:t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Социальная значимость — в диапазоне от 0 до 20 баллов;</w:t>
      </w:r>
    </w:p>
    <w:p w:rsidR="0002368C" w:rsidRPr="00E56101" w:rsidRDefault="0068784F" w:rsidP="0068784F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Независимость от государств</w:t>
      </w:r>
      <w:r>
        <w:rPr>
          <w:szCs w:val="28"/>
          <w:lang w:val="ru-RU"/>
        </w:rPr>
        <w:t xml:space="preserve">енных источников финансирования – </w:t>
      </w:r>
      <w:r w:rsidR="00C967B2" w:rsidRPr="00E56101">
        <w:rPr>
          <w:szCs w:val="28"/>
          <w:lang w:val="ru-RU"/>
        </w:rPr>
        <w:t>в диапазоне от 0 до 20 баллов;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68" name="Picture 15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8"/>
                    <pic:cNvPicPr>
                      <a:picLocks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Масштабируемость — в диапазоне от 0 до 10 баллов;</w:t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 — в диапазоне от 0 до 10 баллов.</w:t>
      </w:r>
    </w:p>
    <w:p w:rsidR="0002368C" w:rsidRPr="00E56101" w:rsidRDefault="00C967B2" w:rsidP="0068784F">
      <w:pPr>
        <w:tabs>
          <w:tab w:val="center" w:pos="1463"/>
          <w:tab w:val="center" w:pos="5458"/>
        </w:tabs>
        <w:spacing w:after="0" w:line="276" w:lineRule="auto"/>
        <w:ind w:right="-23"/>
        <w:rPr>
          <w:szCs w:val="28"/>
          <w:lang w:val="ru-RU"/>
        </w:rPr>
      </w:pPr>
      <w:r w:rsidRPr="00E56101">
        <w:rPr>
          <w:szCs w:val="28"/>
          <w:lang w:val="ru-RU"/>
        </w:rPr>
        <w:t>7.1.5.</w:t>
      </w:r>
      <w:r w:rsidRPr="00E56101">
        <w:rPr>
          <w:szCs w:val="28"/>
          <w:lang w:val="ru-RU"/>
        </w:rPr>
        <w:tab/>
        <w:t>Критерии оценки заявок в номинации «Производство»:</w:t>
      </w:r>
    </w:p>
    <w:p w:rsidR="0068784F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Финансовые показатели;</w:t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способности;</w:t>
      </w:r>
    </w:p>
    <w:p w:rsidR="0068784F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Конкурентоспособность;</w:t>
      </w:r>
    </w:p>
    <w:p w:rsidR="0002368C" w:rsidRPr="00E56101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C967B2" w:rsidRPr="00E56101">
        <w:rPr>
          <w:szCs w:val="28"/>
          <w:lang w:val="ru-RU"/>
        </w:rPr>
        <w:t>Импортозамещение</w:t>
      </w:r>
      <w:proofErr w:type="spellEnd"/>
      <w:r w:rsidR="00C967B2" w:rsidRPr="00E56101">
        <w:rPr>
          <w:szCs w:val="28"/>
          <w:lang w:val="ru-RU"/>
        </w:rPr>
        <w:t>;</w:t>
      </w:r>
    </w:p>
    <w:p w:rsidR="0002368C" w:rsidRPr="0068784F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68784F">
        <w:rPr>
          <w:szCs w:val="28"/>
          <w:lang w:val="ru-RU"/>
        </w:rPr>
        <w:t>Инновационный подход;</w:t>
      </w:r>
    </w:p>
    <w:p w:rsidR="0002368C" w:rsidRPr="0068784F" w:rsidRDefault="0068784F" w:rsidP="0068784F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68784F">
        <w:rPr>
          <w:szCs w:val="28"/>
          <w:lang w:val="ru-RU"/>
        </w:rPr>
        <w:t>Количество рабочих мест.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Участвовать в номинации могут предприниматели, деятельность которых направлена на производство продукции и последующий сбыт. Каждому участнику Конкурса присуждаются баллы по показателям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69" name="Picture 15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0"/>
                    <pic:cNvPicPr>
                      <a:picLocks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следующим образом:</w:t>
      </w:r>
    </w:p>
    <w:p w:rsidR="0068784F" w:rsidRDefault="0068784F" w:rsidP="0068784F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Финансовые показатели —</w:t>
      </w:r>
      <w:r>
        <w:rPr>
          <w:szCs w:val="28"/>
          <w:lang w:val="ru-RU"/>
        </w:rPr>
        <w:t xml:space="preserve"> в диапазоне от 0 до 30 баллов;</w:t>
      </w:r>
    </w:p>
    <w:p w:rsidR="0002368C" w:rsidRPr="00E56101" w:rsidRDefault="0068784F" w:rsidP="0068784F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 — в диапазоне от 0 до 10 баллов;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70" name="Picture 15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5"/>
                    <pic:cNvPicPr>
                      <a:picLocks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6C0288" w:rsidP="006C0288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Конкурентоспособность — в диапазоне от 0 до 20 баллов;</w:t>
      </w:r>
    </w:p>
    <w:p w:rsidR="0002368C" w:rsidRPr="00E56101" w:rsidRDefault="006C0288" w:rsidP="006C0288">
      <w:pPr>
        <w:tabs>
          <w:tab w:val="center" w:pos="5491"/>
        </w:tabs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lastRenderedPageBreak/>
        <w:t xml:space="preserve">- </w:t>
      </w:r>
      <w:proofErr w:type="spellStart"/>
      <w:r w:rsidR="00C967B2" w:rsidRPr="00E56101">
        <w:rPr>
          <w:szCs w:val="28"/>
          <w:lang w:val="ru-RU"/>
        </w:rPr>
        <w:t>Импортозамещение</w:t>
      </w:r>
      <w:proofErr w:type="spellEnd"/>
      <w:r w:rsidR="00C967B2" w:rsidRPr="00E56101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– в диапазоне от 0 до </w:t>
      </w:r>
      <w:r w:rsidR="00C967B2" w:rsidRPr="00E56101">
        <w:rPr>
          <w:szCs w:val="28"/>
          <w:lang w:val="ru-RU"/>
        </w:rPr>
        <w:t>20</w:t>
      </w:r>
      <w:r>
        <w:rPr>
          <w:szCs w:val="28"/>
          <w:lang w:val="ru-RU"/>
        </w:rPr>
        <w:t xml:space="preserve"> баллов;</w:t>
      </w:r>
      <w:r w:rsidR="00C967B2" w:rsidRPr="00E56101">
        <w:rPr>
          <w:szCs w:val="28"/>
          <w:lang w:val="ru-RU"/>
        </w:rPr>
        <w:t xml:space="preserve"> </w:t>
      </w:r>
    </w:p>
    <w:p w:rsidR="0002368C" w:rsidRPr="00E56101" w:rsidRDefault="006C0288" w:rsidP="006C0288">
      <w:pPr>
        <w:tabs>
          <w:tab w:val="center" w:pos="6112"/>
        </w:tabs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Инновационный подход </w:t>
      </w:r>
      <w:r>
        <w:rPr>
          <w:szCs w:val="28"/>
          <w:lang w:val="ru-RU"/>
        </w:rPr>
        <w:t xml:space="preserve">– </w:t>
      </w:r>
      <w:r w:rsidRPr="00E56101">
        <w:rPr>
          <w:szCs w:val="28"/>
          <w:lang w:val="ru-RU"/>
        </w:rPr>
        <w:t>в диапазоне от 0 до 10 баллов</w:t>
      </w:r>
      <w:r>
        <w:rPr>
          <w:szCs w:val="28"/>
          <w:lang w:val="ru-RU"/>
        </w:rPr>
        <w:t>;</w:t>
      </w:r>
      <w:r w:rsidR="00C967B2" w:rsidRPr="00E56101">
        <w:rPr>
          <w:szCs w:val="28"/>
          <w:lang w:val="ru-RU"/>
        </w:rPr>
        <w:t xml:space="preserve"> </w:t>
      </w:r>
    </w:p>
    <w:p w:rsidR="0002368C" w:rsidRPr="00E56101" w:rsidRDefault="006C0288" w:rsidP="006C0288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 — в диапазоне от 0 до 10 баллов.</w:t>
      </w:r>
    </w:p>
    <w:p w:rsidR="006C0288" w:rsidRDefault="00C967B2" w:rsidP="006C0288">
      <w:pPr>
        <w:tabs>
          <w:tab w:val="center" w:pos="2252"/>
          <w:tab w:val="center" w:pos="4265"/>
          <w:tab w:val="center" w:pos="5570"/>
          <w:tab w:val="center" w:pos="6524"/>
          <w:tab w:val="right" w:pos="9074"/>
        </w:tabs>
        <w:spacing w:after="0" w:line="276" w:lineRule="auto"/>
        <w:ind w:right="-23"/>
        <w:rPr>
          <w:szCs w:val="28"/>
          <w:lang w:val="ru-RU"/>
        </w:rPr>
      </w:pPr>
      <w:r w:rsidRPr="00E56101">
        <w:rPr>
          <w:szCs w:val="28"/>
          <w:lang w:val="ru-RU"/>
        </w:rPr>
        <w:t>7.1.6. Критерии</w:t>
      </w:r>
      <w:r w:rsidRPr="00E56101">
        <w:rPr>
          <w:szCs w:val="28"/>
          <w:lang w:val="ru-RU"/>
        </w:rPr>
        <w:tab/>
        <w:t>оценки</w:t>
      </w:r>
      <w:r w:rsidRPr="00E56101">
        <w:rPr>
          <w:szCs w:val="28"/>
          <w:lang w:val="ru-RU"/>
        </w:rPr>
        <w:tab/>
        <w:t>заявок</w:t>
      </w:r>
      <w:r w:rsidRPr="00E56101">
        <w:rPr>
          <w:szCs w:val="28"/>
          <w:lang w:val="ru-RU"/>
        </w:rPr>
        <w:tab/>
      </w:r>
      <w:r w:rsidR="006C0288">
        <w:rPr>
          <w:szCs w:val="28"/>
          <w:lang w:val="ru-RU"/>
        </w:rPr>
        <w:t>в</w:t>
      </w:r>
      <w:r w:rsidR="00C349E1">
        <w:rPr>
          <w:szCs w:val="28"/>
          <w:lang w:val="ru-RU"/>
        </w:rPr>
        <w:t xml:space="preserve">    </w:t>
      </w:r>
      <w:r w:rsidRPr="00E56101">
        <w:rPr>
          <w:szCs w:val="28"/>
          <w:lang w:val="ru-RU"/>
        </w:rPr>
        <w:tab/>
        <w:t>номинации</w:t>
      </w:r>
      <w:r w:rsidR="006C0288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«Инно</w:t>
      </w:r>
      <w:r w:rsidR="006C0288">
        <w:rPr>
          <w:szCs w:val="28"/>
          <w:lang w:val="ru-RU"/>
        </w:rPr>
        <w:t>вационное предпринимательство»:</w:t>
      </w:r>
    </w:p>
    <w:p w:rsidR="006C0288" w:rsidRPr="006C0288" w:rsidRDefault="006C0288" w:rsidP="006C0288">
      <w:pPr>
        <w:tabs>
          <w:tab w:val="center" w:pos="2252"/>
          <w:tab w:val="center" w:pos="4265"/>
          <w:tab w:val="center" w:pos="5570"/>
          <w:tab w:val="center" w:pos="6524"/>
          <w:tab w:val="right" w:pos="9074"/>
        </w:tabs>
        <w:spacing w:after="0" w:line="276" w:lineRule="auto"/>
        <w:ind w:right="-23"/>
        <w:rPr>
          <w:noProof/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Финансовые показатели; </w:t>
      </w:r>
    </w:p>
    <w:p w:rsidR="0002368C" w:rsidRPr="00E56101" w:rsidRDefault="006C0288" w:rsidP="006C0288">
      <w:pPr>
        <w:tabs>
          <w:tab w:val="center" w:pos="2252"/>
          <w:tab w:val="center" w:pos="4265"/>
          <w:tab w:val="center" w:pos="5570"/>
          <w:tab w:val="center" w:pos="6524"/>
          <w:tab w:val="right" w:pos="9074"/>
        </w:tabs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способности;</w:t>
      </w:r>
    </w:p>
    <w:p w:rsidR="006C0288" w:rsidRDefault="006C0288" w:rsidP="006C0288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Конкурентоспособность;</w:t>
      </w:r>
    </w:p>
    <w:p w:rsidR="0002368C" w:rsidRPr="00E56101" w:rsidRDefault="006C0288" w:rsidP="006C0288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Инвестиционная привлекательность;</w:t>
      </w:r>
    </w:p>
    <w:p w:rsidR="0002368C" w:rsidRPr="00E56101" w:rsidRDefault="00912596" w:rsidP="00912596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Инновационный подход;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9525" cy="45720"/>
            <wp:effectExtent l="0" t="0" r="9525" b="0"/>
            <wp:docPr id="71" name="Picture 52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50"/>
                    <pic:cNvPicPr>
                      <a:picLocks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912596" w:rsidP="00912596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Участвовать в номинации могут предприниматели, деятельность которых направлена на создание и коммерческое использование технических или технологических нововведений в области производства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15240" cy="9525"/>
            <wp:effectExtent l="0" t="0" r="0" b="0"/>
            <wp:docPr id="72" name="Picture 520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52"/>
                    <pic:cNvPicPr>
                      <a:picLocks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или оказания услуг, или позволяющее создать новый рынок или удовлетворить новые потребности.</w:t>
      </w:r>
    </w:p>
    <w:p w:rsidR="0002368C" w:rsidRPr="00E56101" w:rsidRDefault="00C001A5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73" name="Picture 170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4"/>
                    <pic:cNvPicPr>
                      <a:picLocks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Каждому участнику Конкурса присуждаются баллы по показателям следующим образом:</w:t>
      </w: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9525"/>
            <wp:effectExtent l="0" t="0" r="0" b="0"/>
            <wp:docPr id="74" name="Picture 170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5"/>
                    <pic:cNvPicPr>
                      <a:picLocks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596" w:rsidRDefault="00912596" w:rsidP="00912596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Финансовые показатели —</w:t>
      </w:r>
      <w:r>
        <w:rPr>
          <w:szCs w:val="28"/>
          <w:lang w:val="ru-RU"/>
        </w:rPr>
        <w:t xml:space="preserve"> в диапазоне от 0 до 30 баллов;</w:t>
      </w:r>
    </w:p>
    <w:p w:rsidR="0002368C" w:rsidRPr="00E56101" w:rsidRDefault="00912596" w:rsidP="00912596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 в диапазоне от 0 до 10 баллов,</w:t>
      </w:r>
    </w:p>
    <w:p w:rsidR="00912596" w:rsidRDefault="00912596" w:rsidP="00912596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Конкурентоспособность —</w:t>
      </w:r>
      <w:r>
        <w:rPr>
          <w:szCs w:val="28"/>
          <w:lang w:val="ru-RU"/>
        </w:rPr>
        <w:t xml:space="preserve"> в диапазоне от 0 до 20 баллов;</w:t>
      </w:r>
    </w:p>
    <w:p w:rsidR="0002368C" w:rsidRPr="00E56101" w:rsidRDefault="00912596" w:rsidP="00912596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Инвестиционная привлекательность — в диапазоне от 0 до 20 баллов;</w:t>
      </w:r>
    </w:p>
    <w:p w:rsidR="0002368C" w:rsidRPr="00E56101" w:rsidRDefault="00912596" w:rsidP="00912596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Инновационный подход — в диапазоне от 0 до 10 баллов;</w:t>
      </w:r>
    </w:p>
    <w:p w:rsidR="0002368C" w:rsidRPr="00E56101" w:rsidRDefault="00912596" w:rsidP="00912596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Количество рабочих мест— </w:t>
      </w:r>
      <w:proofErr w:type="gramStart"/>
      <w:r w:rsidR="00C967B2" w:rsidRPr="00E56101">
        <w:rPr>
          <w:szCs w:val="28"/>
          <w:lang w:val="ru-RU"/>
        </w:rPr>
        <w:t xml:space="preserve">в </w:t>
      </w:r>
      <w:proofErr w:type="gramEnd"/>
      <w:r w:rsidR="00C967B2" w:rsidRPr="00E56101">
        <w:rPr>
          <w:szCs w:val="28"/>
          <w:lang w:val="ru-RU"/>
        </w:rPr>
        <w:t>диапазоне от 0 до 10 баллов.</w:t>
      </w:r>
    </w:p>
    <w:p w:rsidR="0002368C" w:rsidRPr="00E56101" w:rsidRDefault="00912596" w:rsidP="00912596">
      <w:pPr>
        <w:tabs>
          <w:tab w:val="center" w:pos="1076"/>
          <w:tab w:val="right" w:pos="7797"/>
        </w:tabs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>7.</w:t>
      </w:r>
      <w:r w:rsidR="00C967B2" w:rsidRPr="00E56101">
        <w:rPr>
          <w:szCs w:val="28"/>
        </w:rPr>
        <w:t>l</w:t>
      </w:r>
      <w:r>
        <w:rPr>
          <w:szCs w:val="28"/>
          <w:lang w:val="ru-RU"/>
        </w:rPr>
        <w:t>.7.</w:t>
      </w:r>
      <w:r w:rsidR="00C967B2" w:rsidRPr="00E56101">
        <w:rPr>
          <w:szCs w:val="28"/>
          <w:lang w:val="ru-RU"/>
        </w:rPr>
        <w:tab/>
      </w:r>
      <w:r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>Критерии оценки заявок в номинации «Торговля»:</w:t>
      </w:r>
    </w:p>
    <w:p w:rsidR="00912596" w:rsidRDefault="00912596" w:rsidP="00912596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Финансовые показатели;</w:t>
      </w:r>
    </w:p>
    <w:p w:rsidR="0002368C" w:rsidRPr="00E56101" w:rsidRDefault="00912596" w:rsidP="00912596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способности;</w:t>
      </w:r>
    </w:p>
    <w:p w:rsidR="0002368C" w:rsidRPr="00E56101" w:rsidRDefault="00AA60DB" w:rsidP="00AA60DB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Конкурентоспособность;</w:t>
      </w:r>
    </w:p>
    <w:p w:rsidR="0002368C" w:rsidRPr="00E56101" w:rsidRDefault="00AA60DB" w:rsidP="00AA60DB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Уникальное торговое предложение;</w:t>
      </w:r>
    </w:p>
    <w:p w:rsidR="0002368C" w:rsidRPr="00E56101" w:rsidRDefault="00AA60DB" w:rsidP="00AA60DB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Инновационный подход;</w:t>
      </w:r>
    </w:p>
    <w:p w:rsidR="0002368C" w:rsidRPr="00E56101" w:rsidRDefault="00AA60DB" w:rsidP="00AA60DB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Участвовать в номинации могут предприниматели, осуществляющие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75" name="Picture 18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75"/>
                    <pic:cNvPicPr>
                      <a:picLocks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свою деятельность в сфере торговли.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Каждому участнику Конкурса присуждаются баллы по показателям следующим образом:</w:t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Финансовые показатели –</w:t>
      </w:r>
      <w:r w:rsidR="00C967B2" w:rsidRPr="00E56101">
        <w:rPr>
          <w:szCs w:val="28"/>
          <w:lang w:val="ru-RU"/>
        </w:rPr>
        <w:t xml:space="preserve"> в диапазоне от 0 до 30 баллов;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76" name="Picture 18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77"/>
                    <pic:cNvPicPr>
                      <a:picLocks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 — в диапазоне от 0 до 10 баллов;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77" name="Picture 18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78"/>
                    <pic:cNvPicPr>
                      <a:picLocks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Конкурентоспособность — в диапазоне от 0 до 20 баллов;</w:t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Уникальное торговое предложение — в диапазоне от 0 до 20 баллов;</w:t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lastRenderedPageBreak/>
        <w:t xml:space="preserve">- </w:t>
      </w:r>
      <w:r w:rsidR="00C967B2" w:rsidRPr="00E56101">
        <w:rPr>
          <w:szCs w:val="28"/>
          <w:lang w:val="ru-RU"/>
        </w:rPr>
        <w:t>Инновационный подход — в диапазоне от 0 до 10 баллов;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78" name="Picture 18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84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 — в диапазоне от 0 до 1 0 баллов,</w:t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szCs w:val="28"/>
          <w:lang w:val="ru-RU"/>
        </w:rPr>
        <w:t>7.</w:t>
      </w:r>
      <w:r w:rsidR="00C967B2" w:rsidRPr="00E56101">
        <w:rPr>
          <w:szCs w:val="28"/>
          <w:lang w:val="ru-RU"/>
        </w:rPr>
        <w:t>1.8. Критерии оценки заявок в номинации «Сфера услуг»: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79" name="Picture 18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88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C001A5" w:rsidP="00F40210">
      <w:pPr>
        <w:spacing w:after="0" w:line="276" w:lineRule="auto"/>
        <w:ind w:right="-23"/>
        <w:rPr>
          <w:szCs w:val="28"/>
          <w:lang w:val="ru-RU"/>
        </w:rPr>
      </w:pPr>
      <w:r w:rsidRPr="00E56101">
        <w:rPr>
          <w:noProof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772160</wp:posOffset>
            </wp:positionH>
            <wp:positionV relativeFrom="page">
              <wp:posOffset>7962900</wp:posOffset>
            </wp:positionV>
            <wp:extent cx="3175" cy="6350"/>
            <wp:effectExtent l="0" t="0" r="0" b="0"/>
            <wp:wrapSquare wrapText="bothSides"/>
            <wp:docPr id="108" name="Picture 18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1"/>
                    <pic:cNvPicPr>
                      <a:picLocks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101"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772160</wp:posOffset>
            </wp:positionH>
            <wp:positionV relativeFrom="page">
              <wp:posOffset>8887460</wp:posOffset>
            </wp:positionV>
            <wp:extent cx="6350" cy="6350"/>
            <wp:effectExtent l="0" t="0" r="0" b="0"/>
            <wp:wrapSquare wrapText="bothSides"/>
            <wp:docPr id="107" name="Picture 18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7"/>
                    <pic:cNvPicPr>
                      <a:picLocks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10"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Финансовые показатели;</w:t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способности;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80" name="Picture 18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91"/>
                    <pic:cNvPicPr>
                      <a:picLocks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Конкурентоспособность;</w:t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Уникальное торговое предложение;</w:t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Инновационный подход;</w:t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Количество рабочих мест,</w:t>
      </w:r>
    </w:p>
    <w:p w:rsidR="0002368C" w:rsidRPr="00E56101" w:rsidRDefault="00C967B2" w:rsidP="005846CC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Участвовать в номинации могут предприниматели, осуществляющие</w:t>
      </w:r>
      <w:r w:rsidR="00F40210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свою деятельность в сфере услуг.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Каждому участнику Конкурса присуждаются баллы по показателям следующим образом: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81" name="Picture 18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0"/>
                    <pic:cNvPicPr>
                      <a:picLocks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Финансовые показатели — в диапазоне от 0 до 30 баллов;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82" name="Picture 18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4"/>
                    <pic:cNvPicPr>
                      <a:picLocks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Управленческие способн</w:t>
      </w:r>
      <w:r w:rsidR="00AC603E">
        <w:rPr>
          <w:szCs w:val="28"/>
          <w:lang w:val="ru-RU"/>
        </w:rPr>
        <w:t>ости — в диапазоне от 0 до 10 б</w:t>
      </w:r>
      <w:r w:rsidR="00C967B2" w:rsidRPr="00E56101">
        <w:rPr>
          <w:szCs w:val="28"/>
          <w:lang w:val="ru-RU"/>
        </w:rPr>
        <w:t>аллов;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5715"/>
            <wp:effectExtent l="0" t="0" r="0" b="0"/>
            <wp:docPr id="83" name="Picture 18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6"/>
                    <pic:cNvPicPr>
                      <a:picLocks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Конкурентоспособность — в диапазоне от 0 до 20 баллов;</w:t>
      </w:r>
    </w:p>
    <w:p w:rsidR="0002368C" w:rsidRPr="00E56101" w:rsidRDefault="00F40210" w:rsidP="00F40210">
      <w:pPr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Уникальное торговое предложение — в диапазоне от 0 до 20 баллов;</w:t>
      </w:r>
    </w:p>
    <w:p w:rsidR="0002368C" w:rsidRPr="00E56101" w:rsidRDefault="00F40210" w:rsidP="00F40210">
      <w:pPr>
        <w:tabs>
          <w:tab w:val="center" w:pos="6077"/>
        </w:tabs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 xml:space="preserve">Инновационный подход </w:t>
      </w:r>
      <w:r w:rsidR="00C967B2" w:rsidRPr="00E56101">
        <w:rPr>
          <w:szCs w:val="28"/>
          <w:lang w:val="ru-RU"/>
        </w:rPr>
        <w:t xml:space="preserve"> </w:t>
      </w:r>
      <w:r w:rsidR="00AC603E">
        <w:rPr>
          <w:szCs w:val="28"/>
          <w:lang w:val="ru-RU"/>
        </w:rPr>
        <w:t>— в диапазоне от 0 до 10 б</w:t>
      </w:r>
      <w:r w:rsidR="00AC603E" w:rsidRPr="00E56101">
        <w:rPr>
          <w:szCs w:val="28"/>
          <w:lang w:val="ru-RU"/>
        </w:rPr>
        <w:t>аллов</w:t>
      </w:r>
      <w:r w:rsidR="00AC603E">
        <w:rPr>
          <w:szCs w:val="28"/>
          <w:lang w:val="ru-RU"/>
        </w:rPr>
        <w:t>;</w:t>
      </w:r>
    </w:p>
    <w:p w:rsidR="0002368C" w:rsidRPr="00E56101" w:rsidRDefault="00F40210" w:rsidP="00F40210">
      <w:pPr>
        <w:tabs>
          <w:tab w:val="center" w:pos="6285"/>
        </w:tabs>
        <w:spacing w:after="0" w:line="276" w:lineRule="auto"/>
        <w:ind w:right="-23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>
        <w:rPr>
          <w:szCs w:val="28"/>
          <w:lang w:val="ru-RU"/>
        </w:rPr>
        <w:t>Количество рабочих мест</w:t>
      </w:r>
      <w:r w:rsidR="00AC603E">
        <w:rPr>
          <w:szCs w:val="28"/>
          <w:lang w:val="ru-RU"/>
        </w:rPr>
        <w:t xml:space="preserve">— </w:t>
      </w:r>
      <w:proofErr w:type="gramStart"/>
      <w:r w:rsidR="00AC603E">
        <w:rPr>
          <w:szCs w:val="28"/>
          <w:lang w:val="ru-RU"/>
        </w:rPr>
        <w:t xml:space="preserve">в </w:t>
      </w:r>
      <w:proofErr w:type="gramEnd"/>
      <w:r w:rsidR="00AC603E">
        <w:rPr>
          <w:szCs w:val="28"/>
          <w:lang w:val="ru-RU"/>
        </w:rPr>
        <w:t>диапазоне от 0 до 10 б</w:t>
      </w:r>
      <w:r w:rsidR="00AC603E" w:rsidRPr="00E56101">
        <w:rPr>
          <w:szCs w:val="28"/>
          <w:lang w:val="ru-RU"/>
        </w:rPr>
        <w:t>аллов</w:t>
      </w:r>
      <w:r w:rsidR="00AC603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 xml:space="preserve"> 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7.2. Если по критерию «количество рабочих мест» среднесписочная численность работников за предшествующий год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84" name="Picture 200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55"/>
                    <pic:cNvPicPr>
                      <a:picLocks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составляет 1 человек, то участнику Конкурса присуждается 0 баллов;</w:t>
      </w:r>
    </w:p>
    <w:p w:rsidR="00AC603E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7.2.1. Критерий «количество рабочих мест» для номинаций: «Интернет предпринимательство», «Социальное предпринимательство»,</w:t>
      </w:r>
      <w:r w:rsidR="00AC603E">
        <w:rPr>
          <w:szCs w:val="28"/>
          <w:lang w:val="ru-RU"/>
        </w:rPr>
        <w:t xml:space="preserve"> «Инновационное</w:t>
      </w:r>
    </w:p>
    <w:p w:rsidR="0002368C" w:rsidRPr="00E56101" w:rsidRDefault="00C967B2" w:rsidP="00AC603E">
      <w:pPr>
        <w:spacing w:after="0" w:line="276" w:lineRule="auto"/>
        <w:ind w:left="-284" w:right="-23" w:firstLine="0"/>
        <w:rPr>
          <w:szCs w:val="28"/>
          <w:lang w:val="ru-RU"/>
        </w:rPr>
      </w:pPr>
      <w:r w:rsidRPr="00E56101">
        <w:rPr>
          <w:szCs w:val="28"/>
          <w:lang w:val="ru-RU"/>
        </w:rPr>
        <w:t>предпринимательство»:</w:t>
      </w:r>
    </w:p>
    <w:p w:rsidR="005846CC" w:rsidRDefault="00AC603E" w:rsidP="00AC603E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если по критерию «количество рабочих мест» среднесписочная численность работников за предшествующий год составляет от 2 до 5 человек, то участнику</w:t>
      </w:r>
      <w:r>
        <w:rPr>
          <w:szCs w:val="28"/>
          <w:lang w:val="ru-RU"/>
        </w:rPr>
        <w:t xml:space="preserve"> Конкурса присуждается 4 балла;</w:t>
      </w:r>
    </w:p>
    <w:p w:rsidR="00AC603E" w:rsidRDefault="00AC603E" w:rsidP="00AC603E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если по критерию «количество рабочих мест» среднесписочная численность работников за предшествующий год составляет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85" name="Picture 200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59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 xml:space="preserve">от 6 до 14 человек, то участнику </w:t>
      </w:r>
      <w:r>
        <w:rPr>
          <w:szCs w:val="28"/>
          <w:lang w:val="ru-RU"/>
        </w:rPr>
        <w:t xml:space="preserve">Конкурса присуждается 6 баллов; </w:t>
      </w:r>
    </w:p>
    <w:p w:rsidR="00AC603E" w:rsidRDefault="00AC603E" w:rsidP="00AC603E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если по критерию «количество рабочих мест» среднесписочная численность работников за предшествующий год составляет от 1 5 до 50 человек, то участнику Конкурса п</w:t>
      </w:r>
      <w:r>
        <w:rPr>
          <w:szCs w:val="28"/>
          <w:lang w:val="ru-RU"/>
        </w:rPr>
        <w:t>рисуждается 8 баллов;</w:t>
      </w:r>
    </w:p>
    <w:p w:rsidR="0002368C" w:rsidRPr="00E56101" w:rsidRDefault="00AC603E" w:rsidP="00AC603E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если по критерию «количество рабочих мест» среднесписочная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5715"/>
            <wp:effectExtent l="0" t="0" r="0" b="0"/>
            <wp:docPr id="86" name="Picture 200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3"/>
                    <pic:cNvPicPr>
                      <a:picLocks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 xml:space="preserve">численность работников за </w:t>
      </w:r>
      <w:proofErr w:type="spellStart"/>
      <w:r w:rsidR="00C967B2" w:rsidRPr="00E56101">
        <w:rPr>
          <w:szCs w:val="28"/>
          <w:lang w:val="ru-RU"/>
        </w:rPr>
        <w:t>предшествующии</w:t>
      </w:r>
      <w:proofErr w:type="spellEnd"/>
      <w:r w:rsidR="00C967B2" w:rsidRPr="00E56101">
        <w:rPr>
          <w:szCs w:val="28"/>
          <w:lang w:val="ru-RU"/>
        </w:rPr>
        <w:t xml:space="preserve"> год составляет свыше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87" name="Picture 200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4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50 человек, то участнику Конкурса присуждается 10 баллов.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lastRenderedPageBreak/>
        <w:t>7.2</w:t>
      </w:r>
      <w:r w:rsidR="009C1468">
        <w:rPr>
          <w:szCs w:val="28"/>
          <w:lang w:val="ru-RU"/>
        </w:rPr>
        <w:t>.</w:t>
      </w:r>
      <w:r w:rsidRPr="00E56101">
        <w:rPr>
          <w:szCs w:val="28"/>
          <w:lang w:val="ru-RU"/>
        </w:rPr>
        <w:t>2. Критерий «количество рабочих мест» для номинаций: «Сельскохозяйственное предпринимательство», «</w:t>
      </w:r>
      <w:proofErr w:type="spellStart"/>
      <w:r w:rsidRPr="00E56101">
        <w:rPr>
          <w:szCs w:val="28"/>
          <w:lang w:val="ru-RU"/>
        </w:rPr>
        <w:t>Франчаизинг</w:t>
      </w:r>
      <w:proofErr w:type="spellEnd"/>
      <w:r w:rsidRPr="00E56101">
        <w:rPr>
          <w:szCs w:val="28"/>
          <w:lang w:val="ru-RU"/>
        </w:rPr>
        <w:t>»,</w:t>
      </w:r>
      <w:r w:rsidR="009C1468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«Производство», «Торговля», «Сфера услуг»:</w:t>
      </w:r>
    </w:p>
    <w:p w:rsidR="009C1468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если по критерию «количество рабочих мест» среднесписочная численность работников за предшествующий год составляет</w:t>
      </w:r>
      <w:r>
        <w:rPr>
          <w:szCs w:val="28"/>
          <w:lang w:val="ru-RU"/>
        </w:rPr>
        <w:t xml:space="preserve">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88" name="Picture 200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от 2 до 5 человек, то участнику</w:t>
      </w:r>
      <w:r>
        <w:rPr>
          <w:szCs w:val="28"/>
          <w:lang w:val="ru-RU"/>
        </w:rPr>
        <w:t xml:space="preserve"> Конкурса присуждается 2 балла;</w:t>
      </w:r>
    </w:p>
    <w:p w:rsidR="0002368C" w:rsidRPr="00E56101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если по критерию «Количество рабочих мест» среднесписочная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89" name="Picture 200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численность работников за предшествующий год составляет от 6 до 14 человек, то участнику Конкурса присуждается 4 баллов;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2385"/>
            <wp:effectExtent l="0" t="0" r="15240" b="0"/>
            <wp:docPr id="90" name="Picture 520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88"/>
                    <pic:cNvPicPr>
                      <a:picLocks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468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noProof/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если по критерию «количество рабочих мест» среднесписочная численность работников за предшествующий год составляет от 5 до 50 человек, то участнику </w:t>
      </w:r>
      <w:r>
        <w:rPr>
          <w:szCs w:val="28"/>
          <w:lang w:val="ru-RU"/>
        </w:rPr>
        <w:t>Конкурса присуждается 6 баллов;</w:t>
      </w:r>
    </w:p>
    <w:p w:rsidR="009C1468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 xml:space="preserve">если по критерию «количество рабочих мест» среднесписочная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91" name="Picture 21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41"/>
                    <pic:cNvPicPr>
                      <a:picLocks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 xml:space="preserve">численность работников за предшествующий год составляет от 50 до 100 человек, то участнику </w:t>
      </w:r>
      <w:r>
        <w:rPr>
          <w:szCs w:val="28"/>
          <w:lang w:val="ru-RU"/>
        </w:rPr>
        <w:t>Конкурса присуждается 8 баллов;</w:t>
      </w:r>
    </w:p>
    <w:p w:rsidR="0002368C" w:rsidRPr="00E56101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C967B2" w:rsidRPr="00E56101">
        <w:rPr>
          <w:szCs w:val="28"/>
          <w:lang w:val="ru-RU"/>
        </w:rPr>
        <w:t>если по критерию «количество рабочих мест» среднесписочная численность работников за предшествующий год составляет свыше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92" name="Picture 21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45"/>
                    <pic:cNvPicPr>
                      <a:picLocks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>100 человек, то участнику Конкурса присуждается 10 баллов.</w:t>
      </w:r>
    </w:p>
    <w:p w:rsidR="0002368C" w:rsidRPr="00E56101" w:rsidRDefault="00C967B2" w:rsidP="00E56101">
      <w:pPr>
        <w:tabs>
          <w:tab w:val="center" w:pos="682"/>
          <w:tab w:val="center" w:pos="4728"/>
        </w:tabs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ab/>
        <w:t>7.3.</w:t>
      </w:r>
      <w:r w:rsidRPr="00E56101">
        <w:rPr>
          <w:szCs w:val="28"/>
          <w:lang w:val="ru-RU"/>
        </w:rPr>
        <w:tab/>
        <w:t>Расшифровка критериев оценки участников Конкурса,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13335" cy="13335"/>
            <wp:effectExtent l="0" t="0" r="0" b="0"/>
            <wp:docPr id="93" name="Picture 520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95"/>
                    <pic:cNvPicPr>
                      <a:picLocks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9C1468" w:rsidP="00E56101">
      <w:pPr>
        <w:spacing w:after="0" w:line="276" w:lineRule="auto"/>
        <w:ind w:right="-23" w:firstLine="567"/>
        <w:rPr>
          <w:szCs w:val="28"/>
          <w:lang w:val="ru-RU"/>
        </w:rPr>
      </w:pPr>
      <w:r>
        <w:rPr>
          <w:szCs w:val="28"/>
          <w:lang w:val="ru-RU"/>
        </w:rPr>
        <w:t>7.3.1</w:t>
      </w:r>
      <w:r w:rsidR="00C967B2" w:rsidRPr="00E56101">
        <w:rPr>
          <w:szCs w:val="28"/>
          <w:lang w:val="ru-RU"/>
        </w:rPr>
        <w:t xml:space="preserve">. Финансовые показатели — оценка таких количественных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94" name="Picture 21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48"/>
                    <pic:cNvPicPr>
                      <a:picLocks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 xml:space="preserve">показателей, как оборот компании и объем чистой прибыли, а также позитивной динамики показателей рентабельности, роста доходов,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9525" cy="22860"/>
            <wp:effectExtent l="0" t="0" r="0" b="0"/>
            <wp:docPr id="95" name="Picture 520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97"/>
                    <pic:cNvPicPr>
                      <a:picLocks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свидетельствующих о стабильности развития бизнеса.</w:t>
      </w:r>
    </w:p>
    <w:p w:rsidR="0002368C" w:rsidRPr="00E56101" w:rsidRDefault="00C967B2" w:rsidP="009C1468">
      <w:pPr>
        <w:tabs>
          <w:tab w:val="center" w:pos="2623"/>
          <w:tab w:val="center" w:pos="5463"/>
          <w:tab w:val="right" w:pos="9115"/>
        </w:tabs>
        <w:spacing w:after="0" w:line="276" w:lineRule="auto"/>
        <w:ind w:right="-23"/>
        <w:rPr>
          <w:szCs w:val="28"/>
          <w:lang w:val="ru-RU"/>
        </w:rPr>
      </w:pPr>
      <w:r w:rsidRPr="00E56101">
        <w:rPr>
          <w:szCs w:val="28"/>
          <w:lang w:val="ru-RU"/>
        </w:rPr>
        <w:t>7.</w:t>
      </w:r>
      <w:r w:rsidR="009C1468">
        <w:rPr>
          <w:szCs w:val="28"/>
          <w:lang w:val="ru-RU"/>
        </w:rPr>
        <w:t xml:space="preserve">3 2. Управленческие способности – </w:t>
      </w:r>
      <w:r w:rsidRPr="00E56101">
        <w:rPr>
          <w:szCs w:val="28"/>
          <w:lang w:val="ru-RU"/>
        </w:rPr>
        <w:t>спосо</w:t>
      </w:r>
      <w:r w:rsidR="009C1468">
        <w:rPr>
          <w:szCs w:val="28"/>
          <w:lang w:val="ru-RU"/>
        </w:rPr>
        <w:t>б</w:t>
      </w:r>
      <w:r w:rsidRPr="00E56101">
        <w:rPr>
          <w:szCs w:val="28"/>
          <w:lang w:val="ru-RU"/>
        </w:rPr>
        <w:t>ность</w:t>
      </w:r>
      <w:r w:rsidR="009C1468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к организации и руководству коллективной деятельностью, способность предпринимателя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издержек.</w:t>
      </w:r>
    </w:p>
    <w:p w:rsidR="0002368C" w:rsidRPr="00E56101" w:rsidRDefault="00C967B2" w:rsidP="009C1468">
      <w:pPr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szCs w:val="28"/>
          <w:lang w:val="ru-RU"/>
        </w:rPr>
        <w:t>7.3</w:t>
      </w:r>
      <w:r w:rsidR="009C1468">
        <w:rPr>
          <w:szCs w:val="28"/>
          <w:lang w:val="ru-RU"/>
        </w:rPr>
        <w:t>.</w:t>
      </w:r>
      <w:r w:rsidRPr="00E56101">
        <w:rPr>
          <w:szCs w:val="28"/>
          <w:lang w:val="ru-RU"/>
        </w:rPr>
        <w:t>3. Инновационный подход — ориентация на новаторство в разработке и внедрении новых товаров и услуг, а также оптимизации процессов управления и развитии бизнеса.</w:t>
      </w:r>
    </w:p>
    <w:p w:rsidR="0002368C" w:rsidRPr="00E56101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>7.3.</w:t>
      </w:r>
      <w:r w:rsidR="00C967B2" w:rsidRPr="00E56101">
        <w:rPr>
          <w:szCs w:val="28"/>
          <w:lang w:val="ru-RU"/>
        </w:rPr>
        <w:t>4. Инвестиционная</w:t>
      </w:r>
      <w:r w:rsidR="00C967B2" w:rsidRPr="00E56101">
        <w:rPr>
          <w:szCs w:val="28"/>
          <w:lang w:val="ru-RU"/>
        </w:rPr>
        <w:tab/>
        <w:t>привлекательность</w:t>
      </w:r>
      <w:r>
        <w:rPr>
          <w:szCs w:val="28"/>
          <w:lang w:val="ru-RU"/>
        </w:rPr>
        <w:t xml:space="preserve"> – </w:t>
      </w:r>
      <w:r w:rsidR="00C967B2" w:rsidRPr="00E56101">
        <w:rPr>
          <w:szCs w:val="28"/>
          <w:lang w:val="ru-RU"/>
        </w:rPr>
        <w:t xml:space="preserve">оценка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96" name="Picture 21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52"/>
                    <pic:cNvPicPr>
                      <a:picLocks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производственных, финансовых, управленческ</w:t>
      </w:r>
      <w:r>
        <w:rPr>
          <w:szCs w:val="28"/>
          <w:lang w:val="ru-RU"/>
        </w:rPr>
        <w:t xml:space="preserve">их и коммерческих характеристик </w:t>
      </w:r>
      <w:r w:rsidR="00C967B2" w:rsidRPr="00E56101">
        <w:rPr>
          <w:szCs w:val="28"/>
          <w:lang w:val="ru-RU"/>
        </w:rPr>
        <w:t>бизнеса,</w:t>
      </w:r>
      <w:r>
        <w:rPr>
          <w:szCs w:val="28"/>
          <w:lang w:val="ru-RU"/>
        </w:rPr>
        <w:t xml:space="preserve"> к</w:t>
      </w:r>
      <w:r w:rsidR="00C967B2" w:rsidRPr="00E56101">
        <w:rPr>
          <w:szCs w:val="28"/>
          <w:lang w:val="ru-RU"/>
        </w:rPr>
        <w:t>оторая</w:t>
      </w:r>
      <w:r>
        <w:rPr>
          <w:szCs w:val="28"/>
          <w:lang w:val="ru-RU"/>
        </w:rPr>
        <w:t xml:space="preserve"> </w:t>
      </w:r>
      <w:r w:rsidR="00C967B2" w:rsidRPr="00E56101">
        <w:rPr>
          <w:szCs w:val="28"/>
          <w:lang w:val="ru-RU"/>
        </w:rPr>
        <w:t>может</w:t>
      </w:r>
      <w:r w:rsidR="00C967B2" w:rsidRPr="00E56101">
        <w:rPr>
          <w:szCs w:val="28"/>
          <w:lang w:val="ru-RU"/>
        </w:rPr>
        <w:tab/>
        <w:t xml:space="preserve">свидетельствовать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97" name="Picture 21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5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о целесообразности и необходимости осуществления инвестиций в него.</w:t>
      </w:r>
    </w:p>
    <w:p w:rsidR="0002368C" w:rsidRPr="00E56101" w:rsidRDefault="00C967B2" w:rsidP="009C1468">
      <w:pPr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szCs w:val="28"/>
          <w:lang w:val="ru-RU"/>
        </w:rPr>
        <w:t>7.3.5. Инструменты продвижения</w:t>
      </w:r>
      <w:r w:rsidR="009C1468">
        <w:rPr>
          <w:szCs w:val="28"/>
          <w:lang w:val="ru-RU"/>
        </w:rPr>
        <w:t xml:space="preserve"> –</w:t>
      </w:r>
      <w:r w:rsidRPr="00E56101">
        <w:rPr>
          <w:szCs w:val="28"/>
          <w:lang w:val="ru-RU"/>
        </w:rPr>
        <w:tab/>
        <w:t>оценка</w:t>
      </w:r>
      <w:r w:rsidR="009C1468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 xml:space="preserve">применяемых предпринимателем маркетинговых средств, целью которых являются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98" name="Picture 21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54"/>
                    <pic:cNvPicPr>
                      <a:picLocks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>увеличение узнаваемости, привлечение новых клиентов.</w:t>
      </w:r>
    </w:p>
    <w:p w:rsidR="0002368C" w:rsidRPr="00E56101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7.3.6. Масштабируемость – </w:t>
      </w:r>
      <w:r w:rsidR="00C967B2" w:rsidRPr="00E56101">
        <w:rPr>
          <w:szCs w:val="28"/>
          <w:lang w:val="ru-RU"/>
        </w:rPr>
        <w:t xml:space="preserve">потенциальная возможность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13335"/>
            <wp:effectExtent l="0" t="0" r="0" b="0"/>
            <wp:docPr id="99" name="Picture 229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91"/>
                    <pic:cNvPicPr>
                      <a:picLocks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распространения опыта по реализации проекта в других регионах или на международном уровне.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15240" cy="9525"/>
            <wp:effectExtent l="0" t="0" r="0" b="0"/>
            <wp:docPr id="100" name="Picture 52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05"/>
                    <pic:cNvPicPr>
                      <a:picLocks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8C" w:rsidRPr="00E56101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>7.</w:t>
      </w:r>
      <w:r w:rsidR="00C967B2" w:rsidRPr="00E56101">
        <w:rPr>
          <w:szCs w:val="28"/>
          <w:lang w:val="ru-RU"/>
        </w:rPr>
        <w:t xml:space="preserve">3.7. </w:t>
      </w:r>
      <w:proofErr w:type="spellStart"/>
      <w:r w:rsidR="00C967B2" w:rsidRPr="00E56101">
        <w:rPr>
          <w:szCs w:val="28"/>
          <w:lang w:val="ru-RU"/>
        </w:rPr>
        <w:t>Импортозамещение</w:t>
      </w:r>
      <w:proofErr w:type="spellEnd"/>
      <w:r w:rsidR="00C967B2" w:rsidRPr="00E56101">
        <w:rPr>
          <w:szCs w:val="28"/>
          <w:lang w:val="ru-RU"/>
        </w:rPr>
        <w:t xml:space="preserve"> — производство товаров российского происхождения, работ, услуг, выполняемых, оказываемых российскими субъектами предпринимательства.</w:t>
      </w:r>
    </w:p>
    <w:p w:rsidR="0002368C" w:rsidRPr="00E56101" w:rsidRDefault="00C967B2" w:rsidP="009C1468">
      <w:pPr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szCs w:val="28"/>
          <w:lang w:val="ru-RU"/>
        </w:rPr>
        <w:t>7.3.8. Кооперативная составляющая</w:t>
      </w:r>
      <w:r w:rsidRPr="00E56101">
        <w:rPr>
          <w:szCs w:val="28"/>
          <w:lang w:val="ru-RU"/>
        </w:rPr>
        <w:tab/>
        <w:t xml:space="preserve">степень </w:t>
      </w:r>
      <w:r w:rsidR="009C1468">
        <w:rPr>
          <w:szCs w:val="28"/>
          <w:lang w:val="ru-RU"/>
        </w:rPr>
        <w:t>вовлеченности предпринимателя</w:t>
      </w:r>
      <w:r w:rsidR="009C1468">
        <w:rPr>
          <w:szCs w:val="28"/>
          <w:lang w:val="ru-RU"/>
        </w:rPr>
        <w:tab/>
        <w:t xml:space="preserve">в </w:t>
      </w:r>
      <w:r w:rsidRPr="00E56101">
        <w:rPr>
          <w:szCs w:val="28"/>
          <w:lang w:val="ru-RU"/>
        </w:rPr>
        <w:t>систему ра</w:t>
      </w:r>
      <w:r w:rsidR="009C1468">
        <w:rPr>
          <w:szCs w:val="28"/>
          <w:lang w:val="ru-RU"/>
        </w:rPr>
        <w:t xml:space="preserve">зличных </w:t>
      </w:r>
      <w:r w:rsidRPr="00E56101">
        <w:rPr>
          <w:szCs w:val="28"/>
          <w:lang w:val="ru-RU"/>
        </w:rPr>
        <w:t>сельско</w:t>
      </w:r>
      <w:r w:rsidR="009C1468">
        <w:rPr>
          <w:szCs w:val="28"/>
          <w:lang w:val="ru-RU"/>
        </w:rPr>
        <w:t xml:space="preserve">хозяйственных кооперативов и их союзов, </w:t>
      </w:r>
      <w:r w:rsidRPr="00E56101">
        <w:rPr>
          <w:szCs w:val="28"/>
          <w:lang w:val="ru-RU"/>
        </w:rPr>
        <w:t>созданных</w:t>
      </w:r>
      <w:r w:rsidR="00C349E1">
        <w:rPr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E56101">
        <w:rPr>
          <w:szCs w:val="28"/>
          <w:lang w:val="ru-RU"/>
        </w:rPr>
        <w:t>сельскохозяиственными</w:t>
      </w:r>
      <w:proofErr w:type="spellEnd"/>
      <w:r w:rsidRPr="00E56101">
        <w:rPr>
          <w:szCs w:val="28"/>
          <w:lang w:val="ru-RU"/>
        </w:rPr>
        <w:t xml:space="preserve">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91440"/>
            <wp:effectExtent l="0" t="0" r="13335" b="0"/>
            <wp:docPr id="101" name="Picture 52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07"/>
                    <pic:cNvPicPr>
                      <a:picLocks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101">
        <w:rPr>
          <w:szCs w:val="28"/>
          <w:lang w:val="ru-RU"/>
        </w:rPr>
        <w:t xml:space="preserve">товаропроизводителями в целях удовлетворения своих </w:t>
      </w:r>
      <w:r w:rsidR="009C1468">
        <w:rPr>
          <w:szCs w:val="28"/>
          <w:lang w:val="ru-RU"/>
        </w:rPr>
        <w:t>экономических</w:t>
      </w:r>
      <w:r w:rsidRPr="00E56101">
        <w:rPr>
          <w:szCs w:val="28"/>
          <w:lang w:val="ru-RU"/>
        </w:rPr>
        <w:t xml:space="preserve"> и иных потребностей.</w:t>
      </w:r>
    </w:p>
    <w:p w:rsidR="0002368C" w:rsidRPr="00E56101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>7.</w:t>
      </w:r>
      <w:r w:rsidR="00C967B2" w:rsidRPr="00E56101">
        <w:rPr>
          <w:szCs w:val="28"/>
          <w:lang w:val="ru-RU"/>
        </w:rPr>
        <w:t xml:space="preserve">3.9. Социальная значимость бизнеса способность бизнеса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5715" cy="3810"/>
            <wp:effectExtent l="0" t="0" r="0" b="0"/>
            <wp:docPr id="102" name="Picture 229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98"/>
                    <pic:cNvPicPr>
                      <a:picLocks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к смягчению или решению социальных проблем.</w:t>
      </w:r>
    </w:p>
    <w:p w:rsidR="0002368C" w:rsidRPr="00E56101" w:rsidRDefault="00C001A5" w:rsidP="009C1468">
      <w:pPr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772160</wp:posOffset>
            </wp:positionH>
            <wp:positionV relativeFrom="page">
              <wp:posOffset>6825615</wp:posOffset>
            </wp:positionV>
            <wp:extent cx="6350" cy="6350"/>
            <wp:effectExtent l="0" t="0" r="0" b="0"/>
            <wp:wrapSquare wrapText="bothSides"/>
            <wp:docPr id="106" name="Picture 23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02"/>
                    <pic:cNvPicPr>
                      <a:picLocks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7B2" w:rsidRPr="00E56101">
        <w:rPr>
          <w:szCs w:val="28"/>
          <w:lang w:val="ru-RU"/>
        </w:rPr>
        <w:t>7.3.10. Независимост</w:t>
      </w:r>
      <w:r w:rsidR="009C1468">
        <w:rPr>
          <w:szCs w:val="28"/>
          <w:lang w:val="ru-RU"/>
        </w:rPr>
        <w:t xml:space="preserve">ь от государственных источников финансирования </w:t>
      </w:r>
      <w:proofErr w:type="gramStart"/>
      <w:r w:rsidR="009C1468">
        <w:rPr>
          <w:szCs w:val="28"/>
          <w:lang w:val="ru-RU"/>
        </w:rPr>
        <w:t>-</w:t>
      </w:r>
      <w:r w:rsidR="00C967B2" w:rsidRPr="00E56101">
        <w:rPr>
          <w:szCs w:val="28"/>
          <w:lang w:val="ru-RU"/>
        </w:rPr>
        <w:t>с</w:t>
      </w:r>
      <w:proofErr w:type="gramEnd"/>
      <w:r w:rsidR="00C967B2" w:rsidRPr="00E56101">
        <w:rPr>
          <w:szCs w:val="28"/>
          <w:lang w:val="ru-RU"/>
        </w:rPr>
        <w:t xml:space="preserve">пособность бизнеса вести деятельность за счет </w:t>
      </w:r>
      <w:r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103" name="Picture 23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00"/>
                    <pic:cNvPicPr>
                      <a:picLocks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внебюджетных источников финансирования.</w:t>
      </w:r>
    </w:p>
    <w:p w:rsidR="0002368C" w:rsidRPr="00E56101" w:rsidRDefault="009C1468" w:rsidP="009C1468">
      <w:pPr>
        <w:spacing w:after="0" w:line="276" w:lineRule="auto"/>
        <w:ind w:right="-23" w:firstLine="0"/>
        <w:rPr>
          <w:szCs w:val="28"/>
          <w:lang w:val="ru-RU"/>
        </w:rPr>
      </w:pPr>
      <w:r>
        <w:rPr>
          <w:szCs w:val="28"/>
          <w:lang w:val="ru-RU"/>
        </w:rPr>
        <w:t>7.3.</w:t>
      </w:r>
      <w:r w:rsidR="00C967B2" w:rsidRPr="00E56101">
        <w:rPr>
          <w:szCs w:val="28"/>
          <w:lang w:val="ru-RU"/>
        </w:rPr>
        <w:t>11. Конкурентоспособность</w:t>
      </w:r>
      <w:r>
        <w:rPr>
          <w:szCs w:val="28"/>
          <w:lang w:val="ru-RU"/>
        </w:rPr>
        <w:t xml:space="preserve"> – </w:t>
      </w:r>
      <w:r w:rsidR="00C967B2" w:rsidRPr="00E56101">
        <w:rPr>
          <w:szCs w:val="28"/>
          <w:lang w:val="ru-RU"/>
        </w:rPr>
        <w:t>спосо</w:t>
      </w:r>
      <w:r>
        <w:rPr>
          <w:szCs w:val="28"/>
          <w:lang w:val="ru-RU"/>
        </w:rPr>
        <w:t>б</w:t>
      </w:r>
      <w:r w:rsidR="00C967B2" w:rsidRPr="00E56101">
        <w:rPr>
          <w:szCs w:val="28"/>
          <w:lang w:val="ru-RU"/>
        </w:rPr>
        <w:t xml:space="preserve">ность бизнеса конкурировать с аналогичными компаниями за счет обеспечения более высокого качества, доступных цен, создания удобства для потребителей, 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5715"/>
            <wp:effectExtent l="0" t="0" r="0" b="0"/>
            <wp:docPr id="104" name="Picture 23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03"/>
                    <pic:cNvPicPr>
                      <a:picLocks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2" w:rsidRPr="00E56101">
        <w:rPr>
          <w:szCs w:val="28"/>
          <w:lang w:val="ru-RU"/>
        </w:rPr>
        <w:t>а также его потенциальная «выживаемость» в условиях рынка.</w:t>
      </w:r>
    </w:p>
    <w:p w:rsidR="0002368C" w:rsidRPr="00E56101" w:rsidRDefault="00C967B2" w:rsidP="009C1468">
      <w:pPr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7.3. </w:t>
      </w:r>
      <w:r w:rsidRPr="00E56101">
        <w:rPr>
          <w:szCs w:val="28"/>
        </w:rPr>
        <w:t>l</w:t>
      </w:r>
      <w:r w:rsidRPr="00E56101">
        <w:rPr>
          <w:szCs w:val="28"/>
          <w:lang w:val="ru-RU"/>
        </w:rPr>
        <w:t xml:space="preserve">2. </w:t>
      </w:r>
      <w:r w:rsidR="009C1468">
        <w:rPr>
          <w:szCs w:val="28"/>
          <w:lang w:val="ru-RU"/>
        </w:rPr>
        <w:t xml:space="preserve">Уникальное торговое предложение – </w:t>
      </w:r>
      <w:r w:rsidRPr="00E56101">
        <w:rPr>
          <w:szCs w:val="28"/>
          <w:lang w:val="ru-RU"/>
        </w:rPr>
        <w:t>лаконично изложенная неповторимая и привлекательная идея, отличающая конкретное предложение от других, существующих в данной сфере.</w:t>
      </w:r>
    </w:p>
    <w:p w:rsidR="0002368C" w:rsidRPr="00E56101" w:rsidRDefault="00C967B2" w:rsidP="009C1468">
      <w:pPr>
        <w:tabs>
          <w:tab w:val="center" w:pos="2461"/>
          <w:tab w:val="center" w:pos="4886"/>
        </w:tabs>
        <w:spacing w:after="0" w:line="276" w:lineRule="auto"/>
        <w:ind w:right="-23"/>
        <w:jc w:val="center"/>
        <w:rPr>
          <w:szCs w:val="28"/>
          <w:lang w:val="ru-RU"/>
        </w:rPr>
      </w:pPr>
      <w:r w:rsidRPr="00E56101">
        <w:rPr>
          <w:szCs w:val="28"/>
          <w:lang w:val="ru-RU"/>
        </w:rPr>
        <w:t>8.</w:t>
      </w:r>
      <w:r w:rsidRPr="00E56101">
        <w:rPr>
          <w:szCs w:val="28"/>
          <w:lang w:val="ru-RU"/>
        </w:rPr>
        <w:tab/>
        <w:t>Заключительные положения</w:t>
      </w:r>
    </w:p>
    <w:p w:rsidR="0002368C" w:rsidRPr="00E56101" w:rsidRDefault="00C967B2" w:rsidP="009C1468">
      <w:pPr>
        <w:spacing w:after="0" w:line="276" w:lineRule="auto"/>
        <w:ind w:right="-23"/>
        <w:rPr>
          <w:szCs w:val="28"/>
          <w:lang w:val="ru-RU"/>
        </w:rPr>
      </w:pPr>
      <w:r w:rsidRPr="00E56101">
        <w:rPr>
          <w:szCs w:val="28"/>
          <w:lang w:val="ru-RU"/>
        </w:rPr>
        <w:t xml:space="preserve">8.1. </w:t>
      </w:r>
      <w:r w:rsidR="009C1468">
        <w:rPr>
          <w:szCs w:val="28"/>
          <w:lang w:val="ru-RU"/>
        </w:rPr>
        <w:t>Участие в Конкурсе для участников бесплатно.</w:t>
      </w:r>
    </w:p>
    <w:p w:rsidR="0002368C" w:rsidRPr="00E56101" w:rsidRDefault="00C967B2" w:rsidP="009C1468">
      <w:pPr>
        <w:spacing w:after="0" w:line="276" w:lineRule="auto"/>
        <w:ind w:right="-23" w:firstLine="0"/>
        <w:rPr>
          <w:szCs w:val="28"/>
          <w:lang w:val="ru-RU"/>
        </w:rPr>
      </w:pPr>
      <w:r w:rsidRPr="00E56101">
        <w:rPr>
          <w:szCs w:val="28"/>
          <w:lang w:val="ru-RU"/>
        </w:rPr>
        <w:t>8</w:t>
      </w:r>
      <w:r w:rsidR="009C1468">
        <w:rPr>
          <w:szCs w:val="28"/>
          <w:lang w:val="ru-RU"/>
        </w:rPr>
        <w:t>.</w:t>
      </w:r>
      <w:r w:rsidRPr="00E56101">
        <w:rPr>
          <w:szCs w:val="28"/>
          <w:lang w:val="ru-RU"/>
        </w:rPr>
        <w:t>2. Расходы, связанные с проездом до места проведения финала Конкурса и обратно, участники несут самостоятельно либо осуществляются за счет командирующих их на Конкурс организаций.</w:t>
      </w:r>
    </w:p>
    <w:p w:rsidR="00975FF3" w:rsidRDefault="00975FF3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5846CC" w:rsidRDefault="005846CC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</w:p>
    <w:p w:rsidR="0002368C" w:rsidRPr="00E56101" w:rsidRDefault="00C967B2" w:rsidP="009C1468">
      <w:pPr>
        <w:spacing w:after="0" w:line="276" w:lineRule="auto"/>
        <w:ind w:right="-23" w:firstLine="567"/>
        <w:jc w:val="right"/>
        <w:rPr>
          <w:szCs w:val="28"/>
          <w:lang w:val="ru-RU"/>
        </w:rPr>
      </w:pPr>
      <w:r w:rsidRPr="00E56101">
        <w:rPr>
          <w:szCs w:val="28"/>
          <w:lang w:val="ru-RU"/>
        </w:rPr>
        <w:lastRenderedPageBreak/>
        <w:t xml:space="preserve">Приложение № </w:t>
      </w:r>
      <w:r w:rsidR="009C1468">
        <w:rPr>
          <w:szCs w:val="28"/>
          <w:lang w:val="ru-RU"/>
        </w:rPr>
        <w:t>1</w:t>
      </w:r>
    </w:p>
    <w:p w:rsidR="009C1468" w:rsidRDefault="009C1468" w:rsidP="00E56101">
      <w:pPr>
        <w:spacing w:after="0" w:line="276" w:lineRule="auto"/>
        <w:ind w:right="-23" w:firstLine="567"/>
        <w:rPr>
          <w:szCs w:val="28"/>
          <w:lang w:val="ru-RU"/>
        </w:rPr>
      </w:pPr>
    </w:p>
    <w:p w:rsidR="009C1468" w:rsidRDefault="009C1468" w:rsidP="00E56101">
      <w:pPr>
        <w:spacing w:after="0" w:line="276" w:lineRule="auto"/>
        <w:ind w:right="-23" w:firstLine="567"/>
        <w:rPr>
          <w:szCs w:val="28"/>
          <w:lang w:val="ru-RU"/>
        </w:rPr>
      </w:pP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  <w:lang w:val="ru-RU"/>
        </w:rPr>
      </w:pPr>
      <w:r w:rsidRPr="00E56101">
        <w:rPr>
          <w:szCs w:val="28"/>
          <w:lang w:val="ru-RU"/>
        </w:rPr>
        <w:t>Состав</w:t>
      </w:r>
      <w:r w:rsidR="009C1468">
        <w:rPr>
          <w:szCs w:val="28"/>
          <w:lang w:val="ru-RU"/>
        </w:rPr>
        <w:t xml:space="preserve"> </w:t>
      </w:r>
      <w:r w:rsidRPr="00E56101">
        <w:rPr>
          <w:szCs w:val="28"/>
          <w:lang w:val="ru-RU"/>
        </w:rPr>
        <w:t>Организационного комитета</w:t>
      </w:r>
      <w:r w:rsidR="009C1468">
        <w:rPr>
          <w:szCs w:val="28"/>
          <w:lang w:val="ru-RU"/>
        </w:rPr>
        <w:t xml:space="preserve"> регионального этапа </w:t>
      </w:r>
      <w:r w:rsidRPr="00E56101">
        <w:rPr>
          <w:szCs w:val="28"/>
          <w:lang w:val="ru-RU"/>
        </w:rPr>
        <w:t>Всероссийского конкурса «Молодой предприниматель России» в 2019 году</w:t>
      </w:r>
      <w:r w:rsidR="009C1468">
        <w:rPr>
          <w:szCs w:val="28"/>
          <w:lang w:val="ru-RU"/>
        </w:rPr>
        <w:t xml:space="preserve"> в Ярославской области.</w:t>
      </w:r>
    </w:p>
    <w:p w:rsidR="0002368C" w:rsidRPr="00E56101" w:rsidRDefault="00C967B2" w:rsidP="00E56101">
      <w:pPr>
        <w:spacing w:after="0" w:line="276" w:lineRule="auto"/>
        <w:ind w:right="-23" w:firstLine="567"/>
        <w:rPr>
          <w:szCs w:val="28"/>
        </w:rPr>
      </w:pPr>
      <w:proofErr w:type="spellStart"/>
      <w:r w:rsidRPr="00E56101">
        <w:rPr>
          <w:szCs w:val="28"/>
        </w:rPr>
        <w:t>Председатель</w:t>
      </w:r>
      <w:proofErr w:type="spellEnd"/>
      <w:r w:rsidRPr="00E56101">
        <w:rPr>
          <w:szCs w:val="28"/>
        </w:rPr>
        <w:t xml:space="preserve"> </w:t>
      </w:r>
      <w:proofErr w:type="spellStart"/>
      <w:r w:rsidRPr="00E56101">
        <w:rPr>
          <w:szCs w:val="28"/>
        </w:rPr>
        <w:t>Оргкомитета</w:t>
      </w:r>
      <w:proofErr w:type="spellEnd"/>
      <w:r w:rsidRPr="00E56101">
        <w:rPr>
          <w:szCs w:val="28"/>
        </w:rPr>
        <w:t>:</w:t>
      </w:r>
      <w:r w:rsidR="00C001A5" w:rsidRPr="00E56101">
        <w:rPr>
          <w:noProof/>
          <w:szCs w:val="28"/>
          <w:lang w:val="ru-RU" w:eastAsia="ru-RU"/>
        </w:rPr>
        <w:drawing>
          <wp:inline distT="0" distB="0" distL="0" distR="0">
            <wp:extent cx="3810" cy="3810"/>
            <wp:effectExtent l="0" t="0" r="0" b="0"/>
            <wp:docPr id="105" name="Picture 254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2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4819"/>
      </w:tblGrid>
      <w:tr w:rsidR="00975FF3" w:rsidRPr="005846CC" w:rsidTr="00975FF3">
        <w:trPr>
          <w:trHeight w:val="205"/>
        </w:trPr>
        <w:tc>
          <w:tcPr>
            <w:tcW w:w="4774" w:type="dxa"/>
            <w:shd w:val="clear" w:color="auto" w:fill="auto"/>
          </w:tcPr>
          <w:p w:rsidR="00975FF3" w:rsidRPr="00975FF3" w:rsidRDefault="00975FF3" w:rsidP="00975FF3">
            <w:pPr>
              <w:spacing w:after="0" w:line="276" w:lineRule="auto"/>
              <w:ind w:right="-23"/>
              <w:rPr>
                <w:szCs w:val="28"/>
              </w:rPr>
            </w:pPr>
            <w:r w:rsidRPr="00975FF3">
              <w:rPr>
                <w:szCs w:val="28"/>
                <w:lang w:val="ru-RU"/>
              </w:rPr>
              <w:t>Крохмаль Галина Викторовна</w:t>
            </w:r>
          </w:p>
        </w:tc>
        <w:tc>
          <w:tcPr>
            <w:tcW w:w="4819" w:type="dxa"/>
            <w:shd w:val="clear" w:color="auto" w:fill="auto"/>
          </w:tcPr>
          <w:p w:rsidR="00975FF3" w:rsidRPr="00975FF3" w:rsidRDefault="00975FF3" w:rsidP="00975FF3">
            <w:pPr>
              <w:tabs>
                <w:tab w:val="center" w:pos="3596"/>
              </w:tabs>
              <w:spacing w:after="0" w:line="276" w:lineRule="auto"/>
              <w:ind w:right="-23" w:firstLine="0"/>
              <w:rPr>
                <w:szCs w:val="28"/>
                <w:lang w:val="ru-RU"/>
              </w:rPr>
            </w:pPr>
            <w:r w:rsidRPr="00975FF3">
              <w:rPr>
                <w:szCs w:val="28"/>
                <w:lang w:val="ru-RU" w:eastAsia="ru-RU"/>
              </w:rPr>
              <w:t>заместитель директора - председатель комитета поддержки предпринимательства департамента инвестиций и промышленности Ярославской области</w:t>
            </w:r>
          </w:p>
        </w:tc>
      </w:tr>
      <w:tr w:rsidR="00975FF3" w:rsidRPr="00975FF3" w:rsidTr="00975FF3">
        <w:trPr>
          <w:trHeight w:val="352"/>
        </w:trPr>
        <w:tc>
          <w:tcPr>
            <w:tcW w:w="4774" w:type="dxa"/>
            <w:shd w:val="clear" w:color="auto" w:fill="auto"/>
          </w:tcPr>
          <w:p w:rsidR="00975FF3" w:rsidRPr="00975FF3" w:rsidRDefault="00975FF3" w:rsidP="00E56101">
            <w:pPr>
              <w:spacing w:after="0" w:line="276" w:lineRule="auto"/>
              <w:ind w:right="-23" w:firstLine="567"/>
              <w:rPr>
                <w:szCs w:val="28"/>
                <w:lang w:val="ru-RU"/>
              </w:rPr>
            </w:pPr>
            <w:r w:rsidRPr="00975FF3">
              <w:rPr>
                <w:szCs w:val="28"/>
                <w:lang w:val="ru-RU"/>
              </w:rPr>
              <w:t>Члены Оргкомитета:</w:t>
            </w:r>
          </w:p>
        </w:tc>
        <w:tc>
          <w:tcPr>
            <w:tcW w:w="4819" w:type="dxa"/>
            <w:shd w:val="clear" w:color="auto" w:fill="auto"/>
          </w:tcPr>
          <w:p w:rsidR="00975FF3" w:rsidRPr="00975FF3" w:rsidRDefault="00975FF3" w:rsidP="00E56101">
            <w:pPr>
              <w:spacing w:after="0" w:line="276" w:lineRule="auto"/>
              <w:ind w:right="-23" w:firstLine="567"/>
              <w:rPr>
                <w:szCs w:val="28"/>
                <w:lang w:val="ru-RU"/>
              </w:rPr>
            </w:pPr>
          </w:p>
        </w:tc>
      </w:tr>
      <w:tr w:rsidR="00975FF3" w:rsidRPr="005846CC" w:rsidTr="00975FF3">
        <w:trPr>
          <w:trHeight w:val="314"/>
        </w:trPr>
        <w:tc>
          <w:tcPr>
            <w:tcW w:w="4774" w:type="dxa"/>
            <w:shd w:val="clear" w:color="auto" w:fill="auto"/>
            <w:vAlign w:val="center"/>
          </w:tcPr>
          <w:p w:rsidR="00975FF3" w:rsidRPr="00975FF3" w:rsidRDefault="00975FF3" w:rsidP="00975FF3">
            <w:pPr>
              <w:spacing w:after="0" w:line="276" w:lineRule="auto"/>
              <w:ind w:right="-23" w:firstLine="0"/>
              <w:rPr>
                <w:szCs w:val="28"/>
                <w:lang w:val="ru-RU"/>
              </w:rPr>
            </w:pPr>
            <w:proofErr w:type="spellStart"/>
            <w:r w:rsidRPr="00975FF3">
              <w:rPr>
                <w:szCs w:val="28"/>
                <w:lang w:val="ru-RU"/>
              </w:rPr>
              <w:t>Мильто</w:t>
            </w:r>
            <w:proofErr w:type="spellEnd"/>
            <w:r w:rsidRPr="00975FF3">
              <w:rPr>
                <w:szCs w:val="28"/>
                <w:lang w:val="ru-RU"/>
              </w:rPr>
              <w:t xml:space="preserve"> Елена Вадимовна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975FF3" w:rsidRPr="00975FF3" w:rsidRDefault="00975FF3" w:rsidP="00975FF3">
            <w:pPr>
              <w:tabs>
                <w:tab w:val="center" w:pos="1547"/>
                <w:tab w:val="center" w:pos="3560"/>
              </w:tabs>
              <w:spacing w:after="0" w:line="276" w:lineRule="auto"/>
              <w:ind w:right="-23" w:firstLine="0"/>
              <w:rPr>
                <w:szCs w:val="28"/>
                <w:lang w:val="ru-RU"/>
              </w:rPr>
            </w:pPr>
            <w:r w:rsidRPr="00975FF3">
              <w:rPr>
                <w:szCs w:val="28"/>
                <w:lang w:val="ru-RU"/>
              </w:rPr>
              <w:t>Представитель Ярославской области в Общественной Палате РФ</w:t>
            </w:r>
          </w:p>
        </w:tc>
      </w:tr>
      <w:tr w:rsidR="00975FF3" w:rsidRPr="00975FF3" w:rsidTr="00975FF3">
        <w:trPr>
          <w:trHeight w:val="215"/>
        </w:trPr>
        <w:tc>
          <w:tcPr>
            <w:tcW w:w="4774" w:type="dxa"/>
            <w:shd w:val="clear" w:color="auto" w:fill="auto"/>
          </w:tcPr>
          <w:p w:rsidR="00975FF3" w:rsidRPr="00975FF3" w:rsidRDefault="00975FF3" w:rsidP="00975FF3">
            <w:pPr>
              <w:tabs>
                <w:tab w:val="right" w:pos="3023"/>
              </w:tabs>
              <w:spacing w:after="0" w:line="276" w:lineRule="auto"/>
              <w:ind w:right="-23"/>
              <w:rPr>
                <w:szCs w:val="28"/>
                <w:lang w:val="ru-RU"/>
              </w:rPr>
            </w:pPr>
            <w:r w:rsidRPr="00975FF3">
              <w:rPr>
                <w:szCs w:val="28"/>
                <w:lang w:val="ru-RU"/>
              </w:rPr>
              <w:t>Орлова Любовь Сергеевна</w:t>
            </w:r>
          </w:p>
        </w:tc>
        <w:tc>
          <w:tcPr>
            <w:tcW w:w="4819" w:type="dxa"/>
            <w:shd w:val="clear" w:color="auto" w:fill="auto"/>
          </w:tcPr>
          <w:p w:rsidR="00975FF3" w:rsidRPr="00975FF3" w:rsidRDefault="00975FF3" w:rsidP="00975FF3">
            <w:pPr>
              <w:tabs>
                <w:tab w:val="center" w:pos="3590"/>
              </w:tabs>
              <w:spacing w:after="0" w:line="276" w:lineRule="auto"/>
              <w:ind w:right="-23"/>
              <w:rPr>
                <w:szCs w:val="28"/>
                <w:lang w:val="ru-RU"/>
              </w:rPr>
            </w:pPr>
            <w:r w:rsidRPr="00975FF3">
              <w:rPr>
                <w:szCs w:val="28"/>
                <w:lang w:val="ru-RU"/>
              </w:rPr>
              <w:t>Директор ООО Рекламный код</w:t>
            </w:r>
          </w:p>
        </w:tc>
      </w:tr>
      <w:tr w:rsidR="00975FF3" w:rsidRPr="005846CC" w:rsidTr="00975FF3">
        <w:trPr>
          <w:trHeight w:val="607"/>
        </w:trPr>
        <w:tc>
          <w:tcPr>
            <w:tcW w:w="4774" w:type="dxa"/>
            <w:shd w:val="clear" w:color="auto" w:fill="auto"/>
          </w:tcPr>
          <w:p w:rsidR="00975FF3" w:rsidRPr="00975FF3" w:rsidRDefault="00975FF3" w:rsidP="00975FF3">
            <w:pPr>
              <w:rPr>
                <w:szCs w:val="28"/>
              </w:rPr>
            </w:pPr>
            <w:r w:rsidRPr="00975FF3">
              <w:rPr>
                <w:szCs w:val="28"/>
              </w:rPr>
              <w:t>К</w:t>
            </w:r>
            <w:proofErr w:type="spellStart"/>
            <w:r w:rsidRPr="00975FF3">
              <w:rPr>
                <w:szCs w:val="28"/>
                <w:lang w:val="ru-RU"/>
              </w:rPr>
              <w:t>учменко</w:t>
            </w:r>
            <w:proofErr w:type="spellEnd"/>
            <w:r w:rsidRPr="00975FF3">
              <w:rPr>
                <w:szCs w:val="28"/>
              </w:rPr>
              <w:t xml:space="preserve"> Александр Николаевич</w:t>
            </w:r>
          </w:p>
        </w:tc>
        <w:tc>
          <w:tcPr>
            <w:tcW w:w="4819" w:type="dxa"/>
            <w:shd w:val="clear" w:color="auto" w:fill="auto"/>
          </w:tcPr>
          <w:p w:rsidR="00975FF3" w:rsidRPr="00975FF3" w:rsidRDefault="00975FF3" w:rsidP="00975FF3">
            <w:pPr>
              <w:rPr>
                <w:szCs w:val="28"/>
                <w:lang w:val="ru-RU"/>
              </w:rPr>
            </w:pPr>
            <w:r w:rsidRPr="00975FF3">
              <w:rPr>
                <w:szCs w:val="28"/>
                <w:lang w:val="ru-RU"/>
              </w:rPr>
              <w:t>президент ЯРФСОО «</w:t>
            </w:r>
            <w:proofErr w:type="spellStart"/>
            <w:r w:rsidRPr="00975FF3">
              <w:rPr>
                <w:szCs w:val="28"/>
                <w:lang w:val="ru-RU"/>
              </w:rPr>
              <w:t>Сибайк</w:t>
            </w:r>
            <w:proofErr w:type="spellEnd"/>
            <w:r w:rsidRPr="00975FF3">
              <w:rPr>
                <w:szCs w:val="28"/>
                <w:lang w:val="ru-RU"/>
              </w:rPr>
              <w:t>», председатель Координационного совета по МСП</w:t>
            </w:r>
          </w:p>
        </w:tc>
      </w:tr>
      <w:tr w:rsidR="00975FF3" w:rsidRPr="005846CC" w:rsidTr="00975FF3">
        <w:trPr>
          <w:trHeight w:val="607"/>
        </w:trPr>
        <w:tc>
          <w:tcPr>
            <w:tcW w:w="4774" w:type="dxa"/>
            <w:shd w:val="clear" w:color="auto" w:fill="auto"/>
          </w:tcPr>
          <w:p w:rsidR="00975FF3" w:rsidRPr="00975FF3" w:rsidRDefault="00975FF3" w:rsidP="00975FF3">
            <w:pPr>
              <w:rPr>
                <w:szCs w:val="28"/>
              </w:rPr>
            </w:pPr>
            <w:r w:rsidRPr="00975FF3">
              <w:rPr>
                <w:szCs w:val="28"/>
              </w:rPr>
              <w:t>Н</w:t>
            </w:r>
            <w:proofErr w:type="spellStart"/>
            <w:r w:rsidRPr="00975FF3">
              <w:rPr>
                <w:szCs w:val="28"/>
                <w:lang w:val="ru-RU"/>
              </w:rPr>
              <w:t>оскова</w:t>
            </w:r>
            <w:proofErr w:type="spellEnd"/>
            <w:r w:rsidRPr="00975FF3">
              <w:rPr>
                <w:szCs w:val="28"/>
                <w:lang w:val="ru-RU"/>
              </w:rPr>
              <w:t xml:space="preserve"> </w:t>
            </w:r>
            <w:r w:rsidRPr="00975FF3">
              <w:rPr>
                <w:szCs w:val="28"/>
              </w:rPr>
              <w:t>Анна</w:t>
            </w:r>
            <w:r w:rsidRPr="00975FF3">
              <w:rPr>
                <w:szCs w:val="28"/>
                <w:lang w:val="ru-RU"/>
              </w:rPr>
              <w:t xml:space="preserve"> </w:t>
            </w:r>
            <w:r w:rsidRPr="00975FF3">
              <w:rPr>
                <w:szCs w:val="28"/>
              </w:rPr>
              <w:t>Вадимовна</w:t>
            </w:r>
          </w:p>
        </w:tc>
        <w:tc>
          <w:tcPr>
            <w:tcW w:w="4819" w:type="dxa"/>
            <w:shd w:val="clear" w:color="auto" w:fill="auto"/>
          </w:tcPr>
          <w:p w:rsidR="00975FF3" w:rsidRPr="00975FF3" w:rsidRDefault="00975FF3" w:rsidP="00975FF3">
            <w:pPr>
              <w:rPr>
                <w:szCs w:val="28"/>
                <w:lang w:val="ru-RU"/>
              </w:rPr>
            </w:pPr>
            <w:r w:rsidRPr="00975FF3">
              <w:rPr>
                <w:szCs w:val="28"/>
                <w:lang w:val="ru-RU"/>
              </w:rPr>
              <w:t>заместитель начальника отдела развития инфраструктуры предпринимательства комитета поддержки предпринимательства департамента инвестиций и промышленности Ярославской области, секретарь Координационного совета по МСП</w:t>
            </w:r>
          </w:p>
        </w:tc>
      </w:tr>
    </w:tbl>
    <w:p w:rsidR="00C967B2" w:rsidRPr="00237184" w:rsidRDefault="00C967B2" w:rsidP="00975FF3">
      <w:pPr>
        <w:spacing w:after="0" w:line="276" w:lineRule="auto"/>
        <w:ind w:right="-23" w:firstLine="567"/>
        <w:rPr>
          <w:szCs w:val="28"/>
          <w:lang w:val="ru-RU"/>
        </w:rPr>
      </w:pPr>
    </w:p>
    <w:sectPr w:rsidR="00C967B2" w:rsidRPr="00237184" w:rsidSect="005846CC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9" w:h="16841"/>
      <w:pgMar w:top="567" w:right="567" w:bottom="51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0D" w:rsidRDefault="00B3580D">
      <w:pPr>
        <w:spacing w:after="0" w:line="240" w:lineRule="auto"/>
      </w:pPr>
      <w:r>
        <w:separator/>
      </w:r>
    </w:p>
  </w:endnote>
  <w:endnote w:type="continuationSeparator" w:id="0">
    <w:p w:rsidR="00B3580D" w:rsidRDefault="00B3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8C" w:rsidRDefault="0002368C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8C" w:rsidRDefault="0002368C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8C" w:rsidRDefault="0002368C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0D" w:rsidRDefault="00B3580D">
      <w:pPr>
        <w:spacing w:after="0" w:line="240" w:lineRule="auto"/>
      </w:pPr>
      <w:r>
        <w:separator/>
      </w:r>
    </w:p>
  </w:footnote>
  <w:footnote w:type="continuationSeparator" w:id="0">
    <w:p w:rsidR="00B3580D" w:rsidRDefault="00B3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8C" w:rsidRDefault="0002368C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8C" w:rsidRDefault="0002368C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8C" w:rsidRDefault="0002368C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1" style="width:21.75pt;height:3.75pt" coordsize="" o:spt="100" o:bullet="t" adj="0,,0" path="" stroked="f">
        <v:stroke joinstyle="miter"/>
        <v:imagedata r:id="rId1" o:title="image276"/>
        <v:formulas/>
        <v:path o:connecttype="segments"/>
      </v:shape>
    </w:pict>
  </w:numPicBullet>
  <w:numPicBullet w:numPicBulletId="1">
    <w:pict>
      <v:shape id="_x0000_i1042" style="width:22.5pt;height:3.75pt" coordsize="" o:spt="100" o:bullet="t" adj="0,,0" path="" stroked="f">
        <v:stroke joinstyle="miter"/>
        <v:imagedata r:id="rId2" o:title="image277"/>
        <v:formulas/>
        <v:path o:connecttype="segments"/>
      </v:shape>
    </w:pict>
  </w:numPicBullet>
  <w:numPicBullet w:numPicBulletId="2">
    <w:pict>
      <v:shape id="_x0000_i1043" style="width:21.75pt;height:3.75pt" coordsize="" o:spt="100" o:bullet="t" adj="0,,0" path="" stroked="f">
        <v:stroke joinstyle="miter"/>
        <v:imagedata r:id="rId3" o:title="image278"/>
        <v:formulas/>
        <v:path o:connecttype="segments"/>
      </v:shape>
    </w:pict>
  </w:numPicBullet>
  <w:abstractNum w:abstractNumId="0">
    <w:nsid w:val="04DD4DDF"/>
    <w:multiLevelType w:val="hybridMultilevel"/>
    <w:tmpl w:val="75B058E0"/>
    <w:lvl w:ilvl="0" w:tplc="0290B598">
      <w:start w:val="1"/>
      <w:numFmt w:val="bullet"/>
      <w:lvlText w:val="•"/>
      <w:lvlPicBulletId w:val="1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22CE24">
      <w:start w:val="1"/>
      <w:numFmt w:val="bullet"/>
      <w:lvlText w:val="o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720CCE">
      <w:start w:val="1"/>
      <w:numFmt w:val="bullet"/>
      <w:lvlText w:val="▪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3A6CF4">
      <w:start w:val="1"/>
      <w:numFmt w:val="bullet"/>
      <w:lvlText w:val="•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0B8D0">
      <w:start w:val="1"/>
      <w:numFmt w:val="bullet"/>
      <w:lvlText w:val="o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64BB62">
      <w:start w:val="1"/>
      <w:numFmt w:val="bullet"/>
      <w:lvlText w:val="▪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264FCE">
      <w:start w:val="1"/>
      <w:numFmt w:val="bullet"/>
      <w:lvlText w:val="•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30E61E">
      <w:start w:val="1"/>
      <w:numFmt w:val="bullet"/>
      <w:lvlText w:val="o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3697F4">
      <w:start w:val="1"/>
      <w:numFmt w:val="bullet"/>
      <w:lvlText w:val="▪"/>
      <w:lvlJc w:val="left"/>
      <w:pPr>
        <w:ind w:left="7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F0662D"/>
    <w:multiLevelType w:val="hybridMultilevel"/>
    <w:tmpl w:val="1864FE48"/>
    <w:lvl w:ilvl="0" w:tplc="9FA8672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8C34EA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BA50EC">
      <w:start w:val="1"/>
      <w:numFmt w:val="bullet"/>
      <w:lvlRestart w:val="0"/>
      <w:lvlText w:val="•"/>
      <w:lvlPicBulletId w:val="2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EF3A8">
      <w:start w:val="1"/>
      <w:numFmt w:val="bullet"/>
      <w:lvlText w:val="•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2EB7C0">
      <w:start w:val="1"/>
      <w:numFmt w:val="bullet"/>
      <w:lvlText w:val="o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F899A2">
      <w:start w:val="1"/>
      <w:numFmt w:val="bullet"/>
      <w:lvlText w:val="▪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2008BC">
      <w:start w:val="1"/>
      <w:numFmt w:val="bullet"/>
      <w:lvlText w:val="•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820522">
      <w:start w:val="1"/>
      <w:numFmt w:val="bullet"/>
      <w:lvlText w:val="o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B44460">
      <w:start w:val="1"/>
      <w:numFmt w:val="bullet"/>
      <w:lvlText w:val="▪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916854"/>
    <w:multiLevelType w:val="multilevel"/>
    <w:tmpl w:val="36D61DEA"/>
    <w:lvl w:ilvl="0">
      <w:start w:val="7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E64F57"/>
    <w:multiLevelType w:val="hybridMultilevel"/>
    <w:tmpl w:val="FFAAC790"/>
    <w:lvl w:ilvl="0" w:tplc="622EFF1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2405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3A71E4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4C9F0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B27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043EC6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CE46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66662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8F17C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B273B5"/>
    <w:multiLevelType w:val="hybridMultilevel"/>
    <w:tmpl w:val="5F746318"/>
    <w:lvl w:ilvl="0" w:tplc="2B2C88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D83E8C">
      <w:start w:val="1"/>
      <w:numFmt w:val="bullet"/>
      <w:lvlRestart w:val="0"/>
      <w:lvlText w:val="•"/>
      <w:lvlPicBulletId w:val="0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4C4BF4">
      <w:start w:val="1"/>
      <w:numFmt w:val="bullet"/>
      <w:lvlText w:val="▪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A06B5E">
      <w:start w:val="1"/>
      <w:numFmt w:val="bullet"/>
      <w:lvlText w:val="•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26E00E">
      <w:start w:val="1"/>
      <w:numFmt w:val="bullet"/>
      <w:lvlText w:val="o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6C288">
      <w:start w:val="1"/>
      <w:numFmt w:val="bullet"/>
      <w:lvlText w:val="▪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585DC2">
      <w:start w:val="1"/>
      <w:numFmt w:val="bullet"/>
      <w:lvlText w:val="•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74EDC0">
      <w:start w:val="1"/>
      <w:numFmt w:val="bullet"/>
      <w:lvlText w:val="o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86C90">
      <w:start w:val="1"/>
      <w:numFmt w:val="bullet"/>
      <w:lvlText w:val="▪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8C"/>
    <w:rsid w:val="0002368C"/>
    <w:rsid w:val="000D1CF3"/>
    <w:rsid w:val="001C1896"/>
    <w:rsid w:val="00237184"/>
    <w:rsid w:val="002B1515"/>
    <w:rsid w:val="00361688"/>
    <w:rsid w:val="003B295D"/>
    <w:rsid w:val="004604C7"/>
    <w:rsid w:val="0046611D"/>
    <w:rsid w:val="004A127A"/>
    <w:rsid w:val="004A3E10"/>
    <w:rsid w:val="005846CC"/>
    <w:rsid w:val="0068784F"/>
    <w:rsid w:val="006C0288"/>
    <w:rsid w:val="0071347D"/>
    <w:rsid w:val="007E68F6"/>
    <w:rsid w:val="00912596"/>
    <w:rsid w:val="009326D0"/>
    <w:rsid w:val="009449D6"/>
    <w:rsid w:val="00975FF3"/>
    <w:rsid w:val="00985217"/>
    <w:rsid w:val="009C1468"/>
    <w:rsid w:val="00AA60DB"/>
    <w:rsid w:val="00AC603E"/>
    <w:rsid w:val="00AD3AA3"/>
    <w:rsid w:val="00B13EA5"/>
    <w:rsid w:val="00B3580D"/>
    <w:rsid w:val="00C001A5"/>
    <w:rsid w:val="00C349E1"/>
    <w:rsid w:val="00C967B2"/>
    <w:rsid w:val="00D82E8F"/>
    <w:rsid w:val="00E0702E"/>
    <w:rsid w:val="00E56101"/>
    <w:rsid w:val="00EC4C49"/>
    <w:rsid w:val="00ED0FAB"/>
    <w:rsid w:val="00EE1ADC"/>
    <w:rsid w:val="00F16B44"/>
    <w:rsid w:val="00F4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5" w:lineRule="auto"/>
      <w:ind w:right="132" w:firstLine="5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2" w:line="259" w:lineRule="auto"/>
      <w:ind w:right="122"/>
      <w:jc w:val="center"/>
      <w:outlineLvl w:val="0"/>
    </w:pPr>
    <w:rPr>
      <w:rFonts w:ascii="Times New Roman" w:hAnsi="Times New Roman"/>
      <w:color w:val="000000"/>
      <w:sz w:val="3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B29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B295D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3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184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a7">
    <w:name w:val="Hyperlink"/>
    <w:basedOn w:val="a0"/>
    <w:uiPriority w:val="99"/>
    <w:unhideWhenUsed/>
    <w:rsid w:val="00EC4C4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D0FA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5" w:lineRule="auto"/>
      <w:ind w:right="132" w:firstLine="5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2" w:line="259" w:lineRule="auto"/>
      <w:ind w:right="122"/>
      <w:jc w:val="center"/>
      <w:outlineLvl w:val="0"/>
    </w:pPr>
    <w:rPr>
      <w:rFonts w:ascii="Times New Roman" w:hAnsi="Times New Roman"/>
      <w:color w:val="000000"/>
      <w:sz w:val="3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B29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B295D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3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184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a7">
    <w:name w:val="Hyperlink"/>
    <w:basedOn w:val="a0"/>
    <w:uiPriority w:val="99"/>
    <w:unhideWhenUsed/>
    <w:rsid w:val="00EC4C4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D0F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7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image" Target="media/image71.jpeg"/><Relationship Id="rId84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image" Target="media/image66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4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6.jpeg"/><Relationship Id="rId82" Type="http://schemas.openxmlformats.org/officeDocument/2006/relationships/footer" Target="footer1.xml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image" Target="media/image72.jpeg"/><Relationship Id="rId8" Type="http://schemas.openxmlformats.org/officeDocument/2006/relationships/image" Target="media/image4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microsoft.com/office/2007/relationships/stylesWithEffects" Target="stylesWithEffect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s://docs.google.com/forms/d/1f7gessuiVzs8vrQ0wbKvtSpdqo5BdoQcmzu7N6BFwGY/edit" TargetMode="External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6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6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header" Target="header2.xml"/><Relationship Id="rId86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3400</Words>
  <Characters>19383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Караваев Николай Васильевич</cp:lastModifiedBy>
  <cp:revision>6</cp:revision>
  <dcterms:created xsi:type="dcterms:W3CDTF">2019-09-16T05:45:00Z</dcterms:created>
  <dcterms:modified xsi:type="dcterms:W3CDTF">2019-09-20T07:06:00Z</dcterms:modified>
</cp:coreProperties>
</file>