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E84" w:rsidRDefault="00BD7E84" w:rsidP="00BD7E84">
      <w:pPr>
        <w:jc w:val="center"/>
      </w:pPr>
      <w:bookmarkStart w:id="0" w:name="_GoBack"/>
      <w:bookmarkEnd w:id="0"/>
      <w:r>
        <w:rPr>
          <w:noProof/>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BD7E84" w:rsidRDefault="00BD7E84" w:rsidP="00BD7E84">
      <w:pPr>
        <w:jc w:val="center"/>
      </w:pPr>
    </w:p>
    <w:p w:rsidR="00BD7E84" w:rsidRDefault="00BD7E84" w:rsidP="00BD7E84">
      <w:pPr>
        <w:pStyle w:val="21"/>
        <w:spacing w:after="0" w:line="240" w:lineRule="auto"/>
        <w:ind w:hanging="283"/>
        <w:jc w:val="center"/>
        <w:rPr>
          <w:spacing w:val="0"/>
        </w:rPr>
      </w:pPr>
      <w:r>
        <w:rPr>
          <w:spacing w:val="0"/>
        </w:rPr>
        <w:t xml:space="preserve">АДМИНИСТРАЦИЯ ГОРОДСКОГО ОКРУГА </w:t>
      </w:r>
    </w:p>
    <w:p w:rsidR="00BD7E84" w:rsidRDefault="00BD7E84" w:rsidP="00BD7E84">
      <w:pPr>
        <w:pStyle w:val="21"/>
        <w:spacing w:after="0" w:line="240" w:lineRule="auto"/>
        <w:ind w:hanging="283"/>
        <w:jc w:val="center"/>
        <w:rPr>
          <w:spacing w:val="0"/>
        </w:rPr>
      </w:pPr>
      <w:r>
        <w:rPr>
          <w:spacing w:val="0"/>
        </w:rPr>
        <w:t>ГОРОДА ПЕРЕСЛАВЛЯ-ЗАЛЕССКОГО</w:t>
      </w:r>
    </w:p>
    <w:p w:rsidR="00BD7E84" w:rsidRDefault="00BD7E84" w:rsidP="00BD7E84">
      <w:pPr>
        <w:pStyle w:val="21"/>
        <w:spacing w:after="0" w:line="240" w:lineRule="auto"/>
        <w:ind w:hanging="283"/>
        <w:jc w:val="center"/>
        <w:rPr>
          <w:spacing w:val="0"/>
        </w:rPr>
      </w:pPr>
      <w:r>
        <w:rPr>
          <w:spacing w:val="0"/>
        </w:rPr>
        <w:t>ЯРОСЛАВСКОЙ ОБЛАСТИ</w:t>
      </w:r>
    </w:p>
    <w:p w:rsidR="00BD7E84" w:rsidRDefault="00BD7E84" w:rsidP="00BD7E84">
      <w:pPr>
        <w:pStyle w:val="21"/>
        <w:spacing w:after="0" w:line="240" w:lineRule="auto"/>
        <w:jc w:val="center"/>
        <w:rPr>
          <w:spacing w:val="0"/>
        </w:rPr>
      </w:pPr>
    </w:p>
    <w:p w:rsidR="00BD7E84" w:rsidRDefault="00BD7E84" w:rsidP="00BD7E84">
      <w:pPr>
        <w:pStyle w:val="21"/>
        <w:spacing w:after="0" w:line="240" w:lineRule="auto"/>
        <w:jc w:val="center"/>
        <w:rPr>
          <w:spacing w:val="0"/>
        </w:rPr>
      </w:pPr>
      <w:r>
        <w:rPr>
          <w:spacing w:val="0"/>
        </w:rPr>
        <w:t>ПОСТАНОВЛЕНИЕ</w:t>
      </w:r>
    </w:p>
    <w:p w:rsidR="00BD7E84" w:rsidRDefault="00BD7E84" w:rsidP="00BD7E84"/>
    <w:p w:rsidR="00BD7E84" w:rsidRDefault="00BD7E84" w:rsidP="00BD7E84"/>
    <w:p w:rsidR="00BD7E84" w:rsidRDefault="00BD7E84" w:rsidP="00BD7E84">
      <w:pPr>
        <w:pStyle w:val="21"/>
        <w:spacing w:after="0" w:line="240" w:lineRule="auto"/>
        <w:ind w:left="0"/>
        <w:rPr>
          <w:spacing w:val="0"/>
        </w:rPr>
      </w:pPr>
      <w:r>
        <w:rPr>
          <w:spacing w:val="0"/>
        </w:rPr>
        <w:t>От</w:t>
      </w:r>
      <w:r w:rsidR="0033149E">
        <w:rPr>
          <w:spacing w:val="0"/>
        </w:rPr>
        <w:t xml:space="preserve"> 15.01.2018</w:t>
      </w:r>
      <w:r>
        <w:rPr>
          <w:spacing w:val="0"/>
        </w:rPr>
        <w:t xml:space="preserve"> №</w:t>
      </w:r>
      <w:r w:rsidR="0033149E">
        <w:rPr>
          <w:spacing w:val="0"/>
        </w:rPr>
        <w:t xml:space="preserve"> ПОС.03-0009/18</w:t>
      </w:r>
      <w:r>
        <w:rPr>
          <w:spacing w:val="0"/>
        </w:rPr>
        <w:t xml:space="preserve"> </w:t>
      </w:r>
    </w:p>
    <w:p w:rsidR="00BD7E84" w:rsidRDefault="00BD7E84" w:rsidP="00BD7E84">
      <w:pPr>
        <w:pStyle w:val="21"/>
        <w:spacing w:after="0" w:line="240" w:lineRule="auto"/>
        <w:ind w:left="0"/>
        <w:rPr>
          <w:spacing w:val="0"/>
        </w:rPr>
      </w:pPr>
      <w:r>
        <w:rPr>
          <w:spacing w:val="0"/>
        </w:rPr>
        <w:t>г. Переславль-Залесский</w:t>
      </w:r>
    </w:p>
    <w:p w:rsidR="00B34999" w:rsidRPr="00C67B69" w:rsidRDefault="00B34999" w:rsidP="00336F72">
      <w:pPr>
        <w:tabs>
          <w:tab w:val="left" w:pos="142"/>
        </w:tabs>
        <w:ind w:firstLine="1"/>
        <w:jc w:val="both"/>
        <w:rPr>
          <w:rFonts w:cs="Times New Roman"/>
          <w:color w:val="000000" w:themeColor="text1"/>
          <w:sz w:val="24"/>
          <w:szCs w:val="24"/>
        </w:rPr>
      </w:pPr>
    </w:p>
    <w:p w:rsidR="00516095" w:rsidRDefault="00516095" w:rsidP="00336F72">
      <w:pPr>
        <w:tabs>
          <w:tab w:val="left" w:pos="142"/>
        </w:tabs>
        <w:ind w:firstLine="1"/>
        <w:rPr>
          <w:rFonts w:cs="Times New Roman"/>
          <w:color w:val="000000" w:themeColor="text1"/>
          <w:sz w:val="24"/>
          <w:szCs w:val="24"/>
        </w:rPr>
      </w:pPr>
      <w:r>
        <w:rPr>
          <w:rFonts w:cs="Times New Roman"/>
          <w:color w:val="000000" w:themeColor="text1"/>
          <w:sz w:val="24"/>
          <w:szCs w:val="24"/>
        </w:rPr>
        <w:t xml:space="preserve">Об утверждении </w:t>
      </w:r>
      <w:r w:rsidR="004502BD">
        <w:rPr>
          <w:rFonts w:cs="Times New Roman"/>
          <w:color w:val="000000" w:themeColor="text1"/>
          <w:sz w:val="24"/>
          <w:szCs w:val="24"/>
        </w:rPr>
        <w:t>Положени</w:t>
      </w:r>
      <w:r>
        <w:rPr>
          <w:rFonts w:cs="Times New Roman"/>
          <w:color w:val="000000" w:themeColor="text1"/>
          <w:sz w:val="24"/>
          <w:szCs w:val="24"/>
        </w:rPr>
        <w:t>я</w:t>
      </w:r>
      <w:r w:rsidR="004502BD">
        <w:rPr>
          <w:rFonts w:cs="Times New Roman"/>
          <w:color w:val="000000" w:themeColor="text1"/>
          <w:sz w:val="24"/>
          <w:szCs w:val="24"/>
        </w:rPr>
        <w:t xml:space="preserve"> </w:t>
      </w:r>
      <w:r w:rsidR="004502BD" w:rsidRPr="00C67B69">
        <w:rPr>
          <w:rFonts w:cs="Times New Roman"/>
          <w:color w:val="000000" w:themeColor="text1"/>
          <w:sz w:val="24"/>
          <w:szCs w:val="24"/>
        </w:rPr>
        <w:t xml:space="preserve"> </w:t>
      </w:r>
      <w:r w:rsidR="00336F72" w:rsidRPr="00C67B69">
        <w:rPr>
          <w:rFonts w:cs="Times New Roman"/>
          <w:color w:val="000000" w:themeColor="text1"/>
          <w:sz w:val="24"/>
          <w:szCs w:val="24"/>
        </w:rPr>
        <w:t>«Об оплате труда работников</w:t>
      </w:r>
    </w:p>
    <w:p w:rsidR="00516095" w:rsidRDefault="00336F72" w:rsidP="00336F72">
      <w:pPr>
        <w:tabs>
          <w:tab w:val="left" w:pos="142"/>
        </w:tabs>
        <w:ind w:firstLine="1"/>
        <w:rPr>
          <w:rFonts w:cs="Times New Roman"/>
          <w:color w:val="000000" w:themeColor="text1"/>
          <w:sz w:val="24"/>
          <w:szCs w:val="24"/>
        </w:rPr>
      </w:pPr>
      <w:r w:rsidRPr="00C67B69">
        <w:rPr>
          <w:rFonts w:cs="Times New Roman"/>
          <w:color w:val="000000" w:themeColor="text1"/>
          <w:sz w:val="24"/>
          <w:szCs w:val="24"/>
        </w:rPr>
        <w:t xml:space="preserve">муниципальных учреждений культуры и  </w:t>
      </w:r>
      <w:r w:rsidR="00BD2EDC" w:rsidRPr="00C67B69">
        <w:rPr>
          <w:rFonts w:cs="Times New Roman"/>
          <w:color w:val="000000" w:themeColor="text1"/>
          <w:sz w:val="24"/>
          <w:szCs w:val="24"/>
        </w:rPr>
        <w:t xml:space="preserve">учреждений </w:t>
      </w:r>
    </w:p>
    <w:p w:rsidR="00336F72" w:rsidRPr="00C67B69" w:rsidRDefault="00BD2EDC" w:rsidP="00336F72">
      <w:pPr>
        <w:tabs>
          <w:tab w:val="left" w:pos="142"/>
        </w:tabs>
        <w:ind w:firstLine="1"/>
        <w:rPr>
          <w:rFonts w:cs="Times New Roman"/>
          <w:color w:val="000000" w:themeColor="text1"/>
          <w:sz w:val="24"/>
          <w:szCs w:val="24"/>
        </w:rPr>
      </w:pPr>
      <w:r w:rsidRPr="00C67B69">
        <w:rPr>
          <w:rFonts w:cs="Times New Roman"/>
          <w:color w:val="000000" w:themeColor="text1"/>
          <w:sz w:val="24"/>
          <w:szCs w:val="24"/>
        </w:rPr>
        <w:t>образования сферы</w:t>
      </w:r>
      <w:r w:rsidR="00516095">
        <w:rPr>
          <w:rFonts w:cs="Times New Roman"/>
          <w:color w:val="000000" w:themeColor="text1"/>
          <w:sz w:val="24"/>
          <w:szCs w:val="24"/>
        </w:rPr>
        <w:t xml:space="preserve"> </w:t>
      </w:r>
      <w:r w:rsidR="00BD7E84">
        <w:rPr>
          <w:rFonts w:cs="Times New Roman"/>
          <w:color w:val="000000" w:themeColor="text1"/>
          <w:sz w:val="24"/>
          <w:szCs w:val="24"/>
        </w:rPr>
        <w:t xml:space="preserve">культуры </w:t>
      </w:r>
      <w:r w:rsidR="00336F72" w:rsidRPr="00C67B69">
        <w:rPr>
          <w:rFonts w:cs="Times New Roman"/>
          <w:color w:val="000000" w:themeColor="text1"/>
          <w:sz w:val="24"/>
          <w:szCs w:val="24"/>
        </w:rPr>
        <w:t>г. Переславля-Залесского»</w:t>
      </w:r>
    </w:p>
    <w:p w:rsidR="00336F72" w:rsidRPr="00C67B69" w:rsidRDefault="00336F72" w:rsidP="00336F72">
      <w:pPr>
        <w:tabs>
          <w:tab w:val="left" w:pos="142"/>
        </w:tabs>
        <w:ind w:firstLine="1"/>
        <w:rPr>
          <w:rFonts w:cs="Times New Roman"/>
          <w:color w:val="000000" w:themeColor="text1"/>
          <w:sz w:val="24"/>
          <w:szCs w:val="24"/>
        </w:rPr>
      </w:pPr>
    </w:p>
    <w:p w:rsidR="00336F72" w:rsidRPr="00C67B69" w:rsidRDefault="00336F72" w:rsidP="002B13A2">
      <w:pPr>
        <w:tabs>
          <w:tab w:val="left" w:pos="142"/>
        </w:tabs>
        <w:jc w:val="both"/>
        <w:rPr>
          <w:rFonts w:cs="Times New Roman"/>
          <w:color w:val="000000" w:themeColor="text1"/>
          <w:sz w:val="24"/>
          <w:szCs w:val="24"/>
        </w:rPr>
      </w:pPr>
      <w:proofErr w:type="gramStart"/>
      <w:r w:rsidRPr="00C67B69">
        <w:rPr>
          <w:rFonts w:cs="Times New Roman"/>
          <w:color w:val="000000" w:themeColor="text1"/>
          <w:sz w:val="24"/>
          <w:szCs w:val="24"/>
        </w:rPr>
        <w:t xml:space="preserve">В соответствии с Трудовым кодексом Российской Федерации, Федеральным  законом «Об общих принципах организации местного самоуправления в Российской Федерации» </w:t>
      </w:r>
      <w:r w:rsidR="00084133" w:rsidRPr="00C67B69">
        <w:rPr>
          <w:rFonts w:cs="Times New Roman"/>
          <w:color w:val="000000" w:themeColor="text1"/>
          <w:sz w:val="24"/>
          <w:szCs w:val="24"/>
        </w:rPr>
        <w:t xml:space="preserve">от 06.10.2003 </w:t>
      </w:r>
      <w:r w:rsidR="00371FE0">
        <w:rPr>
          <w:rFonts w:cs="Times New Roman"/>
          <w:color w:val="000000" w:themeColor="text1"/>
          <w:sz w:val="24"/>
          <w:szCs w:val="24"/>
        </w:rPr>
        <w:t>№ 131-ФЗ</w:t>
      </w:r>
      <w:r w:rsidR="00084133">
        <w:rPr>
          <w:rFonts w:cs="Times New Roman"/>
          <w:color w:val="000000" w:themeColor="text1"/>
          <w:sz w:val="24"/>
          <w:szCs w:val="24"/>
        </w:rPr>
        <w:t>,</w:t>
      </w:r>
      <w:r w:rsidR="0050071C" w:rsidRPr="00C67B69">
        <w:rPr>
          <w:rFonts w:cs="Times New Roman"/>
          <w:color w:val="000000" w:themeColor="text1"/>
          <w:sz w:val="24"/>
          <w:szCs w:val="24"/>
        </w:rPr>
        <w:t xml:space="preserve"> Указ</w:t>
      </w:r>
      <w:r w:rsidR="00D764E1" w:rsidRPr="00C67B69">
        <w:rPr>
          <w:rFonts w:cs="Times New Roman"/>
          <w:color w:val="000000" w:themeColor="text1"/>
          <w:sz w:val="24"/>
          <w:szCs w:val="24"/>
        </w:rPr>
        <w:t>ом</w:t>
      </w:r>
      <w:r w:rsidRPr="00C67B69">
        <w:rPr>
          <w:rFonts w:cs="Times New Roman"/>
          <w:color w:val="000000" w:themeColor="text1"/>
          <w:sz w:val="24"/>
          <w:szCs w:val="24"/>
        </w:rPr>
        <w:t xml:space="preserve"> Президента Российской Федерации </w:t>
      </w:r>
      <w:r w:rsidRPr="00C67B69">
        <w:rPr>
          <w:rFonts w:cs="Times New Roman"/>
          <w:color w:val="000000" w:themeColor="text1"/>
          <w:sz w:val="24"/>
          <w:szCs w:val="24"/>
        </w:rPr>
        <w:br/>
        <w:t xml:space="preserve">«О мероприятиях по реализации государственной социальной политики» </w:t>
      </w:r>
      <w:r w:rsidR="00084133" w:rsidRPr="00C67B69">
        <w:rPr>
          <w:rFonts w:cs="Times New Roman"/>
          <w:color w:val="000000" w:themeColor="text1"/>
          <w:sz w:val="24"/>
          <w:szCs w:val="24"/>
        </w:rPr>
        <w:t>от 07.05.2012</w:t>
      </w:r>
      <w:r w:rsidR="00084133">
        <w:rPr>
          <w:rFonts w:cs="Times New Roman"/>
          <w:color w:val="000000" w:themeColor="text1"/>
          <w:sz w:val="24"/>
          <w:szCs w:val="24"/>
        </w:rPr>
        <w:t xml:space="preserve"> </w:t>
      </w:r>
      <w:r w:rsidR="00084133">
        <w:rPr>
          <w:rFonts w:cs="Times New Roman"/>
          <w:color w:val="000000" w:themeColor="text1"/>
          <w:sz w:val="24"/>
          <w:szCs w:val="24"/>
        </w:rPr>
        <w:br/>
      </w:r>
      <w:r w:rsidR="00D07121" w:rsidRPr="00C67B69">
        <w:rPr>
          <w:rFonts w:cs="Times New Roman"/>
          <w:color w:val="000000" w:themeColor="text1"/>
          <w:sz w:val="24"/>
          <w:szCs w:val="24"/>
        </w:rPr>
        <w:t>№ 597</w:t>
      </w:r>
      <w:r w:rsidR="00CA79FC" w:rsidRPr="00C67B69">
        <w:rPr>
          <w:rFonts w:cs="Times New Roman"/>
          <w:color w:val="000000" w:themeColor="text1"/>
          <w:sz w:val="24"/>
          <w:szCs w:val="24"/>
        </w:rPr>
        <w:t>,</w:t>
      </w:r>
      <w:r w:rsidR="00E91311">
        <w:rPr>
          <w:rFonts w:cs="Times New Roman"/>
          <w:color w:val="000000" w:themeColor="text1"/>
          <w:sz w:val="24"/>
          <w:szCs w:val="24"/>
        </w:rPr>
        <w:t xml:space="preserve"> </w:t>
      </w:r>
      <w:r w:rsidR="00533FEC">
        <w:rPr>
          <w:rFonts w:cs="Times New Roman"/>
          <w:color w:val="000000" w:themeColor="text1"/>
          <w:sz w:val="24"/>
          <w:szCs w:val="24"/>
        </w:rPr>
        <w:t xml:space="preserve">и </w:t>
      </w:r>
      <w:r w:rsidRPr="00C67B69">
        <w:rPr>
          <w:rFonts w:cs="Times New Roman"/>
          <w:color w:val="000000" w:themeColor="text1"/>
          <w:sz w:val="24"/>
          <w:szCs w:val="24"/>
        </w:rPr>
        <w:t>в целях совершенствования системы оплаты труда работников муниципальных учреждений культуры и учреждений образования сферы культуры г. Переславля-Залесского</w:t>
      </w:r>
      <w:proofErr w:type="gramEnd"/>
    </w:p>
    <w:p w:rsidR="009023F1" w:rsidRPr="00C67B69" w:rsidRDefault="009023F1" w:rsidP="00F71421">
      <w:pPr>
        <w:tabs>
          <w:tab w:val="left" w:pos="142"/>
        </w:tabs>
        <w:jc w:val="both"/>
        <w:rPr>
          <w:rFonts w:cs="Times New Roman"/>
          <w:color w:val="000000" w:themeColor="text1"/>
          <w:sz w:val="24"/>
          <w:szCs w:val="24"/>
        </w:rPr>
      </w:pPr>
    </w:p>
    <w:p w:rsidR="00336F72" w:rsidRPr="00BD7E84" w:rsidRDefault="00336F72" w:rsidP="00336F72">
      <w:pPr>
        <w:tabs>
          <w:tab w:val="left" w:pos="142"/>
          <w:tab w:val="left" w:pos="284"/>
        </w:tabs>
        <w:ind w:firstLine="0"/>
        <w:jc w:val="center"/>
        <w:rPr>
          <w:rFonts w:cs="Times New Roman"/>
          <w:color w:val="000000" w:themeColor="text1"/>
          <w:szCs w:val="28"/>
        </w:rPr>
      </w:pPr>
      <w:r w:rsidRPr="00BD7E84">
        <w:rPr>
          <w:rFonts w:cs="Times New Roman"/>
          <w:color w:val="000000" w:themeColor="text1"/>
          <w:szCs w:val="28"/>
        </w:rPr>
        <w:t>Администрация города Переславля-Залесского постановляет:</w:t>
      </w:r>
    </w:p>
    <w:p w:rsidR="009A571D" w:rsidRPr="00C67B69" w:rsidRDefault="009A571D" w:rsidP="00336F72">
      <w:pPr>
        <w:tabs>
          <w:tab w:val="left" w:pos="142"/>
          <w:tab w:val="left" w:pos="284"/>
        </w:tabs>
        <w:ind w:firstLine="0"/>
        <w:jc w:val="center"/>
        <w:rPr>
          <w:rFonts w:cs="Times New Roman"/>
          <w:color w:val="000000" w:themeColor="text1"/>
          <w:sz w:val="24"/>
          <w:szCs w:val="24"/>
        </w:rPr>
      </w:pPr>
    </w:p>
    <w:p w:rsidR="00336F72" w:rsidRPr="00C67B69" w:rsidRDefault="00D61EB6" w:rsidP="00F31EB6">
      <w:pPr>
        <w:tabs>
          <w:tab w:val="left" w:pos="142"/>
          <w:tab w:val="left" w:pos="284"/>
        </w:tabs>
        <w:jc w:val="both"/>
        <w:rPr>
          <w:rFonts w:cs="Times New Roman"/>
          <w:color w:val="000000" w:themeColor="text1"/>
          <w:sz w:val="24"/>
          <w:szCs w:val="24"/>
        </w:rPr>
      </w:pPr>
      <w:r w:rsidRPr="00C67B69">
        <w:rPr>
          <w:rFonts w:cs="Times New Roman"/>
          <w:color w:val="000000" w:themeColor="text1"/>
          <w:sz w:val="24"/>
          <w:szCs w:val="24"/>
        </w:rPr>
        <w:t>1</w:t>
      </w:r>
      <w:r w:rsidR="002B5A18">
        <w:rPr>
          <w:rFonts w:cs="Times New Roman"/>
          <w:color w:val="000000" w:themeColor="text1"/>
          <w:sz w:val="24"/>
          <w:szCs w:val="24"/>
        </w:rPr>
        <w:t>.</w:t>
      </w:r>
      <w:r w:rsidR="00F31EB6">
        <w:rPr>
          <w:rFonts w:cs="Times New Roman"/>
          <w:color w:val="000000" w:themeColor="text1"/>
          <w:sz w:val="24"/>
          <w:szCs w:val="24"/>
        </w:rPr>
        <w:t xml:space="preserve">Утвердить Положение </w:t>
      </w:r>
      <w:r w:rsidR="00F31EB6" w:rsidRPr="00F31EB6">
        <w:rPr>
          <w:rFonts w:cs="Times New Roman"/>
          <w:color w:val="000000" w:themeColor="text1"/>
          <w:sz w:val="24"/>
          <w:szCs w:val="24"/>
        </w:rPr>
        <w:t xml:space="preserve">«Об оплате труда работников муниципальных </w:t>
      </w:r>
      <w:r w:rsidR="00F31EB6">
        <w:rPr>
          <w:rFonts w:cs="Times New Roman"/>
          <w:color w:val="000000" w:themeColor="text1"/>
          <w:sz w:val="24"/>
          <w:szCs w:val="24"/>
        </w:rPr>
        <w:t xml:space="preserve"> </w:t>
      </w:r>
      <w:r w:rsidR="00BD7E84">
        <w:rPr>
          <w:rFonts w:cs="Times New Roman"/>
          <w:color w:val="000000" w:themeColor="text1"/>
          <w:sz w:val="24"/>
          <w:szCs w:val="24"/>
        </w:rPr>
        <w:t xml:space="preserve">учреждений культуры и </w:t>
      </w:r>
      <w:r w:rsidR="00F31EB6" w:rsidRPr="00F31EB6">
        <w:rPr>
          <w:rFonts w:cs="Times New Roman"/>
          <w:color w:val="000000" w:themeColor="text1"/>
          <w:sz w:val="24"/>
          <w:szCs w:val="24"/>
        </w:rPr>
        <w:t>учреждений образования сферы</w:t>
      </w:r>
      <w:r w:rsidR="00F31EB6">
        <w:rPr>
          <w:rFonts w:cs="Times New Roman"/>
          <w:color w:val="000000" w:themeColor="text1"/>
          <w:sz w:val="24"/>
          <w:szCs w:val="24"/>
        </w:rPr>
        <w:t xml:space="preserve"> </w:t>
      </w:r>
      <w:r w:rsidR="00BD7E84">
        <w:rPr>
          <w:rFonts w:cs="Times New Roman"/>
          <w:color w:val="000000" w:themeColor="text1"/>
          <w:sz w:val="24"/>
          <w:szCs w:val="24"/>
        </w:rPr>
        <w:t xml:space="preserve">культуры </w:t>
      </w:r>
      <w:r w:rsidR="00F31EB6" w:rsidRPr="00F31EB6">
        <w:rPr>
          <w:rFonts w:cs="Times New Roman"/>
          <w:color w:val="000000" w:themeColor="text1"/>
          <w:sz w:val="24"/>
          <w:szCs w:val="24"/>
        </w:rPr>
        <w:t>г. Переславля-Залесского»</w:t>
      </w:r>
      <w:r w:rsidR="004502BD">
        <w:rPr>
          <w:rFonts w:cs="Times New Roman"/>
          <w:color w:val="000000" w:themeColor="text1"/>
          <w:sz w:val="24"/>
          <w:szCs w:val="24"/>
        </w:rPr>
        <w:t>.</w:t>
      </w:r>
    </w:p>
    <w:p w:rsidR="00712ED5" w:rsidRDefault="00D61EB6" w:rsidP="00712ED5">
      <w:pPr>
        <w:tabs>
          <w:tab w:val="left" w:pos="142"/>
          <w:tab w:val="left" w:pos="284"/>
        </w:tabs>
        <w:jc w:val="both"/>
        <w:rPr>
          <w:rFonts w:cs="Times New Roman"/>
          <w:color w:val="000000" w:themeColor="text1"/>
          <w:sz w:val="24"/>
          <w:szCs w:val="24"/>
        </w:rPr>
      </w:pPr>
      <w:r w:rsidRPr="00C67B69">
        <w:rPr>
          <w:rFonts w:cs="Times New Roman"/>
          <w:color w:val="000000" w:themeColor="text1"/>
          <w:sz w:val="24"/>
          <w:szCs w:val="24"/>
        </w:rPr>
        <w:t>2</w:t>
      </w:r>
      <w:r w:rsidR="009F7426" w:rsidRPr="00C67B69">
        <w:rPr>
          <w:rFonts w:cs="Times New Roman"/>
          <w:color w:val="000000" w:themeColor="text1"/>
          <w:sz w:val="24"/>
          <w:szCs w:val="24"/>
        </w:rPr>
        <w:t>.</w:t>
      </w:r>
      <w:r w:rsidR="009A571D" w:rsidRPr="00C67B69">
        <w:rPr>
          <w:rFonts w:cs="Times New Roman"/>
          <w:color w:val="000000" w:themeColor="text1"/>
          <w:sz w:val="24"/>
          <w:szCs w:val="24"/>
        </w:rPr>
        <w:t xml:space="preserve"> </w:t>
      </w:r>
      <w:r w:rsidR="002E69E5">
        <w:rPr>
          <w:rFonts w:cs="Times New Roman"/>
          <w:color w:val="000000" w:themeColor="text1"/>
          <w:sz w:val="24"/>
          <w:szCs w:val="24"/>
        </w:rPr>
        <w:t xml:space="preserve">Начальнику </w:t>
      </w:r>
      <w:r w:rsidR="002E69E5" w:rsidRPr="002E69E5">
        <w:rPr>
          <w:rFonts w:cs="Times New Roman"/>
          <w:color w:val="000000" w:themeColor="text1"/>
          <w:sz w:val="24"/>
          <w:szCs w:val="24"/>
        </w:rPr>
        <w:t>управлени</w:t>
      </w:r>
      <w:r w:rsidR="002E69E5">
        <w:rPr>
          <w:rFonts w:cs="Times New Roman"/>
          <w:color w:val="000000" w:themeColor="text1"/>
          <w:sz w:val="24"/>
          <w:szCs w:val="24"/>
        </w:rPr>
        <w:t>я</w:t>
      </w:r>
      <w:r w:rsidR="002E69E5" w:rsidRPr="002E69E5">
        <w:rPr>
          <w:rFonts w:cs="Times New Roman"/>
          <w:color w:val="000000" w:themeColor="text1"/>
          <w:sz w:val="24"/>
          <w:szCs w:val="24"/>
        </w:rPr>
        <w:t xml:space="preserve"> культуры, туризма, молодежи и спорта Администрации г.</w:t>
      </w:r>
      <w:r w:rsidR="0093118A">
        <w:rPr>
          <w:rFonts w:cs="Times New Roman"/>
          <w:color w:val="000000" w:themeColor="text1"/>
          <w:sz w:val="24"/>
          <w:szCs w:val="24"/>
        </w:rPr>
        <w:t xml:space="preserve"> </w:t>
      </w:r>
      <w:r w:rsidR="002E69E5" w:rsidRPr="002E69E5">
        <w:rPr>
          <w:rFonts w:cs="Times New Roman"/>
          <w:color w:val="000000" w:themeColor="text1"/>
          <w:sz w:val="24"/>
          <w:szCs w:val="24"/>
        </w:rPr>
        <w:t>Переславля-Залесского</w:t>
      </w:r>
      <w:r w:rsidR="002E69E5">
        <w:rPr>
          <w:rFonts w:cs="Times New Roman"/>
          <w:color w:val="000000" w:themeColor="text1"/>
          <w:sz w:val="24"/>
          <w:szCs w:val="24"/>
        </w:rPr>
        <w:t xml:space="preserve"> (</w:t>
      </w:r>
      <w:proofErr w:type="spellStart"/>
      <w:r w:rsidR="002E69E5">
        <w:rPr>
          <w:rFonts w:cs="Times New Roman"/>
          <w:color w:val="000000" w:themeColor="text1"/>
          <w:sz w:val="24"/>
          <w:szCs w:val="24"/>
        </w:rPr>
        <w:t>Голубовской</w:t>
      </w:r>
      <w:proofErr w:type="spellEnd"/>
      <w:r w:rsidR="002E69E5">
        <w:rPr>
          <w:rFonts w:cs="Times New Roman"/>
          <w:color w:val="000000" w:themeColor="text1"/>
          <w:sz w:val="24"/>
          <w:szCs w:val="24"/>
        </w:rPr>
        <w:t xml:space="preserve"> С.В.) довести  настоящее постановление до руководителей </w:t>
      </w:r>
      <w:r w:rsidR="00336F72" w:rsidRPr="00C67B69">
        <w:rPr>
          <w:rFonts w:cs="Times New Roman"/>
          <w:color w:val="000000" w:themeColor="text1"/>
          <w:sz w:val="24"/>
          <w:szCs w:val="24"/>
        </w:rPr>
        <w:t>муниципальных учреждений культуры и учреждений образования сферы культуры</w:t>
      </w:r>
      <w:r w:rsidR="002E69E5">
        <w:rPr>
          <w:rFonts w:cs="Times New Roman"/>
          <w:color w:val="000000" w:themeColor="text1"/>
          <w:sz w:val="24"/>
          <w:szCs w:val="24"/>
        </w:rPr>
        <w:t>.</w:t>
      </w:r>
      <w:r w:rsidR="00336F72" w:rsidRPr="00C67B69">
        <w:rPr>
          <w:rFonts w:cs="Times New Roman"/>
          <w:color w:val="000000" w:themeColor="text1"/>
          <w:sz w:val="24"/>
          <w:szCs w:val="24"/>
        </w:rPr>
        <w:t xml:space="preserve"> </w:t>
      </w:r>
    </w:p>
    <w:p w:rsidR="0062165E" w:rsidRDefault="00175333" w:rsidP="00712ED5">
      <w:pPr>
        <w:tabs>
          <w:tab w:val="left" w:pos="142"/>
          <w:tab w:val="left" w:pos="284"/>
        </w:tabs>
        <w:jc w:val="both"/>
        <w:rPr>
          <w:rFonts w:cs="Times New Roman"/>
          <w:color w:val="000000" w:themeColor="text1"/>
          <w:sz w:val="24"/>
          <w:szCs w:val="24"/>
        </w:rPr>
      </w:pPr>
      <w:r>
        <w:rPr>
          <w:rFonts w:cs="Times New Roman"/>
          <w:color w:val="000000" w:themeColor="text1"/>
          <w:sz w:val="24"/>
          <w:szCs w:val="24"/>
        </w:rPr>
        <w:t>3</w:t>
      </w:r>
      <w:r w:rsidR="00712ED5">
        <w:rPr>
          <w:rFonts w:cs="Times New Roman"/>
          <w:color w:val="000000" w:themeColor="text1"/>
          <w:sz w:val="24"/>
          <w:szCs w:val="24"/>
        </w:rPr>
        <w:t>.</w:t>
      </w:r>
      <w:r w:rsidR="003B1678">
        <w:rPr>
          <w:rFonts w:cs="Times New Roman"/>
          <w:color w:val="000000" w:themeColor="text1"/>
          <w:sz w:val="24"/>
          <w:szCs w:val="24"/>
        </w:rPr>
        <w:t xml:space="preserve"> </w:t>
      </w:r>
      <w:r>
        <w:rPr>
          <w:rFonts w:cs="Times New Roman"/>
          <w:color w:val="000000" w:themeColor="text1"/>
          <w:sz w:val="24"/>
          <w:szCs w:val="24"/>
        </w:rPr>
        <w:t>Признать</w:t>
      </w:r>
      <w:r w:rsidR="00712ED5">
        <w:rPr>
          <w:rFonts w:cs="Times New Roman"/>
          <w:color w:val="000000" w:themeColor="text1"/>
          <w:sz w:val="24"/>
          <w:szCs w:val="24"/>
        </w:rPr>
        <w:t xml:space="preserve"> утратившим</w:t>
      </w:r>
      <w:r w:rsidR="0062165E">
        <w:rPr>
          <w:rFonts w:cs="Times New Roman"/>
          <w:color w:val="000000" w:themeColor="text1"/>
          <w:sz w:val="24"/>
          <w:szCs w:val="24"/>
        </w:rPr>
        <w:t>и</w:t>
      </w:r>
      <w:r w:rsidR="00712ED5">
        <w:rPr>
          <w:rFonts w:cs="Times New Roman"/>
          <w:color w:val="000000" w:themeColor="text1"/>
          <w:sz w:val="24"/>
          <w:szCs w:val="24"/>
        </w:rPr>
        <w:t xml:space="preserve"> силу </w:t>
      </w:r>
      <w:r w:rsidR="0062165E">
        <w:rPr>
          <w:rFonts w:cs="Times New Roman"/>
          <w:color w:val="000000" w:themeColor="text1"/>
          <w:sz w:val="24"/>
          <w:szCs w:val="24"/>
        </w:rPr>
        <w:t xml:space="preserve">следующие </w:t>
      </w:r>
      <w:r w:rsidR="00712ED5" w:rsidRPr="002069E7">
        <w:rPr>
          <w:rFonts w:cs="Times New Roman"/>
          <w:color w:val="000000" w:themeColor="text1"/>
          <w:sz w:val="24"/>
          <w:szCs w:val="24"/>
        </w:rPr>
        <w:t>постановлени</w:t>
      </w:r>
      <w:r w:rsidR="0062165E">
        <w:rPr>
          <w:rFonts w:cs="Times New Roman"/>
          <w:color w:val="000000" w:themeColor="text1"/>
          <w:sz w:val="24"/>
          <w:szCs w:val="24"/>
        </w:rPr>
        <w:t xml:space="preserve">я Администрации г.Переславля-Залесского: </w:t>
      </w:r>
    </w:p>
    <w:p w:rsidR="00712ED5" w:rsidRDefault="0062165E" w:rsidP="00712ED5">
      <w:pPr>
        <w:tabs>
          <w:tab w:val="left" w:pos="142"/>
          <w:tab w:val="left" w:pos="284"/>
        </w:tabs>
        <w:jc w:val="both"/>
        <w:rPr>
          <w:rFonts w:cs="Times New Roman"/>
          <w:color w:val="000000" w:themeColor="text1"/>
          <w:sz w:val="24"/>
          <w:szCs w:val="24"/>
        </w:rPr>
      </w:pPr>
      <w:r>
        <w:rPr>
          <w:rFonts w:cs="Times New Roman"/>
          <w:color w:val="000000" w:themeColor="text1"/>
          <w:sz w:val="24"/>
          <w:szCs w:val="24"/>
        </w:rPr>
        <w:t>-</w:t>
      </w:r>
      <w:r w:rsidR="00712ED5">
        <w:rPr>
          <w:rFonts w:cs="Times New Roman"/>
          <w:color w:val="000000" w:themeColor="text1"/>
          <w:sz w:val="24"/>
          <w:szCs w:val="24"/>
        </w:rPr>
        <w:t xml:space="preserve"> </w:t>
      </w:r>
      <w:r w:rsidR="0084222E" w:rsidRPr="002069E7">
        <w:rPr>
          <w:rFonts w:cs="Times New Roman"/>
          <w:color w:val="000000" w:themeColor="text1"/>
          <w:sz w:val="24"/>
          <w:szCs w:val="24"/>
        </w:rPr>
        <w:t>от 31.10.2008 № 1251</w:t>
      </w:r>
      <w:r w:rsidR="0084222E">
        <w:rPr>
          <w:rFonts w:cs="Times New Roman"/>
          <w:color w:val="000000" w:themeColor="text1"/>
          <w:sz w:val="24"/>
          <w:szCs w:val="24"/>
        </w:rPr>
        <w:t xml:space="preserve"> постановление </w:t>
      </w:r>
      <w:r w:rsidR="00712ED5" w:rsidRPr="002069E7">
        <w:rPr>
          <w:rFonts w:cs="Times New Roman"/>
          <w:color w:val="000000" w:themeColor="text1"/>
          <w:sz w:val="24"/>
          <w:szCs w:val="24"/>
        </w:rPr>
        <w:t>Мэра г. Переславля-Залесского «Об оплате труда работников муниципальных учреждений культуры и  учреждений образования сферы</w:t>
      </w:r>
      <w:r w:rsidR="00712ED5">
        <w:rPr>
          <w:rFonts w:cs="Times New Roman"/>
          <w:color w:val="000000" w:themeColor="text1"/>
          <w:sz w:val="24"/>
          <w:szCs w:val="24"/>
        </w:rPr>
        <w:t xml:space="preserve"> </w:t>
      </w:r>
      <w:r w:rsidR="00712ED5" w:rsidRPr="002069E7">
        <w:rPr>
          <w:rFonts w:cs="Times New Roman"/>
          <w:color w:val="000000" w:themeColor="text1"/>
          <w:sz w:val="24"/>
          <w:szCs w:val="24"/>
        </w:rPr>
        <w:t>культуры  г. Переславля-Залесского»</w:t>
      </w:r>
      <w:r w:rsidR="00E0475B">
        <w:rPr>
          <w:rFonts w:cs="Times New Roman"/>
          <w:color w:val="000000" w:themeColor="text1"/>
          <w:sz w:val="24"/>
          <w:szCs w:val="24"/>
        </w:rPr>
        <w:t>,</w:t>
      </w:r>
    </w:p>
    <w:p w:rsidR="001B7AD6" w:rsidRDefault="00175333" w:rsidP="00175333">
      <w:pPr>
        <w:tabs>
          <w:tab w:val="left" w:pos="142"/>
          <w:tab w:val="left" w:pos="284"/>
        </w:tabs>
        <w:jc w:val="both"/>
        <w:rPr>
          <w:rFonts w:cs="Times New Roman"/>
          <w:color w:val="000000" w:themeColor="text1"/>
          <w:sz w:val="24"/>
          <w:szCs w:val="24"/>
        </w:rPr>
      </w:pPr>
      <w:r>
        <w:rPr>
          <w:rFonts w:cs="Times New Roman"/>
          <w:color w:val="000000" w:themeColor="text1"/>
          <w:sz w:val="24"/>
          <w:szCs w:val="24"/>
        </w:rPr>
        <w:t>-</w:t>
      </w:r>
      <w:r w:rsidR="001B7AD6">
        <w:rPr>
          <w:rFonts w:cs="Times New Roman"/>
          <w:color w:val="000000" w:themeColor="text1"/>
          <w:sz w:val="24"/>
          <w:szCs w:val="24"/>
        </w:rPr>
        <w:t xml:space="preserve"> </w:t>
      </w:r>
      <w:r w:rsidR="0084222E" w:rsidRPr="00175333">
        <w:rPr>
          <w:rFonts w:cs="Times New Roman"/>
          <w:color w:val="000000" w:themeColor="text1"/>
          <w:sz w:val="24"/>
          <w:szCs w:val="24"/>
        </w:rPr>
        <w:t>от 24.02.2011 № 219</w:t>
      </w:r>
      <w:r w:rsidR="00D90F33">
        <w:rPr>
          <w:rFonts w:cs="Times New Roman"/>
          <w:color w:val="000000" w:themeColor="text1"/>
          <w:sz w:val="24"/>
          <w:szCs w:val="24"/>
        </w:rPr>
        <w:t xml:space="preserve"> </w:t>
      </w:r>
      <w:r w:rsidR="00A15F56">
        <w:rPr>
          <w:rFonts w:cs="Times New Roman"/>
          <w:color w:val="000000" w:themeColor="text1"/>
          <w:sz w:val="24"/>
          <w:szCs w:val="24"/>
        </w:rPr>
        <w:t>«</w:t>
      </w:r>
      <w:r w:rsidR="00375C2B">
        <w:rPr>
          <w:rFonts w:cs="Times New Roman"/>
          <w:color w:val="000000" w:themeColor="text1"/>
          <w:sz w:val="24"/>
          <w:szCs w:val="24"/>
        </w:rPr>
        <w:t>О повышении оплаты труда работникам муниципальных учреждений и учреждений образования сферы культуры</w:t>
      </w:r>
      <w:r w:rsidRPr="00175333">
        <w:rPr>
          <w:rFonts w:cs="Times New Roman"/>
          <w:color w:val="000000" w:themeColor="text1"/>
          <w:sz w:val="24"/>
          <w:szCs w:val="24"/>
        </w:rPr>
        <w:t xml:space="preserve">», </w:t>
      </w:r>
    </w:p>
    <w:p w:rsidR="001B7AD6" w:rsidRDefault="002B4E36" w:rsidP="00175333">
      <w:pPr>
        <w:tabs>
          <w:tab w:val="left" w:pos="142"/>
          <w:tab w:val="left" w:pos="284"/>
        </w:tabs>
        <w:jc w:val="both"/>
        <w:rPr>
          <w:rFonts w:cs="Times New Roman"/>
          <w:color w:val="000000" w:themeColor="text1"/>
          <w:sz w:val="24"/>
          <w:szCs w:val="24"/>
        </w:rPr>
      </w:pPr>
      <w:r>
        <w:rPr>
          <w:rFonts w:cs="Times New Roman"/>
          <w:color w:val="000000" w:themeColor="text1"/>
          <w:sz w:val="24"/>
          <w:szCs w:val="24"/>
        </w:rPr>
        <w:t>-</w:t>
      </w:r>
      <w:r w:rsidR="00F03872">
        <w:rPr>
          <w:rFonts w:cs="Times New Roman"/>
          <w:color w:val="000000" w:themeColor="text1"/>
          <w:sz w:val="24"/>
          <w:szCs w:val="24"/>
        </w:rPr>
        <w:t xml:space="preserve"> </w:t>
      </w:r>
      <w:r w:rsidR="006223A9" w:rsidRPr="00175333">
        <w:rPr>
          <w:rFonts w:cs="Times New Roman"/>
          <w:color w:val="000000" w:themeColor="text1"/>
          <w:sz w:val="24"/>
          <w:szCs w:val="24"/>
        </w:rPr>
        <w:t>от 19.04.2011 № 549</w:t>
      </w:r>
      <w:r w:rsidR="00D90F33">
        <w:rPr>
          <w:rFonts w:cs="Times New Roman"/>
          <w:color w:val="000000" w:themeColor="text1"/>
          <w:sz w:val="24"/>
          <w:szCs w:val="24"/>
        </w:rPr>
        <w:t xml:space="preserve"> </w:t>
      </w:r>
      <w:r w:rsidR="00A15F56">
        <w:rPr>
          <w:rFonts w:cs="Times New Roman"/>
          <w:color w:val="000000" w:themeColor="text1"/>
          <w:sz w:val="24"/>
          <w:szCs w:val="24"/>
        </w:rPr>
        <w:t>«</w:t>
      </w:r>
      <w:r w:rsidRPr="002B4E36">
        <w:rPr>
          <w:rFonts w:cs="Times New Roman"/>
          <w:color w:val="000000" w:themeColor="text1"/>
          <w:sz w:val="24"/>
          <w:szCs w:val="24"/>
        </w:rPr>
        <w:t xml:space="preserve">О внесении изменений в </w:t>
      </w:r>
      <w:r w:rsidR="001B2EB8" w:rsidRPr="001B2EB8">
        <w:rPr>
          <w:rFonts w:cs="Times New Roman"/>
          <w:color w:val="000000" w:themeColor="text1"/>
          <w:sz w:val="24"/>
          <w:szCs w:val="24"/>
        </w:rPr>
        <w:t>постановление Мэра г. Переславля-Залесского</w:t>
      </w:r>
      <w:r w:rsidRPr="002B4E36">
        <w:rPr>
          <w:rFonts w:cs="Times New Roman"/>
          <w:color w:val="000000" w:themeColor="text1"/>
          <w:sz w:val="24"/>
          <w:szCs w:val="24"/>
        </w:rPr>
        <w:t xml:space="preserve"> </w:t>
      </w:r>
      <w:r w:rsidR="00E06E2B" w:rsidRPr="00E06E2B">
        <w:rPr>
          <w:rFonts w:cs="Times New Roman"/>
          <w:color w:val="000000" w:themeColor="text1"/>
          <w:sz w:val="24"/>
          <w:szCs w:val="24"/>
        </w:rPr>
        <w:t xml:space="preserve">от 31.10.2008 № 1251 </w:t>
      </w:r>
      <w:r w:rsidR="00E06E2B">
        <w:rPr>
          <w:rFonts w:cs="Times New Roman"/>
          <w:color w:val="000000" w:themeColor="text1"/>
          <w:sz w:val="24"/>
          <w:szCs w:val="24"/>
        </w:rPr>
        <w:t>«О</w:t>
      </w:r>
      <w:r w:rsidRPr="002B4E36">
        <w:rPr>
          <w:rFonts w:cs="Times New Roman"/>
          <w:color w:val="000000" w:themeColor="text1"/>
          <w:sz w:val="24"/>
          <w:szCs w:val="24"/>
        </w:rPr>
        <w:t>б оплате труда работников муниципальных учреждений культуры и учреждений образования сферы культуры г.Переславля-Залесского»,</w:t>
      </w:r>
    </w:p>
    <w:p w:rsidR="001B7AD6" w:rsidRDefault="002B4E36" w:rsidP="00175333">
      <w:pPr>
        <w:tabs>
          <w:tab w:val="left" w:pos="142"/>
          <w:tab w:val="left" w:pos="284"/>
        </w:tabs>
        <w:jc w:val="both"/>
        <w:rPr>
          <w:rFonts w:cs="Times New Roman"/>
          <w:color w:val="000000" w:themeColor="text1"/>
          <w:sz w:val="24"/>
          <w:szCs w:val="24"/>
        </w:rPr>
      </w:pPr>
      <w:r>
        <w:rPr>
          <w:rFonts w:cs="Times New Roman"/>
          <w:color w:val="000000" w:themeColor="text1"/>
          <w:sz w:val="24"/>
          <w:szCs w:val="24"/>
        </w:rPr>
        <w:t>-</w:t>
      </w:r>
      <w:r w:rsidR="00F03872">
        <w:rPr>
          <w:rFonts w:cs="Times New Roman"/>
          <w:color w:val="000000" w:themeColor="text1"/>
          <w:sz w:val="24"/>
          <w:szCs w:val="24"/>
        </w:rPr>
        <w:t xml:space="preserve"> </w:t>
      </w:r>
      <w:r w:rsidR="006223A9" w:rsidRPr="00175333">
        <w:rPr>
          <w:rFonts w:cs="Times New Roman"/>
          <w:color w:val="000000" w:themeColor="text1"/>
          <w:sz w:val="24"/>
          <w:szCs w:val="24"/>
        </w:rPr>
        <w:t>от 08.09.2011 № 1319</w:t>
      </w:r>
      <w:r w:rsidR="00D90F33">
        <w:rPr>
          <w:rFonts w:cs="Times New Roman"/>
          <w:color w:val="000000" w:themeColor="text1"/>
          <w:sz w:val="24"/>
          <w:szCs w:val="24"/>
        </w:rPr>
        <w:t xml:space="preserve"> </w:t>
      </w:r>
      <w:r w:rsidR="00A15F56">
        <w:rPr>
          <w:rFonts w:cs="Times New Roman"/>
          <w:color w:val="000000" w:themeColor="text1"/>
          <w:sz w:val="24"/>
          <w:szCs w:val="24"/>
        </w:rPr>
        <w:t>«</w:t>
      </w:r>
      <w:r w:rsidRPr="002B4E36">
        <w:rPr>
          <w:rFonts w:cs="Times New Roman"/>
          <w:color w:val="000000" w:themeColor="text1"/>
          <w:sz w:val="24"/>
          <w:szCs w:val="24"/>
        </w:rPr>
        <w:t xml:space="preserve">О внесении изменений  </w:t>
      </w:r>
      <w:r w:rsidR="00F24A5D" w:rsidRPr="00F24A5D">
        <w:rPr>
          <w:rFonts w:cs="Times New Roman"/>
          <w:color w:val="000000" w:themeColor="text1"/>
          <w:sz w:val="24"/>
          <w:szCs w:val="24"/>
        </w:rPr>
        <w:t xml:space="preserve">в постановление Мэра г. Переславля-Залесского от 31.10.2008 № 1251 </w:t>
      </w:r>
      <w:r w:rsidRPr="002B4E36">
        <w:rPr>
          <w:rFonts w:cs="Times New Roman"/>
          <w:color w:val="000000" w:themeColor="text1"/>
          <w:sz w:val="24"/>
          <w:szCs w:val="24"/>
        </w:rPr>
        <w:t xml:space="preserve"> </w:t>
      </w:r>
      <w:r w:rsidR="00F24A5D">
        <w:rPr>
          <w:rFonts w:cs="Times New Roman"/>
          <w:color w:val="000000" w:themeColor="text1"/>
          <w:sz w:val="24"/>
          <w:szCs w:val="24"/>
        </w:rPr>
        <w:t>«О</w:t>
      </w:r>
      <w:r w:rsidRPr="002B4E36">
        <w:rPr>
          <w:rFonts w:cs="Times New Roman"/>
          <w:color w:val="000000" w:themeColor="text1"/>
          <w:sz w:val="24"/>
          <w:szCs w:val="24"/>
        </w:rPr>
        <w:t>б оплате труда работников муниципальных учреждений культуры и учреждений образования сферы культуры г.Переславля-Залесского</w:t>
      </w:r>
      <w:r w:rsidR="000D14ED">
        <w:rPr>
          <w:rFonts w:cs="Times New Roman"/>
          <w:color w:val="000000" w:themeColor="text1"/>
          <w:sz w:val="24"/>
          <w:szCs w:val="24"/>
        </w:rPr>
        <w:t>»</w:t>
      </w:r>
      <w:r w:rsidRPr="002B4E36">
        <w:rPr>
          <w:rFonts w:cs="Times New Roman"/>
          <w:color w:val="000000" w:themeColor="text1"/>
          <w:sz w:val="24"/>
          <w:szCs w:val="24"/>
        </w:rPr>
        <w:t xml:space="preserve">, </w:t>
      </w:r>
      <w:r w:rsidR="00175333" w:rsidRPr="00175333">
        <w:rPr>
          <w:rFonts w:cs="Times New Roman"/>
          <w:color w:val="000000" w:themeColor="text1"/>
          <w:sz w:val="24"/>
          <w:szCs w:val="24"/>
        </w:rPr>
        <w:t xml:space="preserve"> </w:t>
      </w:r>
    </w:p>
    <w:p w:rsidR="001B7AD6" w:rsidRDefault="002B4E36" w:rsidP="00175333">
      <w:pPr>
        <w:tabs>
          <w:tab w:val="left" w:pos="142"/>
          <w:tab w:val="left" w:pos="284"/>
        </w:tabs>
        <w:jc w:val="both"/>
        <w:rPr>
          <w:rFonts w:cs="Times New Roman"/>
          <w:color w:val="000000" w:themeColor="text1"/>
          <w:sz w:val="24"/>
          <w:szCs w:val="24"/>
        </w:rPr>
      </w:pPr>
      <w:r>
        <w:rPr>
          <w:rFonts w:cs="Times New Roman"/>
          <w:color w:val="000000" w:themeColor="text1"/>
          <w:sz w:val="24"/>
          <w:szCs w:val="24"/>
        </w:rPr>
        <w:lastRenderedPageBreak/>
        <w:t>-</w:t>
      </w:r>
      <w:r w:rsidR="00F03872">
        <w:rPr>
          <w:rFonts w:cs="Times New Roman"/>
          <w:color w:val="000000" w:themeColor="text1"/>
          <w:sz w:val="24"/>
          <w:szCs w:val="24"/>
        </w:rPr>
        <w:t xml:space="preserve"> </w:t>
      </w:r>
      <w:r w:rsidR="00C22A7C">
        <w:rPr>
          <w:rFonts w:cs="Times New Roman"/>
          <w:color w:val="000000" w:themeColor="text1"/>
          <w:sz w:val="24"/>
          <w:szCs w:val="24"/>
        </w:rPr>
        <w:t xml:space="preserve">от </w:t>
      </w:r>
      <w:r w:rsidR="006223A9" w:rsidRPr="00175333">
        <w:rPr>
          <w:rFonts w:cs="Times New Roman"/>
          <w:color w:val="000000" w:themeColor="text1"/>
          <w:sz w:val="24"/>
          <w:szCs w:val="24"/>
        </w:rPr>
        <w:t>09.11.201</w:t>
      </w:r>
      <w:r w:rsidR="00C22A7C">
        <w:rPr>
          <w:rFonts w:cs="Times New Roman"/>
          <w:color w:val="000000" w:themeColor="text1"/>
          <w:sz w:val="24"/>
          <w:szCs w:val="24"/>
        </w:rPr>
        <w:t xml:space="preserve">1 </w:t>
      </w:r>
      <w:r w:rsidR="006223A9" w:rsidRPr="00175333">
        <w:rPr>
          <w:rFonts w:cs="Times New Roman"/>
          <w:color w:val="000000" w:themeColor="text1"/>
          <w:sz w:val="24"/>
          <w:szCs w:val="24"/>
        </w:rPr>
        <w:t>№</w:t>
      </w:r>
      <w:r w:rsidR="00880848">
        <w:rPr>
          <w:rFonts w:cs="Times New Roman"/>
          <w:color w:val="000000" w:themeColor="text1"/>
          <w:sz w:val="24"/>
          <w:szCs w:val="24"/>
        </w:rPr>
        <w:t xml:space="preserve"> </w:t>
      </w:r>
      <w:r w:rsidR="006223A9" w:rsidRPr="00175333">
        <w:rPr>
          <w:rFonts w:cs="Times New Roman"/>
          <w:color w:val="000000" w:themeColor="text1"/>
          <w:sz w:val="24"/>
          <w:szCs w:val="24"/>
        </w:rPr>
        <w:t>168</w:t>
      </w:r>
      <w:r w:rsidR="00100329">
        <w:rPr>
          <w:rFonts w:cs="Times New Roman"/>
          <w:color w:val="000000" w:themeColor="text1"/>
          <w:sz w:val="24"/>
          <w:szCs w:val="24"/>
        </w:rPr>
        <w:t>3</w:t>
      </w:r>
      <w:r w:rsidR="002132C4">
        <w:rPr>
          <w:rFonts w:cs="Times New Roman"/>
          <w:color w:val="000000" w:themeColor="text1"/>
          <w:sz w:val="24"/>
          <w:szCs w:val="24"/>
        </w:rPr>
        <w:t xml:space="preserve">  </w:t>
      </w:r>
      <w:r w:rsidR="002132C4" w:rsidRPr="002132C4">
        <w:rPr>
          <w:rFonts w:cs="Times New Roman"/>
          <w:color w:val="000000" w:themeColor="text1"/>
          <w:sz w:val="24"/>
          <w:szCs w:val="24"/>
        </w:rPr>
        <w:t>«О внесении изменений  в постановление Мэра г. Переславля-Залесского от 31.10.2008 № 1251  «Об оплате труда работников муниципальных учреждений культуры и учреждений образования сферы культуры г.Переславля-Залесского»</w:t>
      </w:r>
      <w:proofErr w:type="gramStart"/>
      <w:r w:rsidR="002132C4">
        <w:rPr>
          <w:rFonts w:cs="Times New Roman"/>
          <w:color w:val="000000" w:themeColor="text1"/>
          <w:sz w:val="24"/>
          <w:szCs w:val="24"/>
        </w:rPr>
        <w:t xml:space="preserve"> </w:t>
      </w:r>
      <w:r w:rsidR="00175333" w:rsidRPr="00175333">
        <w:rPr>
          <w:rFonts w:cs="Times New Roman"/>
          <w:color w:val="000000" w:themeColor="text1"/>
          <w:sz w:val="24"/>
          <w:szCs w:val="24"/>
        </w:rPr>
        <w:t>,</w:t>
      </w:r>
      <w:proofErr w:type="gramEnd"/>
      <w:r w:rsidR="00175333" w:rsidRPr="00175333">
        <w:rPr>
          <w:rFonts w:cs="Times New Roman"/>
          <w:color w:val="000000" w:themeColor="text1"/>
          <w:sz w:val="24"/>
          <w:szCs w:val="24"/>
        </w:rPr>
        <w:t xml:space="preserve"> </w:t>
      </w:r>
    </w:p>
    <w:p w:rsidR="001B7AD6" w:rsidRDefault="002B4E36" w:rsidP="00175333">
      <w:pPr>
        <w:tabs>
          <w:tab w:val="left" w:pos="142"/>
          <w:tab w:val="left" w:pos="284"/>
        </w:tabs>
        <w:jc w:val="both"/>
        <w:rPr>
          <w:rFonts w:cs="Times New Roman"/>
          <w:color w:val="000000" w:themeColor="text1"/>
          <w:sz w:val="24"/>
          <w:szCs w:val="24"/>
        </w:rPr>
      </w:pPr>
      <w:r>
        <w:rPr>
          <w:rFonts w:cs="Times New Roman"/>
          <w:color w:val="000000" w:themeColor="text1"/>
          <w:sz w:val="24"/>
          <w:szCs w:val="24"/>
        </w:rPr>
        <w:t>-</w:t>
      </w:r>
      <w:r w:rsidR="006223A9" w:rsidRPr="006223A9">
        <w:rPr>
          <w:rFonts w:cs="Times New Roman"/>
          <w:color w:val="000000" w:themeColor="text1"/>
          <w:sz w:val="24"/>
          <w:szCs w:val="24"/>
        </w:rPr>
        <w:t xml:space="preserve"> </w:t>
      </w:r>
      <w:r w:rsidR="006223A9" w:rsidRPr="00175333">
        <w:rPr>
          <w:rFonts w:cs="Times New Roman"/>
          <w:color w:val="000000" w:themeColor="text1"/>
          <w:sz w:val="24"/>
          <w:szCs w:val="24"/>
        </w:rPr>
        <w:t>от 06.03.2012 № 195</w:t>
      </w:r>
      <w:r w:rsidR="00190271">
        <w:rPr>
          <w:rFonts w:cs="Times New Roman"/>
          <w:color w:val="000000" w:themeColor="text1"/>
          <w:sz w:val="24"/>
          <w:szCs w:val="24"/>
        </w:rPr>
        <w:t xml:space="preserve"> </w:t>
      </w:r>
      <w:r w:rsidR="00190271" w:rsidRPr="00190271">
        <w:rPr>
          <w:rFonts w:cs="Times New Roman"/>
          <w:color w:val="000000" w:themeColor="text1"/>
          <w:sz w:val="24"/>
          <w:szCs w:val="24"/>
        </w:rPr>
        <w:t>«О внесении изменений  в постановление Мэра г. Переславля-Залесского от 31.10.2008 № 1251  «Об оплате труда работников муниципальных учреждений культуры и учреждений образования сферы культуры г.Переславля-Залесского»</w:t>
      </w:r>
      <w:r w:rsidRPr="002B4E36">
        <w:rPr>
          <w:rFonts w:cs="Times New Roman"/>
          <w:color w:val="000000" w:themeColor="text1"/>
          <w:sz w:val="24"/>
          <w:szCs w:val="24"/>
        </w:rPr>
        <w:t xml:space="preserve">,  </w:t>
      </w:r>
      <w:r w:rsidR="00175333" w:rsidRPr="00175333">
        <w:rPr>
          <w:rFonts w:cs="Times New Roman"/>
          <w:color w:val="000000" w:themeColor="text1"/>
          <w:sz w:val="24"/>
          <w:szCs w:val="24"/>
        </w:rPr>
        <w:t xml:space="preserve"> </w:t>
      </w:r>
    </w:p>
    <w:p w:rsidR="001B7AD6" w:rsidRDefault="002828B8" w:rsidP="00175333">
      <w:pPr>
        <w:tabs>
          <w:tab w:val="left" w:pos="142"/>
          <w:tab w:val="left" w:pos="284"/>
        </w:tabs>
        <w:jc w:val="both"/>
        <w:rPr>
          <w:rFonts w:cs="Times New Roman"/>
          <w:color w:val="000000" w:themeColor="text1"/>
          <w:sz w:val="24"/>
          <w:szCs w:val="24"/>
        </w:rPr>
      </w:pPr>
      <w:r>
        <w:rPr>
          <w:rFonts w:cs="Times New Roman"/>
          <w:color w:val="000000" w:themeColor="text1"/>
          <w:sz w:val="24"/>
          <w:szCs w:val="24"/>
        </w:rPr>
        <w:t>-</w:t>
      </w:r>
      <w:r w:rsidR="006223A9" w:rsidRPr="006223A9">
        <w:rPr>
          <w:rFonts w:cs="Times New Roman"/>
          <w:color w:val="000000" w:themeColor="text1"/>
          <w:sz w:val="24"/>
          <w:szCs w:val="24"/>
        </w:rPr>
        <w:t xml:space="preserve"> </w:t>
      </w:r>
      <w:r w:rsidR="006223A9" w:rsidRPr="00175333">
        <w:rPr>
          <w:rFonts w:cs="Times New Roman"/>
          <w:color w:val="000000" w:themeColor="text1"/>
          <w:sz w:val="24"/>
          <w:szCs w:val="24"/>
        </w:rPr>
        <w:t>от 18.02.2013 № 152</w:t>
      </w:r>
      <w:r w:rsidR="000323C9">
        <w:rPr>
          <w:rFonts w:cs="Times New Roman"/>
          <w:color w:val="000000" w:themeColor="text1"/>
          <w:sz w:val="24"/>
          <w:szCs w:val="24"/>
        </w:rPr>
        <w:t xml:space="preserve"> </w:t>
      </w:r>
      <w:r w:rsidR="000323C9" w:rsidRPr="000323C9">
        <w:rPr>
          <w:rFonts w:cs="Times New Roman"/>
          <w:color w:val="000000" w:themeColor="text1"/>
          <w:sz w:val="24"/>
          <w:szCs w:val="24"/>
        </w:rPr>
        <w:t>«О внесении изменений  в постановление Мэра г. Переславля-Залесского от 31.10.2008 № 1251  «Об оплате труда работников муниципальных учреждений культуры и учреждений образования сферы культуры г.Переславля-Залесского»</w:t>
      </w:r>
      <w:r w:rsidR="002B4E36" w:rsidRPr="002B4E36">
        <w:rPr>
          <w:rFonts w:cs="Times New Roman"/>
          <w:color w:val="000000" w:themeColor="text1"/>
          <w:sz w:val="24"/>
          <w:szCs w:val="24"/>
        </w:rPr>
        <w:t xml:space="preserve">, </w:t>
      </w:r>
      <w:r w:rsidR="00175333" w:rsidRPr="00175333">
        <w:rPr>
          <w:rFonts w:cs="Times New Roman"/>
          <w:color w:val="000000" w:themeColor="text1"/>
          <w:sz w:val="24"/>
          <w:szCs w:val="24"/>
        </w:rPr>
        <w:t xml:space="preserve"> </w:t>
      </w:r>
    </w:p>
    <w:p w:rsidR="001B7AD6" w:rsidRDefault="002828B8" w:rsidP="00175333">
      <w:pPr>
        <w:tabs>
          <w:tab w:val="left" w:pos="142"/>
          <w:tab w:val="left" w:pos="284"/>
        </w:tabs>
        <w:jc w:val="both"/>
        <w:rPr>
          <w:rFonts w:cs="Times New Roman"/>
          <w:color w:val="000000" w:themeColor="text1"/>
          <w:sz w:val="24"/>
          <w:szCs w:val="24"/>
        </w:rPr>
      </w:pPr>
      <w:r>
        <w:rPr>
          <w:rFonts w:cs="Times New Roman"/>
          <w:color w:val="000000" w:themeColor="text1"/>
          <w:sz w:val="24"/>
          <w:szCs w:val="24"/>
        </w:rPr>
        <w:t>-</w:t>
      </w:r>
      <w:r w:rsidR="006223A9" w:rsidRPr="006223A9">
        <w:rPr>
          <w:rFonts w:cs="Times New Roman"/>
          <w:color w:val="000000" w:themeColor="text1"/>
          <w:sz w:val="24"/>
          <w:szCs w:val="24"/>
        </w:rPr>
        <w:t xml:space="preserve"> </w:t>
      </w:r>
      <w:r w:rsidR="006223A9" w:rsidRPr="00175333">
        <w:rPr>
          <w:rFonts w:cs="Times New Roman"/>
          <w:color w:val="000000" w:themeColor="text1"/>
          <w:sz w:val="24"/>
          <w:szCs w:val="24"/>
        </w:rPr>
        <w:t>от 31.12.2013 № ПОС.03-2293/13</w:t>
      </w:r>
      <w:r w:rsidR="00AB5C5F">
        <w:rPr>
          <w:rFonts w:cs="Times New Roman"/>
          <w:color w:val="000000" w:themeColor="text1"/>
          <w:sz w:val="24"/>
          <w:szCs w:val="24"/>
        </w:rPr>
        <w:t xml:space="preserve"> </w:t>
      </w:r>
      <w:r w:rsidR="00AB5C5F" w:rsidRPr="00AB5C5F">
        <w:rPr>
          <w:rFonts w:cs="Times New Roman"/>
          <w:color w:val="000000" w:themeColor="text1"/>
          <w:sz w:val="24"/>
          <w:szCs w:val="24"/>
        </w:rPr>
        <w:t>«О внесении изменений  в постановление Мэра г. Переславля-Залесского от 31.10.2008 № 1251  «Об оплате труда работников муниципальных учреждений культуры и учреждений образования сферы культуры г.Переславля-Залесского»</w:t>
      </w:r>
      <w:r w:rsidR="002B4E36" w:rsidRPr="002B4E36">
        <w:rPr>
          <w:rFonts w:cs="Times New Roman"/>
          <w:color w:val="000000" w:themeColor="text1"/>
          <w:sz w:val="24"/>
          <w:szCs w:val="24"/>
        </w:rPr>
        <w:t xml:space="preserve">, </w:t>
      </w:r>
    </w:p>
    <w:p w:rsidR="001B7AD6" w:rsidRDefault="00175333" w:rsidP="00175333">
      <w:pPr>
        <w:tabs>
          <w:tab w:val="left" w:pos="142"/>
          <w:tab w:val="left" w:pos="284"/>
        </w:tabs>
        <w:jc w:val="both"/>
        <w:rPr>
          <w:rFonts w:cs="Times New Roman"/>
          <w:color w:val="000000" w:themeColor="text1"/>
          <w:sz w:val="24"/>
          <w:szCs w:val="24"/>
        </w:rPr>
      </w:pPr>
      <w:r w:rsidRPr="00175333">
        <w:rPr>
          <w:rFonts w:cs="Times New Roman"/>
          <w:color w:val="000000" w:themeColor="text1"/>
          <w:sz w:val="24"/>
          <w:szCs w:val="24"/>
        </w:rPr>
        <w:t xml:space="preserve"> </w:t>
      </w:r>
      <w:r w:rsidR="002828B8">
        <w:rPr>
          <w:rFonts w:cs="Times New Roman"/>
          <w:color w:val="000000" w:themeColor="text1"/>
          <w:sz w:val="24"/>
          <w:szCs w:val="24"/>
        </w:rPr>
        <w:t>-</w:t>
      </w:r>
      <w:r w:rsidR="006223A9" w:rsidRPr="006223A9">
        <w:rPr>
          <w:rFonts w:cs="Times New Roman"/>
          <w:color w:val="000000" w:themeColor="text1"/>
          <w:sz w:val="24"/>
          <w:szCs w:val="24"/>
        </w:rPr>
        <w:t xml:space="preserve"> </w:t>
      </w:r>
      <w:r w:rsidR="006223A9" w:rsidRPr="00175333">
        <w:rPr>
          <w:rFonts w:cs="Times New Roman"/>
          <w:color w:val="000000" w:themeColor="text1"/>
          <w:sz w:val="24"/>
          <w:szCs w:val="24"/>
        </w:rPr>
        <w:t>от 08.04.2014 № ПОС.03-0497/14</w:t>
      </w:r>
      <w:r w:rsidR="00C5201F">
        <w:rPr>
          <w:rFonts w:cs="Times New Roman"/>
          <w:color w:val="000000" w:themeColor="text1"/>
          <w:sz w:val="24"/>
          <w:szCs w:val="24"/>
        </w:rPr>
        <w:t xml:space="preserve"> </w:t>
      </w:r>
      <w:r w:rsidR="00C5201F" w:rsidRPr="00C5201F">
        <w:rPr>
          <w:rFonts w:cs="Times New Roman"/>
          <w:color w:val="000000" w:themeColor="text1"/>
          <w:sz w:val="24"/>
          <w:szCs w:val="24"/>
        </w:rPr>
        <w:t>«О внесении изменений  в постановление Мэра г. Переславля-Залесского от 31.10.2008 № 1251  «Об оплате труда работников муниципальных учреждений культуры и учреждений образования сферы культуры г.Переславля-Залесского»</w:t>
      </w:r>
      <w:r w:rsidR="00553421">
        <w:rPr>
          <w:rFonts w:cs="Times New Roman"/>
          <w:color w:val="000000" w:themeColor="text1"/>
          <w:sz w:val="24"/>
          <w:szCs w:val="24"/>
        </w:rPr>
        <w:t>,</w:t>
      </w:r>
    </w:p>
    <w:p w:rsidR="00175333" w:rsidRPr="00C67B69" w:rsidRDefault="00175333" w:rsidP="00175333">
      <w:pPr>
        <w:tabs>
          <w:tab w:val="left" w:pos="142"/>
          <w:tab w:val="left" w:pos="284"/>
        </w:tabs>
        <w:jc w:val="both"/>
        <w:rPr>
          <w:rFonts w:cs="Times New Roman"/>
          <w:color w:val="000000" w:themeColor="text1"/>
          <w:sz w:val="24"/>
          <w:szCs w:val="24"/>
        </w:rPr>
      </w:pPr>
      <w:r w:rsidRPr="00175333">
        <w:rPr>
          <w:rFonts w:cs="Times New Roman"/>
          <w:color w:val="000000" w:themeColor="text1"/>
          <w:sz w:val="24"/>
          <w:szCs w:val="24"/>
        </w:rPr>
        <w:t xml:space="preserve"> </w:t>
      </w:r>
      <w:r w:rsidR="002828B8">
        <w:rPr>
          <w:rFonts w:cs="Times New Roman"/>
          <w:color w:val="000000" w:themeColor="text1"/>
          <w:sz w:val="24"/>
          <w:szCs w:val="24"/>
        </w:rPr>
        <w:t>-</w:t>
      </w:r>
      <w:r w:rsidR="006223A9" w:rsidRPr="006223A9">
        <w:rPr>
          <w:rFonts w:cs="Times New Roman"/>
          <w:color w:val="000000" w:themeColor="text1"/>
          <w:sz w:val="24"/>
          <w:szCs w:val="24"/>
        </w:rPr>
        <w:t xml:space="preserve"> </w:t>
      </w:r>
      <w:r w:rsidR="006223A9" w:rsidRPr="00175333">
        <w:rPr>
          <w:rFonts w:cs="Times New Roman"/>
          <w:color w:val="000000" w:themeColor="text1"/>
          <w:sz w:val="24"/>
          <w:szCs w:val="24"/>
        </w:rPr>
        <w:t>от 2</w:t>
      </w:r>
      <w:r w:rsidR="004C581B">
        <w:rPr>
          <w:rFonts w:cs="Times New Roman"/>
          <w:color w:val="000000" w:themeColor="text1"/>
          <w:sz w:val="24"/>
          <w:szCs w:val="24"/>
        </w:rPr>
        <w:t>9</w:t>
      </w:r>
      <w:r w:rsidR="006223A9" w:rsidRPr="00175333">
        <w:rPr>
          <w:rFonts w:cs="Times New Roman"/>
          <w:color w:val="000000" w:themeColor="text1"/>
          <w:sz w:val="24"/>
          <w:szCs w:val="24"/>
        </w:rPr>
        <w:t>.10.2015 № ПОС.03-1594/1</w:t>
      </w:r>
      <w:r w:rsidR="006223A9">
        <w:rPr>
          <w:rFonts w:cs="Times New Roman"/>
          <w:color w:val="000000" w:themeColor="text1"/>
          <w:sz w:val="24"/>
          <w:szCs w:val="24"/>
        </w:rPr>
        <w:t>5</w:t>
      </w:r>
      <w:r w:rsidR="00BE4375">
        <w:rPr>
          <w:rFonts w:cs="Times New Roman"/>
          <w:color w:val="000000" w:themeColor="text1"/>
          <w:sz w:val="24"/>
          <w:szCs w:val="24"/>
        </w:rPr>
        <w:t xml:space="preserve">  </w:t>
      </w:r>
      <w:r w:rsidR="00BE4375" w:rsidRPr="00BE4375">
        <w:rPr>
          <w:rFonts w:cs="Times New Roman"/>
          <w:color w:val="000000" w:themeColor="text1"/>
          <w:sz w:val="24"/>
          <w:szCs w:val="24"/>
        </w:rPr>
        <w:t>«О внесении изменений  в постановление Мэра г. Переславля-Залесского от 31.10.2008 № 1251  «Об оплате труда работников муниципальных учреждений культуры и учреждений образования сферы культуры г.Переславля-Залесского»</w:t>
      </w:r>
      <w:proofErr w:type="gramStart"/>
      <w:r w:rsidR="00BE4375">
        <w:rPr>
          <w:rFonts w:cs="Times New Roman"/>
          <w:color w:val="000000" w:themeColor="text1"/>
          <w:sz w:val="24"/>
          <w:szCs w:val="24"/>
        </w:rPr>
        <w:t xml:space="preserve"> </w:t>
      </w:r>
      <w:r w:rsidR="001B7AD6">
        <w:rPr>
          <w:rFonts w:cs="Times New Roman"/>
          <w:color w:val="000000" w:themeColor="text1"/>
          <w:sz w:val="24"/>
          <w:szCs w:val="24"/>
        </w:rPr>
        <w:t>.</w:t>
      </w:r>
      <w:proofErr w:type="gramEnd"/>
    </w:p>
    <w:p w:rsidR="00336F72" w:rsidRDefault="001A4C44" w:rsidP="007A5E81">
      <w:pPr>
        <w:tabs>
          <w:tab w:val="left" w:pos="142"/>
          <w:tab w:val="left" w:pos="284"/>
        </w:tabs>
        <w:jc w:val="both"/>
        <w:rPr>
          <w:rFonts w:cs="Times New Roman"/>
          <w:color w:val="000000" w:themeColor="text1"/>
          <w:sz w:val="24"/>
          <w:szCs w:val="24"/>
        </w:rPr>
      </w:pPr>
      <w:r>
        <w:rPr>
          <w:rFonts w:cs="Times New Roman"/>
          <w:color w:val="000000" w:themeColor="text1"/>
          <w:sz w:val="24"/>
          <w:szCs w:val="24"/>
        </w:rPr>
        <w:t>4</w:t>
      </w:r>
      <w:r w:rsidR="009F7426" w:rsidRPr="00C67B69">
        <w:rPr>
          <w:rFonts w:cs="Times New Roman"/>
          <w:color w:val="000000" w:themeColor="text1"/>
          <w:sz w:val="24"/>
          <w:szCs w:val="24"/>
        </w:rPr>
        <w:t>.</w:t>
      </w:r>
      <w:r w:rsidR="009A571D" w:rsidRPr="00C67B69">
        <w:rPr>
          <w:rFonts w:cs="Times New Roman"/>
          <w:color w:val="000000" w:themeColor="text1"/>
          <w:sz w:val="24"/>
          <w:szCs w:val="24"/>
        </w:rPr>
        <w:t xml:space="preserve"> </w:t>
      </w:r>
      <w:r w:rsidR="00CE1D62" w:rsidRPr="00CE1D62">
        <w:rPr>
          <w:rFonts w:cs="Times New Roman"/>
          <w:color w:val="000000" w:themeColor="text1"/>
          <w:sz w:val="24"/>
          <w:szCs w:val="24"/>
        </w:rPr>
        <w:t>Настоящее постановление разместить на официальном сайте органов местного самоуправления г. Переславля-Залесского.</w:t>
      </w:r>
    </w:p>
    <w:p w:rsidR="006F290A" w:rsidRPr="001A4C44" w:rsidRDefault="001A4C44" w:rsidP="007A5E81">
      <w:pPr>
        <w:tabs>
          <w:tab w:val="left" w:pos="142"/>
          <w:tab w:val="left" w:pos="284"/>
        </w:tabs>
        <w:jc w:val="both"/>
        <w:rPr>
          <w:rFonts w:cs="Times New Roman"/>
          <w:color w:val="000000" w:themeColor="text1"/>
          <w:sz w:val="24"/>
          <w:szCs w:val="24"/>
        </w:rPr>
      </w:pPr>
      <w:r>
        <w:rPr>
          <w:rFonts w:cs="Times New Roman"/>
          <w:color w:val="000000" w:themeColor="text1"/>
          <w:sz w:val="24"/>
          <w:szCs w:val="24"/>
        </w:rPr>
        <w:t>5</w:t>
      </w:r>
      <w:r w:rsidR="006F290A" w:rsidRPr="001A4C44">
        <w:rPr>
          <w:rFonts w:cs="Times New Roman"/>
          <w:color w:val="000000" w:themeColor="text1"/>
          <w:sz w:val="24"/>
          <w:szCs w:val="24"/>
        </w:rPr>
        <w:t xml:space="preserve">.Настоящее постановление </w:t>
      </w:r>
      <w:proofErr w:type="gramStart"/>
      <w:r w:rsidR="006F290A" w:rsidRPr="001A4C44">
        <w:rPr>
          <w:rFonts w:cs="Times New Roman"/>
          <w:color w:val="000000" w:themeColor="text1"/>
          <w:sz w:val="24"/>
          <w:szCs w:val="24"/>
        </w:rPr>
        <w:t>вступает в силу с момента подписания и распространяется</w:t>
      </w:r>
      <w:proofErr w:type="gramEnd"/>
      <w:r w:rsidR="00BD7E84">
        <w:rPr>
          <w:rFonts w:cs="Times New Roman"/>
          <w:color w:val="000000" w:themeColor="text1"/>
          <w:sz w:val="24"/>
          <w:szCs w:val="24"/>
        </w:rPr>
        <w:t xml:space="preserve"> на правоотношения, возникшие с</w:t>
      </w:r>
      <w:r w:rsidR="006F290A" w:rsidRPr="001A4C44">
        <w:rPr>
          <w:rFonts w:cs="Times New Roman"/>
          <w:color w:val="000000" w:themeColor="text1"/>
          <w:sz w:val="24"/>
          <w:szCs w:val="24"/>
        </w:rPr>
        <w:t xml:space="preserve"> 01.01.2018 г.</w:t>
      </w:r>
    </w:p>
    <w:p w:rsidR="00336F72" w:rsidRPr="00C67B69" w:rsidRDefault="002069E7" w:rsidP="007A5E81">
      <w:pPr>
        <w:tabs>
          <w:tab w:val="left" w:pos="142"/>
          <w:tab w:val="left" w:pos="284"/>
        </w:tabs>
        <w:jc w:val="both"/>
        <w:rPr>
          <w:rFonts w:cs="Times New Roman"/>
          <w:color w:val="000000" w:themeColor="text1"/>
          <w:sz w:val="24"/>
          <w:szCs w:val="24"/>
        </w:rPr>
      </w:pPr>
      <w:r>
        <w:rPr>
          <w:rFonts w:cs="Times New Roman"/>
          <w:color w:val="000000" w:themeColor="text1"/>
          <w:sz w:val="24"/>
          <w:szCs w:val="24"/>
        </w:rPr>
        <w:t>6</w:t>
      </w:r>
      <w:r w:rsidR="009F7426" w:rsidRPr="00C67B69">
        <w:rPr>
          <w:rFonts w:cs="Times New Roman"/>
          <w:color w:val="000000" w:themeColor="text1"/>
          <w:sz w:val="24"/>
          <w:szCs w:val="24"/>
        </w:rPr>
        <w:t>.</w:t>
      </w:r>
      <w:proofErr w:type="gramStart"/>
      <w:r w:rsidR="00594642" w:rsidRPr="00594642">
        <w:rPr>
          <w:rFonts w:cs="Times New Roman"/>
          <w:color w:val="000000" w:themeColor="text1"/>
          <w:sz w:val="24"/>
          <w:szCs w:val="24"/>
        </w:rPr>
        <w:t>Контроль за</w:t>
      </w:r>
      <w:proofErr w:type="gramEnd"/>
      <w:r w:rsidR="00594642" w:rsidRPr="00594642">
        <w:rPr>
          <w:rFonts w:cs="Times New Roman"/>
          <w:color w:val="000000" w:themeColor="text1"/>
          <w:sz w:val="24"/>
          <w:szCs w:val="24"/>
        </w:rPr>
        <w:t xml:space="preserve"> исполнением </w:t>
      </w:r>
      <w:r w:rsidR="00594642">
        <w:rPr>
          <w:rFonts w:cs="Times New Roman"/>
          <w:color w:val="000000" w:themeColor="text1"/>
          <w:sz w:val="24"/>
          <w:szCs w:val="24"/>
        </w:rPr>
        <w:t xml:space="preserve">настоящего </w:t>
      </w:r>
      <w:r w:rsidR="00594642" w:rsidRPr="00594642">
        <w:rPr>
          <w:rFonts w:cs="Times New Roman"/>
          <w:color w:val="000000" w:themeColor="text1"/>
          <w:sz w:val="24"/>
          <w:szCs w:val="24"/>
        </w:rPr>
        <w:t>постановления возложить на заместителя Главы Администрации г. Переславля-Залесского Ж.Н. Петрову.</w:t>
      </w:r>
    </w:p>
    <w:p w:rsidR="00336F72" w:rsidRDefault="00336F72" w:rsidP="007A5E81">
      <w:pPr>
        <w:tabs>
          <w:tab w:val="left" w:pos="142"/>
          <w:tab w:val="left" w:pos="284"/>
        </w:tabs>
        <w:ind w:firstLine="0"/>
        <w:jc w:val="both"/>
        <w:rPr>
          <w:rFonts w:cs="Times New Roman"/>
          <w:color w:val="000000" w:themeColor="text1"/>
          <w:sz w:val="24"/>
          <w:szCs w:val="24"/>
        </w:rPr>
      </w:pPr>
    </w:p>
    <w:p w:rsidR="00BD7E84" w:rsidRDefault="00BD7E84" w:rsidP="007A5E81">
      <w:pPr>
        <w:tabs>
          <w:tab w:val="left" w:pos="142"/>
          <w:tab w:val="left" w:pos="284"/>
        </w:tabs>
        <w:ind w:firstLine="0"/>
        <w:jc w:val="both"/>
        <w:rPr>
          <w:rFonts w:cs="Times New Roman"/>
          <w:color w:val="000000" w:themeColor="text1"/>
          <w:sz w:val="24"/>
          <w:szCs w:val="24"/>
        </w:rPr>
      </w:pPr>
    </w:p>
    <w:p w:rsidR="00BD7E84" w:rsidRPr="00C67B69" w:rsidRDefault="00BD7E84" w:rsidP="007A5E81">
      <w:pPr>
        <w:tabs>
          <w:tab w:val="left" w:pos="142"/>
          <w:tab w:val="left" w:pos="284"/>
        </w:tabs>
        <w:ind w:firstLine="0"/>
        <w:jc w:val="both"/>
        <w:rPr>
          <w:rFonts w:cs="Times New Roman"/>
          <w:color w:val="000000" w:themeColor="text1"/>
          <w:sz w:val="24"/>
          <w:szCs w:val="24"/>
        </w:rPr>
      </w:pPr>
    </w:p>
    <w:p w:rsidR="00BD7E84" w:rsidRDefault="00E04F63" w:rsidP="00BD7E84">
      <w:pPr>
        <w:ind w:firstLine="0"/>
        <w:rPr>
          <w:rFonts w:cs="Times New Roman"/>
          <w:color w:val="000000" w:themeColor="text1"/>
          <w:sz w:val="24"/>
          <w:szCs w:val="24"/>
        </w:rPr>
      </w:pPr>
      <w:r w:rsidRPr="00C67B69">
        <w:rPr>
          <w:rFonts w:cs="Times New Roman"/>
          <w:color w:val="000000" w:themeColor="text1"/>
          <w:sz w:val="24"/>
          <w:szCs w:val="24"/>
        </w:rPr>
        <w:t>Заместитель Главы Администрации</w:t>
      </w:r>
    </w:p>
    <w:p w:rsidR="00B34999" w:rsidRDefault="00E04F63" w:rsidP="00BD7E84">
      <w:pPr>
        <w:ind w:firstLine="0"/>
        <w:rPr>
          <w:rFonts w:cs="Times New Roman"/>
          <w:color w:val="000000" w:themeColor="text1"/>
          <w:sz w:val="24"/>
          <w:szCs w:val="24"/>
        </w:rPr>
      </w:pPr>
      <w:r w:rsidRPr="00C67B69">
        <w:rPr>
          <w:rFonts w:cs="Times New Roman"/>
          <w:color w:val="000000" w:themeColor="text1"/>
          <w:sz w:val="24"/>
          <w:szCs w:val="24"/>
        </w:rPr>
        <w:t>города Переславля-Залесского</w:t>
      </w:r>
      <w:r w:rsidRPr="00C67B69">
        <w:rPr>
          <w:rFonts w:cs="Times New Roman"/>
          <w:color w:val="000000" w:themeColor="text1"/>
          <w:sz w:val="24"/>
          <w:szCs w:val="24"/>
        </w:rPr>
        <w:tab/>
      </w:r>
      <w:r w:rsidR="00BD7E84">
        <w:rPr>
          <w:rFonts w:cs="Times New Roman"/>
          <w:color w:val="000000" w:themeColor="text1"/>
          <w:sz w:val="24"/>
          <w:szCs w:val="24"/>
        </w:rPr>
        <w:tab/>
      </w:r>
      <w:r w:rsidR="00BD7E84">
        <w:rPr>
          <w:rFonts w:cs="Times New Roman"/>
          <w:color w:val="000000" w:themeColor="text1"/>
          <w:sz w:val="24"/>
          <w:szCs w:val="24"/>
        </w:rPr>
        <w:tab/>
      </w:r>
      <w:r w:rsidR="00BD7E84">
        <w:rPr>
          <w:rFonts w:cs="Times New Roman"/>
          <w:color w:val="000000" w:themeColor="text1"/>
          <w:sz w:val="24"/>
          <w:szCs w:val="24"/>
        </w:rPr>
        <w:tab/>
      </w:r>
      <w:r w:rsidR="00BD7E84">
        <w:rPr>
          <w:rFonts w:cs="Times New Roman"/>
          <w:color w:val="000000" w:themeColor="text1"/>
          <w:sz w:val="24"/>
          <w:szCs w:val="24"/>
        </w:rPr>
        <w:tab/>
      </w:r>
      <w:r w:rsidR="00BD7E84">
        <w:rPr>
          <w:rFonts w:cs="Times New Roman"/>
          <w:color w:val="000000" w:themeColor="text1"/>
          <w:sz w:val="24"/>
          <w:szCs w:val="24"/>
        </w:rPr>
        <w:tab/>
      </w:r>
      <w:r w:rsidR="00BD7E84">
        <w:rPr>
          <w:rFonts w:cs="Times New Roman"/>
          <w:color w:val="000000" w:themeColor="text1"/>
          <w:sz w:val="24"/>
          <w:szCs w:val="24"/>
        </w:rPr>
        <w:tab/>
      </w:r>
      <w:r w:rsidRPr="00C67B69">
        <w:rPr>
          <w:rFonts w:cs="Times New Roman"/>
          <w:color w:val="000000" w:themeColor="text1"/>
          <w:sz w:val="24"/>
          <w:szCs w:val="24"/>
        </w:rPr>
        <w:t xml:space="preserve">Е.Ю. </w:t>
      </w:r>
      <w:proofErr w:type="spellStart"/>
      <w:r w:rsidRPr="00C67B69">
        <w:rPr>
          <w:rFonts w:cs="Times New Roman"/>
          <w:color w:val="000000" w:themeColor="text1"/>
          <w:sz w:val="24"/>
          <w:szCs w:val="24"/>
        </w:rPr>
        <w:t>Дударева</w:t>
      </w:r>
      <w:proofErr w:type="spellEnd"/>
    </w:p>
    <w:p w:rsidR="00773819" w:rsidRDefault="00773819" w:rsidP="00E04F63">
      <w:pPr>
        <w:tabs>
          <w:tab w:val="left" w:pos="7560"/>
        </w:tabs>
        <w:ind w:firstLine="0"/>
        <w:rPr>
          <w:rFonts w:cs="Times New Roman"/>
          <w:color w:val="000000" w:themeColor="text1"/>
          <w:sz w:val="24"/>
          <w:szCs w:val="24"/>
        </w:rPr>
      </w:pPr>
    </w:p>
    <w:p w:rsidR="0078665C" w:rsidRDefault="0078665C" w:rsidP="00E04F63">
      <w:pPr>
        <w:tabs>
          <w:tab w:val="left" w:pos="7560"/>
        </w:tabs>
        <w:ind w:firstLine="0"/>
        <w:rPr>
          <w:rFonts w:cs="Times New Roman"/>
          <w:color w:val="000000" w:themeColor="text1"/>
          <w:sz w:val="24"/>
          <w:szCs w:val="24"/>
        </w:rPr>
      </w:pPr>
    </w:p>
    <w:p w:rsidR="0053789E" w:rsidRDefault="0053789E" w:rsidP="00E04F63">
      <w:pPr>
        <w:tabs>
          <w:tab w:val="left" w:pos="7560"/>
        </w:tabs>
        <w:ind w:firstLine="0"/>
        <w:rPr>
          <w:rFonts w:cs="Times New Roman"/>
          <w:color w:val="000000" w:themeColor="text1"/>
          <w:sz w:val="24"/>
          <w:szCs w:val="24"/>
        </w:rPr>
      </w:pPr>
    </w:p>
    <w:p w:rsidR="00B76867" w:rsidRDefault="00B76867" w:rsidP="00E04F63">
      <w:pPr>
        <w:tabs>
          <w:tab w:val="left" w:pos="7560"/>
        </w:tabs>
        <w:ind w:firstLine="0"/>
        <w:rPr>
          <w:rFonts w:cs="Times New Roman"/>
          <w:color w:val="000000" w:themeColor="text1"/>
          <w:sz w:val="24"/>
          <w:szCs w:val="24"/>
        </w:rPr>
      </w:pPr>
    </w:p>
    <w:p w:rsidR="00B76867" w:rsidRDefault="00B76867" w:rsidP="00E04F63">
      <w:pPr>
        <w:tabs>
          <w:tab w:val="left" w:pos="7560"/>
        </w:tabs>
        <w:ind w:firstLine="0"/>
        <w:rPr>
          <w:rFonts w:cs="Times New Roman"/>
          <w:color w:val="000000" w:themeColor="text1"/>
          <w:sz w:val="24"/>
          <w:szCs w:val="24"/>
        </w:rPr>
      </w:pPr>
    </w:p>
    <w:p w:rsidR="00B76867" w:rsidRDefault="00B76867" w:rsidP="00E04F63">
      <w:pPr>
        <w:tabs>
          <w:tab w:val="left" w:pos="7560"/>
        </w:tabs>
        <w:ind w:firstLine="0"/>
        <w:rPr>
          <w:rFonts w:cs="Times New Roman"/>
          <w:color w:val="000000" w:themeColor="text1"/>
          <w:sz w:val="24"/>
          <w:szCs w:val="24"/>
        </w:rPr>
      </w:pPr>
    </w:p>
    <w:p w:rsidR="006223A9" w:rsidRDefault="006223A9" w:rsidP="00E04F63">
      <w:pPr>
        <w:tabs>
          <w:tab w:val="left" w:pos="7560"/>
        </w:tabs>
        <w:ind w:firstLine="0"/>
        <w:rPr>
          <w:rFonts w:cs="Times New Roman"/>
          <w:color w:val="000000" w:themeColor="text1"/>
          <w:sz w:val="24"/>
          <w:szCs w:val="24"/>
        </w:rPr>
      </w:pPr>
    </w:p>
    <w:p w:rsidR="006223A9" w:rsidRDefault="006223A9" w:rsidP="00E04F63">
      <w:pPr>
        <w:tabs>
          <w:tab w:val="left" w:pos="7560"/>
        </w:tabs>
        <w:ind w:firstLine="0"/>
        <w:rPr>
          <w:rFonts w:cs="Times New Roman"/>
          <w:color w:val="000000" w:themeColor="text1"/>
          <w:sz w:val="24"/>
          <w:szCs w:val="24"/>
        </w:rPr>
      </w:pPr>
    </w:p>
    <w:p w:rsidR="006223A9" w:rsidRDefault="006223A9" w:rsidP="00E04F63">
      <w:pPr>
        <w:tabs>
          <w:tab w:val="left" w:pos="7560"/>
        </w:tabs>
        <w:ind w:firstLine="0"/>
        <w:rPr>
          <w:rFonts w:cs="Times New Roman"/>
          <w:color w:val="000000" w:themeColor="text1"/>
          <w:sz w:val="24"/>
          <w:szCs w:val="24"/>
        </w:rPr>
      </w:pPr>
    </w:p>
    <w:p w:rsidR="006223A9" w:rsidRDefault="006223A9" w:rsidP="00E04F63">
      <w:pPr>
        <w:tabs>
          <w:tab w:val="left" w:pos="7560"/>
        </w:tabs>
        <w:ind w:firstLine="0"/>
        <w:rPr>
          <w:rFonts w:cs="Times New Roman"/>
          <w:color w:val="000000" w:themeColor="text1"/>
          <w:sz w:val="24"/>
          <w:szCs w:val="24"/>
        </w:rPr>
      </w:pPr>
    </w:p>
    <w:p w:rsidR="006223A9" w:rsidRDefault="006223A9" w:rsidP="00E04F63">
      <w:pPr>
        <w:tabs>
          <w:tab w:val="left" w:pos="7560"/>
        </w:tabs>
        <w:ind w:firstLine="0"/>
        <w:rPr>
          <w:rFonts w:cs="Times New Roman"/>
          <w:color w:val="000000" w:themeColor="text1"/>
          <w:sz w:val="24"/>
          <w:szCs w:val="24"/>
        </w:rPr>
      </w:pPr>
    </w:p>
    <w:p w:rsidR="006223A9" w:rsidRDefault="006223A9" w:rsidP="00E04F63">
      <w:pPr>
        <w:tabs>
          <w:tab w:val="left" w:pos="7560"/>
        </w:tabs>
        <w:ind w:firstLine="0"/>
        <w:rPr>
          <w:rFonts w:cs="Times New Roman"/>
          <w:color w:val="000000" w:themeColor="text1"/>
          <w:sz w:val="24"/>
          <w:szCs w:val="24"/>
        </w:rPr>
      </w:pPr>
    </w:p>
    <w:p w:rsidR="006223A9" w:rsidRDefault="006223A9" w:rsidP="00E04F63">
      <w:pPr>
        <w:tabs>
          <w:tab w:val="left" w:pos="7560"/>
        </w:tabs>
        <w:ind w:firstLine="0"/>
        <w:rPr>
          <w:rFonts w:cs="Times New Roman"/>
          <w:color w:val="000000" w:themeColor="text1"/>
          <w:sz w:val="24"/>
          <w:szCs w:val="24"/>
        </w:rPr>
      </w:pPr>
    </w:p>
    <w:p w:rsidR="006223A9" w:rsidRDefault="006223A9" w:rsidP="00E04F63">
      <w:pPr>
        <w:tabs>
          <w:tab w:val="left" w:pos="7560"/>
        </w:tabs>
        <w:ind w:firstLine="0"/>
        <w:rPr>
          <w:rFonts w:cs="Times New Roman"/>
          <w:color w:val="000000" w:themeColor="text1"/>
          <w:sz w:val="24"/>
          <w:szCs w:val="24"/>
        </w:rPr>
      </w:pPr>
    </w:p>
    <w:p w:rsidR="006223A9" w:rsidRDefault="006223A9" w:rsidP="00E04F63">
      <w:pPr>
        <w:tabs>
          <w:tab w:val="left" w:pos="7560"/>
        </w:tabs>
        <w:ind w:firstLine="0"/>
        <w:rPr>
          <w:rFonts w:cs="Times New Roman"/>
          <w:color w:val="000000" w:themeColor="text1"/>
          <w:sz w:val="24"/>
          <w:szCs w:val="24"/>
        </w:rPr>
      </w:pPr>
    </w:p>
    <w:p w:rsidR="006A273C" w:rsidRPr="00C67B69" w:rsidRDefault="006A273C" w:rsidP="00BD7E84">
      <w:pPr>
        <w:spacing w:before="30" w:after="30"/>
        <w:ind w:left="4956" w:firstLine="0"/>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lastRenderedPageBreak/>
        <w:t>Приложение</w:t>
      </w:r>
      <w:r w:rsidR="00BC19B9" w:rsidRPr="00C67B69">
        <w:rPr>
          <w:rFonts w:cs="Times New Roman"/>
          <w:color w:val="000000" w:themeColor="text1"/>
          <w:spacing w:val="2"/>
          <w:sz w:val="24"/>
          <w:szCs w:val="24"/>
          <w:lang w:eastAsia="ru-RU"/>
        </w:rPr>
        <w:t xml:space="preserve"> </w:t>
      </w:r>
      <w:r w:rsidRPr="00C67B69">
        <w:rPr>
          <w:rFonts w:cs="Times New Roman"/>
          <w:color w:val="000000" w:themeColor="text1"/>
          <w:spacing w:val="2"/>
          <w:sz w:val="24"/>
          <w:szCs w:val="24"/>
          <w:lang w:eastAsia="ru-RU"/>
        </w:rPr>
        <w:t>к постановлению</w:t>
      </w:r>
      <w:r w:rsidRPr="00C67B69">
        <w:rPr>
          <w:rFonts w:cs="Times New Roman"/>
          <w:color w:val="000000" w:themeColor="text1"/>
          <w:spacing w:val="2"/>
          <w:sz w:val="24"/>
          <w:szCs w:val="24"/>
          <w:lang w:eastAsia="ru-RU"/>
        </w:rPr>
        <w:br/>
        <w:t>Администрации г.</w:t>
      </w:r>
      <w:r w:rsidR="009B6566" w:rsidRPr="00C67B69">
        <w:rPr>
          <w:rFonts w:cs="Times New Roman"/>
          <w:color w:val="000000" w:themeColor="text1"/>
          <w:spacing w:val="2"/>
          <w:sz w:val="24"/>
          <w:szCs w:val="24"/>
          <w:lang w:eastAsia="ru-RU"/>
        </w:rPr>
        <w:t xml:space="preserve"> </w:t>
      </w:r>
      <w:r w:rsidRPr="00C67B69">
        <w:rPr>
          <w:rFonts w:cs="Times New Roman"/>
          <w:color w:val="000000" w:themeColor="text1"/>
          <w:spacing w:val="2"/>
          <w:sz w:val="24"/>
          <w:szCs w:val="24"/>
          <w:lang w:eastAsia="ru-RU"/>
        </w:rPr>
        <w:t xml:space="preserve">Переславля-Залесского </w:t>
      </w:r>
    </w:p>
    <w:p w:rsidR="006A273C" w:rsidRPr="00C67B69" w:rsidRDefault="00BD7E84" w:rsidP="00BD7E84">
      <w:pPr>
        <w:shd w:val="clear" w:color="auto" w:fill="FFFFFF"/>
        <w:spacing w:before="30" w:after="30"/>
        <w:ind w:left="4956" w:firstLine="0"/>
        <w:rPr>
          <w:rFonts w:cs="Times New Roman"/>
          <w:color w:val="000000" w:themeColor="text1"/>
          <w:spacing w:val="2"/>
          <w:sz w:val="24"/>
          <w:szCs w:val="24"/>
          <w:lang w:eastAsia="ru-RU"/>
        </w:rPr>
      </w:pPr>
      <w:r>
        <w:rPr>
          <w:rFonts w:cs="Times New Roman"/>
          <w:color w:val="000000" w:themeColor="text1"/>
          <w:spacing w:val="2"/>
          <w:sz w:val="24"/>
          <w:szCs w:val="24"/>
          <w:lang w:eastAsia="ru-RU"/>
        </w:rPr>
        <w:t>о</w:t>
      </w:r>
      <w:r w:rsidR="006A273C" w:rsidRPr="00C67B69">
        <w:rPr>
          <w:rFonts w:cs="Times New Roman"/>
          <w:color w:val="000000" w:themeColor="text1"/>
          <w:spacing w:val="2"/>
          <w:sz w:val="24"/>
          <w:szCs w:val="24"/>
          <w:lang w:eastAsia="ru-RU"/>
        </w:rPr>
        <w:t>т</w:t>
      </w:r>
      <w:r w:rsidR="00B22D49" w:rsidRPr="00C67B69">
        <w:rPr>
          <w:rFonts w:cs="Times New Roman"/>
          <w:color w:val="000000" w:themeColor="text1"/>
          <w:spacing w:val="2"/>
          <w:sz w:val="24"/>
          <w:szCs w:val="24"/>
          <w:lang w:eastAsia="ru-RU"/>
        </w:rPr>
        <w:t xml:space="preserve"> </w:t>
      </w:r>
      <w:r w:rsidR="00892B09">
        <w:rPr>
          <w:rFonts w:cs="Times New Roman"/>
          <w:color w:val="000000" w:themeColor="text1"/>
          <w:spacing w:val="2"/>
          <w:sz w:val="24"/>
          <w:szCs w:val="24"/>
          <w:lang w:eastAsia="ru-RU"/>
        </w:rPr>
        <w:t>15.01.2018</w:t>
      </w:r>
      <w:r w:rsidR="007A5E81" w:rsidRPr="00C67B69">
        <w:rPr>
          <w:rFonts w:cs="Times New Roman"/>
          <w:color w:val="000000" w:themeColor="text1"/>
          <w:spacing w:val="2"/>
          <w:sz w:val="24"/>
          <w:szCs w:val="24"/>
          <w:lang w:eastAsia="ru-RU"/>
        </w:rPr>
        <w:t xml:space="preserve">  </w:t>
      </w:r>
      <w:r w:rsidR="009B6566" w:rsidRPr="00C67B69">
        <w:rPr>
          <w:rFonts w:cs="Times New Roman"/>
          <w:color w:val="000000" w:themeColor="text1"/>
          <w:spacing w:val="2"/>
          <w:sz w:val="24"/>
          <w:szCs w:val="24"/>
          <w:lang w:eastAsia="ru-RU"/>
        </w:rPr>
        <w:t>№</w:t>
      </w:r>
      <w:r w:rsidR="006A273C" w:rsidRPr="00C67B69">
        <w:rPr>
          <w:rFonts w:cs="Times New Roman"/>
          <w:color w:val="000000" w:themeColor="text1"/>
          <w:spacing w:val="2"/>
          <w:sz w:val="24"/>
          <w:szCs w:val="24"/>
          <w:lang w:eastAsia="ru-RU"/>
        </w:rPr>
        <w:t xml:space="preserve"> </w:t>
      </w:r>
      <w:r w:rsidR="00892B09">
        <w:rPr>
          <w:rFonts w:cs="Times New Roman"/>
          <w:color w:val="000000" w:themeColor="text1"/>
          <w:spacing w:val="2"/>
          <w:sz w:val="24"/>
          <w:szCs w:val="24"/>
          <w:lang w:eastAsia="ru-RU"/>
        </w:rPr>
        <w:t>ПОС.03-0009/18</w:t>
      </w:r>
    </w:p>
    <w:p w:rsidR="00984750" w:rsidRPr="00C67B69" w:rsidRDefault="006A273C" w:rsidP="00984750">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themeColor="text1"/>
          <w:spacing w:val="2"/>
          <w:sz w:val="24"/>
          <w:szCs w:val="24"/>
          <w:lang w:eastAsia="ru-RU"/>
        </w:rPr>
        <w:br/>
      </w:r>
      <w:r w:rsidR="00984750" w:rsidRPr="00C67B69">
        <w:rPr>
          <w:rFonts w:cs="Times New Roman"/>
          <w:color w:val="000000"/>
          <w:sz w:val="24"/>
          <w:szCs w:val="24"/>
          <w:lang w:eastAsia="ru-RU"/>
        </w:rPr>
        <w:t>Положение</w:t>
      </w:r>
    </w:p>
    <w:p w:rsidR="00984750" w:rsidRPr="00C67B69" w:rsidRDefault="00984750" w:rsidP="00984750">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об оплате труда работников му</w:t>
      </w:r>
      <w:r w:rsidR="00DE4331">
        <w:rPr>
          <w:rFonts w:cs="Times New Roman"/>
          <w:color w:val="000000"/>
          <w:sz w:val="24"/>
          <w:szCs w:val="24"/>
          <w:lang w:eastAsia="ru-RU"/>
        </w:rPr>
        <w:t>ниципальных учреждений культуры и</w:t>
      </w:r>
      <w:r w:rsidRPr="00C67B69">
        <w:rPr>
          <w:rFonts w:cs="Times New Roman"/>
          <w:color w:val="000000"/>
          <w:sz w:val="24"/>
          <w:szCs w:val="24"/>
          <w:lang w:eastAsia="ru-RU"/>
        </w:rPr>
        <w:t xml:space="preserve"> учреждений образования сферы культуры </w:t>
      </w:r>
      <w:r w:rsidR="00213BF2" w:rsidRPr="00C67B69">
        <w:rPr>
          <w:rFonts w:cs="Times New Roman"/>
          <w:color w:val="000000"/>
          <w:sz w:val="24"/>
          <w:szCs w:val="24"/>
          <w:lang w:eastAsia="ru-RU"/>
        </w:rPr>
        <w:t xml:space="preserve"> </w:t>
      </w:r>
      <w:r w:rsidRPr="00C67B69">
        <w:rPr>
          <w:rFonts w:cs="Times New Roman"/>
          <w:color w:val="000000"/>
          <w:sz w:val="24"/>
          <w:szCs w:val="24"/>
          <w:lang w:eastAsia="ru-RU"/>
        </w:rPr>
        <w:t>г.</w:t>
      </w:r>
      <w:r w:rsidR="00213BF2" w:rsidRPr="00C67B69">
        <w:rPr>
          <w:rFonts w:cs="Times New Roman"/>
          <w:color w:val="000000"/>
          <w:sz w:val="24"/>
          <w:szCs w:val="24"/>
          <w:lang w:eastAsia="ru-RU"/>
        </w:rPr>
        <w:t xml:space="preserve"> </w:t>
      </w:r>
      <w:r w:rsidRPr="00C67B69">
        <w:rPr>
          <w:rFonts w:cs="Times New Roman"/>
          <w:color w:val="000000"/>
          <w:sz w:val="24"/>
          <w:szCs w:val="24"/>
          <w:lang w:eastAsia="ru-RU"/>
        </w:rPr>
        <w:t>Переславля-Залесского</w:t>
      </w:r>
    </w:p>
    <w:p w:rsidR="00984750" w:rsidRPr="00C67B69" w:rsidRDefault="00984750" w:rsidP="00984750">
      <w:pPr>
        <w:widowControl w:val="0"/>
        <w:autoSpaceDE w:val="0"/>
        <w:autoSpaceDN w:val="0"/>
        <w:adjustRightInd w:val="0"/>
        <w:ind w:firstLine="0"/>
        <w:jc w:val="center"/>
        <w:rPr>
          <w:rFonts w:cs="Times New Roman"/>
          <w:color w:val="000000"/>
          <w:sz w:val="24"/>
          <w:szCs w:val="24"/>
          <w:lang w:eastAsia="ru-RU"/>
        </w:rPr>
      </w:pPr>
    </w:p>
    <w:p w:rsidR="00984750" w:rsidRPr="00C67B69" w:rsidRDefault="00984750" w:rsidP="00984750">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1. Общие положения</w:t>
      </w:r>
    </w:p>
    <w:p w:rsidR="00984750" w:rsidRPr="00C67B69" w:rsidRDefault="00984750" w:rsidP="00984750">
      <w:pPr>
        <w:widowControl w:val="0"/>
        <w:autoSpaceDE w:val="0"/>
        <w:autoSpaceDN w:val="0"/>
        <w:adjustRightInd w:val="0"/>
        <w:ind w:firstLine="225"/>
        <w:jc w:val="both"/>
        <w:rPr>
          <w:rFonts w:cs="Times New Roman"/>
          <w:color w:val="000000"/>
          <w:sz w:val="24"/>
          <w:szCs w:val="24"/>
          <w:lang w:eastAsia="ru-RU"/>
        </w:rPr>
      </w:pPr>
    </w:p>
    <w:p w:rsidR="00984750" w:rsidRPr="00911F7D" w:rsidRDefault="00984750" w:rsidP="00984750">
      <w:pPr>
        <w:widowControl w:val="0"/>
        <w:autoSpaceDE w:val="0"/>
        <w:autoSpaceDN w:val="0"/>
        <w:adjustRightInd w:val="0"/>
        <w:jc w:val="both"/>
        <w:rPr>
          <w:rFonts w:cs="Times New Roman"/>
          <w:color w:val="000000"/>
          <w:sz w:val="24"/>
          <w:szCs w:val="24"/>
          <w:lang w:eastAsia="ru-RU"/>
        </w:rPr>
      </w:pPr>
      <w:r w:rsidRPr="00911F7D">
        <w:rPr>
          <w:rFonts w:cs="Times New Roman"/>
          <w:color w:val="000000"/>
          <w:sz w:val="24"/>
          <w:szCs w:val="24"/>
          <w:lang w:eastAsia="ru-RU"/>
        </w:rPr>
        <w:t>1.1. Положение об оплате труда работников муниципальных учреждений культуры, учреждений образования сферы культуры г.</w:t>
      </w:r>
      <w:r w:rsidR="00213BF2" w:rsidRPr="00911F7D">
        <w:rPr>
          <w:rFonts w:cs="Times New Roman"/>
          <w:color w:val="000000"/>
          <w:sz w:val="24"/>
          <w:szCs w:val="24"/>
          <w:lang w:eastAsia="ru-RU"/>
        </w:rPr>
        <w:t xml:space="preserve"> </w:t>
      </w:r>
      <w:r w:rsidRPr="00911F7D">
        <w:rPr>
          <w:rFonts w:cs="Times New Roman"/>
          <w:color w:val="000000"/>
          <w:sz w:val="24"/>
          <w:szCs w:val="24"/>
          <w:lang w:eastAsia="ru-RU"/>
        </w:rPr>
        <w:t xml:space="preserve">Переславля-Залесского (далее - Положение) определяет механизм </w:t>
      </w:r>
      <w:proofErr w:type="gramStart"/>
      <w:r w:rsidRPr="00911F7D">
        <w:rPr>
          <w:rFonts w:cs="Times New Roman"/>
          <w:color w:val="000000"/>
          <w:sz w:val="24"/>
          <w:szCs w:val="24"/>
          <w:lang w:eastAsia="ru-RU"/>
        </w:rPr>
        <w:t>формирования системы оплаты труда работников</w:t>
      </w:r>
      <w:proofErr w:type="gramEnd"/>
      <w:r w:rsidRPr="00911F7D">
        <w:rPr>
          <w:rFonts w:cs="Times New Roman"/>
          <w:color w:val="000000"/>
          <w:sz w:val="24"/>
          <w:szCs w:val="24"/>
          <w:lang w:eastAsia="ru-RU"/>
        </w:rPr>
        <w:t xml:space="preserve"> в муниципальных учреждениях культуры</w:t>
      </w:r>
      <w:r w:rsidR="00F133AA">
        <w:rPr>
          <w:rFonts w:cs="Times New Roman"/>
          <w:color w:val="000000"/>
          <w:sz w:val="24"/>
          <w:szCs w:val="24"/>
          <w:lang w:eastAsia="ru-RU"/>
        </w:rPr>
        <w:t>,</w:t>
      </w:r>
      <w:r w:rsidRPr="00911F7D">
        <w:rPr>
          <w:rFonts w:cs="Times New Roman"/>
          <w:color w:val="000000"/>
          <w:sz w:val="24"/>
          <w:szCs w:val="24"/>
          <w:lang w:eastAsia="ru-RU"/>
        </w:rPr>
        <w:t xml:space="preserve"> учреждениях образования сферы культуры г.Переславля-Залесского, функционально подчиненных </w:t>
      </w:r>
      <w:r w:rsidR="002C5679">
        <w:rPr>
          <w:rFonts w:cs="Times New Roman"/>
          <w:color w:val="000000"/>
          <w:sz w:val="24"/>
          <w:szCs w:val="24"/>
          <w:lang w:eastAsia="ru-RU"/>
        </w:rPr>
        <w:t>у</w:t>
      </w:r>
      <w:r w:rsidR="005C3FB3" w:rsidRPr="005C3FB3">
        <w:rPr>
          <w:rFonts w:cs="Times New Roman"/>
          <w:color w:val="000000"/>
          <w:sz w:val="24"/>
          <w:szCs w:val="24"/>
          <w:lang w:eastAsia="ru-RU"/>
        </w:rPr>
        <w:t>правлени</w:t>
      </w:r>
      <w:r w:rsidR="00BD713F">
        <w:rPr>
          <w:rFonts w:cs="Times New Roman"/>
          <w:color w:val="000000"/>
          <w:sz w:val="24"/>
          <w:szCs w:val="24"/>
          <w:lang w:eastAsia="ru-RU"/>
        </w:rPr>
        <w:t>ю</w:t>
      </w:r>
      <w:r w:rsidR="005C3FB3" w:rsidRPr="005C3FB3">
        <w:rPr>
          <w:rFonts w:cs="Times New Roman"/>
          <w:color w:val="000000"/>
          <w:sz w:val="24"/>
          <w:szCs w:val="24"/>
          <w:lang w:eastAsia="ru-RU"/>
        </w:rPr>
        <w:t xml:space="preserve"> культуры, туризма, молодежи и спорта Администрации г.Переславля-Залесского </w:t>
      </w:r>
      <w:r w:rsidRPr="00911F7D">
        <w:rPr>
          <w:rFonts w:cs="Times New Roman"/>
          <w:color w:val="000000"/>
          <w:sz w:val="24"/>
          <w:szCs w:val="24"/>
          <w:lang w:eastAsia="ru-RU"/>
        </w:rPr>
        <w:t xml:space="preserve"> (далее - учреждения) и предусматривает:</w:t>
      </w:r>
    </w:p>
    <w:p w:rsidR="00984750" w:rsidRPr="00911F7D" w:rsidRDefault="00984750" w:rsidP="003D3C08">
      <w:pPr>
        <w:widowControl w:val="0"/>
        <w:autoSpaceDE w:val="0"/>
        <w:autoSpaceDN w:val="0"/>
        <w:adjustRightInd w:val="0"/>
        <w:ind w:firstLine="0"/>
        <w:jc w:val="both"/>
        <w:rPr>
          <w:rFonts w:cs="Times New Roman"/>
          <w:color w:val="000000"/>
          <w:sz w:val="24"/>
          <w:szCs w:val="24"/>
          <w:lang w:eastAsia="ru-RU"/>
        </w:rPr>
      </w:pPr>
      <w:r w:rsidRPr="00911F7D">
        <w:rPr>
          <w:rFonts w:cs="Times New Roman"/>
          <w:color w:val="000000"/>
          <w:sz w:val="24"/>
          <w:szCs w:val="24"/>
          <w:lang w:eastAsia="ru-RU"/>
        </w:rPr>
        <w:t>- расширение спектра дополнительных услуг, повышение их качества и обеспечение результативности работы;</w:t>
      </w:r>
    </w:p>
    <w:p w:rsidR="00984750" w:rsidRPr="00911F7D" w:rsidRDefault="00984750" w:rsidP="003D3C08">
      <w:pPr>
        <w:widowControl w:val="0"/>
        <w:autoSpaceDE w:val="0"/>
        <w:autoSpaceDN w:val="0"/>
        <w:adjustRightInd w:val="0"/>
        <w:ind w:firstLine="0"/>
        <w:jc w:val="both"/>
        <w:rPr>
          <w:rFonts w:cs="Times New Roman"/>
          <w:color w:val="000000"/>
          <w:sz w:val="24"/>
          <w:szCs w:val="24"/>
          <w:lang w:eastAsia="ru-RU"/>
        </w:rPr>
      </w:pPr>
      <w:r w:rsidRPr="00911F7D">
        <w:rPr>
          <w:rFonts w:cs="Times New Roman"/>
          <w:color w:val="000000"/>
          <w:sz w:val="24"/>
          <w:szCs w:val="24"/>
          <w:lang w:eastAsia="ru-RU"/>
        </w:rPr>
        <w:t>- зависимость величины заработной платы от квалификации работников, сложности выполняемых работ, количества и качества затраченного труда;</w:t>
      </w:r>
    </w:p>
    <w:p w:rsidR="00984750" w:rsidRPr="00911F7D" w:rsidRDefault="00984750" w:rsidP="003D3C08">
      <w:pPr>
        <w:widowControl w:val="0"/>
        <w:autoSpaceDE w:val="0"/>
        <w:autoSpaceDN w:val="0"/>
        <w:adjustRightInd w:val="0"/>
        <w:ind w:firstLine="0"/>
        <w:jc w:val="both"/>
        <w:rPr>
          <w:rFonts w:cs="Times New Roman"/>
          <w:color w:val="000000"/>
          <w:sz w:val="24"/>
          <w:szCs w:val="24"/>
          <w:lang w:eastAsia="ru-RU"/>
        </w:rPr>
      </w:pPr>
      <w:r w:rsidRPr="00911F7D">
        <w:rPr>
          <w:rFonts w:cs="Times New Roman"/>
          <w:color w:val="000000"/>
          <w:sz w:val="24"/>
          <w:szCs w:val="24"/>
          <w:lang w:eastAsia="ru-RU"/>
        </w:rPr>
        <w:t>- сохранение единого порядка аттестации и квалификационного категорирования работников, установленного для соответствующих профессионально-квалификационных групп;</w:t>
      </w:r>
    </w:p>
    <w:p w:rsidR="00984750" w:rsidRPr="00911F7D" w:rsidRDefault="00984750" w:rsidP="003D3C08">
      <w:pPr>
        <w:widowControl w:val="0"/>
        <w:autoSpaceDE w:val="0"/>
        <w:autoSpaceDN w:val="0"/>
        <w:adjustRightInd w:val="0"/>
        <w:ind w:firstLine="0"/>
        <w:jc w:val="both"/>
        <w:rPr>
          <w:rFonts w:cs="Times New Roman"/>
          <w:color w:val="000000"/>
          <w:sz w:val="24"/>
          <w:szCs w:val="24"/>
          <w:lang w:eastAsia="ru-RU"/>
        </w:rPr>
      </w:pPr>
      <w:r w:rsidRPr="00911F7D">
        <w:rPr>
          <w:rFonts w:cs="Times New Roman"/>
          <w:color w:val="000000"/>
          <w:sz w:val="24"/>
          <w:szCs w:val="24"/>
          <w:lang w:eastAsia="ru-RU"/>
        </w:rPr>
        <w:t xml:space="preserve">- </w:t>
      </w:r>
      <w:r w:rsidR="00F05A6A">
        <w:rPr>
          <w:rFonts w:cs="Times New Roman"/>
          <w:color w:val="000000"/>
          <w:sz w:val="24"/>
          <w:szCs w:val="24"/>
          <w:lang w:eastAsia="ru-RU"/>
        </w:rPr>
        <w:t xml:space="preserve"> </w:t>
      </w:r>
      <w:r w:rsidRPr="00911F7D">
        <w:rPr>
          <w:rFonts w:cs="Times New Roman"/>
          <w:color w:val="000000"/>
          <w:sz w:val="24"/>
          <w:szCs w:val="24"/>
          <w:lang w:eastAsia="ru-RU"/>
        </w:rPr>
        <w:t>использование различных видов поощрительных выплат за высокие результаты труда.</w:t>
      </w:r>
    </w:p>
    <w:p w:rsidR="00984750" w:rsidRPr="003018E0" w:rsidRDefault="00D509B0" w:rsidP="00C701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1.2. </w:t>
      </w:r>
      <w:proofErr w:type="gramStart"/>
      <w:r w:rsidRPr="00C67B69">
        <w:rPr>
          <w:rFonts w:cs="Times New Roman"/>
          <w:color w:val="000000"/>
          <w:sz w:val="24"/>
          <w:szCs w:val="24"/>
          <w:lang w:eastAsia="ru-RU"/>
        </w:rPr>
        <w:t xml:space="preserve">Правовым основанием разработки Положения являются Трудовой кодекс Российской Федерации, </w:t>
      </w:r>
      <w:r w:rsidRPr="003018E0">
        <w:rPr>
          <w:rFonts w:cs="Times New Roman"/>
          <w:color w:val="000000"/>
          <w:sz w:val="24"/>
          <w:szCs w:val="24"/>
          <w:lang w:eastAsia="ru-RU"/>
        </w:rPr>
        <w:t>Федеральный закон от 19 июня 2000 года № 82-ФЗ «О минимальном размере оплаты труда»,</w:t>
      </w:r>
      <w:r w:rsidRPr="00C67B69">
        <w:rPr>
          <w:rFonts w:cs="Times New Roman"/>
          <w:i/>
          <w:color w:val="000000"/>
          <w:sz w:val="24"/>
          <w:szCs w:val="24"/>
          <w:lang w:eastAsia="ru-RU"/>
        </w:rPr>
        <w:t xml:space="preserve"> </w:t>
      </w:r>
      <w:r w:rsidRPr="00C67B69">
        <w:rPr>
          <w:rFonts w:cs="Times New Roman"/>
          <w:color w:val="000000"/>
          <w:sz w:val="24"/>
          <w:szCs w:val="24"/>
          <w:lang w:eastAsia="ru-RU"/>
        </w:rPr>
        <w:t>Федеральный закон от 29 декабря 2012 года № 273-ФЗ «Об образовании в Российской Федерации», Федеральный закон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w:t>
      </w:r>
      <w:proofErr w:type="gramEnd"/>
      <w:r w:rsidRPr="00C67B69">
        <w:rPr>
          <w:rFonts w:cs="Times New Roman"/>
          <w:color w:val="000000"/>
          <w:sz w:val="24"/>
          <w:szCs w:val="24"/>
          <w:lang w:eastAsia="ru-RU"/>
        </w:rPr>
        <w:t xml:space="preserve"> </w:t>
      </w:r>
      <w:proofErr w:type="gramStart"/>
      <w:r w:rsidRPr="00C67B69">
        <w:rPr>
          <w:rFonts w:cs="Times New Roman"/>
          <w:color w:val="000000"/>
          <w:sz w:val="24"/>
          <w:szCs w:val="24"/>
          <w:lang w:eastAsia="ru-RU"/>
        </w:rPr>
        <w:t>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приказы Министерства здравоохранения и социального развития Российской Федерации от 31 августа 2007 г. № 570 «Об утверждении профессиональных квалификационных групп должностей работников культуры</w:t>
      </w:r>
      <w:proofErr w:type="gramEnd"/>
      <w:r w:rsidRPr="00C67B69">
        <w:rPr>
          <w:rFonts w:cs="Times New Roman"/>
          <w:color w:val="000000"/>
          <w:sz w:val="24"/>
          <w:szCs w:val="24"/>
          <w:lang w:eastAsia="ru-RU"/>
        </w:rPr>
        <w:t xml:space="preserve">, искусства и кинематографии», от 14 марта 2008 г. № 121н «Об утверждении профессиональных квалификационных групп профессий рабочих культуры, искусства и кинематографии», </w:t>
      </w:r>
      <w:r w:rsidRPr="003018E0">
        <w:rPr>
          <w:rFonts w:cs="Times New Roman"/>
          <w:color w:val="000000"/>
          <w:sz w:val="24"/>
          <w:szCs w:val="24"/>
          <w:lang w:eastAsia="ru-RU"/>
        </w:rPr>
        <w:t>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утвержденные решением Российской трехсторонней комиссии по регулированию социально-трудовых отношений</w:t>
      </w:r>
      <w:r w:rsidR="00864B20" w:rsidRPr="003018E0">
        <w:rPr>
          <w:rFonts w:cs="Times New Roman"/>
          <w:color w:val="000000"/>
          <w:sz w:val="24"/>
          <w:szCs w:val="24"/>
          <w:lang w:eastAsia="ru-RU"/>
        </w:rPr>
        <w:t>.</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1.3. Заработная плата работников муниципальных учреждений сферы культуры включает: должностные оклады (тарифные ставки) по занимаемой должности (профессии), выплаты компенсационного и стимулирующего характера согласно условиям оплаты труда, определенным действующим трудовым законодательством и настоящим Положением.</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1.4. Все выплаты, предусмотренные Положением, обеспечиваются за счет средств, выделяемых на оплату труда работников муниципальных учреждений сферы культуры по результатам их деятельности.</w:t>
      </w:r>
    </w:p>
    <w:p w:rsidR="00501ACB"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lastRenderedPageBreak/>
        <w:t>1</w:t>
      </w:r>
      <w:r w:rsidRPr="003018E0">
        <w:rPr>
          <w:rFonts w:cs="Times New Roman"/>
          <w:color w:val="000000"/>
          <w:sz w:val="24"/>
          <w:szCs w:val="24"/>
          <w:lang w:eastAsia="ru-RU"/>
        </w:rPr>
        <w:t>.5. Объем средств на оплату труда работников формируется на финансовый год исходя из объема ассигнований бюджета городского округа г.Переславля-Залесского и средств, поступающих от предпринимательской и иной приносящей доход деятельности. Средства на оплату труда, формируемые за счет ассигнований бюджета городского округа г.Переславля-Залесского, направляемые на выплаты компенсационного и стимулирующего характера</w:t>
      </w:r>
      <w:r w:rsidR="003018E0" w:rsidRPr="003018E0">
        <w:rPr>
          <w:rFonts w:cs="Times New Roman"/>
          <w:color w:val="000000"/>
          <w:sz w:val="24"/>
          <w:szCs w:val="24"/>
          <w:lang w:eastAsia="ru-RU"/>
        </w:rPr>
        <w:t xml:space="preserve"> должны составлять  в</w:t>
      </w:r>
      <w:r w:rsidR="005A07E9" w:rsidRPr="003018E0">
        <w:rPr>
          <w:rFonts w:cs="Times New Roman"/>
          <w:color w:val="000000"/>
          <w:sz w:val="24"/>
          <w:szCs w:val="24"/>
          <w:lang w:eastAsia="ru-RU"/>
        </w:rPr>
        <w:t xml:space="preserve"> </w:t>
      </w:r>
      <w:r w:rsidRPr="003018E0">
        <w:rPr>
          <w:rFonts w:cs="Times New Roman"/>
          <w:color w:val="000000"/>
          <w:sz w:val="24"/>
          <w:szCs w:val="24"/>
          <w:lang w:eastAsia="ru-RU"/>
        </w:rPr>
        <w:t>состав</w:t>
      </w:r>
      <w:r w:rsidR="003018E0" w:rsidRPr="003018E0">
        <w:rPr>
          <w:rFonts w:cs="Times New Roman"/>
          <w:color w:val="000000"/>
          <w:sz w:val="24"/>
          <w:szCs w:val="24"/>
          <w:lang w:eastAsia="ru-RU"/>
        </w:rPr>
        <w:t>е</w:t>
      </w:r>
      <w:r w:rsidRPr="003018E0">
        <w:rPr>
          <w:rFonts w:cs="Times New Roman"/>
          <w:color w:val="000000"/>
          <w:sz w:val="24"/>
          <w:szCs w:val="24"/>
          <w:lang w:eastAsia="ru-RU"/>
        </w:rPr>
        <w:t xml:space="preserve"> средств на оплату труда</w:t>
      </w:r>
      <w:r w:rsidR="00501ACB">
        <w:rPr>
          <w:rFonts w:cs="Times New Roman"/>
          <w:color w:val="000000"/>
          <w:sz w:val="24"/>
          <w:szCs w:val="24"/>
          <w:lang w:eastAsia="ru-RU"/>
        </w:rPr>
        <w:t xml:space="preserve"> </w:t>
      </w:r>
      <w:proofErr w:type="gramStart"/>
      <w:r w:rsidR="00501ACB">
        <w:rPr>
          <w:rFonts w:cs="Times New Roman"/>
          <w:color w:val="000000"/>
          <w:sz w:val="24"/>
          <w:szCs w:val="24"/>
          <w:lang w:eastAsia="ru-RU"/>
        </w:rPr>
        <w:t>для</w:t>
      </w:r>
      <w:proofErr w:type="gramEnd"/>
      <w:r w:rsidR="00501ACB">
        <w:rPr>
          <w:rFonts w:cs="Times New Roman"/>
          <w:color w:val="000000"/>
          <w:sz w:val="24"/>
          <w:szCs w:val="24"/>
          <w:lang w:eastAsia="ru-RU"/>
        </w:rPr>
        <w:t>:</w:t>
      </w:r>
    </w:p>
    <w:p w:rsidR="00501ACB" w:rsidRPr="007B00AD" w:rsidRDefault="00501ACB" w:rsidP="00B9655B">
      <w:pPr>
        <w:widowControl w:val="0"/>
        <w:autoSpaceDE w:val="0"/>
        <w:autoSpaceDN w:val="0"/>
        <w:adjustRightInd w:val="0"/>
        <w:ind w:firstLine="0"/>
        <w:jc w:val="both"/>
        <w:rPr>
          <w:rFonts w:cs="Times New Roman"/>
          <w:color w:val="000000"/>
          <w:sz w:val="24"/>
          <w:szCs w:val="24"/>
          <w:lang w:eastAsia="ru-RU"/>
        </w:rPr>
      </w:pPr>
      <w:r>
        <w:rPr>
          <w:rFonts w:cs="Times New Roman"/>
          <w:color w:val="000000"/>
          <w:sz w:val="24"/>
          <w:szCs w:val="24"/>
          <w:lang w:eastAsia="ru-RU"/>
        </w:rPr>
        <w:t>-</w:t>
      </w:r>
      <w:r w:rsidRPr="007B00AD">
        <w:rPr>
          <w:rFonts w:cs="Times New Roman"/>
          <w:color w:val="000000"/>
          <w:sz w:val="24"/>
          <w:szCs w:val="24"/>
          <w:lang w:eastAsia="ru-RU"/>
        </w:rPr>
        <w:t xml:space="preserve">библиотек не менее </w:t>
      </w:r>
      <w:r w:rsidR="00020963" w:rsidRPr="007B00AD">
        <w:rPr>
          <w:rFonts w:cs="Times New Roman"/>
          <w:color w:val="000000"/>
          <w:sz w:val="24"/>
          <w:szCs w:val="24"/>
          <w:lang w:eastAsia="ru-RU"/>
        </w:rPr>
        <w:t>25%</w:t>
      </w:r>
      <w:proofErr w:type="gramStart"/>
      <w:r w:rsidR="00020963" w:rsidRPr="007B00AD">
        <w:rPr>
          <w:rFonts w:cs="Times New Roman"/>
          <w:color w:val="000000"/>
          <w:sz w:val="24"/>
          <w:szCs w:val="24"/>
          <w:lang w:eastAsia="ru-RU"/>
        </w:rPr>
        <w:t xml:space="preserve"> ;</w:t>
      </w:r>
      <w:proofErr w:type="gramEnd"/>
    </w:p>
    <w:p w:rsidR="0087103B" w:rsidRPr="007B00AD" w:rsidRDefault="00501ACB" w:rsidP="00B9655B">
      <w:pPr>
        <w:widowControl w:val="0"/>
        <w:autoSpaceDE w:val="0"/>
        <w:autoSpaceDN w:val="0"/>
        <w:adjustRightInd w:val="0"/>
        <w:ind w:firstLine="0"/>
        <w:jc w:val="both"/>
        <w:rPr>
          <w:rFonts w:cs="Times New Roman"/>
          <w:color w:val="000000"/>
          <w:sz w:val="24"/>
          <w:szCs w:val="24"/>
          <w:lang w:eastAsia="ru-RU"/>
        </w:rPr>
      </w:pPr>
      <w:r w:rsidRPr="007B00AD">
        <w:rPr>
          <w:rFonts w:cs="Times New Roman"/>
          <w:color w:val="000000"/>
          <w:sz w:val="24"/>
          <w:szCs w:val="24"/>
          <w:lang w:eastAsia="ru-RU"/>
        </w:rPr>
        <w:t>-</w:t>
      </w:r>
      <w:proofErr w:type="spellStart"/>
      <w:r w:rsidRPr="007B00AD">
        <w:rPr>
          <w:rFonts w:cs="Times New Roman"/>
          <w:color w:val="000000"/>
          <w:sz w:val="24"/>
          <w:szCs w:val="24"/>
          <w:lang w:eastAsia="ru-RU"/>
        </w:rPr>
        <w:t>культурно-досуговых</w:t>
      </w:r>
      <w:proofErr w:type="spellEnd"/>
      <w:r w:rsidRPr="007B00AD">
        <w:rPr>
          <w:rFonts w:cs="Times New Roman"/>
          <w:color w:val="000000"/>
          <w:sz w:val="24"/>
          <w:szCs w:val="24"/>
          <w:lang w:eastAsia="ru-RU"/>
        </w:rPr>
        <w:t xml:space="preserve"> учреждений</w:t>
      </w:r>
      <w:r w:rsidR="006C39F0" w:rsidRPr="007B00AD">
        <w:rPr>
          <w:rFonts w:cs="Times New Roman"/>
          <w:color w:val="000000"/>
          <w:sz w:val="24"/>
          <w:szCs w:val="24"/>
          <w:lang w:eastAsia="ru-RU"/>
        </w:rPr>
        <w:t xml:space="preserve"> не менее</w:t>
      </w:r>
      <w:r w:rsidRPr="007B00AD">
        <w:rPr>
          <w:rFonts w:cs="Times New Roman"/>
          <w:color w:val="000000"/>
          <w:sz w:val="24"/>
          <w:szCs w:val="24"/>
          <w:lang w:eastAsia="ru-RU"/>
        </w:rPr>
        <w:t xml:space="preserve"> </w:t>
      </w:r>
      <w:r w:rsidR="00407543">
        <w:rPr>
          <w:rFonts w:cs="Times New Roman"/>
          <w:color w:val="000000"/>
          <w:sz w:val="24"/>
          <w:szCs w:val="24"/>
          <w:lang w:eastAsia="ru-RU"/>
        </w:rPr>
        <w:t>2</w:t>
      </w:r>
      <w:r w:rsidR="00020963" w:rsidRPr="007B00AD">
        <w:rPr>
          <w:rFonts w:cs="Times New Roman"/>
          <w:color w:val="000000"/>
          <w:sz w:val="24"/>
          <w:szCs w:val="24"/>
          <w:lang w:eastAsia="ru-RU"/>
        </w:rPr>
        <w:t>5%</w:t>
      </w:r>
      <w:proofErr w:type="gramStart"/>
      <w:r w:rsidR="00020963" w:rsidRPr="007B00AD">
        <w:rPr>
          <w:rFonts w:cs="Times New Roman"/>
          <w:color w:val="000000"/>
          <w:sz w:val="24"/>
          <w:szCs w:val="24"/>
          <w:lang w:eastAsia="ru-RU"/>
        </w:rPr>
        <w:t xml:space="preserve"> ;</w:t>
      </w:r>
      <w:proofErr w:type="gramEnd"/>
    </w:p>
    <w:p w:rsidR="00501ACB" w:rsidRPr="007B00AD" w:rsidRDefault="0087103B" w:rsidP="00B9655B">
      <w:pPr>
        <w:widowControl w:val="0"/>
        <w:autoSpaceDE w:val="0"/>
        <w:autoSpaceDN w:val="0"/>
        <w:adjustRightInd w:val="0"/>
        <w:ind w:firstLine="0"/>
        <w:jc w:val="both"/>
        <w:rPr>
          <w:rFonts w:cs="Times New Roman"/>
          <w:color w:val="000000"/>
          <w:sz w:val="24"/>
          <w:szCs w:val="24"/>
          <w:lang w:eastAsia="ru-RU"/>
        </w:rPr>
      </w:pPr>
      <w:r w:rsidRPr="007B00AD">
        <w:rPr>
          <w:rFonts w:cs="Times New Roman"/>
          <w:color w:val="000000"/>
          <w:sz w:val="24"/>
          <w:szCs w:val="24"/>
          <w:lang w:eastAsia="ru-RU"/>
        </w:rPr>
        <w:t>-</w:t>
      </w:r>
      <w:r w:rsidR="00501ACB" w:rsidRPr="007B00AD">
        <w:rPr>
          <w:rFonts w:cs="Times New Roman"/>
          <w:color w:val="000000"/>
          <w:sz w:val="24"/>
          <w:szCs w:val="24"/>
          <w:lang w:eastAsia="ru-RU"/>
        </w:rPr>
        <w:t>муниципальных образовательных учреждений сферы культуры не менее</w:t>
      </w:r>
      <w:r w:rsidR="00020963" w:rsidRPr="007B00AD">
        <w:rPr>
          <w:rFonts w:cs="Times New Roman"/>
          <w:color w:val="000000"/>
          <w:sz w:val="24"/>
          <w:szCs w:val="24"/>
          <w:lang w:eastAsia="ru-RU"/>
        </w:rPr>
        <w:t xml:space="preserve"> 25%</w:t>
      </w:r>
      <w:r w:rsidR="007F0489" w:rsidRPr="007B00AD">
        <w:rPr>
          <w:rFonts w:cs="Times New Roman"/>
          <w:color w:val="000000"/>
          <w:sz w:val="24"/>
          <w:szCs w:val="24"/>
          <w:lang w:eastAsia="ru-RU"/>
        </w:rPr>
        <w:t>.</w:t>
      </w:r>
    </w:p>
    <w:p w:rsidR="007F0489" w:rsidRPr="007B00AD" w:rsidRDefault="00525107" w:rsidP="00984750">
      <w:pPr>
        <w:widowControl w:val="0"/>
        <w:autoSpaceDE w:val="0"/>
        <w:autoSpaceDN w:val="0"/>
        <w:adjustRightInd w:val="0"/>
        <w:jc w:val="both"/>
        <w:rPr>
          <w:rFonts w:cs="Times New Roman"/>
          <w:color w:val="FF0000"/>
          <w:sz w:val="24"/>
          <w:szCs w:val="24"/>
          <w:lang w:eastAsia="ru-RU"/>
        </w:rPr>
      </w:pPr>
      <w:r>
        <w:rPr>
          <w:rFonts w:cs="Times New Roman"/>
          <w:sz w:val="24"/>
          <w:szCs w:val="24"/>
          <w:lang w:eastAsia="ru-RU"/>
        </w:rPr>
        <w:t xml:space="preserve">   </w:t>
      </w:r>
      <w:r w:rsidR="007F0489" w:rsidRPr="007B00AD">
        <w:rPr>
          <w:rFonts w:cs="Times New Roman"/>
          <w:sz w:val="24"/>
          <w:szCs w:val="24"/>
          <w:lang w:eastAsia="ru-RU"/>
        </w:rPr>
        <w:t xml:space="preserve">Конкретный  размер объема средств, </w:t>
      </w:r>
      <w:r w:rsidR="001928F2" w:rsidRPr="007B00AD">
        <w:rPr>
          <w:rFonts w:cs="Times New Roman"/>
          <w:sz w:val="24"/>
          <w:szCs w:val="24"/>
          <w:lang w:eastAsia="ru-RU"/>
        </w:rPr>
        <w:t>направляемого</w:t>
      </w:r>
      <w:r w:rsidR="007F0489" w:rsidRPr="007B00AD">
        <w:rPr>
          <w:rFonts w:cs="Times New Roman"/>
          <w:b/>
          <w:sz w:val="24"/>
          <w:szCs w:val="24"/>
          <w:lang w:eastAsia="ru-RU"/>
        </w:rPr>
        <w:t xml:space="preserve"> </w:t>
      </w:r>
      <w:r w:rsidR="007F0489" w:rsidRPr="007B00AD">
        <w:rPr>
          <w:rFonts w:cs="Times New Roman"/>
          <w:sz w:val="24"/>
          <w:szCs w:val="24"/>
          <w:lang w:eastAsia="ru-RU"/>
        </w:rPr>
        <w:t>для осуществления выплат компенсационного и стимулирующего характера</w:t>
      </w:r>
      <w:r w:rsidR="007F0489" w:rsidRPr="007B00AD">
        <w:t xml:space="preserve"> </w:t>
      </w:r>
      <w:r w:rsidR="007F0489" w:rsidRPr="007B00AD">
        <w:rPr>
          <w:rFonts w:cs="Times New Roman"/>
          <w:sz w:val="24"/>
          <w:szCs w:val="24"/>
          <w:lang w:eastAsia="ru-RU"/>
        </w:rPr>
        <w:t xml:space="preserve">за счет средств городского </w:t>
      </w:r>
      <w:r w:rsidR="00D538C1" w:rsidRPr="007B00AD">
        <w:rPr>
          <w:rFonts w:cs="Times New Roman"/>
          <w:sz w:val="24"/>
          <w:szCs w:val="24"/>
          <w:lang w:eastAsia="ru-RU"/>
        </w:rPr>
        <w:t>бюджета</w:t>
      </w:r>
      <w:r w:rsidR="00D538C1" w:rsidRPr="007B00AD">
        <w:rPr>
          <w:rFonts w:cs="Times New Roman"/>
          <w:b/>
          <w:sz w:val="24"/>
          <w:szCs w:val="24"/>
          <w:lang w:eastAsia="ru-RU"/>
        </w:rPr>
        <w:t xml:space="preserve"> </w:t>
      </w:r>
      <w:r w:rsidR="007F0489" w:rsidRPr="007B00AD">
        <w:rPr>
          <w:rFonts w:cs="Times New Roman"/>
          <w:sz w:val="24"/>
          <w:szCs w:val="24"/>
          <w:lang w:eastAsia="ru-RU"/>
        </w:rPr>
        <w:t xml:space="preserve">на соответствующий финансовый год, устанавливается для каждого учреждения приказом  руководителя </w:t>
      </w:r>
      <w:r w:rsidR="00B56E98" w:rsidRPr="007B00AD">
        <w:rPr>
          <w:rFonts w:cs="Times New Roman"/>
          <w:sz w:val="24"/>
          <w:szCs w:val="24"/>
          <w:lang w:eastAsia="ru-RU"/>
        </w:rPr>
        <w:t>управления культуры, туризма, молодежи и спорта Администрации города Переславля-Залесского</w:t>
      </w:r>
      <w:r w:rsidR="00B56E98" w:rsidRPr="007B00AD">
        <w:rPr>
          <w:rFonts w:cs="Times New Roman"/>
          <w:color w:val="FF0000"/>
          <w:sz w:val="24"/>
          <w:szCs w:val="24"/>
          <w:lang w:eastAsia="ru-RU"/>
        </w:rPr>
        <w:t>.</w:t>
      </w:r>
    </w:p>
    <w:p w:rsidR="00533660" w:rsidRPr="003018E0" w:rsidRDefault="00533660" w:rsidP="00533660">
      <w:pPr>
        <w:widowControl w:val="0"/>
        <w:autoSpaceDE w:val="0"/>
        <w:autoSpaceDN w:val="0"/>
        <w:adjustRightInd w:val="0"/>
        <w:jc w:val="both"/>
        <w:rPr>
          <w:rFonts w:cs="Times New Roman"/>
          <w:color w:val="000000"/>
          <w:sz w:val="24"/>
          <w:szCs w:val="24"/>
          <w:lang w:eastAsia="ru-RU"/>
        </w:rPr>
      </w:pPr>
      <w:r>
        <w:rPr>
          <w:rFonts w:cs="Times New Roman"/>
          <w:color w:val="000000"/>
          <w:sz w:val="24"/>
          <w:szCs w:val="24"/>
          <w:lang w:eastAsia="ru-RU"/>
        </w:rPr>
        <w:t xml:space="preserve">1.6. </w:t>
      </w:r>
      <w:r w:rsidRPr="00533660">
        <w:rPr>
          <w:rFonts w:cs="Times New Roman"/>
          <w:color w:val="000000"/>
          <w:sz w:val="24"/>
          <w:szCs w:val="24"/>
          <w:lang w:eastAsia="ru-RU"/>
        </w:rPr>
        <w:t>Номенклатура</w:t>
      </w:r>
      <w:r>
        <w:rPr>
          <w:rFonts w:cs="Times New Roman"/>
          <w:color w:val="000000"/>
          <w:sz w:val="24"/>
          <w:szCs w:val="24"/>
          <w:lang w:eastAsia="ru-RU"/>
        </w:rPr>
        <w:t xml:space="preserve"> м</w:t>
      </w:r>
      <w:r w:rsidRPr="00533660">
        <w:rPr>
          <w:rFonts w:cs="Times New Roman"/>
          <w:color w:val="000000"/>
          <w:sz w:val="24"/>
          <w:szCs w:val="24"/>
          <w:lang w:eastAsia="ru-RU"/>
        </w:rPr>
        <w:t>униципальных учреждений сферы культуры, для работников которых устанавливается отраслевая система оплаты труда</w:t>
      </w:r>
      <w:r w:rsidR="00C1271F">
        <w:rPr>
          <w:rFonts w:cs="Times New Roman"/>
          <w:color w:val="000000"/>
          <w:sz w:val="24"/>
          <w:szCs w:val="24"/>
          <w:lang w:eastAsia="ru-RU"/>
        </w:rPr>
        <w:t>,</w:t>
      </w:r>
      <w:r>
        <w:rPr>
          <w:rFonts w:cs="Times New Roman"/>
          <w:color w:val="000000"/>
          <w:sz w:val="24"/>
          <w:szCs w:val="24"/>
          <w:lang w:eastAsia="ru-RU"/>
        </w:rPr>
        <w:t xml:space="preserve"> </w:t>
      </w:r>
      <w:r w:rsidR="00C1271F">
        <w:rPr>
          <w:rFonts w:cs="Times New Roman"/>
          <w:color w:val="000000"/>
          <w:sz w:val="24"/>
          <w:szCs w:val="24"/>
          <w:lang w:eastAsia="ru-RU"/>
        </w:rPr>
        <w:t>п</w:t>
      </w:r>
      <w:r>
        <w:rPr>
          <w:rFonts w:cs="Times New Roman"/>
          <w:color w:val="000000"/>
          <w:sz w:val="24"/>
          <w:szCs w:val="24"/>
          <w:lang w:eastAsia="ru-RU"/>
        </w:rPr>
        <w:t>риведена в приложении 1 к Положению.</w:t>
      </w:r>
    </w:p>
    <w:p w:rsidR="00E06D21" w:rsidRPr="00C530EA" w:rsidRDefault="00E06D21" w:rsidP="00E06D21">
      <w:pPr>
        <w:widowControl w:val="0"/>
        <w:autoSpaceDE w:val="0"/>
        <w:autoSpaceDN w:val="0"/>
        <w:adjustRightInd w:val="0"/>
        <w:jc w:val="both"/>
        <w:rPr>
          <w:rFonts w:cs="Times New Roman"/>
          <w:color w:val="000000"/>
          <w:sz w:val="24"/>
          <w:szCs w:val="24"/>
          <w:lang w:eastAsia="ru-RU"/>
        </w:rPr>
      </w:pPr>
      <w:r>
        <w:rPr>
          <w:rFonts w:cs="Times New Roman"/>
          <w:color w:val="000000"/>
          <w:sz w:val="24"/>
          <w:szCs w:val="24"/>
          <w:lang w:eastAsia="ru-RU"/>
        </w:rPr>
        <w:t>1.7.</w:t>
      </w:r>
      <w:r w:rsidRPr="00C530EA">
        <w:rPr>
          <w:rFonts w:cs="Times New Roman"/>
          <w:color w:val="000000"/>
          <w:sz w:val="24"/>
          <w:szCs w:val="24"/>
          <w:lang w:eastAsia="ru-RU"/>
        </w:rPr>
        <w:t>Соотношение среднемесячной заработной платы руководителей, их заместителей и главных бухгалтеров и среднемесячной заработной платы работников муниципальных учреждений сферы культуры (без учета заработной платы соответствующего руководителя, его заместителей, главного бухгалтера), формируемой за счет всех финансовых источников, рассчитывается за календарный год. Определение размера среднемесячной заработной платы осуществляется в соответствии с методикой, используемой при определении среднемесячной заработной платы работников для целей статистического наблюдения,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3349D5" w:rsidRPr="004703C0" w:rsidRDefault="003349D5" w:rsidP="003349D5">
      <w:pPr>
        <w:widowControl w:val="0"/>
        <w:autoSpaceDE w:val="0"/>
        <w:autoSpaceDN w:val="0"/>
        <w:adjustRightInd w:val="0"/>
        <w:jc w:val="both"/>
        <w:rPr>
          <w:rFonts w:cs="Times New Roman"/>
          <w:color w:val="000000"/>
          <w:sz w:val="24"/>
          <w:szCs w:val="24"/>
          <w:lang w:eastAsia="ru-RU"/>
        </w:rPr>
      </w:pPr>
      <w:proofErr w:type="gramStart"/>
      <w:r w:rsidRPr="003349D5">
        <w:rPr>
          <w:rFonts w:cs="Times New Roman"/>
          <w:color w:val="000000"/>
          <w:sz w:val="24"/>
          <w:szCs w:val="24"/>
          <w:lang w:eastAsia="ru-RU"/>
        </w:rPr>
        <w:t xml:space="preserve">Предельный уровень соотношения среднемесячной заработной платы руководителей муниципальных учреждений, заместителей руководителей,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(без учета заработной платы соответствующего руководителя, его заместителей, главного бухгалтера) </w:t>
      </w:r>
      <w:r w:rsidRPr="004703C0">
        <w:rPr>
          <w:rFonts w:cs="Times New Roman"/>
          <w:color w:val="000000"/>
          <w:sz w:val="24"/>
          <w:szCs w:val="24"/>
          <w:lang w:eastAsia="ru-RU"/>
        </w:rPr>
        <w:t xml:space="preserve">устанавливается </w:t>
      </w:r>
      <w:r w:rsidR="001D0867" w:rsidRPr="008C2746">
        <w:rPr>
          <w:rFonts w:cs="Times New Roman"/>
          <w:sz w:val="24"/>
          <w:szCs w:val="24"/>
          <w:lang w:eastAsia="ru-RU"/>
        </w:rPr>
        <w:t>Администрацией</w:t>
      </w:r>
      <w:r w:rsidR="001D0867">
        <w:rPr>
          <w:rFonts w:cs="Times New Roman"/>
          <w:color w:val="FF0000"/>
          <w:sz w:val="24"/>
          <w:szCs w:val="24"/>
          <w:lang w:eastAsia="ru-RU"/>
        </w:rPr>
        <w:t xml:space="preserve"> </w:t>
      </w:r>
      <w:r w:rsidR="00BE41C6" w:rsidRPr="004703C0">
        <w:rPr>
          <w:rFonts w:cs="Times New Roman"/>
          <w:color w:val="000000"/>
          <w:sz w:val="24"/>
          <w:szCs w:val="24"/>
          <w:lang w:eastAsia="ru-RU"/>
        </w:rPr>
        <w:t>г. Переславля-Залесского</w:t>
      </w:r>
      <w:r w:rsidRPr="004703C0">
        <w:rPr>
          <w:rFonts w:cs="Times New Roman"/>
          <w:color w:val="000000"/>
          <w:sz w:val="24"/>
          <w:szCs w:val="24"/>
          <w:lang w:eastAsia="ru-RU"/>
        </w:rPr>
        <w:t xml:space="preserve">, в кратности от 1 до </w:t>
      </w:r>
      <w:r w:rsidR="00060098" w:rsidRPr="004703C0">
        <w:rPr>
          <w:rFonts w:cs="Times New Roman"/>
          <w:color w:val="000000"/>
          <w:sz w:val="24"/>
          <w:szCs w:val="24"/>
          <w:lang w:eastAsia="ru-RU"/>
        </w:rPr>
        <w:t>3</w:t>
      </w:r>
      <w:r w:rsidRPr="004703C0">
        <w:rPr>
          <w:rFonts w:cs="Times New Roman"/>
          <w:color w:val="000000"/>
          <w:sz w:val="24"/>
          <w:szCs w:val="24"/>
          <w:lang w:eastAsia="ru-RU"/>
        </w:rPr>
        <w:t>.</w:t>
      </w:r>
      <w:proofErr w:type="gramEnd"/>
    </w:p>
    <w:p w:rsidR="00984750" w:rsidRPr="004703C0" w:rsidRDefault="00984750" w:rsidP="00984750">
      <w:pPr>
        <w:widowControl w:val="0"/>
        <w:autoSpaceDE w:val="0"/>
        <w:autoSpaceDN w:val="0"/>
        <w:adjustRightInd w:val="0"/>
        <w:ind w:firstLine="0"/>
        <w:jc w:val="both"/>
        <w:rPr>
          <w:rFonts w:cs="Times New Roman"/>
          <w:color w:val="000000"/>
          <w:sz w:val="24"/>
          <w:szCs w:val="24"/>
          <w:lang w:eastAsia="ru-RU"/>
        </w:rPr>
      </w:pPr>
    </w:p>
    <w:p w:rsidR="00984750" w:rsidRPr="004703C0" w:rsidRDefault="00984750" w:rsidP="00984750">
      <w:pPr>
        <w:widowControl w:val="0"/>
        <w:autoSpaceDE w:val="0"/>
        <w:autoSpaceDN w:val="0"/>
        <w:adjustRightInd w:val="0"/>
        <w:ind w:firstLine="0"/>
        <w:jc w:val="center"/>
        <w:rPr>
          <w:rFonts w:cs="Times New Roman"/>
          <w:color w:val="000000"/>
          <w:sz w:val="24"/>
          <w:szCs w:val="24"/>
          <w:lang w:eastAsia="ru-RU"/>
        </w:rPr>
      </w:pPr>
      <w:r w:rsidRPr="004703C0">
        <w:rPr>
          <w:rFonts w:cs="Times New Roman"/>
          <w:color w:val="000000"/>
          <w:sz w:val="24"/>
          <w:szCs w:val="24"/>
          <w:lang w:eastAsia="ru-RU"/>
        </w:rPr>
        <w:t>2. Установление размеров должностных окладов руководителей, специалистов и служащих и тарифных ставок рабочим</w:t>
      </w:r>
    </w:p>
    <w:p w:rsidR="00984750" w:rsidRPr="004703C0" w:rsidRDefault="00984750" w:rsidP="00984750">
      <w:pPr>
        <w:widowControl w:val="0"/>
        <w:autoSpaceDE w:val="0"/>
        <w:autoSpaceDN w:val="0"/>
        <w:adjustRightInd w:val="0"/>
        <w:ind w:firstLine="225"/>
        <w:jc w:val="both"/>
        <w:rPr>
          <w:rFonts w:cs="Times New Roman"/>
          <w:color w:val="000000"/>
          <w:sz w:val="24"/>
          <w:szCs w:val="24"/>
          <w:lang w:eastAsia="ru-RU"/>
        </w:rPr>
      </w:pPr>
    </w:p>
    <w:p w:rsidR="0049065C" w:rsidRPr="004703C0" w:rsidRDefault="00984750" w:rsidP="006C07C1">
      <w:pPr>
        <w:jc w:val="both"/>
        <w:rPr>
          <w:rFonts w:cs="Times New Roman"/>
          <w:color w:val="000000"/>
          <w:sz w:val="24"/>
          <w:szCs w:val="24"/>
          <w:lang w:eastAsia="ru-RU"/>
        </w:rPr>
      </w:pPr>
      <w:r w:rsidRPr="004703C0">
        <w:rPr>
          <w:rFonts w:cs="Times New Roman"/>
          <w:color w:val="000000"/>
          <w:sz w:val="24"/>
          <w:szCs w:val="24"/>
          <w:lang w:eastAsia="ru-RU"/>
        </w:rPr>
        <w:t>2.1.</w:t>
      </w:r>
      <w:r w:rsidR="006C07C1" w:rsidRPr="006C07C1">
        <w:t xml:space="preserve"> </w:t>
      </w:r>
      <w:proofErr w:type="gramStart"/>
      <w:r w:rsidR="006C07C1" w:rsidRPr="006C07C1">
        <w:rPr>
          <w:rFonts w:cs="Times New Roman"/>
          <w:color w:val="000000"/>
          <w:sz w:val="24"/>
          <w:szCs w:val="24"/>
          <w:lang w:eastAsia="ru-RU"/>
        </w:rPr>
        <w:t>Размер должностного оклада работника определяется в соответствии с системой оплаты труда в учреждении, устанавливаемой с учетом мнения представительного органа (при наличии такого представительного органа) работников, по результатам аттестации руководителей, специалистов, слу</w:t>
      </w:r>
      <w:r w:rsidR="00DD6F5C">
        <w:rPr>
          <w:rFonts w:cs="Times New Roman"/>
          <w:color w:val="000000"/>
          <w:sz w:val="24"/>
          <w:szCs w:val="24"/>
          <w:lang w:eastAsia="ru-RU"/>
        </w:rPr>
        <w:t xml:space="preserve">жащих и </w:t>
      </w:r>
      <w:proofErr w:type="spellStart"/>
      <w:r w:rsidR="00DD6F5C">
        <w:rPr>
          <w:rFonts w:cs="Times New Roman"/>
          <w:color w:val="000000"/>
          <w:sz w:val="24"/>
          <w:szCs w:val="24"/>
          <w:lang w:eastAsia="ru-RU"/>
        </w:rPr>
        <w:t>перетарификации</w:t>
      </w:r>
      <w:proofErr w:type="spellEnd"/>
      <w:r w:rsidR="00DD6F5C">
        <w:rPr>
          <w:rFonts w:cs="Times New Roman"/>
          <w:color w:val="000000"/>
          <w:sz w:val="24"/>
          <w:szCs w:val="24"/>
          <w:lang w:eastAsia="ru-RU"/>
        </w:rPr>
        <w:t xml:space="preserve"> рабочих с</w:t>
      </w:r>
      <w:r w:rsidR="006C07C1" w:rsidRPr="006C07C1">
        <w:rPr>
          <w:rFonts w:cs="Times New Roman"/>
          <w:color w:val="000000"/>
          <w:sz w:val="24"/>
          <w:szCs w:val="24"/>
          <w:lang w:eastAsia="ru-RU"/>
        </w:rPr>
        <w:t>огласно схемам должностных окладов, приведенным для работников муниципальных учреждений культуры, в Таблицах 1-6, 12 Приложения 2 к Положению;</w:t>
      </w:r>
      <w:proofErr w:type="gramEnd"/>
      <w:r w:rsidR="006C07C1" w:rsidRPr="006C07C1">
        <w:rPr>
          <w:rFonts w:cs="Times New Roman"/>
          <w:color w:val="000000"/>
          <w:sz w:val="24"/>
          <w:szCs w:val="24"/>
          <w:lang w:eastAsia="ru-RU"/>
        </w:rPr>
        <w:t xml:space="preserve"> для работников муниципальных образовательных учреждений сферы культуры - в Таблицах</w:t>
      </w:r>
      <w:r w:rsidR="006C07C1">
        <w:rPr>
          <w:rFonts w:cs="Times New Roman"/>
          <w:color w:val="000000"/>
          <w:sz w:val="24"/>
          <w:szCs w:val="24"/>
          <w:lang w:eastAsia="ru-RU"/>
        </w:rPr>
        <w:t xml:space="preserve"> 7-11 Приложения 2 к Положению"</w:t>
      </w:r>
      <w:r w:rsidRPr="004703C0">
        <w:rPr>
          <w:rFonts w:cs="Times New Roman"/>
          <w:color w:val="000000"/>
          <w:sz w:val="24"/>
          <w:szCs w:val="24"/>
          <w:lang w:eastAsia="ru-RU"/>
        </w:rPr>
        <w:t xml:space="preserve"> </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4703C0">
        <w:rPr>
          <w:rFonts w:cs="Times New Roman"/>
          <w:color w:val="000000"/>
          <w:sz w:val="24"/>
          <w:szCs w:val="24"/>
          <w:lang w:eastAsia="ru-RU"/>
        </w:rPr>
        <w:t>2.2. При установлении должностных окладов руководителей и педагогического персонала учреждений образования сферы культуры учитывается квалификационная категория при работе указанных лиц по специальности,</w:t>
      </w:r>
      <w:r w:rsidRPr="00C67B69">
        <w:rPr>
          <w:rFonts w:cs="Times New Roman"/>
          <w:color w:val="000000"/>
          <w:sz w:val="24"/>
          <w:szCs w:val="24"/>
          <w:lang w:eastAsia="ru-RU"/>
        </w:rPr>
        <w:t xml:space="preserve"> по которой им присвоена квалификационная категория.</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Должностные оклады устанавливаются с учетом квалификационной категории, действующей в течение 5 лет со дня издания</w:t>
      </w:r>
      <w:r w:rsidR="005B21E1">
        <w:rPr>
          <w:rFonts w:cs="Times New Roman"/>
          <w:color w:val="000000"/>
          <w:sz w:val="24"/>
          <w:szCs w:val="24"/>
          <w:lang w:eastAsia="ru-RU"/>
        </w:rPr>
        <w:t xml:space="preserve"> </w:t>
      </w:r>
      <w:r w:rsidR="005B21E1" w:rsidRPr="007B00AD">
        <w:rPr>
          <w:rFonts w:cs="Times New Roman"/>
          <w:color w:val="000000"/>
          <w:sz w:val="24"/>
          <w:szCs w:val="24"/>
          <w:lang w:eastAsia="ru-RU"/>
        </w:rPr>
        <w:t>приказа департамента культуры</w:t>
      </w:r>
      <w:r w:rsidR="00617A5E">
        <w:rPr>
          <w:rFonts w:cs="Times New Roman"/>
          <w:color w:val="000000"/>
          <w:sz w:val="24"/>
          <w:szCs w:val="24"/>
          <w:lang w:eastAsia="ru-RU"/>
        </w:rPr>
        <w:t xml:space="preserve"> Ярославской </w:t>
      </w:r>
      <w:r w:rsidR="00617A5E">
        <w:rPr>
          <w:rFonts w:cs="Times New Roman"/>
          <w:color w:val="000000"/>
          <w:sz w:val="24"/>
          <w:szCs w:val="24"/>
          <w:lang w:eastAsia="ru-RU"/>
        </w:rPr>
        <w:lastRenderedPageBreak/>
        <w:t>области</w:t>
      </w:r>
      <w:r w:rsidR="005B21E1">
        <w:rPr>
          <w:rFonts w:cs="Times New Roman"/>
          <w:color w:val="000000"/>
          <w:sz w:val="24"/>
          <w:szCs w:val="24"/>
          <w:lang w:eastAsia="ru-RU"/>
        </w:rPr>
        <w:t>,</w:t>
      </w:r>
      <w:r w:rsidRPr="00C67B69">
        <w:rPr>
          <w:rFonts w:cs="Times New Roman"/>
          <w:color w:val="000000"/>
          <w:sz w:val="24"/>
          <w:szCs w:val="24"/>
          <w:lang w:eastAsia="ru-RU"/>
        </w:rPr>
        <w:t xml:space="preserve"> приказа управления культуры, туризма, молодежи и </w:t>
      </w:r>
      <w:r w:rsidRPr="00777C31">
        <w:rPr>
          <w:rFonts w:cs="Times New Roman"/>
          <w:color w:val="000000"/>
          <w:sz w:val="24"/>
          <w:szCs w:val="24"/>
          <w:lang w:eastAsia="ru-RU"/>
        </w:rPr>
        <w:t>спорта</w:t>
      </w:r>
      <w:r w:rsidR="00617A5E" w:rsidRPr="00777C31">
        <w:rPr>
          <w:rFonts w:cs="Times New Roman"/>
          <w:color w:val="000000"/>
          <w:sz w:val="24"/>
          <w:szCs w:val="24"/>
          <w:lang w:eastAsia="ru-RU"/>
        </w:rPr>
        <w:t xml:space="preserve"> Админи</w:t>
      </w:r>
      <w:r w:rsidR="00777C31" w:rsidRPr="00777C31">
        <w:rPr>
          <w:rFonts w:cs="Times New Roman"/>
          <w:color w:val="000000"/>
          <w:sz w:val="24"/>
          <w:szCs w:val="24"/>
          <w:lang w:eastAsia="ru-RU"/>
        </w:rPr>
        <w:t>страции г.Переславля-Залесского</w:t>
      </w:r>
      <w:proofErr w:type="gramStart"/>
      <w:r w:rsidR="00617A5E" w:rsidRPr="00777C31">
        <w:rPr>
          <w:rFonts w:cs="Times New Roman"/>
          <w:color w:val="000000"/>
          <w:sz w:val="24"/>
          <w:szCs w:val="24"/>
          <w:lang w:eastAsia="ru-RU"/>
        </w:rPr>
        <w:t xml:space="preserve"> </w:t>
      </w:r>
      <w:r w:rsidRPr="00777C31">
        <w:rPr>
          <w:rFonts w:cs="Times New Roman"/>
          <w:color w:val="000000"/>
          <w:sz w:val="24"/>
          <w:szCs w:val="24"/>
          <w:lang w:eastAsia="ru-RU"/>
        </w:rPr>
        <w:t>,</w:t>
      </w:r>
      <w:proofErr w:type="gramEnd"/>
      <w:r w:rsidRPr="00777C31">
        <w:rPr>
          <w:rFonts w:cs="Times New Roman"/>
          <w:color w:val="000000"/>
          <w:sz w:val="24"/>
          <w:szCs w:val="24"/>
          <w:lang w:eastAsia="ru-RU"/>
        </w:rPr>
        <w:t xml:space="preserve"> либо учреждения о присвоении квали</w:t>
      </w:r>
      <w:r w:rsidRPr="00C67B69">
        <w:rPr>
          <w:rFonts w:cs="Times New Roman"/>
          <w:color w:val="000000"/>
          <w:sz w:val="24"/>
          <w:szCs w:val="24"/>
          <w:lang w:eastAsia="ru-RU"/>
        </w:rPr>
        <w:t>фикационной категории.</w:t>
      </w:r>
    </w:p>
    <w:p w:rsidR="00CA01D7"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2.3. Тарифные ставки рабочих муниципальных у</w:t>
      </w:r>
      <w:r w:rsidR="00CB38C5">
        <w:rPr>
          <w:rFonts w:cs="Times New Roman"/>
          <w:color w:val="000000"/>
          <w:sz w:val="24"/>
          <w:szCs w:val="24"/>
          <w:lang w:eastAsia="ru-RU"/>
        </w:rPr>
        <w:t>чреждений культуры приведены в Т</w:t>
      </w:r>
      <w:r w:rsidRPr="00C67B69">
        <w:rPr>
          <w:rFonts w:cs="Times New Roman"/>
          <w:color w:val="000000"/>
          <w:sz w:val="24"/>
          <w:szCs w:val="24"/>
          <w:lang w:eastAsia="ru-RU"/>
        </w:rPr>
        <w:t xml:space="preserve">аблице </w:t>
      </w:r>
      <w:r w:rsidR="0068691F" w:rsidRPr="00C67B69">
        <w:rPr>
          <w:rFonts w:cs="Times New Roman"/>
          <w:color w:val="000000"/>
          <w:sz w:val="24"/>
          <w:szCs w:val="24"/>
          <w:lang w:eastAsia="ru-RU"/>
        </w:rPr>
        <w:t>6</w:t>
      </w:r>
      <w:r w:rsidR="00CB38C5">
        <w:rPr>
          <w:rFonts w:cs="Times New Roman"/>
          <w:color w:val="000000"/>
          <w:sz w:val="24"/>
          <w:szCs w:val="24"/>
          <w:lang w:eastAsia="ru-RU"/>
        </w:rPr>
        <w:t xml:space="preserve"> П</w:t>
      </w:r>
      <w:r w:rsidRPr="00C67B69">
        <w:rPr>
          <w:rFonts w:cs="Times New Roman"/>
          <w:color w:val="000000"/>
          <w:sz w:val="24"/>
          <w:szCs w:val="24"/>
          <w:lang w:eastAsia="ru-RU"/>
        </w:rPr>
        <w:t xml:space="preserve">риложения </w:t>
      </w:r>
      <w:r w:rsidR="00A7143D" w:rsidRPr="00C67B69">
        <w:rPr>
          <w:rFonts w:cs="Times New Roman"/>
          <w:color w:val="000000"/>
          <w:sz w:val="24"/>
          <w:szCs w:val="24"/>
          <w:lang w:eastAsia="ru-RU"/>
        </w:rPr>
        <w:t>2</w:t>
      </w:r>
      <w:r w:rsidRPr="00C67B69">
        <w:rPr>
          <w:rFonts w:cs="Times New Roman"/>
          <w:color w:val="000000"/>
          <w:sz w:val="24"/>
          <w:szCs w:val="24"/>
          <w:lang w:eastAsia="ru-RU"/>
        </w:rPr>
        <w:t xml:space="preserve"> к Положению, рабочих муниципальных образовательных учреждений сферы культуры – в </w:t>
      </w:r>
      <w:r w:rsidR="00CB38C5">
        <w:rPr>
          <w:rFonts w:cs="Times New Roman"/>
          <w:color w:val="000000"/>
          <w:sz w:val="24"/>
          <w:szCs w:val="24"/>
          <w:lang w:eastAsia="ru-RU"/>
        </w:rPr>
        <w:t>Т</w:t>
      </w:r>
      <w:r w:rsidRPr="00C67B69">
        <w:rPr>
          <w:rFonts w:cs="Times New Roman"/>
          <w:color w:val="000000"/>
          <w:sz w:val="24"/>
          <w:szCs w:val="24"/>
          <w:lang w:eastAsia="ru-RU"/>
        </w:rPr>
        <w:t xml:space="preserve">аблице </w:t>
      </w:r>
      <w:r w:rsidR="00954EAD" w:rsidRPr="00C67B69">
        <w:rPr>
          <w:rFonts w:cs="Times New Roman"/>
          <w:color w:val="000000"/>
          <w:sz w:val="24"/>
          <w:szCs w:val="24"/>
          <w:lang w:eastAsia="ru-RU"/>
        </w:rPr>
        <w:t>11</w:t>
      </w:r>
      <w:r w:rsidR="00CB38C5">
        <w:rPr>
          <w:rFonts w:cs="Times New Roman"/>
          <w:color w:val="000000"/>
          <w:sz w:val="24"/>
          <w:szCs w:val="24"/>
          <w:lang w:eastAsia="ru-RU"/>
        </w:rPr>
        <w:t xml:space="preserve"> П</w:t>
      </w:r>
      <w:r w:rsidRPr="00C67B69">
        <w:rPr>
          <w:rFonts w:cs="Times New Roman"/>
          <w:color w:val="000000"/>
          <w:sz w:val="24"/>
          <w:szCs w:val="24"/>
          <w:lang w:eastAsia="ru-RU"/>
        </w:rPr>
        <w:t xml:space="preserve">риложения </w:t>
      </w:r>
      <w:r w:rsidR="00A7143D" w:rsidRPr="00C67B69">
        <w:rPr>
          <w:rFonts w:cs="Times New Roman"/>
          <w:color w:val="000000"/>
          <w:sz w:val="24"/>
          <w:szCs w:val="24"/>
          <w:lang w:eastAsia="ru-RU"/>
        </w:rPr>
        <w:t>2</w:t>
      </w:r>
      <w:r w:rsidR="00CA01D7" w:rsidRPr="00C67B69">
        <w:rPr>
          <w:rFonts w:cs="Times New Roman"/>
          <w:color w:val="000000"/>
          <w:sz w:val="24"/>
          <w:szCs w:val="24"/>
          <w:lang w:eastAsia="ru-RU"/>
        </w:rPr>
        <w:t xml:space="preserve"> к Положению.</w:t>
      </w:r>
      <w:r w:rsidRPr="00C67B69">
        <w:rPr>
          <w:rFonts w:cs="Times New Roman"/>
          <w:color w:val="000000"/>
          <w:sz w:val="24"/>
          <w:szCs w:val="24"/>
          <w:lang w:eastAsia="ru-RU"/>
        </w:rPr>
        <w:t xml:space="preserve"> </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2.4. Тарификация работ и присвоение тарифных разрядов рабочим производится с учетом Единого тарифно-квалификационного справочника работ и профессий рабочих.</w:t>
      </w:r>
    </w:p>
    <w:p w:rsidR="00CA01D7"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2.5. Месячные тарифные ставки высококвалифицированных рабочих, постоянно занятых на важных (особо важных) и ответственных (особо ответственных) работах в муниципальных  учреждениях культуры, к качеству исполнения которых предъявляются специ</w:t>
      </w:r>
      <w:r w:rsidR="008A61C8">
        <w:rPr>
          <w:rFonts w:cs="Times New Roman"/>
          <w:color w:val="000000"/>
          <w:sz w:val="24"/>
          <w:szCs w:val="24"/>
          <w:lang w:eastAsia="ru-RU"/>
        </w:rPr>
        <w:t>альные требования, приведены в Т</w:t>
      </w:r>
      <w:r w:rsidRPr="00C67B69">
        <w:rPr>
          <w:rFonts w:cs="Times New Roman"/>
          <w:color w:val="000000"/>
          <w:sz w:val="24"/>
          <w:szCs w:val="24"/>
          <w:lang w:eastAsia="ru-RU"/>
        </w:rPr>
        <w:t>аблиц</w:t>
      </w:r>
      <w:r w:rsidR="009D2AD1">
        <w:rPr>
          <w:rFonts w:cs="Times New Roman"/>
          <w:color w:val="000000"/>
          <w:sz w:val="24"/>
          <w:szCs w:val="24"/>
          <w:lang w:eastAsia="ru-RU"/>
        </w:rPr>
        <w:t>ах</w:t>
      </w:r>
      <w:r w:rsidRPr="00C67B69">
        <w:rPr>
          <w:rFonts w:cs="Times New Roman"/>
          <w:color w:val="000000"/>
          <w:sz w:val="24"/>
          <w:szCs w:val="24"/>
          <w:lang w:eastAsia="ru-RU"/>
        </w:rPr>
        <w:t xml:space="preserve"> </w:t>
      </w:r>
      <w:r w:rsidR="007C7575" w:rsidRPr="00C67B69">
        <w:rPr>
          <w:rFonts w:cs="Times New Roman"/>
          <w:color w:val="000000"/>
          <w:sz w:val="24"/>
          <w:szCs w:val="24"/>
          <w:lang w:eastAsia="ru-RU"/>
        </w:rPr>
        <w:t>5; 10</w:t>
      </w:r>
      <w:r w:rsidR="008A61C8">
        <w:rPr>
          <w:rFonts w:cs="Times New Roman"/>
          <w:color w:val="000000"/>
          <w:sz w:val="24"/>
          <w:szCs w:val="24"/>
          <w:lang w:eastAsia="ru-RU"/>
        </w:rPr>
        <w:t xml:space="preserve"> П</w:t>
      </w:r>
      <w:r w:rsidRPr="00C67B69">
        <w:rPr>
          <w:rFonts w:cs="Times New Roman"/>
          <w:color w:val="000000"/>
          <w:sz w:val="24"/>
          <w:szCs w:val="24"/>
          <w:lang w:eastAsia="ru-RU"/>
        </w:rPr>
        <w:t xml:space="preserve">риложения </w:t>
      </w:r>
      <w:r w:rsidR="00A7143D" w:rsidRPr="00C67B69">
        <w:rPr>
          <w:rFonts w:cs="Times New Roman"/>
          <w:color w:val="000000"/>
          <w:sz w:val="24"/>
          <w:szCs w:val="24"/>
          <w:lang w:eastAsia="ru-RU"/>
        </w:rPr>
        <w:t>2</w:t>
      </w:r>
      <w:r w:rsidRPr="00C67B69">
        <w:rPr>
          <w:rFonts w:cs="Times New Roman"/>
          <w:color w:val="000000"/>
          <w:sz w:val="24"/>
          <w:szCs w:val="24"/>
          <w:lang w:eastAsia="ru-RU"/>
        </w:rPr>
        <w:t xml:space="preserve"> к Положению</w:t>
      </w:r>
      <w:r w:rsidR="00CA01D7" w:rsidRPr="00C67B69">
        <w:rPr>
          <w:rFonts w:cs="Times New Roman"/>
          <w:color w:val="000000"/>
          <w:sz w:val="24"/>
          <w:szCs w:val="24"/>
          <w:lang w:eastAsia="ru-RU"/>
        </w:rPr>
        <w:t>.</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2.6. </w:t>
      </w:r>
      <w:proofErr w:type="gramStart"/>
      <w:r w:rsidR="00C50FF3" w:rsidRPr="00C67B69">
        <w:rPr>
          <w:rFonts w:cs="Times New Roman"/>
          <w:color w:val="000000"/>
          <w:sz w:val="24"/>
          <w:szCs w:val="24"/>
          <w:lang w:eastAsia="ru-RU"/>
        </w:rPr>
        <w:t xml:space="preserve">Наименование должностей, а также </w:t>
      </w:r>
      <w:proofErr w:type="spellStart"/>
      <w:r w:rsidR="00C50FF3" w:rsidRPr="00C67B69">
        <w:rPr>
          <w:rFonts w:cs="Times New Roman"/>
          <w:color w:val="000000"/>
          <w:sz w:val="24"/>
          <w:szCs w:val="24"/>
          <w:lang w:eastAsia="ru-RU"/>
        </w:rPr>
        <w:t>внутридолжностное</w:t>
      </w:r>
      <w:proofErr w:type="spellEnd"/>
      <w:r w:rsidR="00C50FF3" w:rsidRPr="00C67B69">
        <w:rPr>
          <w:rFonts w:cs="Times New Roman"/>
          <w:color w:val="000000"/>
          <w:sz w:val="24"/>
          <w:szCs w:val="24"/>
          <w:lang w:eastAsia="ru-RU"/>
        </w:rPr>
        <w:t xml:space="preserve"> категорирование по руководителям, специалистам и служащим производится в соответствии с Квалификационным справочником должностей руководителей, специалистов и других служащих (межотраслевые должности), утвержденным постановлением Министерства труда Российской Федерации от 21 августа 1998 г. № 37 “Об утверждении Квалификационного справочника должностей руководителей, специалистов и других служащих”, и с учетом квалификационных характеристик должностей работников образования, утвержденных приказом Министерства здравоохранения и</w:t>
      </w:r>
      <w:proofErr w:type="gramEnd"/>
      <w:r w:rsidR="00C50FF3" w:rsidRPr="00C67B69">
        <w:rPr>
          <w:rFonts w:cs="Times New Roman"/>
          <w:color w:val="000000"/>
          <w:sz w:val="24"/>
          <w:szCs w:val="24"/>
          <w:lang w:eastAsia="ru-RU"/>
        </w:rPr>
        <w:t xml:space="preserve"> </w:t>
      </w:r>
      <w:proofErr w:type="gramStart"/>
      <w:r w:rsidR="00C50FF3" w:rsidRPr="00C67B69">
        <w:rPr>
          <w:rFonts w:cs="Times New Roman"/>
          <w:color w:val="000000"/>
          <w:sz w:val="24"/>
          <w:szCs w:val="24"/>
          <w:lang w:eastAsia="ru-RU"/>
        </w:rPr>
        <w:t>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квалификационных характеристик должностей работников культуры, искусства и кинематографии, утвержденных приказом Министерства здравоохранения и социального развития Российской Федерации от 30 марта 2011 г. № 251н “Об утверждении Единого квалификационного справочника должностей руководителей, специалистов и служащих, раздел</w:t>
      </w:r>
      <w:proofErr w:type="gramEnd"/>
      <w:r w:rsidR="00C50FF3" w:rsidRPr="00C67B69">
        <w:rPr>
          <w:rFonts w:cs="Times New Roman"/>
          <w:color w:val="000000"/>
          <w:sz w:val="24"/>
          <w:szCs w:val="24"/>
          <w:lang w:eastAsia="ru-RU"/>
        </w:rPr>
        <w:t xml:space="preserve"> «Квалификационные характеристики должностей работников культуры искусства и кинематографии»”.</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2.7. Размеры должностных окладов руководителей учреждений, а также руководителей структурных подразделений муниципальных учреждений сферы культуры устанавливаются дифференцированно по группам учреждений по оплате труда руководителей и главных специалистов. Критерии и порядок отнесения муниципальных учреждений культуры к группам по оплате труда руководителей и гл</w:t>
      </w:r>
      <w:r w:rsidR="0060158C">
        <w:rPr>
          <w:rFonts w:cs="Times New Roman"/>
          <w:color w:val="000000"/>
          <w:sz w:val="24"/>
          <w:szCs w:val="24"/>
          <w:lang w:eastAsia="ru-RU"/>
        </w:rPr>
        <w:t>авных специалистов приведены в П</w:t>
      </w:r>
      <w:r w:rsidRPr="00C67B69">
        <w:rPr>
          <w:rFonts w:cs="Times New Roman"/>
          <w:color w:val="000000"/>
          <w:sz w:val="24"/>
          <w:szCs w:val="24"/>
          <w:lang w:eastAsia="ru-RU"/>
        </w:rPr>
        <w:t xml:space="preserve">риложении </w:t>
      </w:r>
      <w:r w:rsidR="00655557" w:rsidRPr="00C67B69">
        <w:rPr>
          <w:rFonts w:cs="Times New Roman"/>
          <w:color w:val="000000"/>
          <w:sz w:val="24"/>
          <w:szCs w:val="24"/>
          <w:lang w:eastAsia="ru-RU"/>
        </w:rPr>
        <w:t>4</w:t>
      </w:r>
      <w:r w:rsidRPr="00C67B69">
        <w:rPr>
          <w:rFonts w:cs="Times New Roman"/>
          <w:color w:val="000000"/>
          <w:sz w:val="24"/>
          <w:szCs w:val="24"/>
          <w:lang w:eastAsia="ru-RU"/>
        </w:rPr>
        <w:t xml:space="preserve"> к Положению. </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2.8. Размеры должностных окладов заместителей руководителей учреждений, а также заместителей руководителей отделов устанавливаются на 10-20 процентов ниже оклада, предусмотренного по должности соответствующего руководителя (начальника).</w:t>
      </w:r>
    </w:p>
    <w:p w:rsidR="00984750" w:rsidRPr="00C67B69" w:rsidRDefault="00984750" w:rsidP="008551EA">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2.9. </w:t>
      </w:r>
      <w:proofErr w:type="gramStart"/>
      <w:r w:rsidR="00665340" w:rsidRPr="00C67B69">
        <w:rPr>
          <w:rFonts w:cs="Times New Roman"/>
          <w:color w:val="000000"/>
          <w:sz w:val="24"/>
          <w:szCs w:val="24"/>
          <w:lang w:eastAsia="ru-RU"/>
        </w:rPr>
        <w:t>При определении должностных обязанностей и требований к знаниям используются квалификационные характеристики должностей работников образования, утвержденные приказом Министерства здравоохранения и социального развития Российской Федерации от 26 августа 2010 года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квалификационные характеристики должностей работников культуры, искусства и кинематографии, утвержденные приказом Министерства здравоохранения и социального развития</w:t>
      </w:r>
      <w:proofErr w:type="gramEnd"/>
      <w:r w:rsidR="00665340" w:rsidRPr="00C67B69">
        <w:rPr>
          <w:rFonts w:cs="Times New Roman"/>
          <w:color w:val="000000"/>
          <w:sz w:val="24"/>
          <w:szCs w:val="24"/>
          <w:lang w:eastAsia="ru-RU"/>
        </w:rPr>
        <w:t xml:space="preserve"> Российской Федерации от 30 марта 2011 года №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2.1</w:t>
      </w:r>
      <w:r w:rsidR="008551EA" w:rsidRPr="00C67B69">
        <w:rPr>
          <w:rFonts w:cs="Times New Roman"/>
          <w:color w:val="000000"/>
          <w:sz w:val="24"/>
          <w:szCs w:val="24"/>
          <w:lang w:eastAsia="ru-RU"/>
        </w:rPr>
        <w:t>0</w:t>
      </w:r>
      <w:r w:rsidRPr="00C67B69">
        <w:rPr>
          <w:rFonts w:cs="Times New Roman"/>
          <w:color w:val="000000"/>
          <w:sz w:val="24"/>
          <w:szCs w:val="24"/>
          <w:lang w:eastAsia="ru-RU"/>
        </w:rPr>
        <w:t xml:space="preserve">. В </w:t>
      </w:r>
      <w:proofErr w:type="gramStart"/>
      <w:r w:rsidRPr="00C67B69">
        <w:rPr>
          <w:rFonts w:cs="Times New Roman"/>
          <w:color w:val="000000"/>
          <w:sz w:val="24"/>
          <w:szCs w:val="24"/>
          <w:lang w:eastAsia="ru-RU"/>
        </w:rPr>
        <w:t>случаях</w:t>
      </w:r>
      <w:proofErr w:type="gramEnd"/>
      <w:r w:rsidRPr="00C67B69">
        <w:rPr>
          <w:rFonts w:cs="Times New Roman"/>
          <w:color w:val="000000"/>
          <w:sz w:val="24"/>
          <w:szCs w:val="24"/>
          <w:lang w:eastAsia="ru-RU"/>
        </w:rPr>
        <w:t xml:space="preserve">, когда работникам предусмотрено повышение должностных окладов по 2 и более основаниям (в процентах или в рублях), абсолютный размер каждого повышения, установленного в процентах, исчисляется из должностного оклада без учета </w:t>
      </w:r>
      <w:r w:rsidRPr="00C67B69">
        <w:rPr>
          <w:rFonts w:cs="Times New Roman"/>
          <w:color w:val="000000"/>
          <w:sz w:val="24"/>
          <w:szCs w:val="24"/>
          <w:lang w:eastAsia="ru-RU"/>
        </w:rPr>
        <w:lastRenderedPageBreak/>
        <w:t>повышения по другим основаниям. При этом первоначально должностные оклады повышаются на размеры их повышения в процентах, а затем - на размеры повышений в абсолютных величинах.</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2.</w:t>
      </w:r>
      <w:r w:rsidR="008551EA" w:rsidRPr="00C67B69">
        <w:rPr>
          <w:rFonts w:cs="Times New Roman"/>
          <w:color w:val="000000"/>
          <w:sz w:val="24"/>
          <w:szCs w:val="24"/>
          <w:lang w:eastAsia="ru-RU"/>
        </w:rPr>
        <w:t>11</w:t>
      </w:r>
      <w:r w:rsidRPr="00C67B69">
        <w:rPr>
          <w:rFonts w:cs="Times New Roman"/>
          <w:color w:val="000000"/>
          <w:sz w:val="24"/>
          <w:szCs w:val="24"/>
          <w:lang w:eastAsia="ru-RU"/>
        </w:rPr>
        <w:t xml:space="preserve">. В случае, если установленные оклады (ставки) работников учреждений ниже размеров базовых окладов (ставок) по профессиональным квалификационным группам (далее - ПКГ), утвержденных Правительством Российской Федерации, оклады для этих работников, должны быть повышены минимум до размеров базовых окладов, утвержденных для ПКГ, </w:t>
      </w:r>
      <w:proofErr w:type="gramStart"/>
      <w:r w:rsidRPr="00C67B69">
        <w:rPr>
          <w:rFonts w:cs="Times New Roman"/>
          <w:color w:val="000000"/>
          <w:sz w:val="24"/>
          <w:szCs w:val="24"/>
          <w:lang w:eastAsia="ru-RU"/>
        </w:rPr>
        <w:t>к</w:t>
      </w:r>
      <w:proofErr w:type="gramEnd"/>
      <w:r w:rsidRPr="00C67B69">
        <w:rPr>
          <w:rFonts w:cs="Times New Roman"/>
          <w:color w:val="000000"/>
          <w:sz w:val="24"/>
          <w:szCs w:val="24"/>
          <w:lang w:eastAsia="ru-RU"/>
        </w:rPr>
        <w:t xml:space="preserve"> которой отнесена их профессия или занимаемая должность.</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proofErr w:type="gramStart"/>
      <w:r w:rsidRPr="00C67B69">
        <w:rPr>
          <w:rFonts w:cs="Times New Roman"/>
          <w:color w:val="000000"/>
          <w:sz w:val="24"/>
          <w:szCs w:val="24"/>
          <w:lang w:eastAsia="ru-RU"/>
        </w:rPr>
        <w:t>Размер оплаты труда</w:t>
      </w:r>
      <w:proofErr w:type="gramEnd"/>
      <w:r w:rsidRPr="00C67B69">
        <w:rPr>
          <w:rFonts w:cs="Times New Roman"/>
          <w:color w:val="000000"/>
          <w:sz w:val="24"/>
          <w:szCs w:val="24"/>
          <w:lang w:eastAsia="ru-RU"/>
        </w:rPr>
        <w:t xml:space="preserve"> работников муниципальных учреждений сферы культуры, устанавливаемый локальным нормативным актом учреждения, не может быть ниже минимального размера оплаты труда, определенного федеральным законодательством.</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2.1</w:t>
      </w:r>
      <w:r w:rsidR="008551EA" w:rsidRPr="00C67B69">
        <w:rPr>
          <w:rFonts w:cs="Times New Roman"/>
          <w:color w:val="000000"/>
          <w:sz w:val="24"/>
          <w:szCs w:val="24"/>
          <w:lang w:eastAsia="ru-RU"/>
        </w:rPr>
        <w:t>2</w:t>
      </w:r>
      <w:r w:rsidRPr="00C67B69">
        <w:rPr>
          <w:rFonts w:cs="Times New Roman"/>
          <w:color w:val="000000"/>
          <w:sz w:val="24"/>
          <w:szCs w:val="24"/>
          <w:lang w:eastAsia="ru-RU"/>
        </w:rPr>
        <w:t xml:space="preserve">. </w:t>
      </w:r>
      <w:proofErr w:type="gramStart"/>
      <w:r w:rsidRPr="00C67B69">
        <w:rPr>
          <w:rFonts w:cs="Times New Roman"/>
          <w:color w:val="000000"/>
          <w:sz w:val="24"/>
          <w:szCs w:val="24"/>
          <w:lang w:eastAsia="ru-RU"/>
        </w:rPr>
        <w:t>Руководители муниципальных  учреждений сферы культуры могут в порядке исключения устанавливать по рекомендации аттестационных комиссий должностные оклады работникам, не имеющим специальной подготовки или необходимого стажа работы, но обладающим достаточным практическим опытом и выполняющим качественно и в полном объеме возложенные на них должностные обязанности в тех же размерах, как и у работников, имеющих специальную подготовку и стаж работы.</w:t>
      </w:r>
      <w:proofErr w:type="gramEnd"/>
    </w:p>
    <w:p w:rsidR="007C7575" w:rsidRPr="00C67B69" w:rsidRDefault="007C7575" w:rsidP="00984750">
      <w:pPr>
        <w:widowControl w:val="0"/>
        <w:autoSpaceDE w:val="0"/>
        <w:autoSpaceDN w:val="0"/>
        <w:adjustRightInd w:val="0"/>
        <w:jc w:val="both"/>
        <w:rPr>
          <w:rFonts w:cs="Times New Roman"/>
          <w:color w:val="000000"/>
          <w:sz w:val="24"/>
          <w:szCs w:val="24"/>
          <w:lang w:eastAsia="ru-RU"/>
        </w:rPr>
      </w:pPr>
    </w:p>
    <w:p w:rsidR="00984750" w:rsidRPr="00C67B69" w:rsidRDefault="00984750" w:rsidP="00984750">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3. Выплаты компенсационного характера</w:t>
      </w:r>
    </w:p>
    <w:p w:rsidR="00984750" w:rsidRPr="00C67B69" w:rsidRDefault="00984750" w:rsidP="00984750">
      <w:pPr>
        <w:widowControl w:val="0"/>
        <w:autoSpaceDE w:val="0"/>
        <w:autoSpaceDN w:val="0"/>
        <w:adjustRightInd w:val="0"/>
        <w:ind w:firstLine="225"/>
        <w:jc w:val="both"/>
        <w:rPr>
          <w:rFonts w:cs="Times New Roman"/>
          <w:color w:val="000000"/>
          <w:sz w:val="24"/>
          <w:szCs w:val="24"/>
          <w:lang w:eastAsia="ru-RU"/>
        </w:rPr>
      </w:pP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3.1. Выплаты компенсационного характера устанавливаются к должностным окладам (тарифным ставкам), если иное не установлено законодательными актами и включают в себя:</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выплаты работникам, занятым на тяжелых работах, работах с вредными и (или) опасными и иными особыми условиями труда;</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proofErr w:type="gramStart"/>
      <w:r w:rsidRPr="00C67B69">
        <w:rPr>
          <w:rFonts w:cs="Times New Roman"/>
          <w:color w:val="000000"/>
          <w:sz w:val="24"/>
          <w:szCs w:val="24"/>
          <w:lang w:eastAsia="ru-RU"/>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roofErr w:type="gramEnd"/>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надбавки за работу со сведениями, составляющими государственную тайну, их засекречиванием и рассекречиванием, а также за работу с шифрами.</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Размеры и условия осуществления выплат компенсационного характера, </w:t>
      </w:r>
      <w:proofErr w:type="gramStart"/>
      <w:r w:rsidRPr="00C67B69">
        <w:rPr>
          <w:rFonts w:cs="Times New Roman"/>
          <w:color w:val="000000"/>
          <w:sz w:val="24"/>
          <w:szCs w:val="24"/>
          <w:lang w:eastAsia="ru-RU"/>
        </w:rPr>
        <w:t>устанавливаются локальным нормативным актом и конкретизируются</w:t>
      </w:r>
      <w:proofErr w:type="gramEnd"/>
      <w:r w:rsidRPr="00C67B69">
        <w:rPr>
          <w:rFonts w:cs="Times New Roman"/>
          <w:color w:val="000000"/>
          <w:sz w:val="24"/>
          <w:szCs w:val="24"/>
          <w:lang w:eastAsia="ru-RU"/>
        </w:rPr>
        <w:t xml:space="preserve"> в трудовых договорах работников.</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3.2. Выплаты компенсационного характера, предусмотренные Трудовым кодексом Российской Федерации и нормативными актами Ярославской области, устанавливаются в следующих размерах:</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работникам, занятым на тяжелых работах и работах с вредными и (или) опасными условиями труда, - до 12 процентов должностного оклада (тарифной ставки);</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за работу в ночное время - в размере 35 процентов часовой тарифной ставки (должностного оклада) за каждый час работы в ночное время;</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водителям легковых автомобилей за ненормированный рабочий день - 25 процентов (за фактически отработанное время в качестве водителя).</w:t>
      </w:r>
    </w:p>
    <w:p w:rsidR="00984750" w:rsidRPr="00995E6E"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Перечень работ, отнесенных к тяжелым и вредным (опасным) условиям труда и (или) особо тяжелым работам и особо вредным (опасным) условиям труда, утверждается руководителем учреждения по согласованию с представительным органом</w:t>
      </w:r>
      <w:r w:rsidR="006E4437">
        <w:rPr>
          <w:rFonts w:cs="Times New Roman"/>
          <w:color w:val="000000"/>
          <w:sz w:val="24"/>
          <w:szCs w:val="24"/>
          <w:lang w:eastAsia="ru-RU"/>
        </w:rPr>
        <w:t xml:space="preserve"> </w:t>
      </w:r>
      <w:r w:rsidR="006E4437" w:rsidRPr="00995E6E">
        <w:rPr>
          <w:rFonts w:cs="Times New Roman"/>
          <w:color w:val="000000"/>
          <w:sz w:val="24"/>
          <w:szCs w:val="24"/>
          <w:lang w:eastAsia="ru-RU"/>
        </w:rPr>
        <w:t>(при наличии такого представительного органа)</w:t>
      </w:r>
      <w:r w:rsidRPr="00995E6E">
        <w:rPr>
          <w:rFonts w:cs="Times New Roman"/>
          <w:color w:val="000000"/>
          <w:sz w:val="24"/>
          <w:szCs w:val="24"/>
          <w:lang w:eastAsia="ru-RU"/>
        </w:rPr>
        <w:t xml:space="preserve"> работников с учетом проведенной аттестации рабочих мест и в соответствии с федеральным законодательством. Конкретный размер выплаты работникам в этом случае определяется учреждением пропорционально продолжительности их работы в неблагоприятных условиях труда.</w:t>
      </w:r>
    </w:p>
    <w:p w:rsidR="00984750" w:rsidRPr="00995E6E" w:rsidRDefault="00984750" w:rsidP="00984750">
      <w:pPr>
        <w:widowControl w:val="0"/>
        <w:autoSpaceDE w:val="0"/>
        <w:autoSpaceDN w:val="0"/>
        <w:adjustRightInd w:val="0"/>
        <w:jc w:val="both"/>
        <w:rPr>
          <w:rFonts w:cs="Times New Roman"/>
          <w:color w:val="000000"/>
          <w:sz w:val="24"/>
          <w:szCs w:val="24"/>
          <w:lang w:eastAsia="ru-RU"/>
        </w:rPr>
      </w:pPr>
      <w:r w:rsidRPr="00995E6E">
        <w:rPr>
          <w:rFonts w:cs="Times New Roman"/>
          <w:color w:val="000000"/>
          <w:sz w:val="24"/>
          <w:szCs w:val="24"/>
          <w:lang w:eastAsia="ru-RU"/>
        </w:rPr>
        <w:t xml:space="preserve">3.3. </w:t>
      </w:r>
      <w:proofErr w:type="gramStart"/>
      <w:r w:rsidRPr="00995E6E">
        <w:rPr>
          <w:rFonts w:cs="Times New Roman"/>
          <w:color w:val="000000"/>
          <w:sz w:val="24"/>
          <w:szCs w:val="24"/>
          <w:lang w:eastAsia="ru-RU"/>
        </w:rPr>
        <w:t xml:space="preserve">Перечень и размеры доплат за выполнение дополнительных работ, связанных с образовательным процессом и не входящих в круг основных обязанностей </w:t>
      </w:r>
      <w:r w:rsidRPr="00995E6E">
        <w:rPr>
          <w:rFonts w:cs="Times New Roman"/>
          <w:color w:val="000000"/>
          <w:sz w:val="24"/>
          <w:szCs w:val="24"/>
          <w:lang w:eastAsia="ru-RU"/>
        </w:rPr>
        <w:lastRenderedPageBreak/>
        <w:t>педагогического работника, и порядок их установления определяются учреждением образования сферы культуры в пределах выделенных бюджетных ассигнований самостоятельно и устанавливаются локальным нормативным актом учреждения с учетом мнения представительного органа</w:t>
      </w:r>
      <w:r w:rsidR="00F8015F" w:rsidRPr="00995E6E">
        <w:rPr>
          <w:rFonts w:cs="Times New Roman"/>
          <w:color w:val="000000"/>
          <w:sz w:val="24"/>
          <w:szCs w:val="24"/>
          <w:lang w:eastAsia="ru-RU"/>
        </w:rPr>
        <w:t xml:space="preserve"> (при наличии такого представительного органа)</w:t>
      </w:r>
      <w:r w:rsidRPr="00995E6E">
        <w:rPr>
          <w:rFonts w:cs="Times New Roman"/>
          <w:color w:val="000000"/>
          <w:sz w:val="24"/>
          <w:szCs w:val="24"/>
          <w:lang w:eastAsia="ru-RU"/>
        </w:rPr>
        <w:t xml:space="preserve"> работников или коллективным договором (соглашением).</w:t>
      </w:r>
      <w:proofErr w:type="gramEnd"/>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995E6E">
        <w:rPr>
          <w:rFonts w:cs="Times New Roman"/>
          <w:color w:val="000000"/>
          <w:sz w:val="24"/>
          <w:szCs w:val="24"/>
          <w:lang w:eastAsia="ru-RU"/>
        </w:rPr>
        <w:t>В перечень видов дополнительно оплачиваемых работ могут включаться классное</w:t>
      </w:r>
      <w:r w:rsidRPr="00C67B69">
        <w:rPr>
          <w:rFonts w:cs="Times New Roman"/>
          <w:color w:val="000000"/>
          <w:sz w:val="24"/>
          <w:szCs w:val="24"/>
          <w:lang w:eastAsia="ru-RU"/>
        </w:rPr>
        <w:t xml:space="preserve"> руководство; заведование: отделениями, учебными мастерскими, и др.; руководство предметными комиссиями, цикловыми и методическими комиссиями; проведение работы по дополнительным образовательным программам; организация трудового обучения, профессиональной ориентации и другие.</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3.4. </w:t>
      </w:r>
      <w:proofErr w:type="gramStart"/>
      <w:r w:rsidRPr="00C67B69">
        <w:rPr>
          <w:rFonts w:cs="Times New Roman"/>
          <w:color w:val="000000"/>
          <w:sz w:val="24"/>
          <w:szCs w:val="24"/>
          <w:lang w:eastAsia="ru-RU"/>
        </w:rPr>
        <w:t xml:space="preserve">Условия и порядок осуществления выплат компенсационного характера в других случаях выполнения работ в условиях, отклоняющихся от нормальных, устанавливаются коллективными договорами или локальными нормативными актами учреждения с учетом мнения представительного </w:t>
      </w:r>
      <w:r w:rsidRPr="00680D50">
        <w:rPr>
          <w:rFonts w:cs="Times New Roman"/>
          <w:color w:val="000000"/>
          <w:sz w:val="24"/>
          <w:szCs w:val="24"/>
          <w:lang w:eastAsia="ru-RU"/>
        </w:rPr>
        <w:t>органа</w:t>
      </w:r>
      <w:r w:rsidR="005512E0" w:rsidRPr="00680D50">
        <w:rPr>
          <w:rFonts w:cs="Times New Roman"/>
          <w:color w:val="000000"/>
          <w:sz w:val="24"/>
          <w:szCs w:val="24"/>
          <w:lang w:eastAsia="ru-RU"/>
        </w:rPr>
        <w:t xml:space="preserve"> </w:t>
      </w:r>
      <w:r w:rsidR="00756EE5" w:rsidRPr="00680D50">
        <w:rPr>
          <w:rFonts w:cs="Times New Roman"/>
          <w:color w:val="000000"/>
          <w:sz w:val="24"/>
          <w:szCs w:val="24"/>
          <w:lang w:eastAsia="ru-RU"/>
        </w:rPr>
        <w:t>(при наличии такого представительного органа)</w:t>
      </w:r>
      <w:r w:rsidRPr="00680D50">
        <w:rPr>
          <w:rFonts w:cs="Times New Roman"/>
          <w:color w:val="000000"/>
          <w:sz w:val="24"/>
          <w:szCs w:val="24"/>
          <w:lang w:eastAsia="ru-RU"/>
        </w:rPr>
        <w:t>.</w:t>
      </w:r>
      <w:proofErr w:type="gramEnd"/>
      <w:r w:rsidRPr="00680D50">
        <w:rPr>
          <w:rFonts w:cs="Times New Roman"/>
          <w:color w:val="000000"/>
          <w:sz w:val="24"/>
          <w:szCs w:val="24"/>
          <w:lang w:eastAsia="ru-RU"/>
        </w:rPr>
        <w:t xml:space="preserve"> Размеры доплат устанавливаются</w:t>
      </w:r>
      <w:r w:rsidRPr="00C67B69">
        <w:rPr>
          <w:rFonts w:cs="Times New Roman"/>
          <w:color w:val="000000"/>
          <w:sz w:val="24"/>
          <w:szCs w:val="24"/>
          <w:lang w:eastAsia="ru-RU"/>
        </w:rPr>
        <w:t xml:space="preserve"> по соглашению сторон трудового договора.</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3.5. Во всех случаях, когда в соответствии с указанным разделом Положения и действующим законодательством доплаты к должностным окладам (тарифным ставкам) работников предусматриваются в процентах, абсолютный размер каждой доплаты исчисляется из должностного оклада (с учётом повышения по другим основаниям) и без учёта других надбавок и доплат.</w:t>
      </w:r>
    </w:p>
    <w:p w:rsidR="00984750" w:rsidRPr="00C67B69" w:rsidRDefault="00984750" w:rsidP="00984750">
      <w:pPr>
        <w:widowControl w:val="0"/>
        <w:autoSpaceDE w:val="0"/>
        <w:autoSpaceDN w:val="0"/>
        <w:adjustRightInd w:val="0"/>
        <w:ind w:firstLine="225"/>
        <w:jc w:val="both"/>
        <w:rPr>
          <w:rFonts w:cs="Times New Roman"/>
          <w:color w:val="000000"/>
          <w:sz w:val="24"/>
          <w:szCs w:val="24"/>
          <w:lang w:eastAsia="ru-RU"/>
        </w:rPr>
      </w:pPr>
    </w:p>
    <w:p w:rsidR="00984750" w:rsidRPr="00C67B69" w:rsidRDefault="00984750" w:rsidP="00984750">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4. Выплаты стимулирующего характера</w:t>
      </w:r>
    </w:p>
    <w:p w:rsidR="00984750" w:rsidRPr="00C67B69" w:rsidRDefault="00984750" w:rsidP="00984750">
      <w:pPr>
        <w:widowControl w:val="0"/>
        <w:autoSpaceDE w:val="0"/>
        <w:autoSpaceDN w:val="0"/>
        <w:adjustRightInd w:val="0"/>
        <w:ind w:firstLine="225"/>
        <w:jc w:val="both"/>
        <w:rPr>
          <w:rFonts w:cs="Times New Roman"/>
          <w:color w:val="000000"/>
          <w:sz w:val="24"/>
          <w:szCs w:val="24"/>
          <w:lang w:eastAsia="ru-RU"/>
        </w:rPr>
      </w:pP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4.1. К выплатам стимулирующего характера относятся выплаты, направленные на стимулирование работника к качественному результату труда, поощрение за выполненную работу и включающие в себя:</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выплаты за интенсивность и высокие результаты работы;</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выплаты за качество выполняемых работ;</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выплаты за стаж непрерывной работы, выслугу лет;</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премиальные выплаты по итогам работы.</w:t>
      </w:r>
    </w:p>
    <w:p w:rsidR="00984750" w:rsidRPr="00C67B69" w:rsidRDefault="006870EE" w:rsidP="00984750">
      <w:pPr>
        <w:widowControl w:val="0"/>
        <w:autoSpaceDE w:val="0"/>
        <w:autoSpaceDN w:val="0"/>
        <w:adjustRightInd w:val="0"/>
        <w:jc w:val="both"/>
        <w:rPr>
          <w:rFonts w:cs="Times New Roman"/>
          <w:color w:val="000000"/>
          <w:sz w:val="24"/>
          <w:szCs w:val="24"/>
          <w:lang w:eastAsia="ru-RU"/>
        </w:rPr>
      </w:pPr>
      <w:r>
        <w:rPr>
          <w:rFonts w:cs="Times New Roman"/>
          <w:color w:val="000000"/>
          <w:sz w:val="24"/>
          <w:szCs w:val="24"/>
          <w:lang w:eastAsia="ru-RU"/>
        </w:rPr>
        <w:t xml:space="preserve">  </w:t>
      </w:r>
      <w:r w:rsidR="00984750" w:rsidRPr="00C67B69">
        <w:rPr>
          <w:rFonts w:cs="Times New Roman"/>
          <w:color w:val="000000"/>
          <w:sz w:val="24"/>
          <w:szCs w:val="24"/>
          <w:lang w:eastAsia="ru-RU"/>
        </w:rPr>
        <w:t>Размеры и условия выплат стимулирующего характера конкретизируются в трудовых договорах работников.</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4.2. Для работников муниципальных учреждений сферы культуры в целях поддержания стабильности коллективов в отрасли, стимулирования профессионального роста и квалификации, устанавливаются надбавки за выслугу лет.</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Выплата ежемесячных надбавок за </w:t>
      </w:r>
      <w:r w:rsidR="008F5075">
        <w:rPr>
          <w:rFonts w:cs="Times New Roman"/>
          <w:color w:val="000000"/>
          <w:sz w:val="24"/>
          <w:szCs w:val="24"/>
          <w:lang w:eastAsia="ru-RU"/>
        </w:rPr>
        <w:t>выслугу лет работникам культуры</w:t>
      </w:r>
      <w:r w:rsidRPr="00C67B69">
        <w:rPr>
          <w:rFonts w:cs="Times New Roman"/>
          <w:color w:val="000000"/>
          <w:sz w:val="24"/>
          <w:szCs w:val="24"/>
          <w:lang w:eastAsia="ru-RU"/>
        </w:rPr>
        <w:t xml:space="preserve"> и образовательных учреждений культуры производится дифференцированно, в зависимости от общего стажа работы, дающего право на получение этой надбавки в процентах к должностным окладам (тарифным ставкам):</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от 5 лет до 10 лет - 5 процентов;</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от 10 лет до 15 лет - 10 процентов;</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от 15 лет до 20 лет - 15 процентов;</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свыше 20 лет - 20 процентов.</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Порядок исчисления общего стажа работы, дающего право на получение надбавки за выслугу лет, а также порядок начисления и выпл</w:t>
      </w:r>
      <w:r w:rsidR="0007493D">
        <w:rPr>
          <w:rFonts w:cs="Times New Roman"/>
          <w:color w:val="000000"/>
          <w:sz w:val="24"/>
          <w:szCs w:val="24"/>
          <w:lang w:eastAsia="ru-RU"/>
        </w:rPr>
        <w:t>аты данной надбавки приведен в П</w:t>
      </w:r>
      <w:r w:rsidRPr="00C67B69">
        <w:rPr>
          <w:rFonts w:cs="Times New Roman"/>
          <w:color w:val="000000"/>
          <w:sz w:val="24"/>
          <w:szCs w:val="24"/>
          <w:lang w:eastAsia="ru-RU"/>
        </w:rPr>
        <w:t xml:space="preserve">риложении </w:t>
      </w:r>
      <w:r w:rsidR="00972FF0" w:rsidRPr="00C67B69">
        <w:rPr>
          <w:rFonts w:cs="Times New Roman"/>
          <w:color w:val="000000"/>
          <w:sz w:val="24"/>
          <w:szCs w:val="24"/>
          <w:lang w:eastAsia="ru-RU"/>
        </w:rPr>
        <w:t>5</w:t>
      </w:r>
      <w:r w:rsidRPr="00C67B69">
        <w:rPr>
          <w:rFonts w:cs="Times New Roman"/>
          <w:color w:val="000000"/>
          <w:sz w:val="24"/>
          <w:szCs w:val="24"/>
          <w:lang w:eastAsia="ru-RU"/>
        </w:rPr>
        <w:t xml:space="preserve"> к Положению.</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4.3. Руководителям и специалистам муниципальных учреждений сферы культуры производятся надбавки:</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 за ученую степень доктора наук в размере 4 тысяч рублей - </w:t>
      </w:r>
      <w:proofErr w:type="gramStart"/>
      <w:r w:rsidRPr="00C67B69">
        <w:rPr>
          <w:rFonts w:cs="Times New Roman"/>
          <w:color w:val="000000"/>
          <w:sz w:val="24"/>
          <w:szCs w:val="24"/>
          <w:lang w:eastAsia="ru-RU"/>
        </w:rPr>
        <w:t>с даты принятия</w:t>
      </w:r>
      <w:proofErr w:type="gramEnd"/>
      <w:r w:rsidRPr="00C67B69">
        <w:rPr>
          <w:rFonts w:cs="Times New Roman"/>
          <w:color w:val="000000"/>
          <w:sz w:val="24"/>
          <w:szCs w:val="24"/>
          <w:lang w:eastAsia="ru-RU"/>
        </w:rPr>
        <w:t xml:space="preserve"> решения Высшей аттестационной комиссии Министерства образования и науки Российской Федерации (далее - ВАК России) о выдаче диплома;</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lastRenderedPageBreak/>
        <w:t xml:space="preserve">- за ученую степень кандидата наук в размере 3 тысяч 200 рублей - </w:t>
      </w:r>
      <w:proofErr w:type="gramStart"/>
      <w:r w:rsidRPr="00C67B69">
        <w:rPr>
          <w:rFonts w:cs="Times New Roman"/>
          <w:color w:val="000000"/>
          <w:sz w:val="24"/>
          <w:szCs w:val="24"/>
          <w:lang w:eastAsia="ru-RU"/>
        </w:rPr>
        <w:t>с даты принятия</w:t>
      </w:r>
      <w:proofErr w:type="gramEnd"/>
      <w:r w:rsidRPr="00C67B69">
        <w:rPr>
          <w:rFonts w:cs="Times New Roman"/>
          <w:color w:val="000000"/>
          <w:sz w:val="24"/>
          <w:szCs w:val="24"/>
          <w:lang w:eastAsia="ru-RU"/>
        </w:rPr>
        <w:t xml:space="preserve"> решения ВАК России о выдаче диплома;</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за почетное звание «Народный» - 35 процентов, «Заслуженный» - 20 процентов, установленного должностного оклада по основной должности.</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proofErr w:type="gramStart"/>
      <w:r w:rsidRPr="00C67B69">
        <w:rPr>
          <w:rFonts w:cs="Times New Roman"/>
          <w:color w:val="000000"/>
          <w:sz w:val="24"/>
          <w:szCs w:val="24"/>
          <w:lang w:eastAsia="ru-RU"/>
        </w:rPr>
        <w:t>Надбавки</w:t>
      </w:r>
      <w:proofErr w:type="gramEnd"/>
      <w:r w:rsidRPr="00C67B69">
        <w:rPr>
          <w:rFonts w:cs="Times New Roman"/>
          <w:color w:val="000000"/>
          <w:sz w:val="24"/>
          <w:szCs w:val="24"/>
          <w:lang w:eastAsia="ru-RU"/>
        </w:rPr>
        <w:t xml:space="preserve"> установленные настоящим пунктом начисляются только тем работникам, которые имеют ученую степень и (или) почетное звание по профилю соответствующему занимаемой должности.</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4.4.  </w:t>
      </w:r>
      <w:proofErr w:type="gramStart"/>
      <w:r w:rsidRPr="00C67B69">
        <w:rPr>
          <w:rFonts w:cs="Times New Roman"/>
          <w:color w:val="000000"/>
          <w:sz w:val="24"/>
          <w:szCs w:val="24"/>
          <w:lang w:eastAsia="ru-RU"/>
        </w:rPr>
        <w:t>В целях материальной поддержки и закрепления кадров педагогическим работникам учреждений образования сферы культуры в возрасте до 30 лет, впервые поступающим на работу или имеющим стаж работы по специальности менее 5 лет, заключившим трудовой договор с образовательным учреждением, в соответствии с полученной специальностью и квалификацией в течени</w:t>
      </w:r>
      <w:r w:rsidR="000B18F9">
        <w:rPr>
          <w:rFonts w:cs="Times New Roman"/>
          <w:color w:val="000000"/>
          <w:sz w:val="24"/>
          <w:szCs w:val="24"/>
          <w:lang w:eastAsia="ru-RU"/>
        </w:rPr>
        <w:t>е</w:t>
      </w:r>
      <w:r w:rsidRPr="00C67B69">
        <w:rPr>
          <w:rFonts w:cs="Times New Roman"/>
          <w:color w:val="000000"/>
          <w:sz w:val="24"/>
          <w:szCs w:val="24"/>
          <w:lang w:eastAsia="ru-RU"/>
        </w:rPr>
        <w:t xml:space="preserve"> 5 лет после окончания учреждения среднего профессионального или высшего профессионального образования, установить надбавку в</w:t>
      </w:r>
      <w:proofErr w:type="gramEnd"/>
      <w:r w:rsidRPr="00C67B69">
        <w:rPr>
          <w:rFonts w:cs="Times New Roman"/>
          <w:color w:val="000000"/>
          <w:sz w:val="24"/>
          <w:szCs w:val="24"/>
          <w:lang w:eastAsia="ru-RU"/>
        </w:rPr>
        <w:t xml:space="preserve"> </w:t>
      </w:r>
      <w:proofErr w:type="gramStart"/>
      <w:r w:rsidRPr="00C67B69">
        <w:rPr>
          <w:rFonts w:cs="Times New Roman"/>
          <w:color w:val="000000"/>
          <w:sz w:val="24"/>
          <w:szCs w:val="24"/>
          <w:lang w:eastAsia="ru-RU"/>
        </w:rPr>
        <w:t>размере</w:t>
      </w:r>
      <w:proofErr w:type="gramEnd"/>
      <w:r w:rsidRPr="00C67B69">
        <w:rPr>
          <w:rFonts w:cs="Times New Roman"/>
          <w:color w:val="000000"/>
          <w:sz w:val="24"/>
          <w:szCs w:val="24"/>
          <w:lang w:eastAsia="ru-RU"/>
        </w:rPr>
        <w:t xml:space="preserve"> 30 процентов к должностному окладу. </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4.5. </w:t>
      </w:r>
      <w:proofErr w:type="gramStart"/>
      <w:r w:rsidRPr="00C67B69">
        <w:rPr>
          <w:rFonts w:cs="Times New Roman"/>
          <w:color w:val="000000"/>
          <w:sz w:val="24"/>
          <w:szCs w:val="24"/>
          <w:lang w:eastAsia="ru-RU"/>
        </w:rPr>
        <w:t>Руководителям муниципальных учреждений сферы культуры за сложность, напряженность и интенсивность труда, высокие творческие и производственные достижения в работе, за особый режим работы приказом управления культуры, туризма, молодежи и спорта Администрации г Переславля-Залесского может быть установлена надбавка к должностному окладу и (или) премиальное вознаграждение в соответствии с условиями действующего в учреждении локального нормативного акта.</w:t>
      </w:r>
      <w:proofErr w:type="gramEnd"/>
      <w:r w:rsidRPr="00C67B69">
        <w:rPr>
          <w:rFonts w:cs="Times New Roman"/>
          <w:color w:val="000000"/>
          <w:sz w:val="24"/>
          <w:szCs w:val="24"/>
          <w:lang w:eastAsia="ru-RU"/>
        </w:rPr>
        <w:t xml:space="preserve"> Размеры надбавок и премий </w:t>
      </w:r>
      <w:proofErr w:type="gramStart"/>
      <w:r w:rsidRPr="00C67B69">
        <w:rPr>
          <w:rFonts w:cs="Times New Roman"/>
          <w:color w:val="000000"/>
          <w:sz w:val="24"/>
          <w:szCs w:val="24"/>
          <w:lang w:eastAsia="ru-RU"/>
        </w:rPr>
        <w:t>определяются в зависимости от качества и объема работ и максимальными размерами не ограничиваются</w:t>
      </w:r>
      <w:proofErr w:type="gramEnd"/>
      <w:r w:rsidRPr="00C67B69">
        <w:rPr>
          <w:rFonts w:cs="Times New Roman"/>
          <w:color w:val="000000"/>
          <w:sz w:val="24"/>
          <w:szCs w:val="24"/>
          <w:lang w:eastAsia="ru-RU"/>
        </w:rPr>
        <w:t>, в пределах утвержденного фонда оплаты труда.</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4.6. Муниципальные учреждения сферы культуры самостоятельно определяют в локальном нормативном акте виды и размеры выплат стимулирующего характера работнику, предусмотренных п.4.1 Положения (за исключением выплат, предусмотренных п.п.4.2-4.4) в пределах выделенных бюджетных ассигнований. </w:t>
      </w:r>
      <w:proofErr w:type="gramStart"/>
      <w:r w:rsidRPr="00C67B69">
        <w:rPr>
          <w:rFonts w:cs="Times New Roman"/>
          <w:color w:val="000000"/>
          <w:sz w:val="24"/>
          <w:szCs w:val="24"/>
          <w:lang w:eastAsia="ru-RU"/>
        </w:rPr>
        <w:t xml:space="preserve">При этом назначение выплат стимулирующего характера производится руководителем учреждения с учетом критериев и показателей, позволяющих оценить результативность и качество работы, утвержденных локальными нормативными актами учреждения или коллективным договором, с учетом мнения представительного органа </w:t>
      </w:r>
      <w:r w:rsidRPr="003E6400">
        <w:rPr>
          <w:rFonts w:cs="Times New Roman"/>
          <w:color w:val="000000"/>
          <w:sz w:val="24"/>
          <w:szCs w:val="24"/>
          <w:lang w:eastAsia="ru-RU"/>
        </w:rPr>
        <w:t>работников</w:t>
      </w:r>
      <w:r w:rsidR="000B18F9" w:rsidRPr="003E6400">
        <w:rPr>
          <w:rFonts w:cs="Times New Roman"/>
          <w:color w:val="000000"/>
          <w:sz w:val="24"/>
          <w:szCs w:val="24"/>
          <w:lang w:eastAsia="ru-RU"/>
        </w:rPr>
        <w:t xml:space="preserve"> </w:t>
      </w:r>
      <w:r w:rsidR="00C52380" w:rsidRPr="003E6400">
        <w:rPr>
          <w:rFonts w:cs="Times New Roman"/>
          <w:color w:val="000000"/>
          <w:sz w:val="24"/>
          <w:szCs w:val="24"/>
          <w:lang w:eastAsia="ru-RU"/>
        </w:rPr>
        <w:t>(при наличии такого представительного органа)</w:t>
      </w:r>
      <w:r w:rsidRPr="003E6400">
        <w:rPr>
          <w:rFonts w:cs="Times New Roman"/>
          <w:color w:val="000000"/>
          <w:sz w:val="24"/>
          <w:szCs w:val="24"/>
          <w:lang w:eastAsia="ru-RU"/>
        </w:rPr>
        <w:t xml:space="preserve"> (рекомендации по установлению</w:t>
      </w:r>
      <w:r w:rsidRPr="00C67B69">
        <w:rPr>
          <w:rFonts w:cs="Times New Roman"/>
          <w:color w:val="000000"/>
          <w:sz w:val="24"/>
          <w:szCs w:val="24"/>
          <w:lang w:eastAsia="ru-RU"/>
        </w:rPr>
        <w:t xml:space="preserve"> показателей по премированию и материальному стимулированию работников муниципальных учрежде</w:t>
      </w:r>
      <w:r w:rsidR="00B720EB">
        <w:rPr>
          <w:rFonts w:cs="Times New Roman"/>
          <w:color w:val="000000"/>
          <w:sz w:val="24"/>
          <w:szCs w:val="24"/>
          <w:lang w:eastAsia="ru-RU"/>
        </w:rPr>
        <w:t>ний сферы культуры приведены в П</w:t>
      </w:r>
      <w:r w:rsidRPr="00C67B69">
        <w:rPr>
          <w:rFonts w:cs="Times New Roman"/>
          <w:color w:val="000000"/>
          <w:sz w:val="24"/>
          <w:szCs w:val="24"/>
          <w:lang w:eastAsia="ru-RU"/>
        </w:rPr>
        <w:t xml:space="preserve">риложении </w:t>
      </w:r>
      <w:r w:rsidR="000C423B">
        <w:rPr>
          <w:rFonts w:cs="Times New Roman"/>
          <w:color w:val="000000"/>
          <w:sz w:val="24"/>
          <w:szCs w:val="24"/>
          <w:lang w:eastAsia="ru-RU"/>
        </w:rPr>
        <w:t xml:space="preserve"> 6 </w:t>
      </w:r>
      <w:r w:rsidRPr="00C67B69">
        <w:rPr>
          <w:rFonts w:cs="Times New Roman"/>
          <w:color w:val="000000"/>
          <w:sz w:val="24"/>
          <w:szCs w:val="24"/>
          <w:lang w:eastAsia="ru-RU"/>
        </w:rPr>
        <w:t>к Положению).</w:t>
      </w:r>
      <w:proofErr w:type="gramEnd"/>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4.7. Выплаты премий, других стимулирующих надбавок, материальной помощи осуществляются в пределах утвержденного фонда оплаты труда муниципального учреждения сферы культуры.</w:t>
      </w:r>
    </w:p>
    <w:p w:rsidR="00984750" w:rsidRPr="00C67B69" w:rsidRDefault="00984750" w:rsidP="00984750">
      <w:pPr>
        <w:widowControl w:val="0"/>
        <w:autoSpaceDE w:val="0"/>
        <w:autoSpaceDN w:val="0"/>
        <w:adjustRightInd w:val="0"/>
        <w:ind w:firstLine="225"/>
        <w:jc w:val="both"/>
        <w:rPr>
          <w:rFonts w:cs="Times New Roman"/>
          <w:color w:val="000000"/>
          <w:sz w:val="24"/>
          <w:szCs w:val="24"/>
          <w:lang w:eastAsia="ru-RU"/>
        </w:rPr>
      </w:pPr>
    </w:p>
    <w:p w:rsidR="00984750" w:rsidRPr="00C67B69" w:rsidRDefault="00984750" w:rsidP="003274A4">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5. Другие вопросы оплаты труда</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5.1. Для педагогических работников учреждений образования сферы культуры применяется почасовая оплата труда: 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 за педагогическую работу специалистов других учреждений и организаций (в том числе из числа работников органов государственной власти и местного самоуправления, методических и учебно-методических кабинетов), привлекаемых к проведению учебных занятий в учреждения.</w:t>
      </w:r>
    </w:p>
    <w:p w:rsidR="005512E0" w:rsidRPr="007E0EBC" w:rsidRDefault="00984750" w:rsidP="00984750">
      <w:pPr>
        <w:widowControl w:val="0"/>
        <w:autoSpaceDE w:val="0"/>
        <w:autoSpaceDN w:val="0"/>
        <w:adjustRightInd w:val="0"/>
        <w:jc w:val="both"/>
        <w:rPr>
          <w:rFonts w:cs="Times New Roman"/>
          <w:color w:val="000000"/>
          <w:sz w:val="24"/>
          <w:szCs w:val="24"/>
          <w:lang w:eastAsia="ru-RU"/>
        </w:rPr>
      </w:pPr>
      <w:r w:rsidRPr="007E0EBC">
        <w:rPr>
          <w:rFonts w:cs="Times New Roman"/>
          <w:color w:val="000000"/>
          <w:sz w:val="24"/>
          <w:szCs w:val="24"/>
          <w:lang w:eastAsia="ru-RU"/>
        </w:rPr>
        <w:t>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w:t>
      </w:r>
      <w:r w:rsidR="00BB6086" w:rsidRPr="007E0EBC">
        <w:rPr>
          <w:rFonts w:cs="Times New Roman"/>
          <w:color w:val="000000"/>
          <w:sz w:val="24"/>
          <w:szCs w:val="24"/>
          <w:lang w:eastAsia="ru-RU"/>
        </w:rPr>
        <w:t>ное количество рабочих часов.</w:t>
      </w:r>
    </w:p>
    <w:p w:rsidR="00984750" w:rsidRPr="007E0EBC" w:rsidRDefault="00BB6086" w:rsidP="00984750">
      <w:pPr>
        <w:widowControl w:val="0"/>
        <w:autoSpaceDE w:val="0"/>
        <w:autoSpaceDN w:val="0"/>
        <w:adjustRightInd w:val="0"/>
        <w:jc w:val="both"/>
        <w:rPr>
          <w:rFonts w:cs="Times New Roman"/>
          <w:color w:val="000000"/>
          <w:sz w:val="24"/>
          <w:szCs w:val="24"/>
          <w:lang w:eastAsia="ru-RU"/>
        </w:rPr>
      </w:pPr>
      <w:r w:rsidRPr="007E0EBC">
        <w:rPr>
          <w:rFonts w:cs="Times New Roman"/>
          <w:color w:val="000000"/>
          <w:sz w:val="24"/>
          <w:szCs w:val="24"/>
          <w:lang w:eastAsia="ru-RU"/>
        </w:rPr>
        <w:t xml:space="preserve"> </w:t>
      </w:r>
      <w:r w:rsidR="00984750" w:rsidRPr="007E0EBC">
        <w:rPr>
          <w:rFonts w:cs="Times New Roman"/>
          <w:color w:val="000000"/>
          <w:sz w:val="24"/>
          <w:szCs w:val="24"/>
          <w:lang w:eastAsia="ru-RU"/>
        </w:rPr>
        <w:t>Оплата труда педагогического работника за замещен</w:t>
      </w:r>
      <w:r w:rsidR="00D15342" w:rsidRPr="007E0EBC">
        <w:rPr>
          <w:rFonts w:cs="Times New Roman"/>
          <w:color w:val="000000"/>
          <w:sz w:val="24"/>
          <w:szCs w:val="24"/>
          <w:lang w:eastAsia="ru-RU"/>
        </w:rPr>
        <w:t>ие отсутствующего преподавателя</w:t>
      </w:r>
      <w:r w:rsidR="00984750" w:rsidRPr="007E0EBC">
        <w:rPr>
          <w:rFonts w:cs="Times New Roman"/>
          <w:color w:val="000000"/>
          <w:sz w:val="24"/>
          <w:szCs w:val="24"/>
          <w:lang w:eastAsia="ru-RU"/>
        </w:rPr>
        <w:t xml:space="preserve">, если оно осуществлялось </w:t>
      </w:r>
      <w:proofErr w:type="gramStart"/>
      <w:r w:rsidR="00984750" w:rsidRPr="007E0EBC">
        <w:rPr>
          <w:rFonts w:cs="Times New Roman"/>
          <w:color w:val="000000"/>
          <w:sz w:val="24"/>
          <w:szCs w:val="24"/>
          <w:lang w:eastAsia="ru-RU"/>
        </w:rPr>
        <w:t>свыше двух месяцев, производится</w:t>
      </w:r>
      <w:proofErr w:type="gramEnd"/>
      <w:r w:rsidR="00984750" w:rsidRPr="007E0EBC">
        <w:rPr>
          <w:rFonts w:cs="Times New Roman"/>
          <w:color w:val="000000"/>
          <w:sz w:val="24"/>
          <w:szCs w:val="24"/>
          <w:lang w:eastAsia="ru-RU"/>
        </w:rPr>
        <w:t xml:space="preserve"> со дня начала </w:t>
      </w:r>
      <w:r w:rsidR="00984750" w:rsidRPr="007E0EBC">
        <w:rPr>
          <w:rFonts w:cs="Times New Roman"/>
          <w:color w:val="000000"/>
          <w:sz w:val="24"/>
          <w:szCs w:val="24"/>
          <w:lang w:eastAsia="ru-RU"/>
        </w:rPr>
        <w:lastRenderedPageBreak/>
        <w:t>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984750" w:rsidRPr="007E0EBC" w:rsidRDefault="00984750" w:rsidP="00984750">
      <w:pPr>
        <w:widowControl w:val="0"/>
        <w:autoSpaceDE w:val="0"/>
        <w:autoSpaceDN w:val="0"/>
        <w:adjustRightInd w:val="0"/>
        <w:jc w:val="both"/>
        <w:rPr>
          <w:rFonts w:cs="Times New Roman"/>
          <w:color w:val="000000"/>
          <w:sz w:val="24"/>
          <w:szCs w:val="24"/>
          <w:lang w:eastAsia="ru-RU"/>
        </w:rPr>
      </w:pPr>
      <w:r w:rsidRPr="007E0EBC">
        <w:rPr>
          <w:rFonts w:cs="Times New Roman"/>
          <w:color w:val="000000"/>
          <w:sz w:val="24"/>
          <w:szCs w:val="24"/>
          <w:lang w:eastAsia="ru-RU"/>
        </w:rPr>
        <w:t>Ставки почасовой оплаты труда лиц, имеющих почетные звания: «Народный» - устанавливаются в размерах, предусмотренных для профессоров, докторов наук; «Заслуженный» - устанавливаются в размерах, предусмотренных для доцентов, кандидатов наук.</w:t>
      </w:r>
    </w:p>
    <w:p w:rsidR="00984750" w:rsidRPr="00C67B69" w:rsidRDefault="00984750" w:rsidP="00984750">
      <w:pPr>
        <w:widowControl w:val="0"/>
        <w:autoSpaceDE w:val="0"/>
        <w:autoSpaceDN w:val="0"/>
        <w:adjustRightInd w:val="0"/>
        <w:jc w:val="both"/>
        <w:rPr>
          <w:rFonts w:cs="Times New Roman"/>
          <w:color w:val="000000"/>
          <w:sz w:val="24"/>
          <w:szCs w:val="24"/>
          <w:lang w:eastAsia="ru-RU"/>
        </w:rPr>
      </w:pPr>
      <w:r w:rsidRPr="007E0EBC">
        <w:rPr>
          <w:rFonts w:cs="Times New Roman"/>
          <w:color w:val="000000"/>
          <w:sz w:val="24"/>
          <w:szCs w:val="24"/>
          <w:lang w:eastAsia="ru-RU"/>
        </w:rPr>
        <w:t>5.</w:t>
      </w:r>
      <w:r w:rsidR="009755FE" w:rsidRPr="007E0EBC">
        <w:rPr>
          <w:rFonts w:cs="Times New Roman"/>
          <w:color w:val="000000"/>
          <w:sz w:val="24"/>
          <w:szCs w:val="24"/>
          <w:lang w:eastAsia="ru-RU"/>
        </w:rPr>
        <w:t>2</w:t>
      </w:r>
      <w:r w:rsidRPr="007E0EBC">
        <w:rPr>
          <w:rFonts w:cs="Times New Roman"/>
          <w:color w:val="000000"/>
          <w:sz w:val="24"/>
          <w:szCs w:val="24"/>
          <w:lang w:eastAsia="ru-RU"/>
        </w:rPr>
        <w:t xml:space="preserve">. </w:t>
      </w:r>
      <w:proofErr w:type="gramStart"/>
      <w:r w:rsidRPr="007E0EBC">
        <w:rPr>
          <w:rFonts w:cs="Times New Roman"/>
          <w:color w:val="000000"/>
          <w:sz w:val="24"/>
          <w:szCs w:val="24"/>
          <w:lang w:eastAsia="ru-RU"/>
        </w:rPr>
        <w:t>В исключительных случаях, по согласованию с учредителем, для решения особых управленческих и творческих задач руководителям и творческим работникам муниципальных учреждений сферы культуры могут предусматриваться индивидуальные условия оплаты труда на основе</w:t>
      </w:r>
      <w:r w:rsidR="00A65F19" w:rsidRPr="007E0EBC">
        <w:rPr>
          <w:rFonts w:cs="Times New Roman"/>
          <w:color w:val="000000"/>
          <w:sz w:val="24"/>
          <w:szCs w:val="24"/>
          <w:lang w:eastAsia="ru-RU"/>
        </w:rPr>
        <w:t xml:space="preserve"> срочных </w:t>
      </w:r>
      <w:r w:rsidRPr="007E0EBC">
        <w:rPr>
          <w:rFonts w:cs="Times New Roman"/>
          <w:color w:val="000000"/>
          <w:sz w:val="24"/>
          <w:szCs w:val="24"/>
          <w:lang w:eastAsia="ru-RU"/>
        </w:rPr>
        <w:t>трудовых договоров, в соответствии с действующим законодательством, но не ниже установленных настоящим Положением или коллективным договором.</w:t>
      </w:r>
      <w:proofErr w:type="gramEnd"/>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BD7E84" w:rsidRDefault="00BD7E84" w:rsidP="00984750">
      <w:pPr>
        <w:widowControl w:val="0"/>
        <w:autoSpaceDE w:val="0"/>
        <w:autoSpaceDN w:val="0"/>
        <w:adjustRightInd w:val="0"/>
        <w:ind w:firstLine="0"/>
        <w:jc w:val="right"/>
        <w:rPr>
          <w:rFonts w:cs="Times New Roman"/>
          <w:sz w:val="24"/>
          <w:szCs w:val="24"/>
          <w:lang w:eastAsia="ru-RU"/>
        </w:rPr>
      </w:pPr>
    </w:p>
    <w:p w:rsidR="00984750" w:rsidRPr="00C67B69" w:rsidRDefault="00984750" w:rsidP="00984750">
      <w:pPr>
        <w:widowControl w:val="0"/>
        <w:autoSpaceDE w:val="0"/>
        <w:autoSpaceDN w:val="0"/>
        <w:adjustRightInd w:val="0"/>
        <w:ind w:firstLine="0"/>
        <w:jc w:val="right"/>
        <w:rPr>
          <w:rFonts w:cs="Times New Roman"/>
          <w:sz w:val="24"/>
          <w:szCs w:val="24"/>
          <w:lang w:eastAsia="ru-RU"/>
        </w:rPr>
      </w:pPr>
      <w:r w:rsidRPr="00C67B69">
        <w:rPr>
          <w:rFonts w:cs="Times New Roman"/>
          <w:sz w:val="24"/>
          <w:szCs w:val="24"/>
          <w:lang w:eastAsia="ru-RU"/>
        </w:rPr>
        <w:lastRenderedPageBreak/>
        <w:t>Приложение 1к Положению</w:t>
      </w:r>
    </w:p>
    <w:p w:rsidR="00984750" w:rsidRPr="00C67B69" w:rsidRDefault="00984750" w:rsidP="00984750">
      <w:pPr>
        <w:widowControl w:val="0"/>
        <w:autoSpaceDE w:val="0"/>
        <w:autoSpaceDN w:val="0"/>
        <w:adjustRightInd w:val="0"/>
        <w:ind w:firstLine="0"/>
        <w:jc w:val="center"/>
        <w:rPr>
          <w:rFonts w:cs="Times New Roman"/>
          <w:color w:val="FFFFFF" w:themeColor="background1"/>
          <w:sz w:val="24"/>
          <w:szCs w:val="24"/>
          <w:lang w:eastAsia="ru-RU"/>
        </w:rPr>
      </w:pPr>
      <w:r w:rsidRPr="00C67B69">
        <w:rPr>
          <w:rFonts w:cs="Times New Roman"/>
          <w:color w:val="FFFFFF" w:themeColor="background1"/>
          <w:sz w:val="24"/>
          <w:szCs w:val="24"/>
          <w:lang w:eastAsia="ru-RU"/>
        </w:rPr>
        <w:t xml:space="preserve">Номенклатура </w:t>
      </w:r>
    </w:p>
    <w:p w:rsidR="00642318" w:rsidRPr="00C67B69" w:rsidRDefault="00642318" w:rsidP="00984750">
      <w:pPr>
        <w:widowControl w:val="0"/>
        <w:autoSpaceDE w:val="0"/>
        <w:autoSpaceDN w:val="0"/>
        <w:adjustRightInd w:val="0"/>
        <w:ind w:firstLine="0"/>
        <w:jc w:val="center"/>
        <w:rPr>
          <w:rFonts w:cs="Times New Roman"/>
          <w:sz w:val="24"/>
          <w:szCs w:val="24"/>
          <w:lang w:eastAsia="ru-RU"/>
        </w:rPr>
      </w:pPr>
      <w:r w:rsidRPr="00C67B69">
        <w:rPr>
          <w:rFonts w:cs="Times New Roman"/>
          <w:sz w:val="24"/>
          <w:szCs w:val="24"/>
          <w:lang w:eastAsia="ru-RU"/>
        </w:rPr>
        <w:t>Номенклатура</w:t>
      </w:r>
    </w:p>
    <w:p w:rsidR="00984750" w:rsidRPr="00C67B69" w:rsidRDefault="00984750" w:rsidP="00984750">
      <w:pPr>
        <w:widowControl w:val="0"/>
        <w:autoSpaceDE w:val="0"/>
        <w:autoSpaceDN w:val="0"/>
        <w:adjustRightInd w:val="0"/>
        <w:ind w:firstLine="0"/>
        <w:jc w:val="center"/>
        <w:rPr>
          <w:rFonts w:cs="Times New Roman"/>
          <w:sz w:val="24"/>
          <w:szCs w:val="24"/>
          <w:lang w:eastAsia="ru-RU"/>
        </w:rPr>
      </w:pPr>
      <w:r w:rsidRPr="00C67B69">
        <w:rPr>
          <w:rFonts w:cs="Times New Roman"/>
          <w:sz w:val="24"/>
          <w:szCs w:val="24"/>
          <w:lang w:eastAsia="ru-RU"/>
        </w:rPr>
        <w:t>Муниципальных учреждений сферы культуры, для работников которых устанавливается отраслевая система оплаты труда</w:t>
      </w:r>
    </w:p>
    <w:p w:rsidR="00984750" w:rsidRPr="00C67B69" w:rsidRDefault="00984750" w:rsidP="00984750">
      <w:pPr>
        <w:widowControl w:val="0"/>
        <w:autoSpaceDE w:val="0"/>
        <w:autoSpaceDN w:val="0"/>
        <w:adjustRightInd w:val="0"/>
        <w:ind w:firstLine="0"/>
        <w:jc w:val="center"/>
        <w:rPr>
          <w:rFonts w:cs="Times New Roman"/>
          <w:sz w:val="24"/>
          <w:szCs w:val="24"/>
          <w:lang w:eastAsia="ru-RU"/>
        </w:rPr>
      </w:pPr>
    </w:p>
    <w:tbl>
      <w:tblPr>
        <w:tblStyle w:val="a3"/>
        <w:tblW w:w="0" w:type="auto"/>
        <w:tblLook w:val="04A0"/>
      </w:tblPr>
      <w:tblGrid>
        <w:gridCol w:w="817"/>
        <w:gridCol w:w="8754"/>
      </w:tblGrid>
      <w:tr w:rsidR="005E403D" w:rsidRPr="00C67B69" w:rsidTr="007D0E42">
        <w:tc>
          <w:tcPr>
            <w:tcW w:w="817" w:type="dxa"/>
          </w:tcPr>
          <w:p w:rsidR="00984750" w:rsidRPr="00C67B69" w:rsidRDefault="00984750" w:rsidP="007D0E42">
            <w:pPr>
              <w:widowControl w:val="0"/>
              <w:autoSpaceDE w:val="0"/>
              <w:autoSpaceDN w:val="0"/>
              <w:adjustRightInd w:val="0"/>
              <w:ind w:firstLine="0"/>
              <w:jc w:val="center"/>
              <w:rPr>
                <w:rFonts w:cs="Times New Roman"/>
                <w:sz w:val="24"/>
                <w:szCs w:val="24"/>
                <w:lang w:eastAsia="ru-RU"/>
              </w:rPr>
            </w:pPr>
            <w:r w:rsidRPr="00C67B69">
              <w:rPr>
                <w:rFonts w:cs="Times New Roman"/>
                <w:sz w:val="24"/>
                <w:szCs w:val="24"/>
                <w:lang w:eastAsia="ru-RU"/>
              </w:rPr>
              <w:t xml:space="preserve">№ </w:t>
            </w:r>
            <w:proofErr w:type="spellStart"/>
            <w:proofErr w:type="gramStart"/>
            <w:r w:rsidRPr="00C67B69">
              <w:rPr>
                <w:rFonts w:cs="Times New Roman"/>
                <w:sz w:val="24"/>
                <w:szCs w:val="24"/>
                <w:lang w:eastAsia="ru-RU"/>
              </w:rPr>
              <w:t>п</w:t>
            </w:r>
            <w:proofErr w:type="spellEnd"/>
            <w:proofErr w:type="gramEnd"/>
            <w:r w:rsidRPr="00C67B69">
              <w:rPr>
                <w:rFonts w:cs="Times New Roman"/>
                <w:sz w:val="24"/>
                <w:szCs w:val="24"/>
                <w:lang w:eastAsia="ru-RU"/>
              </w:rPr>
              <w:t>/</w:t>
            </w:r>
            <w:proofErr w:type="spellStart"/>
            <w:r w:rsidRPr="00C67B69">
              <w:rPr>
                <w:rFonts w:cs="Times New Roman"/>
                <w:sz w:val="24"/>
                <w:szCs w:val="24"/>
                <w:lang w:eastAsia="ru-RU"/>
              </w:rPr>
              <w:t>п</w:t>
            </w:r>
            <w:proofErr w:type="spellEnd"/>
          </w:p>
        </w:tc>
        <w:tc>
          <w:tcPr>
            <w:tcW w:w="8754" w:type="dxa"/>
          </w:tcPr>
          <w:p w:rsidR="00984750" w:rsidRPr="00C67B69" w:rsidRDefault="00984750" w:rsidP="007D0E42">
            <w:pPr>
              <w:widowControl w:val="0"/>
              <w:autoSpaceDE w:val="0"/>
              <w:autoSpaceDN w:val="0"/>
              <w:adjustRightInd w:val="0"/>
              <w:ind w:firstLine="0"/>
              <w:jc w:val="center"/>
              <w:rPr>
                <w:rFonts w:cs="Times New Roman"/>
                <w:sz w:val="24"/>
                <w:szCs w:val="24"/>
                <w:lang w:eastAsia="ru-RU"/>
              </w:rPr>
            </w:pPr>
            <w:r w:rsidRPr="00C67B69">
              <w:rPr>
                <w:rFonts w:cs="Times New Roman"/>
                <w:sz w:val="24"/>
                <w:szCs w:val="24"/>
                <w:lang w:eastAsia="ru-RU"/>
              </w:rPr>
              <w:t>Наименование учреждения</w:t>
            </w:r>
          </w:p>
        </w:tc>
      </w:tr>
      <w:tr w:rsidR="005E403D" w:rsidRPr="00C67B69" w:rsidTr="007D0E42">
        <w:tc>
          <w:tcPr>
            <w:tcW w:w="817" w:type="dxa"/>
          </w:tcPr>
          <w:p w:rsidR="00984750" w:rsidRPr="00C67B69" w:rsidRDefault="00984750" w:rsidP="007D0E42">
            <w:pPr>
              <w:widowControl w:val="0"/>
              <w:autoSpaceDE w:val="0"/>
              <w:autoSpaceDN w:val="0"/>
              <w:adjustRightInd w:val="0"/>
              <w:ind w:firstLine="0"/>
              <w:jc w:val="center"/>
              <w:rPr>
                <w:rFonts w:cs="Times New Roman"/>
                <w:sz w:val="24"/>
                <w:szCs w:val="24"/>
                <w:lang w:eastAsia="ru-RU"/>
              </w:rPr>
            </w:pPr>
            <w:r w:rsidRPr="00C67B69">
              <w:rPr>
                <w:rFonts w:cs="Times New Roman"/>
                <w:sz w:val="24"/>
                <w:szCs w:val="24"/>
                <w:lang w:eastAsia="ru-RU"/>
              </w:rPr>
              <w:t>1.</w:t>
            </w:r>
          </w:p>
        </w:tc>
        <w:tc>
          <w:tcPr>
            <w:tcW w:w="8754" w:type="dxa"/>
          </w:tcPr>
          <w:p w:rsidR="00984750" w:rsidRPr="00C67B69" w:rsidRDefault="00984750" w:rsidP="00D3168E">
            <w:pPr>
              <w:widowControl w:val="0"/>
              <w:autoSpaceDE w:val="0"/>
              <w:autoSpaceDN w:val="0"/>
              <w:adjustRightInd w:val="0"/>
              <w:ind w:firstLine="0"/>
              <w:rPr>
                <w:rFonts w:cs="Times New Roman"/>
                <w:sz w:val="24"/>
                <w:szCs w:val="24"/>
                <w:lang w:eastAsia="ru-RU"/>
              </w:rPr>
            </w:pPr>
            <w:r w:rsidRPr="00C67B69">
              <w:rPr>
                <w:rFonts w:cs="Times New Roman"/>
                <w:sz w:val="24"/>
                <w:szCs w:val="24"/>
                <w:lang w:eastAsia="ru-RU"/>
              </w:rPr>
              <w:t>Муниципальное учреждение культуры «Городское библиотечное объединение»</w:t>
            </w:r>
          </w:p>
        </w:tc>
      </w:tr>
      <w:tr w:rsidR="005E403D" w:rsidRPr="00C67B69" w:rsidTr="007D0E42">
        <w:tc>
          <w:tcPr>
            <w:tcW w:w="817" w:type="dxa"/>
          </w:tcPr>
          <w:p w:rsidR="00984750" w:rsidRPr="00C67B69" w:rsidRDefault="00984750" w:rsidP="007D0E42">
            <w:pPr>
              <w:widowControl w:val="0"/>
              <w:autoSpaceDE w:val="0"/>
              <w:autoSpaceDN w:val="0"/>
              <w:adjustRightInd w:val="0"/>
              <w:ind w:firstLine="0"/>
              <w:jc w:val="center"/>
              <w:rPr>
                <w:rFonts w:cs="Times New Roman"/>
                <w:sz w:val="24"/>
                <w:szCs w:val="24"/>
                <w:lang w:eastAsia="ru-RU"/>
              </w:rPr>
            </w:pPr>
            <w:r w:rsidRPr="00C67B69">
              <w:rPr>
                <w:rFonts w:cs="Times New Roman"/>
                <w:sz w:val="24"/>
                <w:szCs w:val="24"/>
                <w:lang w:eastAsia="ru-RU"/>
              </w:rPr>
              <w:t>2.</w:t>
            </w:r>
          </w:p>
        </w:tc>
        <w:tc>
          <w:tcPr>
            <w:tcW w:w="8754" w:type="dxa"/>
          </w:tcPr>
          <w:p w:rsidR="00984750" w:rsidRPr="00C67B69" w:rsidRDefault="004B7E77" w:rsidP="00D3168E">
            <w:pPr>
              <w:widowControl w:val="0"/>
              <w:autoSpaceDE w:val="0"/>
              <w:autoSpaceDN w:val="0"/>
              <w:adjustRightInd w:val="0"/>
              <w:ind w:firstLine="0"/>
              <w:rPr>
                <w:rFonts w:cs="Times New Roman"/>
                <w:sz w:val="24"/>
                <w:szCs w:val="24"/>
                <w:lang w:eastAsia="ru-RU"/>
              </w:rPr>
            </w:pPr>
            <w:r w:rsidRPr="00C67B69">
              <w:rPr>
                <w:rFonts w:cs="Times New Roman"/>
                <w:sz w:val="24"/>
                <w:szCs w:val="24"/>
                <w:lang w:eastAsia="ru-RU"/>
              </w:rPr>
              <w:t xml:space="preserve">Муниципальное учреждение культуры </w:t>
            </w:r>
            <w:r w:rsidR="00984750" w:rsidRPr="00C67B69">
              <w:rPr>
                <w:rFonts w:cs="Times New Roman"/>
                <w:sz w:val="24"/>
                <w:szCs w:val="24"/>
                <w:lang w:eastAsia="ru-RU"/>
              </w:rPr>
              <w:t xml:space="preserve">Культурно - </w:t>
            </w:r>
            <w:proofErr w:type="spellStart"/>
            <w:r w:rsidR="00984750" w:rsidRPr="00C67B69">
              <w:rPr>
                <w:rFonts w:cs="Times New Roman"/>
                <w:sz w:val="24"/>
                <w:szCs w:val="24"/>
                <w:lang w:eastAsia="ru-RU"/>
              </w:rPr>
              <w:t>досуговый</w:t>
            </w:r>
            <w:proofErr w:type="spellEnd"/>
            <w:r w:rsidR="00984750" w:rsidRPr="00C67B69">
              <w:rPr>
                <w:rFonts w:cs="Times New Roman"/>
                <w:sz w:val="24"/>
                <w:szCs w:val="24"/>
                <w:lang w:eastAsia="ru-RU"/>
              </w:rPr>
              <w:t xml:space="preserve"> центр «</w:t>
            </w:r>
            <w:proofErr w:type="spellStart"/>
            <w:r w:rsidR="00984750" w:rsidRPr="00C67B69">
              <w:rPr>
                <w:rFonts w:cs="Times New Roman"/>
                <w:sz w:val="24"/>
                <w:szCs w:val="24"/>
                <w:lang w:eastAsia="ru-RU"/>
              </w:rPr>
              <w:t>Плещей</w:t>
            </w:r>
            <w:proofErr w:type="spellEnd"/>
            <w:r w:rsidR="00984750" w:rsidRPr="00C67B69">
              <w:rPr>
                <w:rFonts w:cs="Times New Roman"/>
                <w:sz w:val="24"/>
                <w:szCs w:val="24"/>
                <w:lang w:eastAsia="ru-RU"/>
              </w:rPr>
              <w:t>»</w:t>
            </w:r>
          </w:p>
        </w:tc>
      </w:tr>
      <w:tr w:rsidR="005E403D" w:rsidRPr="00C67B69" w:rsidTr="007D0E42">
        <w:tc>
          <w:tcPr>
            <w:tcW w:w="817" w:type="dxa"/>
          </w:tcPr>
          <w:p w:rsidR="00984750" w:rsidRPr="00C67B69" w:rsidRDefault="00984750" w:rsidP="007D0E42">
            <w:pPr>
              <w:widowControl w:val="0"/>
              <w:autoSpaceDE w:val="0"/>
              <w:autoSpaceDN w:val="0"/>
              <w:adjustRightInd w:val="0"/>
              <w:ind w:firstLine="0"/>
              <w:jc w:val="center"/>
              <w:rPr>
                <w:rFonts w:cs="Times New Roman"/>
                <w:sz w:val="24"/>
                <w:szCs w:val="24"/>
                <w:lang w:eastAsia="ru-RU"/>
              </w:rPr>
            </w:pPr>
            <w:r w:rsidRPr="00C67B69">
              <w:rPr>
                <w:rFonts w:cs="Times New Roman"/>
                <w:sz w:val="24"/>
                <w:szCs w:val="24"/>
                <w:lang w:eastAsia="ru-RU"/>
              </w:rPr>
              <w:t>3.</w:t>
            </w:r>
          </w:p>
        </w:tc>
        <w:tc>
          <w:tcPr>
            <w:tcW w:w="8754" w:type="dxa"/>
          </w:tcPr>
          <w:p w:rsidR="00984750" w:rsidRPr="00C67B69" w:rsidRDefault="00984750" w:rsidP="00D3168E">
            <w:pPr>
              <w:widowControl w:val="0"/>
              <w:autoSpaceDE w:val="0"/>
              <w:autoSpaceDN w:val="0"/>
              <w:adjustRightInd w:val="0"/>
              <w:ind w:firstLine="0"/>
              <w:rPr>
                <w:rFonts w:cs="Times New Roman"/>
                <w:sz w:val="24"/>
                <w:szCs w:val="24"/>
                <w:lang w:eastAsia="ru-RU"/>
              </w:rPr>
            </w:pPr>
            <w:r w:rsidRPr="00C67B69">
              <w:rPr>
                <w:rFonts w:cs="Times New Roman"/>
                <w:sz w:val="24"/>
                <w:szCs w:val="24"/>
                <w:lang w:eastAsia="ru-RU"/>
              </w:rPr>
              <w:t xml:space="preserve">Муниципальное образовательное учреждение </w:t>
            </w:r>
            <w:proofErr w:type="gramStart"/>
            <w:r w:rsidRPr="00C67B69">
              <w:rPr>
                <w:rFonts w:cs="Times New Roman"/>
                <w:sz w:val="24"/>
                <w:szCs w:val="24"/>
                <w:lang w:eastAsia="ru-RU"/>
              </w:rPr>
              <w:t>дополнительного</w:t>
            </w:r>
            <w:proofErr w:type="gramEnd"/>
            <w:r w:rsidRPr="00C67B69">
              <w:rPr>
                <w:rFonts w:cs="Times New Roman"/>
                <w:sz w:val="24"/>
                <w:szCs w:val="24"/>
                <w:lang w:eastAsia="ru-RU"/>
              </w:rPr>
              <w:t xml:space="preserve"> образования Детская школа искусств</w:t>
            </w:r>
            <w:r w:rsidR="007D58E9" w:rsidRPr="00C67B69">
              <w:rPr>
                <w:rFonts w:cs="Times New Roman"/>
                <w:sz w:val="24"/>
                <w:szCs w:val="24"/>
              </w:rPr>
              <w:t xml:space="preserve"> </w:t>
            </w:r>
            <w:r w:rsidR="007D58E9" w:rsidRPr="00C67B69">
              <w:rPr>
                <w:rFonts w:cs="Times New Roman"/>
                <w:sz w:val="24"/>
                <w:szCs w:val="24"/>
                <w:lang w:eastAsia="ru-RU"/>
              </w:rPr>
              <w:t>г. Переславля-Залесского</w:t>
            </w:r>
          </w:p>
        </w:tc>
      </w:tr>
      <w:tr w:rsidR="005E403D" w:rsidRPr="00C67B69" w:rsidTr="007D0E42">
        <w:tc>
          <w:tcPr>
            <w:tcW w:w="817" w:type="dxa"/>
          </w:tcPr>
          <w:p w:rsidR="00984750" w:rsidRPr="00C67B69" w:rsidRDefault="00984750" w:rsidP="007D0E42">
            <w:pPr>
              <w:widowControl w:val="0"/>
              <w:autoSpaceDE w:val="0"/>
              <w:autoSpaceDN w:val="0"/>
              <w:adjustRightInd w:val="0"/>
              <w:ind w:firstLine="0"/>
              <w:jc w:val="center"/>
              <w:rPr>
                <w:rFonts w:cs="Times New Roman"/>
                <w:sz w:val="24"/>
                <w:szCs w:val="24"/>
                <w:lang w:eastAsia="ru-RU"/>
              </w:rPr>
            </w:pPr>
            <w:r w:rsidRPr="00C67B69">
              <w:rPr>
                <w:rFonts w:cs="Times New Roman"/>
                <w:sz w:val="24"/>
                <w:szCs w:val="24"/>
                <w:lang w:eastAsia="ru-RU"/>
              </w:rPr>
              <w:t>4.</w:t>
            </w:r>
          </w:p>
        </w:tc>
        <w:tc>
          <w:tcPr>
            <w:tcW w:w="8754" w:type="dxa"/>
          </w:tcPr>
          <w:p w:rsidR="00984750" w:rsidRPr="00C67B69" w:rsidRDefault="00984750" w:rsidP="00CF2144">
            <w:pPr>
              <w:widowControl w:val="0"/>
              <w:autoSpaceDE w:val="0"/>
              <w:autoSpaceDN w:val="0"/>
              <w:adjustRightInd w:val="0"/>
              <w:ind w:firstLine="0"/>
              <w:rPr>
                <w:rFonts w:cs="Times New Roman"/>
                <w:sz w:val="24"/>
                <w:szCs w:val="24"/>
                <w:lang w:eastAsia="ru-RU"/>
              </w:rPr>
            </w:pPr>
            <w:r w:rsidRPr="00C67B69">
              <w:rPr>
                <w:rFonts w:cs="Times New Roman"/>
                <w:sz w:val="24"/>
                <w:szCs w:val="24"/>
                <w:lang w:eastAsia="ru-RU"/>
              </w:rPr>
              <w:t>Муниципальное</w:t>
            </w:r>
            <w:r w:rsidR="00D3168E" w:rsidRPr="00C67B69">
              <w:rPr>
                <w:rFonts w:cs="Times New Roman"/>
                <w:sz w:val="24"/>
                <w:szCs w:val="24"/>
                <w:lang w:eastAsia="ru-RU"/>
              </w:rPr>
              <w:t xml:space="preserve"> </w:t>
            </w:r>
            <w:r w:rsidRPr="00C67B69">
              <w:rPr>
                <w:rFonts w:cs="Times New Roman"/>
                <w:sz w:val="24"/>
                <w:szCs w:val="24"/>
                <w:lang w:eastAsia="ru-RU"/>
              </w:rPr>
              <w:t>учреждение культуры «Дом культуры г.</w:t>
            </w:r>
            <w:r w:rsidR="00D3168E" w:rsidRPr="00C67B69">
              <w:rPr>
                <w:rFonts w:cs="Times New Roman"/>
                <w:sz w:val="24"/>
                <w:szCs w:val="24"/>
                <w:lang w:eastAsia="ru-RU"/>
              </w:rPr>
              <w:t xml:space="preserve"> </w:t>
            </w:r>
            <w:r w:rsidRPr="00C67B69">
              <w:rPr>
                <w:rFonts w:cs="Times New Roman"/>
                <w:sz w:val="24"/>
                <w:szCs w:val="24"/>
                <w:lang w:eastAsia="ru-RU"/>
              </w:rPr>
              <w:t>Переславля-Залесского»</w:t>
            </w:r>
          </w:p>
        </w:tc>
      </w:tr>
    </w:tbl>
    <w:p w:rsidR="00984750" w:rsidRDefault="00984750"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BD7E84" w:rsidRDefault="00BD7E84" w:rsidP="00984750">
      <w:pPr>
        <w:widowControl w:val="0"/>
        <w:autoSpaceDE w:val="0"/>
        <w:autoSpaceDN w:val="0"/>
        <w:adjustRightInd w:val="0"/>
        <w:ind w:firstLine="0"/>
        <w:jc w:val="center"/>
        <w:rPr>
          <w:rFonts w:cs="Times New Roman"/>
          <w:color w:val="FFFFFF" w:themeColor="background1"/>
          <w:sz w:val="24"/>
          <w:szCs w:val="24"/>
          <w:lang w:eastAsia="ru-RU"/>
        </w:rPr>
      </w:pPr>
    </w:p>
    <w:p w:rsidR="006A273C" w:rsidRPr="00C67B69" w:rsidRDefault="00765E37" w:rsidP="001A0D54">
      <w:pPr>
        <w:spacing w:before="30" w:after="30"/>
        <w:ind w:firstLine="708"/>
        <w:jc w:val="right"/>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lastRenderedPageBreak/>
        <w:t>Пр</w:t>
      </w:r>
      <w:r w:rsidR="001A0D54" w:rsidRPr="00C67B69">
        <w:rPr>
          <w:rFonts w:cs="Times New Roman"/>
          <w:color w:val="000000" w:themeColor="text1"/>
          <w:spacing w:val="2"/>
          <w:sz w:val="24"/>
          <w:szCs w:val="24"/>
          <w:lang w:eastAsia="ru-RU"/>
        </w:rPr>
        <w:t>иложение 2</w:t>
      </w:r>
      <w:r w:rsidR="00213BF2" w:rsidRPr="00C67B69">
        <w:rPr>
          <w:rFonts w:cs="Times New Roman"/>
          <w:color w:val="000000" w:themeColor="text1"/>
          <w:spacing w:val="2"/>
          <w:sz w:val="24"/>
          <w:szCs w:val="24"/>
          <w:lang w:eastAsia="ru-RU"/>
        </w:rPr>
        <w:t xml:space="preserve"> к Положению</w:t>
      </w:r>
    </w:p>
    <w:p w:rsidR="00BD7E84" w:rsidRDefault="00BD7E84" w:rsidP="00FD3882">
      <w:pPr>
        <w:shd w:val="clear" w:color="auto" w:fill="FFFFFF"/>
        <w:spacing w:before="30" w:after="240"/>
        <w:ind w:firstLine="0"/>
        <w:jc w:val="center"/>
        <w:rPr>
          <w:rFonts w:cs="Times New Roman"/>
          <w:color w:val="000000" w:themeColor="text1"/>
          <w:spacing w:val="2"/>
          <w:sz w:val="24"/>
          <w:szCs w:val="24"/>
          <w:lang w:eastAsia="ru-RU"/>
        </w:rPr>
      </w:pPr>
    </w:p>
    <w:p w:rsidR="00FD3882" w:rsidRPr="00C67B69" w:rsidRDefault="006A273C" w:rsidP="00FD3882">
      <w:pPr>
        <w:shd w:val="clear" w:color="auto" w:fill="FFFFFF"/>
        <w:spacing w:before="30" w:after="24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СХЕМЫ                                                                                                                                 должностных окладов (тарифных ставок) работников муниципальных  учреждений сферы культуры  г. Переславля-Залесского</w:t>
      </w:r>
    </w:p>
    <w:p w:rsidR="006A273C" w:rsidRPr="00C67B69" w:rsidRDefault="006A273C" w:rsidP="00FD3882">
      <w:pPr>
        <w:shd w:val="clear" w:color="auto" w:fill="FFFFFF"/>
        <w:spacing w:before="30" w:after="240"/>
        <w:ind w:firstLine="0"/>
        <w:jc w:val="right"/>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Таблица 1</w:t>
      </w:r>
    </w:p>
    <w:p w:rsidR="006A273C" w:rsidRPr="00C67B69" w:rsidRDefault="006A273C" w:rsidP="006A273C">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Должностные оклады руководит</w:t>
      </w:r>
      <w:r w:rsidR="00C75C83" w:rsidRPr="00C67B69">
        <w:rPr>
          <w:rFonts w:cs="Times New Roman"/>
          <w:color w:val="000000" w:themeColor="text1"/>
          <w:spacing w:val="2"/>
          <w:sz w:val="24"/>
          <w:szCs w:val="24"/>
          <w:lang w:eastAsia="ru-RU"/>
        </w:rPr>
        <w:t>елей  библиотек</w:t>
      </w:r>
    </w:p>
    <w:p w:rsidR="00FD3882" w:rsidRPr="00C67B69" w:rsidRDefault="00EE6561" w:rsidP="006A273C">
      <w:pPr>
        <w:spacing w:before="30" w:after="30"/>
        <w:ind w:firstLine="0"/>
        <w:jc w:val="center"/>
        <w:rPr>
          <w:rFonts w:cs="Times New Roman"/>
          <w:color w:val="000000" w:themeColor="text1"/>
          <w:spacing w:val="2"/>
          <w:sz w:val="24"/>
          <w:szCs w:val="24"/>
          <w:lang w:eastAsia="ru-RU"/>
        </w:rPr>
      </w:pPr>
      <w:r>
        <w:rPr>
          <w:rFonts w:cs="Times New Roman"/>
          <w:color w:val="000000" w:themeColor="text1"/>
          <w:spacing w:val="2"/>
          <w:sz w:val="24"/>
          <w:szCs w:val="24"/>
          <w:lang w:eastAsia="ru-RU"/>
        </w:rPr>
        <w:t xml:space="preserve">                                                                                                                         </w:t>
      </w:r>
    </w:p>
    <w:tbl>
      <w:tblPr>
        <w:tblW w:w="5000" w:type="pct"/>
        <w:tblCellMar>
          <w:top w:w="45" w:type="dxa"/>
          <w:left w:w="45" w:type="dxa"/>
          <w:bottom w:w="45" w:type="dxa"/>
          <w:right w:w="45" w:type="dxa"/>
        </w:tblCellMar>
        <w:tblLook w:val="04A0"/>
      </w:tblPr>
      <w:tblGrid>
        <w:gridCol w:w="2320"/>
        <w:gridCol w:w="1606"/>
        <w:gridCol w:w="1103"/>
        <w:gridCol w:w="1113"/>
        <w:gridCol w:w="971"/>
        <w:gridCol w:w="825"/>
        <w:gridCol w:w="1507"/>
      </w:tblGrid>
      <w:tr w:rsidR="00F838AA" w:rsidRPr="00C67B69" w:rsidTr="001A0D54">
        <w:tc>
          <w:tcPr>
            <w:tcW w:w="1228" w:type="pct"/>
            <w:tcBorders>
              <w:top w:val="single" w:sz="6" w:space="0" w:color="000000"/>
              <w:left w:val="single" w:sz="6" w:space="0" w:color="000000"/>
              <w:bottom w:val="nil"/>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 xml:space="preserve">  Наименование должности </w:t>
            </w:r>
          </w:p>
        </w:tc>
        <w:tc>
          <w:tcPr>
            <w:tcW w:w="3772" w:type="pct"/>
            <w:gridSpan w:val="6"/>
            <w:tcBorders>
              <w:top w:val="single" w:sz="6" w:space="0" w:color="000000"/>
              <w:left w:val="single" w:sz="6" w:space="0" w:color="000000"/>
              <w:bottom w:val="single" w:sz="6" w:space="0" w:color="000000"/>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Размер месячного должностного оклада по группам оплаты труда руководителей (руб.)</w:t>
            </w:r>
          </w:p>
        </w:tc>
      </w:tr>
      <w:tr w:rsidR="00F838AA" w:rsidRPr="00C67B69" w:rsidTr="001A0D54">
        <w:tc>
          <w:tcPr>
            <w:tcW w:w="1228" w:type="pct"/>
            <w:tcBorders>
              <w:top w:val="nil"/>
              <w:left w:val="single" w:sz="6" w:space="0" w:color="000000"/>
              <w:bottom w:val="single" w:sz="6" w:space="0" w:color="000000"/>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br/>
              <w:t> </w:t>
            </w:r>
          </w:p>
        </w:tc>
        <w:tc>
          <w:tcPr>
            <w:tcW w:w="850" w:type="pct"/>
            <w:tcBorders>
              <w:top w:val="single" w:sz="6" w:space="0" w:color="000000"/>
              <w:left w:val="single" w:sz="6" w:space="0" w:color="000000"/>
              <w:bottom w:val="single" w:sz="6" w:space="0" w:color="000000"/>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ведущие</w:t>
            </w:r>
            <w:r w:rsidRPr="00C67B69">
              <w:rPr>
                <w:rFonts w:cs="Times New Roman"/>
                <w:color w:val="000000" w:themeColor="text1"/>
                <w:spacing w:val="2"/>
                <w:sz w:val="24"/>
                <w:szCs w:val="24"/>
                <w:lang w:eastAsia="ru-RU"/>
              </w:rPr>
              <w:br/>
              <w:t xml:space="preserve">учреждения </w:t>
            </w:r>
          </w:p>
        </w:tc>
        <w:tc>
          <w:tcPr>
            <w:tcW w:w="584" w:type="pct"/>
            <w:tcBorders>
              <w:top w:val="single" w:sz="6" w:space="0" w:color="000000"/>
              <w:left w:val="single" w:sz="6" w:space="0" w:color="000000"/>
              <w:bottom w:val="single" w:sz="6" w:space="0" w:color="000000"/>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I</w:t>
            </w:r>
          </w:p>
        </w:tc>
        <w:tc>
          <w:tcPr>
            <w:tcW w:w="589" w:type="pct"/>
            <w:tcBorders>
              <w:top w:val="single" w:sz="6" w:space="0" w:color="000000"/>
              <w:left w:val="single" w:sz="6" w:space="0" w:color="000000"/>
              <w:bottom w:val="single" w:sz="6" w:space="0" w:color="000000"/>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II</w:t>
            </w:r>
          </w:p>
        </w:tc>
        <w:tc>
          <w:tcPr>
            <w:tcW w:w="514" w:type="pct"/>
            <w:tcBorders>
              <w:top w:val="single" w:sz="6" w:space="0" w:color="000000"/>
              <w:left w:val="single" w:sz="6" w:space="0" w:color="000000"/>
              <w:bottom w:val="single" w:sz="6" w:space="0" w:color="000000"/>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III</w:t>
            </w:r>
          </w:p>
        </w:tc>
        <w:tc>
          <w:tcPr>
            <w:tcW w:w="437" w:type="pct"/>
            <w:tcBorders>
              <w:top w:val="single" w:sz="6" w:space="0" w:color="000000"/>
              <w:left w:val="single" w:sz="6" w:space="0" w:color="000000"/>
              <w:bottom w:val="single" w:sz="6" w:space="0" w:color="000000"/>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IV</w:t>
            </w:r>
          </w:p>
        </w:tc>
        <w:tc>
          <w:tcPr>
            <w:tcW w:w="798" w:type="pct"/>
            <w:tcBorders>
              <w:top w:val="single" w:sz="6" w:space="0" w:color="000000"/>
              <w:left w:val="single" w:sz="6" w:space="0" w:color="000000"/>
              <w:bottom w:val="single" w:sz="6" w:space="0" w:color="000000"/>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 xml:space="preserve">не </w:t>
            </w:r>
            <w:proofErr w:type="gramStart"/>
            <w:r w:rsidRPr="00C67B69">
              <w:rPr>
                <w:rFonts w:cs="Times New Roman"/>
                <w:color w:val="000000" w:themeColor="text1"/>
                <w:spacing w:val="2"/>
                <w:sz w:val="24"/>
                <w:szCs w:val="24"/>
                <w:lang w:eastAsia="ru-RU"/>
              </w:rPr>
              <w:t>отнесенные</w:t>
            </w:r>
            <w:proofErr w:type="gramEnd"/>
            <w:r w:rsidRPr="00C67B69">
              <w:rPr>
                <w:rFonts w:cs="Times New Roman"/>
                <w:color w:val="000000" w:themeColor="text1"/>
                <w:spacing w:val="2"/>
                <w:sz w:val="24"/>
                <w:szCs w:val="24"/>
                <w:lang w:eastAsia="ru-RU"/>
              </w:rPr>
              <w:t xml:space="preserve"> к группам</w:t>
            </w:r>
          </w:p>
        </w:tc>
      </w:tr>
      <w:tr w:rsidR="00F838AA" w:rsidRPr="00C67B69" w:rsidTr="001A0D54">
        <w:tc>
          <w:tcPr>
            <w:tcW w:w="1228" w:type="pct"/>
            <w:tcBorders>
              <w:top w:val="single" w:sz="6" w:space="0" w:color="000000"/>
              <w:left w:val="single" w:sz="6" w:space="0" w:color="000000"/>
              <w:bottom w:val="single" w:sz="6" w:space="0" w:color="000000"/>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 xml:space="preserve">1 </w:t>
            </w:r>
          </w:p>
        </w:tc>
        <w:tc>
          <w:tcPr>
            <w:tcW w:w="850" w:type="pct"/>
            <w:tcBorders>
              <w:top w:val="single" w:sz="6" w:space="0" w:color="000000"/>
              <w:left w:val="single" w:sz="6" w:space="0" w:color="000000"/>
              <w:bottom w:val="single" w:sz="6" w:space="0" w:color="000000"/>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 xml:space="preserve">2 </w:t>
            </w:r>
          </w:p>
        </w:tc>
        <w:tc>
          <w:tcPr>
            <w:tcW w:w="584" w:type="pct"/>
            <w:tcBorders>
              <w:top w:val="single" w:sz="6" w:space="0" w:color="000000"/>
              <w:left w:val="single" w:sz="6" w:space="0" w:color="000000"/>
              <w:bottom w:val="single" w:sz="6" w:space="0" w:color="000000"/>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 xml:space="preserve">3 </w:t>
            </w:r>
          </w:p>
        </w:tc>
        <w:tc>
          <w:tcPr>
            <w:tcW w:w="589" w:type="pct"/>
            <w:tcBorders>
              <w:top w:val="single" w:sz="6" w:space="0" w:color="000000"/>
              <w:left w:val="single" w:sz="6" w:space="0" w:color="000000"/>
              <w:bottom w:val="single" w:sz="6" w:space="0" w:color="000000"/>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 xml:space="preserve">4 </w:t>
            </w:r>
          </w:p>
        </w:tc>
        <w:tc>
          <w:tcPr>
            <w:tcW w:w="514" w:type="pct"/>
            <w:tcBorders>
              <w:top w:val="single" w:sz="6" w:space="0" w:color="000000"/>
              <w:left w:val="single" w:sz="6" w:space="0" w:color="000000"/>
              <w:bottom w:val="single" w:sz="6" w:space="0" w:color="000000"/>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 xml:space="preserve">5 </w:t>
            </w:r>
          </w:p>
        </w:tc>
        <w:tc>
          <w:tcPr>
            <w:tcW w:w="437" w:type="pct"/>
            <w:tcBorders>
              <w:top w:val="single" w:sz="6" w:space="0" w:color="000000"/>
              <w:left w:val="single" w:sz="6" w:space="0" w:color="000000"/>
              <w:bottom w:val="single" w:sz="6" w:space="0" w:color="000000"/>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 xml:space="preserve">6 </w:t>
            </w:r>
          </w:p>
        </w:tc>
        <w:tc>
          <w:tcPr>
            <w:tcW w:w="798" w:type="pct"/>
            <w:tcBorders>
              <w:top w:val="single" w:sz="6" w:space="0" w:color="000000"/>
              <w:left w:val="single" w:sz="6" w:space="0" w:color="000000"/>
              <w:bottom w:val="single" w:sz="6" w:space="0" w:color="000000"/>
              <w:right w:val="single" w:sz="6" w:space="0" w:color="000000"/>
            </w:tcBorders>
            <w:hideMark/>
          </w:tcPr>
          <w:p w:rsidR="00F838AA" w:rsidRPr="00C67B69" w:rsidRDefault="00F838AA"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 xml:space="preserve">7 </w:t>
            </w:r>
          </w:p>
        </w:tc>
      </w:tr>
      <w:tr w:rsidR="00F838AA" w:rsidRPr="00C67B69" w:rsidTr="001A0D54">
        <w:tc>
          <w:tcPr>
            <w:tcW w:w="5000" w:type="pct"/>
            <w:gridSpan w:val="7"/>
            <w:tcBorders>
              <w:top w:val="single" w:sz="6" w:space="0" w:color="000000"/>
              <w:left w:val="single" w:sz="6" w:space="0" w:color="000000"/>
              <w:bottom w:val="single" w:sz="6" w:space="0" w:color="000000"/>
              <w:right w:val="single" w:sz="6" w:space="0" w:color="000000"/>
            </w:tcBorders>
            <w:hideMark/>
          </w:tcPr>
          <w:p w:rsidR="00F838AA" w:rsidRPr="00C67B69" w:rsidRDefault="00F838AA" w:rsidP="00F838AA">
            <w:pPr>
              <w:numPr>
                <w:ilvl w:val="0"/>
                <w:numId w:val="1"/>
              </w:numPr>
              <w:spacing w:before="30" w:after="3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Руководители</w:t>
            </w:r>
          </w:p>
        </w:tc>
      </w:tr>
      <w:tr w:rsidR="00863FC7" w:rsidRPr="00C67B69" w:rsidTr="00863FC7">
        <w:tc>
          <w:tcPr>
            <w:tcW w:w="1228" w:type="pct"/>
            <w:tcBorders>
              <w:top w:val="single" w:sz="6" w:space="0" w:color="000000"/>
              <w:left w:val="single" w:sz="6" w:space="0" w:color="000000"/>
              <w:bottom w:val="single" w:sz="6" w:space="0" w:color="000000"/>
              <w:right w:val="single" w:sz="6" w:space="0" w:color="000000"/>
            </w:tcBorders>
            <w:vAlign w:val="bottom"/>
            <w:hideMark/>
          </w:tcPr>
          <w:p w:rsidR="00863FC7" w:rsidRPr="00C67B69" w:rsidRDefault="00863FC7" w:rsidP="00FE0468">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Директор (заведующий)</w:t>
            </w:r>
          </w:p>
        </w:tc>
        <w:tc>
          <w:tcPr>
            <w:tcW w:w="850" w:type="pct"/>
            <w:tcBorders>
              <w:top w:val="single" w:sz="6" w:space="0" w:color="000000"/>
              <w:left w:val="single" w:sz="6" w:space="0" w:color="000000"/>
              <w:bottom w:val="single" w:sz="6" w:space="0" w:color="000000"/>
              <w:right w:val="single" w:sz="6" w:space="0" w:color="000000"/>
            </w:tcBorders>
            <w:vAlign w:val="bottom"/>
          </w:tcPr>
          <w:p w:rsidR="00863FC7" w:rsidRPr="00C67B69" w:rsidRDefault="00863FC7" w:rsidP="006D0877">
            <w:pPr>
              <w:ind w:firstLine="0"/>
              <w:jc w:val="center"/>
              <w:rPr>
                <w:rFonts w:cs="Times New Roman"/>
                <w:spacing w:val="2"/>
                <w:sz w:val="24"/>
                <w:szCs w:val="24"/>
              </w:rPr>
            </w:pPr>
            <w:r w:rsidRPr="00C67B69">
              <w:rPr>
                <w:rFonts w:cs="Times New Roman"/>
                <w:spacing w:val="2"/>
                <w:sz w:val="24"/>
                <w:szCs w:val="24"/>
              </w:rPr>
              <w:t>20880</w:t>
            </w:r>
          </w:p>
        </w:tc>
        <w:tc>
          <w:tcPr>
            <w:tcW w:w="584" w:type="pct"/>
            <w:tcBorders>
              <w:top w:val="single" w:sz="6" w:space="0" w:color="000000"/>
              <w:left w:val="single" w:sz="6" w:space="0" w:color="000000"/>
              <w:bottom w:val="single" w:sz="6" w:space="0" w:color="000000"/>
              <w:right w:val="single" w:sz="6" w:space="0" w:color="000000"/>
            </w:tcBorders>
            <w:vAlign w:val="bottom"/>
          </w:tcPr>
          <w:p w:rsidR="00863FC7" w:rsidRPr="00C67B69" w:rsidRDefault="00863FC7" w:rsidP="006D0877">
            <w:pPr>
              <w:ind w:firstLine="0"/>
              <w:jc w:val="center"/>
              <w:rPr>
                <w:rFonts w:cs="Times New Roman"/>
                <w:spacing w:val="2"/>
                <w:sz w:val="24"/>
                <w:szCs w:val="24"/>
              </w:rPr>
            </w:pPr>
            <w:r w:rsidRPr="00C67B69">
              <w:rPr>
                <w:rFonts w:cs="Times New Roman"/>
                <w:spacing w:val="2"/>
                <w:sz w:val="24"/>
                <w:szCs w:val="24"/>
              </w:rPr>
              <w:t>19445</w:t>
            </w:r>
          </w:p>
        </w:tc>
        <w:tc>
          <w:tcPr>
            <w:tcW w:w="589" w:type="pct"/>
            <w:tcBorders>
              <w:top w:val="single" w:sz="6" w:space="0" w:color="000000"/>
              <w:left w:val="single" w:sz="6" w:space="0" w:color="000000"/>
              <w:bottom w:val="single" w:sz="6" w:space="0" w:color="000000"/>
              <w:right w:val="single" w:sz="6" w:space="0" w:color="000000"/>
            </w:tcBorders>
            <w:vAlign w:val="bottom"/>
          </w:tcPr>
          <w:p w:rsidR="00863FC7" w:rsidRPr="00C67B69" w:rsidRDefault="00863FC7" w:rsidP="006D0877">
            <w:pPr>
              <w:ind w:firstLine="0"/>
              <w:jc w:val="center"/>
              <w:rPr>
                <w:rFonts w:cs="Times New Roman"/>
                <w:spacing w:val="2"/>
                <w:sz w:val="24"/>
                <w:szCs w:val="24"/>
              </w:rPr>
            </w:pPr>
            <w:r w:rsidRPr="00C67B69">
              <w:rPr>
                <w:rFonts w:cs="Times New Roman"/>
                <w:spacing w:val="2"/>
                <w:sz w:val="24"/>
                <w:szCs w:val="24"/>
              </w:rPr>
              <w:t>18030</w:t>
            </w:r>
          </w:p>
        </w:tc>
        <w:tc>
          <w:tcPr>
            <w:tcW w:w="514" w:type="pct"/>
            <w:tcBorders>
              <w:top w:val="single" w:sz="6" w:space="0" w:color="000000"/>
              <w:left w:val="single" w:sz="6" w:space="0" w:color="000000"/>
              <w:bottom w:val="single" w:sz="6" w:space="0" w:color="000000"/>
              <w:right w:val="single" w:sz="6" w:space="0" w:color="000000"/>
            </w:tcBorders>
            <w:vAlign w:val="bottom"/>
          </w:tcPr>
          <w:p w:rsidR="00863FC7" w:rsidRPr="00C67B69" w:rsidRDefault="00863FC7" w:rsidP="006D0877">
            <w:pPr>
              <w:ind w:firstLine="0"/>
              <w:jc w:val="center"/>
              <w:rPr>
                <w:rFonts w:cs="Times New Roman"/>
                <w:spacing w:val="2"/>
                <w:sz w:val="24"/>
                <w:szCs w:val="24"/>
              </w:rPr>
            </w:pPr>
            <w:r w:rsidRPr="00C67B69">
              <w:rPr>
                <w:rFonts w:cs="Times New Roman"/>
                <w:spacing w:val="2"/>
                <w:sz w:val="24"/>
                <w:szCs w:val="24"/>
              </w:rPr>
              <w:t>16770</w:t>
            </w:r>
          </w:p>
        </w:tc>
        <w:tc>
          <w:tcPr>
            <w:tcW w:w="437" w:type="pct"/>
            <w:tcBorders>
              <w:top w:val="single" w:sz="6" w:space="0" w:color="000000"/>
              <w:left w:val="single" w:sz="6" w:space="0" w:color="000000"/>
              <w:bottom w:val="single" w:sz="6" w:space="0" w:color="000000"/>
              <w:right w:val="single" w:sz="6" w:space="0" w:color="000000"/>
            </w:tcBorders>
            <w:vAlign w:val="bottom"/>
          </w:tcPr>
          <w:p w:rsidR="00863FC7" w:rsidRPr="00C67B69" w:rsidRDefault="00863FC7" w:rsidP="006D0877">
            <w:pPr>
              <w:ind w:firstLine="0"/>
              <w:jc w:val="center"/>
              <w:rPr>
                <w:rFonts w:cs="Times New Roman"/>
                <w:spacing w:val="2"/>
                <w:sz w:val="24"/>
                <w:szCs w:val="24"/>
              </w:rPr>
            </w:pPr>
            <w:r w:rsidRPr="00C67B69">
              <w:rPr>
                <w:rFonts w:cs="Times New Roman"/>
                <w:spacing w:val="2"/>
                <w:sz w:val="24"/>
                <w:szCs w:val="24"/>
              </w:rPr>
              <w:t>15525</w:t>
            </w:r>
          </w:p>
        </w:tc>
        <w:tc>
          <w:tcPr>
            <w:tcW w:w="798" w:type="pct"/>
            <w:tcBorders>
              <w:top w:val="single" w:sz="6" w:space="0" w:color="000000"/>
              <w:left w:val="single" w:sz="6" w:space="0" w:color="000000"/>
              <w:bottom w:val="single" w:sz="6" w:space="0" w:color="000000"/>
              <w:right w:val="single" w:sz="6" w:space="0" w:color="000000"/>
            </w:tcBorders>
            <w:vAlign w:val="bottom"/>
          </w:tcPr>
          <w:p w:rsidR="00863FC7" w:rsidRPr="00C67B69" w:rsidRDefault="00863FC7" w:rsidP="006D0877">
            <w:pPr>
              <w:ind w:firstLine="0"/>
              <w:jc w:val="center"/>
              <w:rPr>
                <w:rFonts w:cs="Times New Roman"/>
                <w:spacing w:val="2"/>
                <w:sz w:val="24"/>
                <w:szCs w:val="24"/>
              </w:rPr>
            </w:pPr>
          </w:p>
          <w:p w:rsidR="00863FC7" w:rsidRPr="00C67B69" w:rsidRDefault="00863FC7" w:rsidP="006D0877">
            <w:pPr>
              <w:ind w:firstLine="0"/>
              <w:jc w:val="center"/>
              <w:rPr>
                <w:rFonts w:cs="Times New Roman"/>
                <w:spacing w:val="2"/>
                <w:sz w:val="24"/>
                <w:szCs w:val="24"/>
              </w:rPr>
            </w:pPr>
            <w:r w:rsidRPr="00C67B69">
              <w:rPr>
                <w:rFonts w:cs="Times New Roman"/>
                <w:spacing w:val="2"/>
                <w:sz w:val="24"/>
                <w:szCs w:val="24"/>
              </w:rPr>
              <w:t>14360</w:t>
            </w:r>
          </w:p>
        </w:tc>
      </w:tr>
      <w:tr w:rsidR="00DD7CBE" w:rsidRPr="00C67B69" w:rsidTr="00863FC7">
        <w:tc>
          <w:tcPr>
            <w:tcW w:w="1228" w:type="pct"/>
            <w:tcBorders>
              <w:top w:val="single" w:sz="6" w:space="0" w:color="000000"/>
              <w:left w:val="single" w:sz="6" w:space="0" w:color="000000"/>
              <w:bottom w:val="single" w:sz="6" w:space="0" w:color="000000"/>
              <w:right w:val="single" w:sz="6" w:space="0" w:color="000000"/>
            </w:tcBorders>
            <w:vAlign w:val="bottom"/>
          </w:tcPr>
          <w:p w:rsidR="00DD7CBE" w:rsidRPr="00C67B69" w:rsidRDefault="00DD7CBE" w:rsidP="00FE0468">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Заместитель директора</w:t>
            </w:r>
          </w:p>
        </w:tc>
        <w:tc>
          <w:tcPr>
            <w:tcW w:w="850" w:type="pct"/>
            <w:tcBorders>
              <w:top w:val="single" w:sz="6" w:space="0" w:color="000000"/>
              <w:left w:val="single" w:sz="6" w:space="0" w:color="000000"/>
              <w:bottom w:val="single" w:sz="6" w:space="0" w:color="000000"/>
              <w:right w:val="single" w:sz="6" w:space="0" w:color="000000"/>
            </w:tcBorders>
            <w:vAlign w:val="bottom"/>
          </w:tcPr>
          <w:p w:rsidR="00DD7CBE" w:rsidRPr="00C67B69" w:rsidRDefault="0067496D" w:rsidP="006D0877">
            <w:pPr>
              <w:ind w:firstLine="0"/>
              <w:jc w:val="center"/>
              <w:rPr>
                <w:rFonts w:cs="Times New Roman"/>
                <w:spacing w:val="2"/>
                <w:sz w:val="24"/>
                <w:szCs w:val="24"/>
              </w:rPr>
            </w:pPr>
            <w:r w:rsidRPr="00C67B69">
              <w:rPr>
                <w:rFonts w:cs="Times New Roman"/>
                <w:spacing w:val="2"/>
                <w:sz w:val="24"/>
                <w:szCs w:val="24"/>
              </w:rPr>
              <w:t>18792</w:t>
            </w:r>
          </w:p>
        </w:tc>
        <w:tc>
          <w:tcPr>
            <w:tcW w:w="584" w:type="pct"/>
            <w:tcBorders>
              <w:top w:val="single" w:sz="6" w:space="0" w:color="000000"/>
              <w:left w:val="single" w:sz="6" w:space="0" w:color="000000"/>
              <w:bottom w:val="single" w:sz="6" w:space="0" w:color="000000"/>
              <w:right w:val="single" w:sz="6" w:space="0" w:color="000000"/>
            </w:tcBorders>
            <w:vAlign w:val="bottom"/>
          </w:tcPr>
          <w:p w:rsidR="00DD7CBE" w:rsidRPr="00C67B69" w:rsidRDefault="0067496D" w:rsidP="006D0877">
            <w:pPr>
              <w:ind w:firstLine="0"/>
              <w:jc w:val="center"/>
              <w:rPr>
                <w:rFonts w:cs="Times New Roman"/>
                <w:spacing w:val="2"/>
                <w:sz w:val="24"/>
                <w:szCs w:val="24"/>
              </w:rPr>
            </w:pPr>
            <w:r w:rsidRPr="00C67B69">
              <w:rPr>
                <w:rFonts w:cs="Times New Roman"/>
                <w:spacing w:val="2"/>
                <w:sz w:val="24"/>
                <w:szCs w:val="24"/>
              </w:rPr>
              <w:t>17501</w:t>
            </w:r>
          </w:p>
        </w:tc>
        <w:tc>
          <w:tcPr>
            <w:tcW w:w="589" w:type="pct"/>
            <w:tcBorders>
              <w:top w:val="single" w:sz="6" w:space="0" w:color="000000"/>
              <w:left w:val="single" w:sz="6" w:space="0" w:color="000000"/>
              <w:bottom w:val="single" w:sz="6" w:space="0" w:color="000000"/>
              <w:right w:val="single" w:sz="6" w:space="0" w:color="000000"/>
            </w:tcBorders>
            <w:vAlign w:val="bottom"/>
          </w:tcPr>
          <w:p w:rsidR="00DD7CBE" w:rsidRPr="00C67B69" w:rsidRDefault="0067496D" w:rsidP="006D0877">
            <w:pPr>
              <w:ind w:firstLine="0"/>
              <w:jc w:val="center"/>
              <w:rPr>
                <w:rFonts w:cs="Times New Roman"/>
                <w:spacing w:val="2"/>
                <w:sz w:val="24"/>
                <w:szCs w:val="24"/>
              </w:rPr>
            </w:pPr>
            <w:r w:rsidRPr="00C67B69">
              <w:rPr>
                <w:rFonts w:cs="Times New Roman"/>
                <w:spacing w:val="2"/>
                <w:sz w:val="24"/>
                <w:szCs w:val="24"/>
              </w:rPr>
              <w:t>16227</w:t>
            </w:r>
          </w:p>
        </w:tc>
        <w:tc>
          <w:tcPr>
            <w:tcW w:w="514" w:type="pct"/>
            <w:tcBorders>
              <w:top w:val="single" w:sz="6" w:space="0" w:color="000000"/>
              <w:left w:val="single" w:sz="6" w:space="0" w:color="000000"/>
              <w:bottom w:val="single" w:sz="6" w:space="0" w:color="000000"/>
              <w:right w:val="single" w:sz="6" w:space="0" w:color="000000"/>
            </w:tcBorders>
            <w:vAlign w:val="bottom"/>
          </w:tcPr>
          <w:p w:rsidR="00DD7CBE" w:rsidRPr="00C67B69" w:rsidRDefault="0067496D" w:rsidP="006D0877">
            <w:pPr>
              <w:ind w:firstLine="0"/>
              <w:jc w:val="center"/>
              <w:rPr>
                <w:rFonts w:cs="Times New Roman"/>
                <w:spacing w:val="2"/>
                <w:sz w:val="24"/>
                <w:szCs w:val="24"/>
              </w:rPr>
            </w:pPr>
            <w:r w:rsidRPr="00C67B69">
              <w:rPr>
                <w:rFonts w:cs="Times New Roman"/>
                <w:spacing w:val="2"/>
                <w:sz w:val="24"/>
                <w:szCs w:val="24"/>
              </w:rPr>
              <w:t>15093</w:t>
            </w:r>
          </w:p>
        </w:tc>
        <w:tc>
          <w:tcPr>
            <w:tcW w:w="437" w:type="pct"/>
            <w:tcBorders>
              <w:top w:val="single" w:sz="6" w:space="0" w:color="000000"/>
              <w:left w:val="single" w:sz="6" w:space="0" w:color="000000"/>
              <w:bottom w:val="single" w:sz="6" w:space="0" w:color="000000"/>
              <w:right w:val="single" w:sz="6" w:space="0" w:color="000000"/>
            </w:tcBorders>
            <w:vAlign w:val="bottom"/>
          </w:tcPr>
          <w:p w:rsidR="00DD7CBE" w:rsidRPr="00C67B69" w:rsidRDefault="0067496D" w:rsidP="006D0877">
            <w:pPr>
              <w:ind w:firstLine="0"/>
              <w:jc w:val="center"/>
              <w:rPr>
                <w:rFonts w:cs="Times New Roman"/>
                <w:spacing w:val="2"/>
                <w:sz w:val="24"/>
                <w:szCs w:val="24"/>
              </w:rPr>
            </w:pPr>
            <w:r w:rsidRPr="00C67B69">
              <w:rPr>
                <w:rFonts w:cs="Times New Roman"/>
                <w:spacing w:val="2"/>
                <w:sz w:val="24"/>
                <w:szCs w:val="24"/>
              </w:rPr>
              <w:t>13973</w:t>
            </w:r>
          </w:p>
        </w:tc>
        <w:tc>
          <w:tcPr>
            <w:tcW w:w="798" w:type="pct"/>
            <w:tcBorders>
              <w:top w:val="single" w:sz="6" w:space="0" w:color="000000"/>
              <w:left w:val="single" w:sz="6" w:space="0" w:color="000000"/>
              <w:bottom w:val="single" w:sz="6" w:space="0" w:color="000000"/>
              <w:right w:val="single" w:sz="6" w:space="0" w:color="000000"/>
            </w:tcBorders>
            <w:vAlign w:val="bottom"/>
          </w:tcPr>
          <w:p w:rsidR="00DD7CBE" w:rsidRPr="00C67B69" w:rsidRDefault="0067496D" w:rsidP="006D0877">
            <w:pPr>
              <w:ind w:firstLine="0"/>
              <w:jc w:val="center"/>
              <w:rPr>
                <w:rFonts w:cs="Times New Roman"/>
                <w:spacing w:val="2"/>
                <w:sz w:val="24"/>
                <w:szCs w:val="24"/>
              </w:rPr>
            </w:pPr>
            <w:r w:rsidRPr="00C67B69">
              <w:rPr>
                <w:rFonts w:cs="Times New Roman"/>
                <w:spacing w:val="2"/>
                <w:sz w:val="24"/>
                <w:szCs w:val="24"/>
              </w:rPr>
              <w:t>12924</w:t>
            </w:r>
          </w:p>
        </w:tc>
      </w:tr>
      <w:tr w:rsidR="00863FC7" w:rsidRPr="00C67B69" w:rsidTr="001A0D54">
        <w:tc>
          <w:tcPr>
            <w:tcW w:w="1228" w:type="pct"/>
            <w:tcBorders>
              <w:top w:val="single" w:sz="6" w:space="0" w:color="000000"/>
              <w:left w:val="single" w:sz="6" w:space="0" w:color="000000"/>
              <w:bottom w:val="single" w:sz="6" w:space="0" w:color="000000"/>
              <w:right w:val="single" w:sz="6" w:space="0" w:color="000000"/>
            </w:tcBorders>
            <w:vAlign w:val="bottom"/>
            <w:hideMark/>
          </w:tcPr>
          <w:p w:rsidR="00863FC7" w:rsidRPr="00C67B69" w:rsidRDefault="00863FC7" w:rsidP="00622120">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 xml:space="preserve">Заведующий </w:t>
            </w:r>
            <w:r w:rsidR="004869AA" w:rsidRPr="00942E1C">
              <w:rPr>
                <w:rFonts w:cs="Times New Roman"/>
                <w:color w:val="000000" w:themeColor="text1"/>
                <w:spacing w:val="2"/>
                <w:sz w:val="24"/>
                <w:szCs w:val="24"/>
                <w:lang w:eastAsia="ru-RU"/>
              </w:rPr>
              <w:t xml:space="preserve">филиалом </w:t>
            </w:r>
            <w:r w:rsidR="00117366" w:rsidRPr="00942E1C">
              <w:rPr>
                <w:rFonts w:cs="Times New Roman"/>
                <w:color w:val="000000" w:themeColor="text1"/>
                <w:spacing w:val="2"/>
                <w:sz w:val="24"/>
                <w:szCs w:val="24"/>
                <w:lang w:eastAsia="ru-RU"/>
              </w:rPr>
              <w:t>библиотек</w:t>
            </w:r>
            <w:r w:rsidR="00622120" w:rsidRPr="00942E1C">
              <w:rPr>
                <w:rFonts w:cs="Times New Roman"/>
                <w:color w:val="000000" w:themeColor="text1"/>
                <w:spacing w:val="2"/>
                <w:sz w:val="24"/>
                <w:szCs w:val="24"/>
                <w:lang w:eastAsia="ru-RU"/>
              </w:rPr>
              <w:t>и</w:t>
            </w:r>
          </w:p>
        </w:tc>
        <w:tc>
          <w:tcPr>
            <w:tcW w:w="850" w:type="pct"/>
            <w:tcBorders>
              <w:top w:val="single" w:sz="6" w:space="0" w:color="000000"/>
              <w:left w:val="single" w:sz="6" w:space="0" w:color="000000"/>
              <w:bottom w:val="single" w:sz="6" w:space="0" w:color="000000"/>
              <w:right w:val="single" w:sz="6" w:space="0" w:color="000000"/>
            </w:tcBorders>
            <w:vAlign w:val="bottom"/>
            <w:hideMark/>
          </w:tcPr>
          <w:p w:rsidR="00863FC7" w:rsidRPr="00C67B69" w:rsidRDefault="00863FC7"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18030</w:t>
            </w:r>
          </w:p>
        </w:tc>
        <w:tc>
          <w:tcPr>
            <w:tcW w:w="584" w:type="pct"/>
            <w:tcBorders>
              <w:top w:val="single" w:sz="6" w:space="0" w:color="000000"/>
              <w:left w:val="single" w:sz="6" w:space="0" w:color="000000"/>
              <w:bottom w:val="single" w:sz="6" w:space="0" w:color="000000"/>
              <w:right w:val="single" w:sz="6" w:space="0" w:color="000000"/>
            </w:tcBorders>
            <w:vAlign w:val="bottom"/>
            <w:hideMark/>
          </w:tcPr>
          <w:p w:rsidR="00863FC7" w:rsidRPr="00C67B69" w:rsidRDefault="00863FC7"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16770</w:t>
            </w:r>
          </w:p>
        </w:tc>
        <w:tc>
          <w:tcPr>
            <w:tcW w:w="589" w:type="pct"/>
            <w:tcBorders>
              <w:top w:val="single" w:sz="6" w:space="0" w:color="000000"/>
              <w:left w:val="single" w:sz="6" w:space="0" w:color="000000"/>
              <w:bottom w:val="single" w:sz="6" w:space="0" w:color="000000"/>
              <w:right w:val="single" w:sz="6" w:space="0" w:color="000000"/>
            </w:tcBorders>
            <w:vAlign w:val="bottom"/>
            <w:hideMark/>
          </w:tcPr>
          <w:p w:rsidR="00863FC7" w:rsidRPr="00C67B69" w:rsidRDefault="00863FC7"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16770</w:t>
            </w:r>
          </w:p>
        </w:tc>
        <w:tc>
          <w:tcPr>
            <w:tcW w:w="514" w:type="pct"/>
            <w:tcBorders>
              <w:top w:val="single" w:sz="6" w:space="0" w:color="000000"/>
              <w:left w:val="single" w:sz="6" w:space="0" w:color="000000"/>
              <w:bottom w:val="single" w:sz="6" w:space="0" w:color="000000"/>
              <w:right w:val="single" w:sz="6" w:space="0" w:color="000000"/>
            </w:tcBorders>
            <w:vAlign w:val="bottom"/>
            <w:hideMark/>
          </w:tcPr>
          <w:p w:rsidR="00863FC7" w:rsidRPr="00C67B69" w:rsidRDefault="00863FC7"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15525</w:t>
            </w:r>
          </w:p>
        </w:tc>
        <w:tc>
          <w:tcPr>
            <w:tcW w:w="437" w:type="pct"/>
            <w:tcBorders>
              <w:top w:val="single" w:sz="6" w:space="0" w:color="000000"/>
              <w:left w:val="single" w:sz="6" w:space="0" w:color="000000"/>
              <w:bottom w:val="single" w:sz="6" w:space="0" w:color="000000"/>
              <w:right w:val="single" w:sz="6" w:space="0" w:color="000000"/>
            </w:tcBorders>
            <w:vAlign w:val="bottom"/>
            <w:hideMark/>
          </w:tcPr>
          <w:p w:rsidR="00863FC7" w:rsidRPr="00C67B69" w:rsidRDefault="00863FC7"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14360</w:t>
            </w:r>
          </w:p>
        </w:tc>
        <w:tc>
          <w:tcPr>
            <w:tcW w:w="798" w:type="pct"/>
            <w:tcBorders>
              <w:top w:val="single" w:sz="6" w:space="0" w:color="000000"/>
              <w:left w:val="single" w:sz="6" w:space="0" w:color="000000"/>
              <w:bottom w:val="single" w:sz="6" w:space="0" w:color="000000"/>
              <w:right w:val="single" w:sz="6" w:space="0" w:color="000000"/>
            </w:tcBorders>
            <w:vAlign w:val="bottom"/>
            <w:hideMark/>
          </w:tcPr>
          <w:p w:rsidR="00863FC7" w:rsidRPr="00C67B69" w:rsidRDefault="00863FC7" w:rsidP="00F838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13105</w:t>
            </w:r>
          </w:p>
        </w:tc>
      </w:tr>
      <w:tr w:rsidR="00863FC7" w:rsidRPr="00C67B69" w:rsidTr="001A0D54">
        <w:tc>
          <w:tcPr>
            <w:tcW w:w="1228" w:type="pct"/>
            <w:tcBorders>
              <w:top w:val="single" w:sz="6" w:space="0" w:color="000000"/>
              <w:left w:val="single" w:sz="6" w:space="0" w:color="000000"/>
              <w:bottom w:val="single" w:sz="6" w:space="0" w:color="000000"/>
              <w:right w:val="single" w:sz="6" w:space="0" w:color="000000"/>
            </w:tcBorders>
            <w:vAlign w:val="bottom"/>
          </w:tcPr>
          <w:p w:rsidR="00863FC7" w:rsidRPr="00C67B69" w:rsidRDefault="00863FC7" w:rsidP="004869AA">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Заведующий отделом</w:t>
            </w:r>
          </w:p>
        </w:tc>
        <w:tc>
          <w:tcPr>
            <w:tcW w:w="850" w:type="pct"/>
            <w:tcBorders>
              <w:top w:val="single" w:sz="6" w:space="0" w:color="000000"/>
              <w:left w:val="single" w:sz="6" w:space="0" w:color="000000"/>
              <w:bottom w:val="single" w:sz="6" w:space="0" w:color="000000"/>
              <w:right w:val="single" w:sz="6" w:space="0" w:color="000000"/>
            </w:tcBorders>
            <w:vAlign w:val="bottom"/>
          </w:tcPr>
          <w:p w:rsidR="00863FC7" w:rsidRPr="00C67B69" w:rsidRDefault="00863FC7" w:rsidP="008C2C22">
            <w:pPr>
              <w:ind w:firstLine="0"/>
              <w:jc w:val="center"/>
              <w:rPr>
                <w:rFonts w:cs="Times New Roman"/>
                <w:color w:val="332E2D"/>
                <w:spacing w:val="2"/>
                <w:sz w:val="24"/>
                <w:szCs w:val="24"/>
              </w:rPr>
            </w:pPr>
            <w:r w:rsidRPr="00C67B69">
              <w:rPr>
                <w:rFonts w:cs="Times New Roman"/>
                <w:color w:val="332E2D"/>
                <w:spacing w:val="2"/>
                <w:sz w:val="24"/>
                <w:szCs w:val="24"/>
              </w:rPr>
              <w:t>15525-18030</w:t>
            </w:r>
          </w:p>
        </w:tc>
        <w:tc>
          <w:tcPr>
            <w:tcW w:w="584" w:type="pct"/>
            <w:tcBorders>
              <w:top w:val="single" w:sz="6" w:space="0" w:color="000000"/>
              <w:left w:val="single" w:sz="6" w:space="0" w:color="000000"/>
              <w:bottom w:val="single" w:sz="6" w:space="0" w:color="000000"/>
              <w:right w:val="single" w:sz="6" w:space="0" w:color="000000"/>
            </w:tcBorders>
            <w:vAlign w:val="bottom"/>
          </w:tcPr>
          <w:p w:rsidR="00863FC7" w:rsidRPr="00C67B69" w:rsidRDefault="00863FC7" w:rsidP="008C2C22">
            <w:pPr>
              <w:ind w:firstLine="0"/>
              <w:jc w:val="center"/>
              <w:rPr>
                <w:rFonts w:cs="Times New Roman"/>
                <w:color w:val="332E2D"/>
                <w:spacing w:val="2"/>
                <w:sz w:val="24"/>
                <w:szCs w:val="24"/>
              </w:rPr>
            </w:pPr>
            <w:r w:rsidRPr="00C67B69">
              <w:rPr>
                <w:rFonts w:cs="Times New Roman"/>
                <w:color w:val="332E2D"/>
                <w:spacing w:val="2"/>
                <w:sz w:val="24"/>
                <w:szCs w:val="24"/>
              </w:rPr>
              <w:t>16145</w:t>
            </w:r>
          </w:p>
        </w:tc>
        <w:tc>
          <w:tcPr>
            <w:tcW w:w="589" w:type="pct"/>
            <w:tcBorders>
              <w:top w:val="single" w:sz="6" w:space="0" w:color="000000"/>
              <w:left w:val="single" w:sz="6" w:space="0" w:color="000000"/>
              <w:bottom w:val="single" w:sz="6" w:space="0" w:color="000000"/>
              <w:right w:val="single" w:sz="6" w:space="0" w:color="000000"/>
            </w:tcBorders>
            <w:vAlign w:val="bottom"/>
          </w:tcPr>
          <w:p w:rsidR="00863FC7" w:rsidRPr="00C67B69" w:rsidRDefault="00863FC7" w:rsidP="008C2C22">
            <w:pPr>
              <w:ind w:firstLine="0"/>
              <w:jc w:val="center"/>
              <w:rPr>
                <w:rFonts w:cs="Times New Roman"/>
                <w:color w:val="332E2D"/>
                <w:spacing w:val="2"/>
                <w:sz w:val="24"/>
                <w:szCs w:val="24"/>
              </w:rPr>
            </w:pPr>
            <w:r w:rsidRPr="00C67B69">
              <w:rPr>
                <w:rFonts w:cs="Times New Roman"/>
                <w:color w:val="332E2D"/>
                <w:spacing w:val="2"/>
                <w:sz w:val="24"/>
                <w:szCs w:val="24"/>
              </w:rPr>
              <w:t>16145</w:t>
            </w:r>
          </w:p>
        </w:tc>
        <w:tc>
          <w:tcPr>
            <w:tcW w:w="514" w:type="pct"/>
            <w:tcBorders>
              <w:top w:val="single" w:sz="6" w:space="0" w:color="000000"/>
              <w:left w:val="single" w:sz="6" w:space="0" w:color="000000"/>
              <w:bottom w:val="single" w:sz="6" w:space="0" w:color="000000"/>
              <w:right w:val="single" w:sz="6" w:space="0" w:color="000000"/>
            </w:tcBorders>
            <w:vAlign w:val="bottom"/>
          </w:tcPr>
          <w:p w:rsidR="00863FC7" w:rsidRPr="00C67B69" w:rsidRDefault="00863FC7" w:rsidP="008C2C22">
            <w:pPr>
              <w:ind w:firstLine="0"/>
              <w:jc w:val="center"/>
              <w:rPr>
                <w:rFonts w:cs="Times New Roman"/>
                <w:color w:val="332E2D"/>
                <w:spacing w:val="2"/>
                <w:sz w:val="24"/>
                <w:szCs w:val="24"/>
              </w:rPr>
            </w:pPr>
            <w:r w:rsidRPr="00C67B69">
              <w:rPr>
                <w:rFonts w:cs="Times New Roman"/>
                <w:color w:val="332E2D"/>
                <w:spacing w:val="2"/>
                <w:sz w:val="24"/>
                <w:szCs w:val="24"/>
              </w:rPr>
              <w:t>14315</w:t>
            </w:r>
          </w:p>
        </w:tc>
        <w:tc>
          <w:tcPr>
            <w:tcW w:w="437" w:type="pct"/>
            <w:tcBorders>
              <w:top w:val="single" w:sz="6" w:space="0" w:color="000000"/>
              <w:left w:val="single" w:sz="6" w:space="0" w:color="000000"/>
              <w:bottom w:val="single" w:sz="6" w:space="0" w:color="000000"/>
              <w:right w:val="single" w:sz="6" w:space="0" w:color="000000"/>
            </w:tcBorders>
            <w:vAlign w:val="bottom"/>
          </w:tcPr>
          <w:p w:rsidR="00863FC7" w:rsidRPr="00C67B69" w:rsidRDefault="00863FC7" w:rsidP="008C2C22">
            <w:pPr>
              <w:ind w:firstLine="0"/>
              <w:jc w:val="center"/>
              <w:rPr>
                <w:rFonts w:cs="Times New Roman"/>
                <w:color w:val="332E2D"/>
                <w:spacing w:val="2"/>
                <w:sz w:val="24"/>
                <w:szCs w:val="24"/>
              </w:rPr>
            </w:pPr>
            <w:r w:rsidRPr="00C67B69">
              <w:rPr>
                <w:rFonts w:cs="Times New Roman"/>
                <w:color w:val="332E2D"/>
                <w:spacing w:val="2"/>
                <w:sz w:val="24"/>
                <w:szCs w:val="24"/>
              </w:rPr>
              <w:t>13160</w:t>
            </w:r>
          </w:p>
        </w:tc>
        <w:tc>
          <w:tcPr>
            <w:tcW w:w="798" w:type="pct"/>
            <w:tcBorders>
              <w:top w:val="single" w:sz="6" w:space="0" w:color="000000"/>
              <w:left w:val="single" w:sz="6" w:space="0" w:color="000000"/>
              <w:bottom w:val="single" w:sz="6" w:space="0" w:color="000000"/>
              <w:right w:val="single" w:sz="6" w:space="0" w:color="000000"/>
            </w:tcBorders>
            <w:vAlign w:val="bottom"/>
          </w:tcPr>
          <w:p w:rsidR="00863FC7" w:rsidRPr="00C67B69" w:rsidRDefault="00863FC7" w:rsidP="008C2C22">
            <w:pPr>
              <w:spacing w:before="30" w:after="30"/>
              <w:ind w:firstLine="0"/>
              <w:jc w:val="center"/>
              <w:rPr>
                <w:rFonts w:cs="Times New Roman"/>
                <w:color w:val="000000" w:themeColor="text1"/>
                <w:spacing w:val="2"/>
                <w:sz w:val="24"/>
                <w:szCs w:val="24"/>
                <w:lang w:eastAsia="ru-RU"/>
              </w:rPr>
            </w:pPr>
          </w:p>
        </w:tc>
      </w:tr>
    </w:tbl>
    <w:p w:rsidR="00F0749D" w:rsidRDefault="00F0749D" w:rsidP="009B072F">
      <w:pPr>
        <w:ind w:firstLine="0"/>
        <w:contextualSpacing/>
        <w:jc w:val="right"/>
        <w:rPr>
          <w:rFonts w:eastAsia="Calibri" w:cs="Times New Roman"/>
          <w:sz w:val="24"/>
          <w:szCs w:val="24"/>
        </w:rPr>
      </w:pPr>
    </w:p>
    <w:p w:rsidR="009B072F" w:rsidRDefault="009B072F" w:rsidP="009B072F">
      <w:pPr>
        <w:ind w:firstLine="0"/>
        <w:contextualSpacing/>
        <w:jc w:val="right"/>
        <w:rPr>
          <w:rFonts w:eastAsia="Calibri" w:cs="Times New Roman"/>
          <w:sz w:val="24"/>
          <w:szCs w:val="24"/>
        </w:rPr>
      </w:pPr>
      <w:r w:rsidRPr="00C67B69">
        <w:rPr>
          <w:rFonts w:eastAsia="Calibri" w:cs="Times New Roman"/>
          <w:sz w:val="24"/>
          <w:szCs w:val="24"/>
        </w:rPr>
        <w:t>Таблица 2</w:t>
      </w:r>
    </w:p>
    <w:p w:rsidR="009B072F" w:rsidRDefault="009B072F" w:rsidP="009B072F">
      <w:pPr>
        <w:ind w:firstLine="0"/>
        <w:contextualSpacing/>
        <w:jc w:val="center"/>
        <w:rPr>
          <w:rFonts w:eastAsia="Calibri" w:cs="Times New Roman"/>
          <w:sz w:val="24"/>
          <w:szCs w:val="24"/>
        </w:rPr>
      </w:pPr>
      <w:r w:rsidRPr="009B072F">
        <w:rPr>
          <w:rFonts w:eastAsia="Calibri" w:cs="Times New Roman"/>
          <w:sz w:val="24"/>
          <w:szCs w:val="24"/>
        </w:rPr>
        <w:t xml:space="preserve">Должностные оклады специалистов </w:t>
      </w:r>
      <w:r>
        <w:rPr>
          <w:rFonts w:eastAsia="Calibri" w:cs="Times New Roman"/>
          <w:sz w:val="24"/>
          <w:szCs w:val="24"/>
        </w:rPr>
        <w:t xml:space="preserve">и служащих </w:t>
      </w:r>
      <w:r w:rsidRPr="009B072F">
        <w:rPr>
          <w:rFonts w:eastAsia="Calibri" w:cs="Times New Roman"/>
          <w:sz w:val="24"/>
          <w:szCs w:val="24"/>
        </w:rPr>
        <w:t>библиотек</w:t>
      </w:r>
    </w:p>
    <w:p w:rsidR="00511646" w:rsidRDefault="00511646" w:rsidP="009B072F">
      <w:pPr>
        <w:ind w:firstLine="0"/>
        <w:contextualSpacing/>
        <w:jc w:val="center"/>
        <w:rPr>
          <w:rFonts w:eastAsia="Calibri" w:cs="Times New Roman"/>
          <w:sz w:val="24"/>
          <w:szCs w:val="24"/>
        </w:rPr>
      </w:pPr>
    </w:p>
    <w:tbl>
      <w:tblPr>
        <w:tblStyle w:val="1111"/>
        <w:tblW w:w="5000" w:type="pct"/>
        <w:tblLook w:val="04A0"/>
      </w:tblPr>
      <w:tblGrid>
        <w:gridCol w:w="6560"/>
        <w:gridCol w:w="3011"/>
      </w:tblGrid>
      <w:tr w:rsidR="00343342" w:rsidRPr="00C67B69" w:rsidTr="001A0D54">
        <w:tc>
          <w:tcPr>
            <w:tcW w:w="3427" w:type="pct"/>
            <w:tcBorders>
              <w:top w:val="single" w:sz="4" w:space="0" w:color="auto"/>
              <w:left w:val="single" w:sz="4" w:space="0" w:color="auto"/>
              <w:bottom w:val="single" w:sz="4" w:space="0" w:color="auto"/>
              <w:right w:val="single" w:sz="4" w:space="0" w:color="auto"/>
            </w:tcBorders>
            <w:hideMark/>
          </w:tcPr>
          <w:p w:rsidR="00343342" w:rsidRPr="00C67B69" w:rsidRDefault="00343342" w:rsidP="001A0D54">
            <w:pPr>
              <w:ind w:firstLine="0"/>
              <w:jc w:val="center"/>
              <w:rPr>
                <w:rFonts w:eastAsia="Calibri" w:cs="Times New Roman"/>
                <w:sz w:val="24"/>
                <w:szCs w:val="24"/>
              </w:rPr>
            </w:pPr>
            <w:r w:rsidRPr="00C67B69">
              <w:rPr>
                <w:rFonts w:cs="Times New Roman"/>
                <w:color w:val="332E2D"/>
                <w:spacing w:val="2"/>
                <w:sz w:val="24"/>
                <w:szCs w:val="24"/>
              </w:rPr>
              <w:t>Наименование должности</w:t>
            </w:r>
          </w:p>
        </w:tc>
        <w:tc>
          <w:tcPr>
            <w:tcW w:w="1573" w:type="pct"/>
            <w:tcBorders>
              <w:top w:val="single" w:sz="4" w:space="0" w:color="auto"/>
              <w:left w:val="single" w:sz="4" w:space="0" w:color="auto"/>
              <w:bottom w:val="single" w:sz="4" w:space="0" w:color="auto"/>
              <w:right w:val="single" w:sz="4" w:space="0" w:color="auto"/>
            </w:tcBorders>
            <w:hideMark/>
          </w:tcPr>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Размер месячного        должностного оклада (руб.)</w:t>
            </w:r>
          </w:p>
        </w:tc>
      </w:tr>
      <w:tr w:rsidR="00343342" w:rsidRPr="00C67B69" w:rsidTr="001A0D54">
        <w:trPr>
          <w:trHeight w:val="382"/>
        </w:trPr>
        <w:tc>
          <w:tcPr>
            <w:tcW w:w="3427" w:type="pct"/>
            <w:tcBorders>
              <w:top w:val="single" w:sz="4" w:space="0" w:color="auto"/>
              <w:left w:val="single" w:sz="4" w:space="0" w:color="auto"/>
              <w:bottom w:val="single" w:sz="4" w:space="0" w:color="auto"/>
              <w:right w:val="single" w:sz="4" w:space="0" w:color="auto"/>
            </w:tcBorders>
            <w:hideMark/>
          </w:tcPr>
          <w:p w:rsidR="00343342" w:rsidRPr="00C67B69" w:rsidRDefault="00343342" w:rsidP="001A0D54">
            <w:pPr>
              <w:ind w:firstLine="0"/>
              <w:jc w:val="center"/>
              <w:rPr>
                <w:rFonts w:eastAsia="Calibri" w:cs="Times New Roman"/>
                <w:sz w:val="24"/>
                <w:szCs w:val="24"/>
              </w:rPr>
            </w:pPr>
            <w:r w:rsidRPr="00C67B69">
              <w:rPr>
                <w:rFonts w:eastAsia="Calibri" w:cs="Times New Roman"/>
                <w:sz w:val="24"/>
                <w:szCs w:val="24"/>
              </w:rPr>
              <w:t>1</w:t>
            </w:r>
          </w:p>
        </w:tc>
        <w:tc>
          <w:tcPr>
            <w:tcW w:w="1573" w:type="pct"/>
            <w:tcBorders>
              <w:top w:val="single" w:sz="4" w:space="0" w:color="auto"/>
              <w:left w:val="single" w:sz="4" w:space="0" w:color="auto"/>
              <w:bottom w:val="single" w:sz="4" w:space="0" w:color="auto"/>
              <w:right w:val="single" w:sz="4" w:space="0" w:color="auto"/>
            </w:tcBorders>
            <w:hideMark/>
          </w:tcPr>
          <w:p w:rsidR="00343342" w:rsidRPr="00C67B69" w:rsidRDefault="00343342" w:rsidP="001A0D54">
            <w:pPr>
              <w:ind w:firstLine="0"/>
              <w:jc w:val="center"/>
              <w:rPr>
                <w:rFonts w:eastAsia="Calibri" w:cs="Times New Roman"/>
                <w:sz w:val="24"/>
                <w:szCs w:val="24"/>
              </w:rPr>
            </w:pPr>
            <w:r w:rsidRPr="00C67B69">
              <w:rPr>
                <w:rFonts w:eastAsia="Calibri" w:cs="Times New Roman"/>
                <w:sz w:val="24"/>
                <w:szCs w:val="24"/>
              </w:rPr>
              <w:t>2</w:t>
            </w:r>
          </w:p>
        </w:tc>
      </w:tr>
      <w:tr w:rsidR="00343342" w:rsidRPr="00C67B69" w:rsidTr="001A0D54">
        <w:trPr>
          <w:trHeight w:val="331"/>
        </w:trPr>
        <w:tc>
          <w:tcPr>
            <w:tcW w:w="5000" w:type="pct"/>
            <w:gridSpan w:val="2"/>
            <w:tcBorders>
              <w:top w:val="single" w:sz="4" w:space="0" w:color="auto"/>
              <w:left w:val="single" w:sz="4" w:space="0" w:color="auto"/>
              <w:bottom w:val="single" w:sz="4" w:space="0" w:color="auto"/>
              <w:right w:val="single" w:sz="4" w:space="0" w:color="auto"/>
            </w:tcBorders>
            <w:hideMark/>
          </w:tcPr>
          <w:p w:rsidR="00343342" w:rsidRPr="00C67B69" w:rsidRDefault="00343342" w:rsidP="00343342">
            <w:pPr>
              <w:widowControl w:val="0"/>
              <w:numPr>
                <w:ilvl w:val="0"/>
                <w:numId w:val="8"/>
              </w:numPr>
              <w:autoSpaceDE w:val="0"/>
              <w:autoSpaceDN w:val="0"/>
              <w:adjustRightInd w:val="0"/>
              <w:contextualSpacing/>
              <w:jc w:val="center"/>
              <w:rPr>
                <w:rFonts w:eastAsia="Calibri" w:cs="Times New Roman"/>
                <w:sz w:val="24"/>
                <w:szCs w:val="24"/>
              </w:rPr>
            </w:pPr>
            <w:r w:rsidRPr="00C67B69">
              <w:rPr>
                <w:rFonts w:eastAsia="Calibri" w:cs="Times New Roman"/>
                <w:sz w:val="24"/>
                <w:szCs w:val="24"/>
              </w:rPr>
              <w:t>Специалисты</w:t>
            </w:r>
          </w:p>
        </w:tc>
      </w:tr>
      <w:tr w:rsidR="00343342" w:rsidRPr="00C67B69" w:rsidTr="001A0D54">
        <w:trPr>
          <w:trHeight w:val="411"/>
        </w:trPr>
        <w:tc>
          <w:tcPr>
            <w:tcW w:w="3427" w:type="pct"/>
            <w:tcBorders>
              <w:top w:val="single" w:sz="4" w:space="0" w:color="auto"/>
              <w:left w:val="single" w:sz="4" w:space="0" w:color="auto"/>
              <w:bottom w:val="single" w:sz="4" w:space="0" w:color="auto"/>
              <w:right w:val="single" w:sz="4" w:space="0" w:color="auto"/>
            </w:tcBorders>
            <w:hideMark/>
          </w:tcPr>
          <w:p w:rsidR="00343342" w:rsidRPr="00C67B69" w:rsidRDefault="00343342" w:rsidP="001A0D54">
            <w:pPr>
              <w:ind w:firstLine="0"/>
              <w:rPr>
                <w:rFonts w:cs="Times New Roman"/>
                <w:color w:val="332E2D"/>
                <w:spacing w:val="2"/>
                <w:sz w:val="24"/>
                <w:szCs w:val="24"/>
                <w:highlight w:val="yellow"/>
              </w:rPr>
            </w:pPr>
            <w:proofErr w:type="gramStart"/>
            <w:r w:rsidRPr="00C67B69">
              <w:rPr>
                <w:rFonts w:cs="Times New Roman"/>
                <w:color w:val="332E2D"/>
                <w:spacing w:val="2"/>
                <w:sz w:val="24"/>
                <w:szCs w:val="24"/>
              </w:rPr>
              <w:t>Главные</w:t>
            </w:r>
            <w:proofErr w:type="gramEnd"/>
            <w:r w:rsidRPr="00C67B69">
              <w:rPr>
                <w:rFonts w:cs="Times New Roman"/>
                <w:color w:val="332E2D"/>
                <w:spacing w:val="2"/>
                <w:sz w:val="24"/>
                <w:szCs w:val="24"/>
              </w:rPr>
              <w:t xml:space="preserve">: библиотекарь, библиограф </w:t>
            </w:r>
            <w:r w:rsidRPr="00C67B69">
              <w:rPr>
                <w:rFonts w:cs="Times New Roman"/>
                <w:color w:val="332E2D"/>
                <w:spacing w:val="2"/>
                <w:sz w:val="24"/>
                <w:szCs w:val="24"/>
              </w:rPr>
              <w:tab/>
            </w:r>
          </w:p>
        </w:tc>
        <w:tc>
          <w:tcPr>
            <w:tcW w:w="1573" w:type="pct"/>
            <w:tcBorders>
              <w:top w:val="single" w:sz="4" w:space="0" w:color="auto"/>
              <w:left w:val="single" w:sz="4" w:space="0" w:color="auto"/>
              <w:bottom w:val="single" w:sz="4" w:space="0" w:color="auto"/>
              <w:right w:val="single" w:sz="4" w:space="0" w:color="auto"/>
            </w:tcBorders>
            <w:hideMark/>
          </w:tcPr>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17240</w:t>
            </w:r>
          </w:p>
        </w:tc>
      </w:tr>
      <w:tr w:rsidR="00343342" w:rsidRPr="00C67B69" w:rsidTr="001A0D54">
        <w:trPr>
          <w:trHeight w:val="431"/>
        </w:trPr>
        <w:tc>
          <w:tcPr>
            <w:tcW w:w="3427" w:type="pct"/>
            <w:tcBorders>
              <w:top w:val="single" w:sz="4" w:space="0" w:color="auto"/>
              <w:left w:val="single" w:sz="4" w:space="0" w:color="auto"/>
              <w:bottom w:val="single" w:sz="4" w:space="0" w:color="auto"/>
              <w:right w:val="single" w:sz="4" w:space="0" w:color="auto"/>
            </w:tcBorders>
            <w:hideMark/>
          </w:tcPr>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 xml:space="preserve">Библиотекарь, библиограф: </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 xml:space="preserve">ведущий </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 xml:space="preserve">первой категории </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 xml:space="preserve">второй категории </w:t>
            </w:r>
          </w:p>
          <w:p w:rsidR="00343342" w:rsidRPr="00C67B69" w:rsidRDefault="00343342" w:rsidP="001A0D54">
            <w:pPr>
              <w:ind w:firstLine="0"/>
              <w:rPr>
                <w:rFonts w:cs="Times New Roman"/>
                <w:color w:val="332E2D"/>
                <w:spacing w:val="2"/>
                <w:sz w:val="24"/>
                <w:szCs w:val="24"/>
                <w:highlight w:val="yellow"/>
              </w:rPr>
            </w:pPr>
            <w:r w:rsidRPr="00C67B69">
              <w:rPr>
                <w:rFonts w:cs="Times New Roman"/>
                <w:color w:val="332E2D"/>
                <w:spacing w:val="2"/>
                <w:sz w:val="24"/>
                <w:szCs w:val="24"/>
              </w:rPr>
              <w:t xml:space="preserve">без категории </w:t>
            </w:r>
          </w:p>
        </w:tc>
        <w:tc>
          <w:tcPr>
            <w:tcW w:w="1573" w:type="pct"/>
            <w:tcBorders>
              <w:top w:val="single" w:sz="4" w:space="0" w:color="auto"/>
              <w:left w:val="single" w:sz="4" w:space="0" w:color="auto"/>
              <w:bottom w:val="single" w:sz="4" w:space="0" w:color="auto"/>
              <w:right w:val="single" w:sz="4" w:space="0" w:color="auto"/>
            </w:tcBorders>
          </w:tcPr>
          <w:p w:rsidR="00343342" w:rsidRPr="00C67B69" w:rsidRDefault="00343342" w:rsidP="001A0D54">
            <w:pPr>
              <w:ind w:firstLine="0"/>
              <w:jc w:val="center"/>
              <w:rPr>
                <w:rFonts w:cs="Times New Roman"/>
                <w:color w:val="332E2D"/>
                <w:spacing w:val="2"/>
                <w:sz w:val="24"/>
                <w:szCs w:val="24"/>
              </w:rPr>
            </w:pP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15565</w:t>
            </w: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14195</w:t>
            </w: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11795</w:t>
            </w: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9800</w:t>
            </w:r>
          </w:p>
        </w:tc>
      </w:tr>
      <w:tr w:rsidR="00343342" w:rsidRPr="00C67B69" w:rsidTr="001A0D54">
        <w:trPr>
          <w:trHeight w:val="430"/>
        </w:trPr>
        <w:tc>
          <w:tcPr>
            <w:tcW w:w="3427" w:type="pct"/>
            <w:tcBorders>
              <w:top w:val="single" w:sz="4" w:space="0" w:color="auto"/>
              <w:left w:val="single" w:sz="4" w:space="0" w:color="auto"/>
              <w:bottom w:val="single" w:sz="4" w:space="0" w:color="auto"/>
              <w:right w:val="single" w:sz="4" w:space="0" w:color="auto"/>
            </w:tcBorders>
            <w:hideMark/>
          </w:tcPr>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 xml:space="preserve">Библиотекарь-каталогизатор: </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 xml:space="preserve">первой категории </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 xml:space="preserve">второй категории </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lastRenderedPageBreak/>
              <w:t>без категории</w:t>
            </w:r>
          </w:p>
        </w:tc>
        <w:tc>
          <w:tcPr>
            <w:tcW w:w="1573" w:type="pct"/>
            <w:tcBorders>
              <w:top w:val="single" w:sz="4" w:space="0" w:color="auto"/>
              <w:left w:val="single" w:sz="4" w:space="0" w:color="auto"/>
              <w:bottom w:val="single" w:sz="4" w:space="0" w:color="auto"/>
              <w:right w:val="single" w:sz="4" w:space="0" w:color="auto"/>
            </w:tcBorders>
          </w:tcPr>
          <w:p w:rsidR="00343342" w:rsidRPr="00C67B69" w:rsidRDefault="00343342" w:rsidP="001A0D54">
            <w:pPr>
              <w:ind w:firstLine="0"/>
              <w:jc w:val="center"/>
              <w:rPr>
                <w:rFonts w:cs="Times New Roman"/>
                <w:color w:val="332E2D"/>
                <w:spacing w:val="2"/>
                <w:sz w:val="24"/>
                <w:szCs w:val="24"/>
              </w:rPr>
            </w:pP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15565</w:t>
            </w: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13745</w:t>
            </w: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lastRenderedPageBreak/>
              <w:t>10735</w:t>
            </w:r>
          </w:p>
        </w:tc>
      </w:tr>
      <w:tr w:rsidR="00343342" w:rsidRPr="00C67B69" w:rsidTr="001A0D54">
        <w:trPr>
          <w:trHeight w:val="1272"/>
        </w:trPr>
        <w:tc>
          <w:tcPr>
            <w:tcW w:w="3427" w:type="pct"/>
            <w:tcBorders>
              <w:top w:val="single" w:sz="4" w:space="0" w:color="auto"/>
              <w:left w:val="single" w:sz="4" w:space="0" w:color="auto"/>
              <w:bottom w:val="single" w:sz="4" w:space="0" w:color="auto"/>
              <w:right w:val="single" w:sz="4" w:space="0" w:color="auto"/>
            </w:tcBorders>
            <w:hideMark/>
          </w:tcPr>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lastRenderedPageBreak/>
              <w:t>Специалист по библиотечно-выставочной работе:</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первой категории</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второй категории</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без категории</w:t>
            </w:r>
          </w:p>
        </w:tc>
        <w:tc>
          <w:tcPr>
            <w:tcW w:w="1573" w:type="pct"/>
            <w:tcBorders>
              <w:top w:val="single" w:sz="4" w:space="0" w:color="auto"/>
              <w:left w:val="single" w:sz="4" w:space="0" w:color="auto"/>
              <w:bottom w:val="single" w:sz="4" w:space="0" w:color="auto"/>
              <w:right w:val="single" w:sz="4" w:space="0" w:color="auto"/>
            </w:tcBorders>
          </w:tcPr>
          <w:p w:rsidR="00343342" w:rsidRPr="00C67B69" w:rsidRDefault="00343342" w:rsidP="001A0D54">
            <w:pPr>
              <w:ind w:firstLine="0"/>
              <w:rPr>
                <w:rFonts w:cs="Times New Roman"/>
                <w:color w:val="332E2D"/>
                <w:spacing w:val="2"/>
                <w:sz w:val="24"/>
                <w:szCs w:val="24"/>
              </w:rPr>
            </w:pP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15560</w:t>
            </w: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13745</w:t>
            </w: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10735</w:t>
            </w:r>
          </w:p>
        </w:tc>
      </w:tr>
      <w:tr w:rsidR="00343342" w:rsidRPr="00C67B69" w:rsidTr="001A0D54">
        <w:trPr>
          <w:trHeight w:val="1848"/>
        </w:trPr>
        <w:tc>
          <w:tcPr>
            <w:tcW w:w="3427" w:type="pct"/>
            <w:tcBorders>
              <w:top w:val="single" w:sz="4" w:space="0" w:color="auto"/>
              <w:left w:val="single" w:sz="4" w:space="0" w:color="auto"/>
              <w:bottom w:val="single" w:sz="4" w:space="0" w:color="auto"/>
              <w:right w:val="single" w:sz="4" w:space="0" w:color="auto"/>
            </w:tcBorders>
            <w:hideMark/>
          </w:tcPr>
          <w:p w:rsidR="00751873"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 xml:space="preserve">Методист библиотеки, </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ведущий</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первой категории</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второй категории</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без категории</w:t>
            </w:r>
          </w:p>
        </w:tc>
        <w:tc>
          <w:tcPr>
            <w:tcW w:w="1573" w:type="pct"/>
            <w:tcBorders>
              <w:top w:val="single" w:sz="4" w:space="0" w:color="auto"/>
              <w:left w:val="single" w:sz="4" w:space="0" w:color="auto"/>
              <w:bottom w:val="single" w:sz="4" w:space="0" w:color="auto"/>
              <w:right w:val="single" w:sz="4" w:space="0" w:color="auto"/>
            </w:tcBorders>
          </w:tcPr>
          <w:p w:rsidR="00343342" w:rsidRPr="00C67B69" w:rsidRDefault="00343342" w:rsidP="001A0D54">
            <w:pPr>
              <w:ind w:firstLine="0"/>
              <w:jc w:val="center"/>
              <w:rPr>
                <w:rFonts w:cs="Times New Roman"/>
                <w:color w:val="332E2D"/>
                <w:spacing w:val="2"/>
                <w:sz w:val="24"/>
                <w:szCs w:val="24"/>
              </w:rPr>
            </w:pPr>
          </w:p>
          <w:p w:rsidR="00343342" w:rsidRPr="00C67B69" w:rsidRDefault="00343342" w:rsidP="001A0D54">
            <w:pPr>
              <w:ind w:firstLine="0"/>
              <w:jc w:val="center"/>
              <w:rPr>
                <w:rFonts w:cs="Times New Roman"/>
                <w:color w:val="332E2D"/>
                <w:spacing w:val="2"/>
                <w:sz w:val="24"/>
                <w:szCs w:val="24"/>
              </w:rPr>
            </w:pP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16770</w:t>
            </w: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13105</w:t>
            </w: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10880</w:t>
            </w: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9920</w:t>
            </w:r>
          </w:p>
        </w:tc>
      </w:tr>
      <w:tr w:rsidR="00343342" w:rsidRPr="00C67B69" w:rsidTr="001A0D54">
        <w:trPr>
          <w:trHeight w:val="289"/>
        </w:trPr>
        <w:tc>
          <w:tcPr>
            <w:tcW w:w="3427" w:type="pct"/>
            <w:tcBorders>
              <w:top w:val="single" w:sz="4" w:space="0" w:color="auto"/>
              <w:left w:val="single" w:sz="4" w:space="0" w:color="auto"/>
              <w:bottom w:val="single" w:sz="4" w:space="0" w:color="auto"/>
              <w:right w:val="single" w:sz="4" w:space="0" w:color="auto"/>
            </w:tcBorders>
          </w:tcPr>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 xml:space="preserve">Редактор библиотеки, </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 xml:space="preserve">первой категории </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 xml:space="preserve">второй категории </w:t>
            </w:r>
          </w:p>
          <w:p w:rsidR="00343342" w:rsidRPr="00C67B69" w:rsidRDefault="00343342" w:rsidP="001A0D54">
            <w:pPr>
              <w:ind w:firstLine="0"/>
              <w:rPr>
                <w:rFonts w:cs="Times New Roman"/>
                <w:color w:val="332E2D"/>
                <w:spacing w:val="2"/>
                <w:sz w:val="24"/>
                <w:szCs w:val="24"/>
              </w:rPr>
            </w:pPr>
            <w:r w:rsidRPr="00C67B69">
              <w:rPr>
                <w:rFonts w:cs="Times New Roman"/>
                <w:color w:val="332E2D"/>
                <w:spacing w:val="2"/>
                <w:sz w:val="24"/>
                <w:szCs w:val="24"/>
              </w:rPr>
              <w:t>без категории</w:t>
            </w:r>
          </w:p>
        </w:tc>
        <w:tc>
          <w:tcPr>
            <w:tcW w:w="1573" w:type="pct"/>
            <w:tcBorders>
              <w:top w:val="single" w:sz="4" w:space="0" w:color="auto"/>
              <w:left w:val="single" w:sz="4" w:space="0" w:color="auto"/>
              <w:bottom w:val="single" w:sz="4" w:space="0" w:color="auto"/>
              <w:right w:val="single" w:sz="4" w:space="0" w:color="auto"/>
            </w:tcBorders>
          </w:tcPr>
          <w:p w:rsidR="00343342" w:rsidRPr="00C67B69" w:rsidRDefault="00343342" w:rsidP="001A0D54">
            <w:pPr>
              <w:ind w:firstLine="0"/>
              <w:jc w:val="center"/>
              <w:rPr>
                <w:rFonts w:cs="Times New Roman"/>
                <w:color w:val="332E2D"/>
                <w:spacing w:val="2"/>
                <w:sz w:val="24"/>
                <w:szCs w:val="24"/>
              </w:rPr>
            </w:pPr>
          </w:p>
          <w:p w:rsidR="00343342" w:rsidRPr="00C67B69" w:rsidRDefault="00343342" w:rsidP="001A0D54">
            <w:pPr>
              <w:ind w:firstLine="0"/>
              <w:jc w:val="center"/>
              <w:rPr>
                <w:rFonts w:cs="Times New Roman"/>
                <w:color w:val="332E2D"/>
                <w:spacing w:val="2"/>
                <w:sz w:val="24"/>
                <w:szCs w:val="24"/>
              </w:rPr>
            </w:pP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13105</w:t>
            </w: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10880</w:t>
            </w:r>
          </w:p>
          <w:p w:rsidR="00343342" w:rsidRPr="00C67B69" w:rsidRDefault="00343342" w:rsidP="001A0D54">
            <w:pPr>
              <w:ind w:firstLine="0"/>
              <w:jc w:val="center"/>
              <w:rPr>
                <w:rFonts w:cs="Times New Roman"/>
                <w:color w:val="332E2D"/>
                <w:spacing w:val="2"/>
                <w:sz w:val="24"/>
                <w:szCs w:val="24"/>
              </w:rPr>
            </w:pPr>
            <w:r w:rsidRPr="00C67B69">
              <w:rPr>
                <w:rFonts w:cs="Times New Roman"/>
                <w:color w:val="332E2D"/>
                <w:spacing w:val="2"/>
                <w:sz w:val="24"/>
                <w:szCs w:val="24"/>
              </w:rPr>
              <w:t>9025</w:t>
            </w:r>
          </w:p>
        </w:tc>
      </w:tr>
    </w:tbl>
    <w:p w:rsidR="006A273C" w:rsidRPr="00C67B69" w:rsidRDefault="006A273C" w:rsidP="00CA55EE">
      <w:pPr>
        <w:contextualSpacing/>
        <w:jc w:val="both"/>
        <w:rPr>
          <w:rFonts w:cs="Times New Roman"/>
          <w:color w:val="000000" w:themeColor="text1"/>
          <w:sz w:val="24"/>
          <w:szCs w:val="24"/>
          <w:lang w:eastAsia="ru-RU"/>
        </w:rPr>
      </w:pPr>
      <w:r w:rsidRPr="00C67B69">
        <w:rPr>
          <w:rFonts w:cs="Times New Roman"/>
          <w:color w:val="000000" w:themeColor="text1"/>
          <w:sz w:val="24"/>
          <w:szCs w:val="24"/>
          <w:lang w:eastAsia="ru-RU"/>
        </w:rPr>
        <w:t>Примечания</w:t>
      </w:r>
      <w:r w:rsidRPr="00C67B69">
        <w:rPr>
          <w:rFonts w:cs="Times New Roman"/>
          <w:i/>
          <w:color w:val="000000" w:themeColor="text1"/>
          <w:sz w:val="24"/>
          <w:szCs w:val="24"/>
          <w:lang w:eastAsia="ru-RU"/>
        </w:rPr>
        <w:t>:</w:t>
      </w:r>
      <w:r w:rsidRPr="00C67B69">
        <w:rPr>
          <w:rFonts w:cs="Times New Roman"/>
          <w:i/>
          <w:color w:val="000000" w:themeColor="text1"/>
          <w:sz w:val="24"/>
          <w:szCs w:val="24"/>
          <w:lang w:eastAsia="ru-RU"/>
        </w:rPr>
        <w:br/>
      </w:r>
      <w:r w:rsidRPr="00C67B69">
        <w:rPr>
          <w:rFonts w:cs="Times New Roman"/>
          <w:color w:val="000000" w:themeColor="text1"/>
          <w:sz w:val="24"/>
          <w:szCs w:val="24"/>
          <w:lang w:eastAsia="ru-RU"/>
        </w:rPr>
        <w:t>В штаты библиотек могут вводиться должности, утвержденные в других отраслях при условии выполнения соответствующих видов работ.</w:t>
      </w:r>
    </w:p>
    <w:p w:rsidR="00BF49EF" w:rsidRDefault="00BF49EF" w:rsidP="00BF0F84">
      <w:pPr>
        <w:spacing w:before="30" w:after="30"/>
        <w:ind w:firstLine="0"/>
        <w:jc w:val="right"/>
        <w:rPr>
          <w:rFonts w:cs="Times New Roman"/>
          <w:color w:val="000000" w:themeColor="text1"/>
          <w:spacing w:val="2"/>
          <w:sz w:val="24"/>
          <w:szCs w:val="24"/>
          <w:lang w:eastAsia="ru-RU"/>
        </w:rPr>
      </w:pPr>
    </w:p>
    <w:p w:rsidR="00BF49EF" w:rsidRDefault="00BF49EF" w:rsidP="00BF0F84">
      <w:pPr>
        <w:spacing w:before="30" w:after="30"/>
        <w:ind w:firstLine="0"/>
        <w:jc w:val="right"/>
        <w:rPr>
          <w:rFonts w:cs="Times New Roman"/>
          <w:color w:val="000000" w:themeColor="text1"/>
          <w:spacing w:val="2"/>
          <w:sz w:val="24"/>
          <w:szCs w:val="24"/>
          <w:lang w:eastAsia="ru-RU"/>
        </w:rPr>
      </w:pPr>
    </w:p>
    <w:p w:rsidR="00BF0F84" w:rsidRDefault="00BF0F84" w:rsidP="00BF0F84">
      <w:pPr>
        <w:spacing w:before="30" w:after="30"/>
        <w:ind w:firstLine="0"/>
        <w:jc w:val="right"/>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Таблица 3</w:t>
      </w:r>
    </w:p>
    <w:p w:rsidR="006A273C" w:rsidRPr="00C67B69" w:rsidRDefault="006A273C" w:rsidP="006A273C">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Должностные оклады</w:t>
      </w:r>
      <w:r w:rsidRPr="00C67B69">
        <w:rPr>
          <w:rFonts w:cs="Times New Roman"/>
          <w:color w:val="000000" w:themeColor="text1"/>
          <w:spacing w:val="2"/>
          <w:sz w:val="24"/>
          <w:szCs w:val="24"/>
          <w:lang w:eastAsia="ru-RU"/>
        </w:rPr>
        <w:br/>
        <w:t xml:space="preserve">руководителей, художественного персонала, специалистов </w:t>
      </w:r>
      <w:proofErr w:type="spellStart"/>
      <w:r w:rsidRPr="00C67B69">
        <w:rPr>
          <w:rFonts w:cs="Times New Roman"/>
          <w:color w:val="000000" w:themeColor="text1"/>
          <w:spacing w:val="2"/>
          <w:sz w:val="24"/>
          <w:szCs w:val="24"/>
          <w:lang w:eastAsia="ru-RU"/>
        </w:rPr>
        <w:t>культурно-досуговых</w:t>
      </w:r>
      <w:proofErr w:type="spellEnd"/>
      <w:r w:rsidRPr="00C67B69">
        <w:rPr>
          <w:rFonts w:cs="Times New Roman"/>
          <w:color w:val="000000" w:themeColor="text1"/>
          <w:spacing w:val="2"/>
          <w:sz w:val="24"/>
          <w:szCs w:val="24"/>
          <w:lang w:eastAsia="ru-RU"/>
        </w:rPr>
        <w:t xml:space="preserve"> организаций, центров (дворцов</w:t>
      </w:r>
      <w:r w:rsidR="009A1952" w:rsidRPr="00C67B69">
        <w:rPr>
          <w:rFonts w:cs="Times New Roman"/>
          <w:color w:val="000000" w:themeColor="text1"/>
          <w:spacing w:val="2"/>
          <w:sz w:val="24"/>
          <w:szCs w:val="24"/>
          <w:lang w:eastAsia="ru-RU"/>
        </w:rPr>
        <w:t xml:space="preserve"> и домов</w:t>
      </w:r>
      <w:r w:rsidRPr="00C67B69">
        <w:rPr>
          <w:rFonts w:cs="Times New Roman"/>
          <w:color w:val="000000" w:themeColor="text1"/>
          <w:spacing w:val="2"/>
          <w:sz w:val="24"/>
          <w:szCs w:val="24"/>
          <w:lang w:eastAsia="ru-RU"/>
        </w:rPr>
        <w:t xml:space="preserve"> культуры, клубов, парков культуры и отдыха, городских садов, центров досуга</w:t>
      </w:r>
      <w:r w:rsidR="009A1952" w:rsidRPr="00C67B69">
        <w:rPr>
          <w:rFonts w:cs="Times New Roman"/>
          <w:color w:val="000000" w:themeColor="text1"/>
          <w:spacing w:val="2"/>
          <w:sz w:val="24"/>
          <w:szCs w:val="24"/>
          <w:lang w:eastAsia="ru-RU"/>
        </w:rPr>
        <w:t>, кинотеатров</w:t>
      </w:r>
      <w:r w:rsidRPr="00C67B69">
        <w:rPr>
          <w:rFonts w:cs="Times New Roman"/>
          <w:color w:val="000000" w:themeColor="text1"/>
          <w:spacing w:val="2"/>
          <w:sz w:val="24"/>
          <w:szCs w:val="24"/>
          <w:lang w:eastAsia="ru-RU"/>
        </w:rPr>
        <w:t xml:space="preserve"> и других аналогичных </w:t>
      </w:r>
      <w:r w:rsidR="009A1952" w:rsidRPr="00C67B69">
        <w:rPr>
          <w:rFonts w:cs="Times New Roman"/>
          <w:color w:val="000000" w:themeColor="text1"/>
          <w:spacing w:val="2"/>
          <w:sz w:val="24"/>
          <w:szCs w:val="24"/>
          <w:lang w:eastAsia="ru-RU"/>
        </w:rPr>
        <w:t xml:space="preserve">организаций </w:t>
      </w:r>
      <w:proofErr w:type="spellStart"/>
      <w:r w:rsidR="009A1952" w:rsidRPr="00C67B69">
        <w:rPr>
          <w:rFonts w:cs="Times New Roman"/>
          <w:color w:val="000000" w:themeColor="text1"/>
          <w:spacing w:val="2"/>
          <w:sz w:val="24"/>
          <w:szCs w:val="24"/>
          <w:lang w:eastAsia="ru-RU"/>
        </w:rPr>
        <w:t>культурно-досугового</w:t>
      </w:r>
      <w:proofErr w:type="spellEnd"/>
      <w:r w:rsidR="009A1952" w:rsidRPr="00C67B69">
        <w:rPr>
          <w:rFonts w:cs="Times New Roman"/>
          <w:color w:val="000000" w:themeColor="text1"/>
          <w:spacing w:val="2"/>
          <w:sz w:val="24"/>
          <w:szCs w:val="24"/>
          <w:lang w:eastAsia="ru-RU"/>
        </w:rPr>
        <w:t xml:space="preserve"> типа</w:t>
      </w:r>
      <w:r w:rsidRPr="00C67B69">
        <w:rPr>
          <w:rFonts w:cs="Times New Roman"/>
          <w:color w:val="000000" w:themeColor="text1"/>
          <w:spacing w:val="2"/>
          <w:sz w:val="24"/>
          <w:szCs w:val="24"/>
          <w:lang w:eastAsia="ru-RU"/>
        </w:rPr>
        <w:t>)</w:t>
      </w:r>
    </w:p>
    <w:p w:rsidR="0042209A" w:rsidRPr="00C67B69" w:rsidRDefault="0042209A" w:rsidP="006A273C">
      <w:pPr>
        <w:spacing w:before="30" w:after="30"/>
        <w:ind w:firstLine="0"/>
        <w:jc w:val="center"/>
        <w:rPr>
          <w:rFonts w:cs="Times New Roman"/>
          <w:color w:val="000000" w:themeColor="text1"/>
          <w:spacing w:val="2"/>
          <w:sz w:val="24"/>
          <w:szCs w:val="24"/>
          <w:lang w:eastAsia="ru-RU"/>
        </w:rPr>
      </w:pPr>
    </w:p>
    <w:tbl>
      <w:tblPr>
        <w:tblW w:w="4977" w:type="pct"/>
        <w:tblLayout w:type="fixed"/>
        <w:tblCellMar>
          <w:top w:w="45" w:type="dxa"/>
          <w:left w:w="45" w:type="dxa"/>
          <w:bottom w:w="45" w:type="dxa"/>
          <w:right w:w="45" w:type="dxa"/>
        </w:tblCellMar>
        <w:tblLook w:val="04A0"/>
      </w:tblPr>
      <w:tblGrid>
        <w:gridCol w:w="3730"/>
        <w:gridCol w:w="1382"/>
        <w:gridCol w:w="820"/>
        <w:gridCol w:w="824"/>
        <w:gridCol w:w="824"/>
        <w:gridCol w:w="822"/>
        <w:gridCol w:w="1000"/>
      </w:tblGrid>
      <w:tr w:rsidR="00C54E86" w:rsidRPr="00C67B69" w:rsidTr="001A0D54">
        <w:tc>
          <w:tcPr>
            <w:tcW w:w="1984" w:type="pct"/>
            <w:tcBorders>
              <w:top w:val="single" w:sz="6" w:space="0" w:color="000000"/>
              <w:left w:val="single" w:sz="6" w:space="0" w:color="000000"/>
              <w:bottom w:val="single" w:sz="4" w:space="0" w:color="auto"/>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 xml:space="preserve">Наименование должности </w:t>
            </w:r>
          </w:p>
        </w:tc>
        <w:tc>
          <w:tcPr>
            <w:tcW w:w="3016" w:type="pct"/>
            <w:gridSpan w:val="6"/>
            <w:tcBorders>
              <w:top w:val="single" w:sz="6" w:space="0" w:color="000000"/>
              <w:left w:val="single" w:sz="6" w:space="0" w:color="000000"/>
              <w:bottom w:val="single" w:sz="4" w:space="0" w:color="auto"/>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Размер месячного должностного оклада по  группам оплаты труда руководителей (руб.)</w:t>
            </w:r>
          </w:p>
        </w:tc>
      </w:tr>
      <w:tr w:rsidR="00C54E86" w:rsidRPr="00C67B69" w:rsidTr="001A0D54">
        <w:trPr>
          <w:trHeight w:val="1076"/>
        </w:trPr>
        <w:tc>
          <w:tcPr>
            <w:tcW w:w="1984" w:type="pct"/>
            <w:tcBorders>
              <w:top w:val="single" w:sz="4" w:space="0" w:color="auto"/>
              <w:left w:val="single" w:sz="6" w:space="0" w:color="000000"/>
              <w:bottom w:val="single" w:sz="6" w:space="0" w:color="000000"/>
              <w:right w:val="single" w:sz="6" w:space="0" w:color="000000"/>
            </w:tcBorders>
            <w:hideMark/>
          </w:tcPr>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br/>
              <w:t> </w:t>
            </w:r>
          </w:p>
        </w:tc>
        <w:tc>
          <w:tcPr>
            <w:tcW w:w="735" w:type="pct"/>
            <w:tcBorders>
              <w:top w:val="single" w:sz="4" w:space="0" w:color="auto"/>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ведущие учреждения</w:t>
            </w:r>
          </w:p>
          <w:p w:rsidR="00C54E86" w:rsidRPr="00C67B69" w:rsidRDefault="00C54E86" w:rsidP="001A0D54">
            <w:pPr>
              <w:ind w:firstLine="0"/>
              <w:rPr>
                <w:rFonts w:cs="Times New Roman"/>
                <w:color w:val="332E2D"/>
                <w:spacing w:val="2"/>
                <w:sz w:val="24"/>
                <w:szCs w:val="24"/>
              </w:rPr>
            </w:pPr>
          </w:p>
        </w:tc>
        <w:tc>
          <w:tcPr>
            <w:tcW w:w="436" w:type="pct"/>
            <w:tcBorders>
              <w:top w:val="single" w:sz="4" w:space="0" w:color="auto"/>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 xml:space="preserve">I </w:t>
            </w:r>
          </w:p>
        </w:tc>
        <w:tc>
          <w:tcPr>
            <w:tcW w:w="438" w:type="pct"/>
            <w:tcBorders>
              <w:top w:val="single" w:sz="4" w:space="0" w:color="auto"/>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 xml:space="preserve">II </w:t>
            </w:r>
          </w:p>
        </w:tc>
        <w:tc>
          <w:tcPr>
            <w:tcW w:w="438" w:type="pct"/>
            <w:tcBorders>
              <w:top w:val="single" w:sz="4" w:space="0" w:color="auto"/>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 xml:space="preserve">III </w:t>
            </w:r>
          </w:p>
        </w:tc>
        <w:tc>
          <w:tcPr>
            <w:tcW w:w="437" w:type="pct"/>
            <w:tcBorders>
              <w:top w:val="single" w:sz="4" w:space="0" w:color="auto"/>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 xml:space="preserve">IV </w:t>
            </w:r>
          </w:p>
        </w:tc>
        <w:tc>
          <w:tcPr>
            <w:tcW w:w="532" w:type="pct"/>
            <w:tcBorders>
              <w:top w:val="single" w:sz="4" w:space="0" w:color="auto"/>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 xml:space="preserve">не           </w:t>
            </w:r>
            <w:proofErr w:type="spellStart"/>
            <w:proofErr w:type="gramStart"/>
            <w:r w:rsidRPr="00C67B69">
              <w:rPr>
                <w:rFonts w:cs="Times New Roman"/>
                <w:color w:val="332E2D"/>
                <w:spacing w:val="2"/>
                <w:sz w:val="24"/>
                <w:szCs w:val="24"/>
              </w:rPr>
              <w:t>отнесен-ные</w:t>
            </w:r>
            <w:proofErr w:type="spellEnd"/>
            <w:proofErr w:type="gramEnd"/>
            <w:r w:rsidRPr="00C67B69">
              <w:rPr>
                <w:rFonts w:cs="Times New Roman"/>
                <w:color w:val="332E2D"/>
                <w:spacing w:val="2"/>
                <w:sz w:val="24"/>
                <w:szCs w:val="24"/>
              </w:rPr>
              <w:t xml:space="preserve"> к группам</w:t>
            </w:r>
          </w:p>
        </w:tc>
      </w:tr>
      <w:tr w:rsidR="00C54E86" w:rsidRPr="00C67B69" w:rsidTr="001A0D54">
        <w:tc>
          <w:tcPr>
            <w:tcW w:w="1984"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 xml:space="preserve">1 </w:t>
            </w:r>
          </w:p>
        </w:tc>
        <w:tc>
          <w:tcPr>
            <w:tcW w:w="735"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 xml:space="preserve">2 </w:t>
            </w:r>
          </w:p>
        </w:tc>
        <w:tc>
          <w:tcPr>
            <w:tcW w:w="436"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 xml:space="preserve">3 </w:t>
            </w:r>
          </w:p>
        </w:tc>
        <w:tc>
          <w:tcPr>
            <w:tcW w:w="438"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 xml:space="preserve">4 </w:t>
            </w:r>
          </w:p>
        </w:tc>
        <w:tc>
          <w:tcPr>
            <w:tcW w:w="438"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 xml:space="preserve">5 </w:t>
            </w:r>
          </w:p>
        </w:tc>
        <w:tc>
          <w:tcPr>
            <w:tcW w:w="437"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 xml:space="preserve">6 </w:t>
            </w:r>
          </w:p>
        </w:tc>
        <w:tc>
          <w:tcPr>
            <w:tcW w:w="532"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 xml:space="preserve">7 </w:t>
            </w:r>
          </w:p>
        </w:tc>
      </w:tr>
      <w:tr w:rsidR="00C54E86" w:rsidRPr="00C67B69" w:rsidTr="001A0D54">
        <w:trPr>
          <w:trHeight w:val="268"/>
        </w:trPr>
        <w:tc>
          <w:tcPr>
            <w:tcW w:w="5000" w:type="pct"/>
            <w:gridSpan w:val="7"/>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widowControl w:val="0"/>
              <w:numPr>
                <w:ilvl w:val="0"/>
                <w:numId w:val="2"/>
              </w:numPr>
              <w:autoSpaceDE w:val="0"/>
              <w:autoSpaceDN w:val="0"/>
              <w:adjustRightInd w:val="0"/>
              <w:jc w:val="center"/>
              <w:rPr>
                <w:rFonts w:cs="Times New Roman"/>
                <w:color w:val="332E2D"/>
                <w:spacing w:val="2"/>
                <w:sz w:val="24"/>
                <w:szCs w:val="24"/>
                <w:lang w:val="en-US"/>
              </w:rPr>
            </w:pPr>
            <w:r w:rsidRPr="00C67B69">
              <w:rPr>
                <w:rFonts w:cs="Times New Roman"/>
                <w:color w:val="332E2D"/>
                <w:spacing w:val="2"/>
                <w:sz w:val="24"/>
                <w:szCs w:val="24"/>
              </w:rPr>
              <w:t>Руководители</w:t>
            </w:r>
          </w:p>
        </w:tc>
      </w:tr>
      <w:tr w:rsidR="00C54E86" w:rsidRPr="00C67B69" w:rsidTr="001A0D54">
        <w:trPr>
          <w:trHeight w:val="317"/>
        </w:trPr>
        <w:tc>
          <w:tcPr>
            <w:tcW w:w="1984"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 xml:space="preserve">Директор (заведующий) </w:t>
            </w:r>
          </w:p>
        </w:tc>
        <w:tc>
          <w:tcPr>
            <w:tcW w:w="735"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18585</w:t>
            </w:r>
          </w:p>
        </w:tc>
        <w:tc>
          <w:tcPr>
            <w:tcW w:w="436"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17300</w:t>
            </w:r>
          </w:p>
        </w:tc>
        <w:tc>
          <w:tcPr>
            <w:tcW w:w="438"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16030</w:t>
            </w:r>
          </w:p>
        </w:tc>
        <w:tc>
          <w:tcPr>
            <w:tcW w:w="438"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14920</w:t>
            </w:r>
          </w:p>
        </w:tc>
        <w:tc>
          <w:tcPr>
            <w:tcW w:w="437"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13685</w:t>
            </w:r>
          </w:p>
        </w:tc>
        <w:tc>
          <w:tcPr>
            <w:tcW w:w="532"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12500</w:t>
            </w:r>
          </w:p>
        </w:tc>
      </w:tr>
      <w:tr w:rsidR="00684798" w:rsidRPr="00C67B69" w:rsidTr="001A0D54">
        <w:trPr>
          <w:trHeight w:val="317"/>
        </w:trPr>
        <w:tc>
          <w:tcPr>
            <w:tcW w:w="1984" w:type="pct"/>
            <w:tcBorders>
              <w:top w:val="single" w:sz="6" w:space="0" w:color="000000"/>
              <w:left w:val="single" w:sz="6" w:space="0" w:color="000000"/>
              <w:bottom w:val="single" w:sz="6" w:space="0" w:color="000000"/>
              <w:right w:val="single" w:sz="6" w:space="0" w:color="000000"/>
            </w:tcBorders>
          </w:tcPr>
          <w:p w:rsidR="00684798" w:rsidRPr="00C67B69" w:rsidRDefault="008D61F0" w:rsidP="001A0D54">
            <w:pPr>
              <w:ind w:firstLine="0"/>
              <w:rPr>
                <w:rFonts w:cs="Times New Roman"/>
                <w:color w:val="332E2D"/>
                <w:spacing w:val="2"/>
                <w:sz w:val="24"/>
                <w:szCs w:val="24"/>
              </w:rPr>
            </w:pPr>
            <w:r w:rsidRPr="00C67B69">
              <w:rPr>
                <w:rFonts w:cs="Times New Roman"/>
                <w:color w:val="332E2D"/>
                <w:spacing w:val="2"/>
                <w:sz w:val="24"/>
                <w:szCs w:val="24"/>
              </w:rPr>
              <w:t>Заместитель директора</w:t>
            </w:r>
          </w:p>
        </w:tc>
        <w:tc>
          <w:tcPr>
            <w:tcW w:w="735" w:type="pct"/>
            <w:tcBorders>
              <w:top w:val="single" w:sz="6" w:space="0" w:color="000000"/>
              <w:left w:val="single" w:sz="6" w:space="0" w:color="000000"/>
              <w:bottom w:val="single" w:sz="6" w:space="0" w:color="000000"/>
              <w:right w:val="single" w:sz="6" w:space="0" w:color="000000"/>
            </w:tcBorders>
          </w:tcPr>
          <w:p w:rsidR="00684798" w:rsidRPr="00C67B69" w:rsidRDefault="008668C4" w:rsidP="001A0D54">
            <w:pPr>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16727</w:t>
            </w:r>
          </w:p>
        </w:tc>
        <w:tc>
          <w:tcPr>
            <w:tcW w:w="436" w:type="pct"/>
            <w:tcBorders>
              <w:top w:val="single" w:sz="6" w:space="0" w:color="000000"/>
              <w:left w:val="single" w:sz="6" w:space="0" w:color="000000"/>
              <w:bottom w:val="single" w:sz="6" w:space="0" w:color="000000"/>
              <w:right w:val="single" w:sz="6" w:space="0" w:color="000000"/>
            </w:tcBorders>
          </w:tcPr>
          <w:p w:rsidR="00684798" w:rsidRPr="00C67B69" w:rsidRDefault="008668C4" w:rsidP="001A0D54">
            <w:pPr>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15570</w:t>
            </w:r>
          </w:p>
        </w:tc>
        <w:tc>
          <w:tcPr>
            <w:tcW w:w="438" w:type="pct"/>
            <w:tcBorders>
              <w:top w:val="single" w:sz="6" w:space="0" w:color="000000"/>
              <w:left w:val="single" w:sz="6" w:space="0" w:color="000000"/>
              <w:bottom w:val="single" w:sz="6" w:space="0" w:color="000000"/>
              <w:right w:val="single" w:sz="6" w:space="0" w:color="000000"/>
            </w:tcBorders>
          </w:tcPr>
          <w:p w:rsidR="00684798" w:rsidRPr="00C67B69" w:rsidRDefault="008668C4" w:rsidP="001A0D54">
            <w:pPr>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14427</w:t>
            </w:r>
          </w:p>
        </w:tc>
        <w:tc>
          <w:tcPr>
            <w:tcW w:w="438" w:type="pct"/>
            <w:tcBorders>
              <w:top w:val="single" w:sz="6" w:space="0" w:color="000000"/>
              <w:left w:val="single" w:sz="6" w:space="0" w:color="000000"/>
              <w:bottom w:val="single" w:sz="6" w:space="0" w:color="000000"/>
              <w:right w:val="single" w:sz="6" w:space="0" w:color="000000"/>
            </w:tcBorders>
          </w:tcPr>
          <w:p w:rsidR="00684798" w:rsidRPr="00C67B69" w:rsidRDefault="008668C4" w:rsidP="001A0D54">
            <w:pPr>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13428</w:t>
            </w:r>
          </w:p>
        </w:tc>
        <w:tc>
          <w:tcPr>
            <w:tcW w:w="437" w:type="pct"/>
            <w:tcBorders>
              <w:top w:val="single" w:sz="6" w:space="0" w:color="000000"/>
              <w:left w:val="single" w:sz="6" w:space="0" w:color="000000"/>
              <w:bottom w:val="single" w:sz="6" w:space="0" w:color="000000"/>
              <w:right w:val="single" w:sz="6" w:space="0" w:color="000000"/>
            </w:tcBorders>
          </w:tcPr>
          <w:p w:rsidR="00684798" w:rsidRPr="00C67B69" w:rsidRDefault="008668C4" w:rsidP="001A0D54">
            <w:pPr>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12317</w:t>
            </w:r>
          </w:p>
        </w:tc>
        <w:tc>
          <w:tcPr>
            <w:tcW w:w="532" w:type="pct"/>
            <w:tcBorders>
              <w:top w:val="single" w:sz="6" w:space="0" w:color="000000"/>
              <w:left w:val="single" w:sz="6" w:space="0" w:color="000000"/>
              <w:bottom w:val="single" w:sz="6" w:space="0" w:color="000000"/>
              <w:right w:val="single" w:sz="6" w:space="0" w:color="000000"/>
            </w:tcBorders>
          </w:tcPr>
          <w:p w:rsidR="00684798" w:rsidRPr="00C67B69" w:rsidRDefault="008668C4" w:rsidP="001A0D54">
            <w:pPr>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11250</w:t>
            </w:r>
          </w:p>
        </w:tc>
      </w:tr>
      <w:tr w:rsidR="00C54E86" w:rsidRPr="00C67B69" w:rsidTr="001A0D54">
        <w:trPr>
          <w:trHeight w:val="317"/>
        </w:trPr>
        <w:tc>
          <w:tcPr>
            <w:tcW w:w="1984" w:type="pct"/>
            <w:tcBorders>
              <w:top w:val="single" w:sz="6" w:space="0" w:color="000000"/>
              <w:left w:val="single" w:sz="6" w:space="0" w:color="000000"/>
              <w:bottom w:val="single" w:sz="6" w:space="0" w:color="000000"/>
              <w:right w:val="single" w:sz="6" w:space="0" w:color="000000"/>
            </w:tcBorders>
          </w:tcPr>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 xml:space="preserve">Художественный руководитель </w:t>
            </w:r>
          </w:p>
        </w:tc>
        <w:tc>
          <w:tcPr>
            <w:tcW w:w="735" w:type="pct"/>
            <w:tcBorders>
              <w:top w:val="single" w:sz="6" w:space="0" w:color="000000"/>
              <w:left w:val="single" w:sz="6" w:space="0" w:color="000000"/>
              <w:bottom w:val="single" w:sz="6" w:space="0" w:color="000000"/>
              <w:right w:val="single" w:sz="6" w:space="0" w:color="000000"/>
            </w:tcBorders>
          </w:tcPr>
          <w:p w:rsidR="00C54E86" w:rsidRPr="00C67B69" w:rsidRDefault="00C54E86" w:rsidP="001A0D54">
            <w:pPr>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16910</w:t>
            </w:r>
          </w:p>
        </w:tc>
        <w:tc>
          <w:tcPr>
            <w:tcW w:w="436" w:type="pct"/>
            <w:tcBorders>
              <w:top w:val="single" w:sz="6" w:space="0" w:color="000000"/>
              <w:left w:val="single" w:sz="6" w:space="0" w:color="000000"/>
              <w:bottom w:val="single" w:sz="6" w:space="0" w:color="000000"/>
              <w:right w:val="single" w:sz="6" w:space="0" w:color="000000"/>
            </w:tcBorders>
          </w:tcPr>
          <w:p w:rsidR="00C54E86" w:rsidRPr="00C67B69" w:rsidRDefault="00C54E86" w:rsidP="001A0D54">
            <w:pPr>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 xml:space="preserve">15675 </w:t>
            </w:r>
          </w:p>
        </w:tc>
        <w:tc>
          <w:tcPr>
            <w:tcW w:w="438" w:type="pct"/>
            <w:tcBorders>
              <w:top w:val="single" w:sz="6" w:space="0" w:color="000000"/>
              <w:left w:val="single" w:sz="6" w:space="0" w:color="000000"/>
              <w:bottom w:val="single" w:sz="6" w:space="0" w:color="000000"/>
              <w:right w:val="single" w:sz="6" w:space="0" w:color="000000"/>
            </w:tcBorders>
          </w:tcPr>
          <w:p w:rsidR="00C54E86" w:rsidRPr="00C67B69" w:rsidRDefault="00C54E86" w:rsidP="001A0D54">
            <w:pPr>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14590</w:t>
            </w:r>
          </w:p>
        </w:tc>
        <w:tc>
          <w:tcPr>
            <w:tcW w:w="438" w:type="pct"/>
            <w:tcBorders>
              <w:top w:val="single" w:sz="6" w:space="0" w:color="000000"/>
              <w:left w:val="single" w:sz="6" w:space="0" w:color="000000"/>
              <w:bottom w:val="single" w:sz="6" w:space="0" w:color="000000"/>
              <w:right w:val="single" w:sz="6" w:space="0" w:color="000000"/>
            </w:tcBorders>
          </w:tcPr>
          <w:p w:rsidR="00C54E86" w:rsidRPr="00C67B69" w:rsidRDefault="00C54E86" w:rsidP="001A0D54">
            <w:pPr>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14590</w:t>
            </w:r>
          </w:p>
        </w:tc>
        <w:tc>
          <w:tcPr>
            <w:tcW w:w="437" w:type="pct"/>
            <w:tcBorders>
              <w:top w:val="single" w:sz="6" w:space="0" w:color="000000"/>
              <w:left w:val="single" w:sz="6" w:space="0" w:color="000000"/>
              <w:bottom w:val="single" w:sz="6" w:space="0" w:color="000000"/>
              <w:right w:val="single" w:sz="6" w:space="0" w:color="000000"/>
            </w:tcBorders>
          </w:tcPr>
          <w:p w:rsidR="00C54E86" w:rsidRPr="00C67B69" w:rsidRDefault="00C54E86" w:rsidP="001A0D54">
            <w:pPr>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13500</w:t>
            </w:r>
          </w:p>
        </w:tc>
        <w:tc>
          <w:tcPr>
            <w:tcW w:w="532" w:type="pct"/>
            <w:tcBorders>
              <w:top w:val="single" w:sz="6" w:space="0" w:color="000000"/>
              <w:left w:val="single" w:sz="6" w:space="0" w:color="000000"/>
              <w:bottom w:val="single" w:sz="6" w:space="0" w:color="000000"/>
              <w:right w:val="single" w:sz="6" w:space="0" w:color="000000"/>
            </w:tcBorders>
          </w:tcPr>
          <w:p w:rsidR="00C54E86" w:rsidRPr="00C67B69" w:rsidRDefault="00C54E86" w:rsidP="001A0D54">
            <w:pPr>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11405</w:t>
            </w:r>
          </w:p>
        </w:tc>
      </w:tr>
      <w:tr w:rsidR="00C54E86" w:rsidRPr="00C67B69" w:rsidTr="001A0D54">
        <w:trPr>
          <w:trHeight w:val="269"/>
        </w:trPr>
        <w:tc>
          <w:tcPr>
            <w:tcW w:w="1984"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Заведующий  отделом</w:t>
            </w:r>
          </w:p>
        </w:tc>
        <w:tc>
          <w:tcPr>
            <w:tcW w:w="735"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 xml:space="preserve">15675 </w:t>
            </w:r>
          </w:p>
        </w:tc>
        <w:tc>
          <w:tcPr>
            <w:tcW w:w="436"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14590</w:t>
            </w:r>
          </w:p>
        </w:tc>
        <w:tc>
          <w:tcPr>
            <w:tcW w:w="438"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14590</w:t>
            </w:r>
          </w:p>
        </w:tc>
        <w:tc>
          <w:tcPr>
            <w:tcW w:w="438"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13500</w:t>
            </w:r>
          </w:p>
        </w:tc>
        <w:tc>
          <w:tcPr>
            <w:tcW w:w="437"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12500</w:t>
            </w:r>
          </w:p>
        </w:tc>
        <w:tc>
          <w:tcPr>
            <w:tcW w:w="532"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lang w:eastAsia="ru-RU"/>
              </w:rPr>
              <w:t> </w:t>
            </w:r>
          </w:p>
        </w:tc>
      </w:tr>
      <w:tr w:rsidR="00C54E86" w:rsidRPr="00C67B69" w:rsidTr="001A0D54">
        <w:trPr>
          <w:trHeight w:val="262"/>
        </w:trPr>
        <w:tc>
          <w:tcPr>
            <w:tcW w:w="1984"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 xml:space="preserve">Заведующие секторами </w:t>
            </w:r>
          </w:p>
        </w:tc>
        <w:tc>
          <w:tcPr>
            <w:tcW w:w="735"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14590</w:t>
            </w:r>
          </w:p>
        </w:tc>
        <w:tc>
          <w:tcPr>
            <w:tcW w:w="436"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13500</w:t>
            </w:r>
          </w:p>
        </w:tc>
        <w:tc>
          <w:tcPr>
            <w:tcW w:w="438"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13500</w:t>
            </w:r>
          </w:p>
        </w:tc>
        <w:tc>
          <w:tcPr>
            <w:tcW w:w="438"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12500</w:t>
            </w:r>
          </w:p>
        </w:tc>
        <w:tc>
          <w:tcPr>
            <w:tcW w:w="437"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11405</w:t>
            </w:r>
          </w:p>
        </w:tc>
        <w:tc>
          <w:tcPr>
            <w:tcW w:w="532" w:type="pct"/>
            <w:tcBorders>
              <w:top w:val="single" w:sz="6" w:space="0" w:color="000000"/>
              <w:left w:val="single" w:sz="6" w:space="0" w:color="000000"/>
              <w:bottom w:val="single" w:sz="6" w:space="0" w:color="000000"/>
              <w:right w:val="single" w:sz="6" w:space="0" w:color="000000"/>
            </w:tcBorders>
          </w:tcPr>
          <w:p w:rsidR="00C54E86" w:rsidRPr="00C67B69" w:rsidRDefault="00C54E86" w:rsidP="001A0D54">
            <w:pPr>
              <w:ind w:firstLine="0"/>
              <w:rPr>
                <w:rFonts w:cs="Times New Roman"/>
                <w:color w:val="332E2D"/>
                <w:spacing w:val="2"/>
                <w:sz w:val="24"/>
                <w:szCs w:val="24"/>
              </w:rPr>
            </w:pPr>
          </w:p>
        </w:tc>
      </w:tr>
      <w:tr w:rsidR="00C54E86" w:rsidRPr="00C67B69" w:rsidTr="001A0D54">
        <w:trPr>
          <w:trHeight w:val="664"/>
        </w:trPr>
        <w:tc>
          <w:tcPr>
            <w:tcW w:w="1984"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Заведующий художественно-</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 xml:space="preserve">оформительской мастерской </w:t>
            </w:r>
          </w:p>
        </w:tc>
        <w:tc>
          <w:tcPr>
            <w:tcW w:w="735" w:type="pct"/>
            <w:tcBorders>
              <w:top w:val="single" w:sz="6" w:space="0" w:color="000000"/>
              <w:left w:val="single" w:sz="6" w:space="0" w:color="000000"/>
              <w:bottom w:val="single" w:sz="6" w:space="0" w:color="000000"/>
              <w:right w:val="single" w:sz="6" w:space="0" w:color="000000"/>
            </w:tcBorders>
            <w:vAlign w:val="bottom"/>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13500</w:t>
            </w:r>
          </w:p>
        </w:tc>
        <w:tc>
          <w:tcPr>
            <w:tcW w:w="436" w:type="pct"/>
            <w:tcBorders>
              <w:top w:val="single" w:sz="6" w:space="0" w:color="000000"/>
              <w:left w:val="single" w:sz="6" w:space="0" w:color="000000"/>
              <w:bottom w:val="single" w:sz="6" w:space="0" w:color="000000"/>
              <w:right w:val="single" w:sz="6" w:space="0" w:color="000000"/>
            </w:tcBorders>
            <w:vAlign w:val="bottom"/>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12500</w:t>
            </w:r>
          </w:p>
        </w:tc>
        <w:tc>
          <w:tcPr>
            <w:tcW w:w="438" w:type="pct"/>
            <w:tcBorders>
              <w:top w:val="single" w:sz="6" w:space="0" w:color="000000"/>
              <w:left w:val="single" w:sz="6" w:space="0" w:color="000000"/>
              <w:bottom w:val="single" w:sz="6" w:space="0" w:color="000000"/>
              <w:right w:val="single" w:sz="6" w:space="0" w:color="000000"/>
            </w:tcBorders>
            <w:vAlign w:val="bottom"/>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11405</w:t>
            </w:r>
          </w:p>
        </w:tc>
        <w:tc>
          <w:tcPr>
            <w:tcW w:w="438" w:type="pct"/>
            <w:tcBorders>
              <w:top w:val="single" w:sz="6" w:space="0" w:color="000000"/>
              <w:left w:val="single" w:sz="6" w:space="0" w:color="000000"/>
              <w:bottom w:val="single" w:sz="6" w:space="0" w:color="000000"/>
              <w:right w:val="single" w:sz="6" w:space="0" w:color="000000"/>
            </w:tcBorders>
            <w:vAlign w:val="bottom"/>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10395</w:t>
            </w:r>
          </w:p>
        </w:tc>
        <w:tc>
          <w:tcPr>
            <w:tcW w:w="437" w:type="pct"/>
            <w:tcBorders>
              <w:top w:val="single" w:sz="6" w:space="0" w:color="000000"/>
              <w:left w:val="single" w:sz="6" w:space="0" w:color="000000"/>
              <w:bottom w:val="single" w:sz="6" w:space="0" w:color="000000"/>
              <w:right w:val="single" w:sz="6" w:space="0" w:color="000000"/>
            </w:tcBorders>
            <w:vAlign w:val="bottom"/>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10395</w:t>
            </w:r>
          </w:p>
        </w:tc>
        <w:tc>
          <w:tcPr>
            <w:tcW w:w="532" w:type="pct"/>
            <w:tcBorders>
              <w:top w:val="single" w:sz="6" w:space="0" w:color="000000"/>
              <w:left w:val="single" w:sz="6" w:space="0" w:color="000000"/>
              <w:bottom w:val="single" w:sz="6" w:space="0" w:color="000000"/>
              <w:right w:val="single" w:sz="6" w:space="0" w:color="000000"/>
            </w:tcBorders>
            <w:vAlign w:val="bottom"/>
            <w:hideMark/>
          </w:tcPr>
          <w:p w:rsidR="00C54E86" w:rsidRPr="00C67B69" w:rsidRDefault="00C54E86" w:rsidP="001A0D54">
            <w:pPr>
              <w:ind w:firstLine="0"/>
              <w:jc w:val="center"/>
              <w:rPr>
                <w:rFonts w:cs="Times New Roman"/>
                <w:color w:val="332E2D"/>
                <w:spacing w:val="2"/>
                <w:sz w:val="24"/>
                <w:szCs w:val="24"/>
                <w:lang w:val="en-US"/>
              </w:rPr>
            </w:pPr>
          </w:p>
        </w:tc>
      </w:tr>
      <w:tr w:rsidR="00C54E86" w:rsidRPr="00C67B69" w:rsidTr="001A0D54">
        <w:trPr>
          <w:trHeight w:val="371"/>
        </w:trPr>
        <w:tc>
          <w:tcPr>
            <w:tcW w:w="1984"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lastRenderedPageBreak/>
              <w:t>Заведующий аттракционом</w:t>
            </w:r>
          </w:p>
        </w:tc>
        <w:tc>
          <w:tcPr>
            <w:tcW w:w="735" w:type="pct"/>
            <w:tcBorders>
              <w:top w:val="single" w:sz="6" w:space="0" w:color="000000"/>
              <w:left w:val="single" w:sz="6" w:space="0" w:color="000000"/>
              <w:bottom w:val="nil"/>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13500</w:t>
            </w:r>
          </w:p>
        </w:tc>
        <w:tc>
          <w:tcPr>
            <w:tcW w:w="436" w:type="pct"/>
            <w:tcBorders>
              <w:top w:val="single" w:sz="6" w:space="0" w:color="000000"/>
              <w:left w:val="single" w:sz="6" w:space="0" w:color="000000"/>
              <w:bottom w:val="nil"/>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12500</w:t>
            </w:r>
          </w:p>
        </w:tc>
        <w:tc>
          <w:tcPr>
            <w:tcW w:w="438" w:type="pct"/>
            <w:tcBorders>
              <w:top w:val="single" w:sz="6" w:space="0" w:color="000000"/>
              <w:left w:val="single" w:sz="6" w:space="0" w:color="000000"/>
              <w:bottom w:val="nil"/>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11405</w:t>
            </w:r>
          </w:p>
        </w:tc>
        <w:tc>
          <w:tcPr>
            <w:tcW w:w="438" w:type="pct"/>
            <w:tcBorders>
              <w:top w:val="single" w:sz="6" w:space="0" w:color="000000"/>
              <w:left w:val="single" w:sz="6" w:space="0" w:color="000000"/>
              <w:bottom w:val="nil"/>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10395</w:t>
            </w:r>
          </w:p>
        </w:tc>
        <w:tc>
          <w:tcPr>
            <w:tcW w:w="437" w:type="pct"/>
            <w:tcBorders>
              <w:top w:val="single" w:sz="6" w:space="0" w:color="000000"/>
              <w:left w:val="single" w:sz="6" w:space="0" w:color="000000"/>
              <w:bottom w:val="nil"/>
              <w:right w:val="single" w:sz="6" w:space="0" w:color="000000"/>
            </w:tcBorders>
            <w:hideMark/>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10395</w:t>
            </w:r>
          </w:p>
        </w:tc>
        <w:tc>
          <w:tcPr>
            <w:tcW w:w="532" w:type="pct"/>
            <w:tcBorders>
              <w:top w:val="single" w:sz="6" w:space="0" w:color="000000"/>
              <w:left w:val="single" w:sz="6" w:space="0" w:color="000000"/>
              <w:bottom w:val="nil"/>
              <w:right w:val="single" w:sz="6" w:space="0" w:color="000000"/>
            </w:tcBorders>
          </w:tcPr>
          <w:p w:rsidR="00C54E86" w:rsidRPr="00C67B69" w:rsidRDefault="00C54E86" w:rsidP="001A0D54">
            <w:pPr>
              <w:ind w:firstLine="0"/>
              <w:rPr>
                <w:rFonts w:cs="Times New Roman"/>
                <w:color w:val="332E2D"/>
                <w:spacing w:val="2"/>
                <w:sz w:val="24"/>
                <w:szCs w:val="24"/>
              </w:rPr>
            </w:pPr>
          </w:p>
        </w:tc>
      </w:tr>
      <w:tr w:rsidR="00C54E86" w:rsidRPr="00C67B69" w:rsidTr="001A0D54">
        <w:tc>
          <w:tcPr>
            <w:tcW w:w="1984"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Менеджер по культурно-массовому досугу:</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ведущий</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первой категории</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второй категории</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без категории</w:t>
            </w:r>
          </w:p>
        </w:tc>
        <w:tc>
          <w:tcPr>
            <w:tcW w:w="3016" w:type="pct"/>
            <w:gridSpan w:val="6"/>
            <w:tcBorders>
              <w:top w:val="single" w:sz="4" w:space="0" w:color="auto"/>
              <w:left w:val="single" w:sz="6" w:space="0" w:color="000000"/>
              <w:bottom w:val="nil"/>
              <w:right w:val="single" w:sz="6" w:space="0" w:color="000000"/>
            </w:tcBorders>
          </w:tcPr>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13500</w:t>
            </w: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12500</w:t>
            </w: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11405</w:t>
            </w:r>
          </w:p>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9460</w:t>
            </w:r>
          </w:p>
        </w:tc>
      </w:tr>
      <w:tr w:rsidR="00C54E86" w:rsidRPr="00C67B69" w:rsidTr="001A0D54">
        <w:trPr>
          <w:trHeight w:val="1932"/>
        </w:trPr>
        <w:tc>
          <w:tcPr>
            <w:tcW w:w="1984" w:type="pct"/>
            <w:tcBorders>
              <w:top w:val="single" w:sz="6" w:space="0" w:color="000000"/>
              <w:left w:val="single" w:sz="6" w:space="0" w:color="000000"/>
              <w:right w:val="single" w:sz="6" w:space="0" w:color="000000"/>
            </w:tcBorders>
            <w:hideMark/>
          </w:tcPr>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Режиссер любительского театра (студии):</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высшей категории</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первой категории</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второй категории</w:t>
            </w:r>
          </w:p>
          <w:p w:rsidR="00C54E86" w:rsidRPr="00C67B69" w:rsidRDefault="00C54E86" w:rsidP="001A0D54">
            <w:pPr>
              <w:widowControl w:val="0"/>
              <w:autoSpaceDE w:val="0"/>
              <w:autoSpaceDN w:val="0"/>
              <w:adjustRightInd w:val="0"/>
              <w:ind w:firstLine="0"/>
              <w:rPr>
                <w:rFonts w:cs="Times New Roman"/>
                <w:color w:val="332E2D"/>
                <w:spacing w:val="2"/>
                <w:sz w:val="24"/>
                <w:szCs w:val="24"/>
              </w:rPr>
            </w:pPr>
            <w:r w:rsidRPr="00C67B69">
              <w:rPr>
                <w:rFonts w:cs="Times New Roman"/>
                <w:color w:val="332E2D"/>
                <w:spacing w:val="2"/>
                <w:sz w:val="24"/>
                <w:szCs w:val="24"/>
              </w:rPr>
              <w:t>без категории</w:t>
            </w:r>
          </w:p>
        </w:tc>
        <w:tc>
          <w:tcPr>
            <w:tcW w:w="3016" w:type="pct"/>
            <w:gridSpan w:val="6"/>
            <w:tcBorders>
              <w:top w:val="single" w:sz="6" w:space="0" w:color="000000"/>
              <w:left w:val="single" w:sz="6" w:space="0" w:color="000000"/>
              <w:right w:val="single" w:sz="6" w:space="0" w:color="000000"/>
            </w:tcBorders>
          </w:tcPr>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14590</w:t>
            </w: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12500</w:t>
            </w: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11405</w:t>
            </w: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rPr>
            </w:pPr>
            <w:r w:rsidRPr="00C67B69">
              <w:rPr>
                <w:rFonts w:cs="Times New Roman"/>
                <w:color w:val="332E2D"/>
                <w:spacing w:val="2"/>
                <w:sz w:val="24"/>
                <w:szCs w:val="24"/>
                <w:lang w:eastAsia="ru-RU"/>
              </w:rPr>
              <w:t>10395</w:t>
            </w:r>
          </w:p>
        </w:tc>
      </w:tr>
      <w:tr w:rsidR="00C54E86" w:rsidRPr="00C67B69" w:rsidTr="001A0D54">
        <w:trPr>
          <w:trHeight w:val="2316"/>
        </w:trPr>
        <w:tc>
          <w:tcPr>
            <w:tcW w:w="1984" w:type="pct"/>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Балетмейстер хореографического коллектива (студии), ансамбля песни и танца:</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высшей категории</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первой категории</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второй категории</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без категории</w:t>
            </w:r>
          </w:p>
        </w:tc>
        <w:tc>
          <w:tcPr>
            <w:tcW w:w="3016" w:type="pct"/>
            <w:gridSpan w:val="6"/>
            <w:tcBorders>
              <w:top w:val="single" w:sz="6" w:space="0" w:color="000000"/>
              <w:left w:val="single" w:sz="6" w:space="0" w:color="000000"/>
              <w:bottom w:val="single" w:sz="4" w:space="0" w:color="auto"/>
              <w:right w:val="single" w:sz="6" w:space="0" w:color="000000"/>
            </w:tcBorders>
          </w:tcPr>
          <w:p w:rsidR="00C54E86" w:rsidRPr="00C67B69" w:rsidRDefault="00C54E86" w:rsidP="001A0D54">
            <w:pPr>
              <w:widowControl w:val="0"/>
              <w:autoSpaceDE w:val="0"/>
              <w:autoSpaceDN w:val="0"/>
              <w:adjustRightInd w:val="0"/>
              <w:ind w:firstLine="0"/>
              <w:rPr>
                <w:rFonts w:cs="Times New Roman"/>
                <w:color w:val="332E2D"/>
                <w:spacing w:val="2"/>
                <w:sz w:val="24"/>
                <w:szCs w:val="24"/>
                <w:lang w:val="en-US"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14590</w:t>
            </w: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12500</w:t>
            </w: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11405</w:t>
            </w:r>
          </w:p>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10395</w:t>
            </w:r>
          </w:p>
        </w:tc>
      </w:tr>
      <w:tr w:rsidR="00C54E86" w:rsidRPr="00C67B69" w:rsidTr="001A0D54">
        <w:tc>
          <w:tcPr>
            <w:tcW w:w="1984" w:type="pct"/>
            <w:tcBorders>
              <w:top w:val="single" w:sz="6" w:space="0" w:color="000000"/>
              <w:left w:val="single" w:sz="6" w:space="0" w:color="000000"/>
              <w:bottom w:val="single" w:sz="6" w:space="0" w:color="000000"/>
              <w:right w:val="single" w:sz="6" w:space="0" w:color="000000"/>
            </w:tcBorders>
          </w:tcPr>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 xml:space="preserve">Хормейстер любительского вокального или хорового коллектива (студии): </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высшей категории</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первой категории</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второй категории</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без категории</w:t>
            </w:r>
          </w:p>
        </w:tc>
        <w:tc>
          <w:tcPr>
            <w:tcW w:w="3016" w:type="pct"/>
            <w:gridSpan w:val="6"/>
            <w:tcBorders>
              <w:top w:val="single" w:sz="4" w:space="0" w:color="auto"/>
              <w:left w:val="single" w:sz="6" w:space="0" w:color="000000"/>
              <w:bottom w:val="single" w:sz="6" w:space="0" w:color="000000"/>
              <w:right w:val="single" w:sz="6" w:space="0" w:color="000000"/>
            </w:tcBorders>
          </w:tcPr>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14590</w:t>
            </w: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12500</w:t>
            </w: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11405</w:t>
            </w: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10395</w:t>
            </w:r>
          </w:p>
        </w:tc>
      </w:tr>
      <w:tr w:rsidR="00C54E86" w:rsidRPr="00C67B69" w:rsidTr="001A0D54">
        <w:tc>
          <w:tcPr>
            <w:tcW w:w="1984" w:type="pct"/>
            <w:tcBorders>
              <w:top w:val="single" w:sz="6" w:space="0" w:color="000000"/>
              <w:left w:val="single" w:sz="6" w:space="0" w:color="000000"/>
              <w:bottom w:val="single" w:sz="6" w:space="0" w:color="000000"/>
              <w:right w:val="single" w:sz="6" w:space="0" w:color="000000"/>
            </w:tcBorders>
          </w:tcPr>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Художник-постановщик:</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высшей категории</w:t>
            </w:r>
            <w:r w:rsidRPr="00C67B69" w:rsidDel="006B39E4">
              <w:rPr>
                <w:rFonts w:cs="Times New Roman"/>
                <w:color w:val="332E2D"/>
                <w:spacing w:val="2"/>
                <w:sz w:val="24"/>
                <w:szCs w:val="24"/>
              </w:rPr>
              <w:t xml:space="preserve"> </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первой категории</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второй категории</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без категории</w:t>
            </w:r>
          </w:p>
        </w:tc>
        <w:tc>
          <w:tcPr>
            <w:tcW w:w="3016" w:type="pct"/>
            <w:gridSpan w:val="6"/>
            <w:tcBorders>
              <w:top w:val="single" w:sz="6" w:space="0" w:color="000000"/>
              <w:left w:val="single" w:sz="6" w:space="0" w:color="000000"/>
              <w:bottom w:val="single" w:sz="4" w:space="0" w:color="auto"/>
              <w:right w:val="single" w:sz="6" w:space="0" w:color="000000"/>
            </w:tcBorders>
          </w:tcPr>
          <w:p w:rsidR="00C54E86" w:rsidRPr="00C67B69" w:rsidRDefault="00C54E86" w:rsidP="001A0D54">
            <w:pPr>
              <w:widowControl w:val="0"/>
              <w:autoSpaceDE w:val="0"/>
              <w:autoSpaceDN w:val="0"/>
              <w:adjustRightInd w:val="0"/>
              <w:ind w:firstLine="0"/>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14590</w:t>
            </w: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12500</w:t>
            </w: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11405</w:t>
            </w:r>
          </w:p>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lang w:eastAsia="ru-RU"/>
              </w:rPr>
              <w:t>10395</w:t>
            </w:r>
          </w:p>
        </w:tc>
      </w:tr>
      <w:tr w:rsidR="00C54E86" w:rsidRPr="00C67B69" w:rsidTr="001A0D54">
        <w:tc>
          <w:tcPr>
            <w:tcW w:w="1984" w:type="pct"/>
            <w:tcBorders>
              <w:top w:val="single" w:sz="6" w:space="0" w:color="000000"/>
              <w:left w:val="single" w:sz="6" w:space="0" w:color="000000"/>
              <w:bottom w:val="single" w:sz="6" w:space="0" w:color="000000"/>
              <w:right w:val="single" w:sz="6" w:space="0" w:color="000000"/>
            </w:tcBorders>
            <w:hideMark/>
          </w:tcPr>
          <w:p w:rsidR="005E48E3"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Руководитель кружка, клубного формирования</w:t>
            </w:r>
            <w:r w:rsidRPr="00C67B69" w:rsidDel="002E7C24">
              <w:rPr>
                <w:rFonts w:cs="Times New Roman"/>
                <w:color w:val="332E2D"/>
                <w:spacing w:val="2"/>
                <w:sz w:val="24"/>
                <w:szCs w:val="24"/>
              </w:rPr>
              <w:t xml:space="preserve"> </w:t>
            </w:r>
            <w:r w:rsidRPr="00C67B69">
              <w:rPr>
                <w:rFonts w:cs="Times New Roman"/>
                <w:color w:val="332E2D"/>
                <w:spacing w:val="2"/>
                <w:sz w:val="24"/>
                <w:szCs w:val="24"/>
              </w:rPr>
              <w:t>(любительского объединения, студии, коллектива самодеятельного искусства, клуба по интересам),</w:t>
            </w:r>
          </w:p>
          <w:p w:rsidR="00C54E86" w:rsidRPr="00C67B69" w:rsidRDefault="00C54E86" w:rsidP="001A0D54">
            <w:pPr>
              <w:ind w:firstLine="0"/>
              <w:rPr>
                <w:rFonts w:cs="Times New Roman"/>
                <w:color w:val="332E2D"/>
                <w:spacing w:val="2"/>
                <w:sz w:val="24"/>
                <w:szCs w:val="24"/>
              </w:rPr>
            </w:pPr>
            <w:proofErr w:type="spellStart"/>
            <w:r w:rsidRPr="00C67B69">
              <w:rPr>
                <w:rFonts w:cs="Times New Roman"/>
                <w:color w:val="332E2D"/>
                <w:spacing w:val="2"/>
                <w:sz w:val="24"/>
                <w:szCs w:val="24"/>
              </w:rPr>
              <w:t>культорганизатор</w:t>
            </w:r>
            <w:proofErr w:type="spellEnd"/>
            <w:r w:rsidRPr="00C67B69">
              <w:rPr>
                <w:rFonts w:cs="Times New Roman"/>
                <w:color w:val="332E2D"/>
                <w:spacing w:val="2"/>
                <w:sz w:val="24"/>
                <w:szCs w:val="24"/>
              </w:rPr>
              <w:t>:</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первой категории</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 xml:space="preserve">второй категории </w:t>
            </w:r>
          </w:p>
          <w:p w:rsidR="00C54E86"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без категории</w:t>
            </w:r>
          </w:p>
        </w:tc>
        <w:tc>
          <w:tcPr>
            <w:tcW w:w="3016" w:type="pct"/>
            <w:gridSpan w:val="6"/>
            <w:tcBorders>
              <w:top w:val="single" w:sz="4" w:space="0" w:color="auto"/>
              <w:left w:val="single" w:sz="6" w:space="0" w:color="000000"/>
              <w:bottom w:val="single" w:sz="6" w:space="0" w:color="000000"/>
              <w:right w:val="single" w:sz="6" w:space="0" w:color="000000"/>
            </w:tcBorders>
            <w:vAlign w:val="bottom"/>
          </w:tcPr>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9460</w:t>
            </w: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lang w:eastAsia="ru-RU"/>
              </w:rPr>
            </w:pPr>
            <w:r w:rsidRPr="00C67B69">
              <w:rPr>
                <w:rFonts w:cs="Times New Roman"/>
                <w:color w:val="332E2D"/>
                <w:spacing w:val="2"/>
                <w:sz w:val="24"/>
                <w:szCs w:val="24"/>
                <w:lang w:eastAsia="ru-RU"/>
              </w:rPr>
              <w:t>8615</w:t>
            </w:r>
          </w:p>
          <w:p w:rsidR="00C54E86" w:rsidRPr="00C67B69" w:rsidRDefault="00C54E86" w:rsidP="001A0D54">
            <w:pPr>
              <w:widowControl w:val="0"/>
              <w:autoSpaceDE w:val="0"/>
              <w:autoSpaceDN w:val="0"/>
              <w:adjustRightInd w:val="0"/>
              <w:ind w:firstLine="0"/>
              <w:jc w:val="center"/>
              <w:rPr>
                <w:rFonts w:cs="Times New Roman"/>
                <w:color w:val="332E2D"/>
                <w:spacing w:val="2"/>
                <w:sz w:val="24"/>
                <w:szCs w:val="24"/>
              </w:rPr>
            </w:pPr>
            <w:r w:rsidRPr="00C67B69">
              <w:rPr>
                <w:rFonts w:cs="Times New Roman"/>
                <w:color w:val="332E2D"/>
                <w:spacing w:val="2"/>
                <w:sz w:val="24"/>
                <w:szCs w:val="24"/>
                <w:lang w:eastAsia="ru-RU"/>
              </w:rPr>
              <w:t>7845</w:t>
            </w:r>
          </w:p>
        </w:tc>
      </w:tr>
      <w:tr w:rsidR="00C54E86" w:rsidRPr="00C67B69" w:rsidTr="001A0D54">
        <w:tc>
          <w:tcPr>
            <w:tcW w:w="1984" w:type="pct"/>
            <w:tcBorders>
              <w:top w:val="single" w:sz="6" w:space="0" w:color="000000"/>
              <w:left w:val="single" w:sz="6" w:space="0" w:color="000000"/>
              <w:bottom w:val="single" w:sz="6" w:space="0" w:color="000000"/>
              <w:right w:val="single" w:sz="6" w:space="0" w:color="000000"/>
            </w:tcBorders>
            <w:hideMark/>
          </w:tcPr>
          <w:p w:rsidR="00757A8E" w:rsidRPr="00C67B69" w:rsidRDefault="00C54E86" w:rsidP="001A0D54">
            <w:pPr>
              <w:ind w:firstLine="0"/>
              <w:rPr>
                <w:rFonts w:cs="Times New Roman"/>
                <w:color w:val="332E2D"/>
                <w:spacing w:val="2"/>
                <w:sz w:val="24"/>
                <w:szCs w:val="24"/>
              </w:rPr>
            </w:pPr>
            <w:r w:rsidRPr="00C67B69">
              <w:rPr>
                <w:rFonts w:cs="Times New Roman"/>
                <w:color w:val="332E2D"/>
                <w:spacing w:val="2"/>
                <w:sz w:val="24"/>
                <w:szCs w:val="24"/>
              </w:rPr>
              <w:t xml:space="preserve">Распорядитель танцевального вечера, ведущий дискотеки, руководитель музыкальной части дискотеки, </w:t>
            </w:r>
          </w:p>
          <w:p w:rsidR="001A0D54" w:rsidRPr="00C67B69" w:rsidRDefault="001A0D54" w:rsidP="001A0D54">
            <w:pPr>
              <w:ind w:firstLine="0"/>
              <w:rPr>
                <w:rFonts w:cs="Times New Roman"/>
                <w:color w:val="332E2D"/>
                <w:spacing w:val="2"/>
                <w:sz w:val="24"/>
                <w:szCs w:val="24"/>
              </w:rPr>
            </w:pPr>
            <w:r w:rsidRPr="00C67B69">
              <w:rPr>
                <w:rFonts w:cs="Times New Roman"/>
                <w:color w:val="332E2D"/>
                <w:spacing w:val="2"/>
                <w:sz w:val="24"/>
                <w:szCs w:val="24"/>
              </w:rPr>
              <w:t>звукооператор</w:t>
            </w:r>
            <w:r w:rsidR="00757A8E" w:rsidRPr="00C67B69">
              <w:rPr>
                <w:rFonts w:cs="Times New Roman"/>
                <w:color w:val="332E2D"/>
                <w:spacing w:val="2"/>
                <w:sz w:val="24"/>
                <w:szCs w:val="24"/>
              </w:rPr>
              <w:t>,</w:t>
            </w:r>
          </w:p>
          <w:p w:rsidR="00C54E86" w:rsidRPr="00C67B69" w:rsidRDefault="00757A8E" w:rsidP="001A0D54">
            <w:pPr>
              <w:ind w:firstLine="0"/>
              <w:rPr>
                <w:rFonts w:cs="Times New Roman"/>
                <w:color w:val="332E2D"/>
                <w:spacing w:val="2"/>
                <w:sz w:val="24"/>
                <w:szCs w:val="24"/>
              </w:rPr>
            </w:pPr>
            <w:r w:rsidRPr="00C67B69">
              <w:rPr>
                <w:rFonts w:cs="Times New Roman"/>
                <w:color w:val="332E2D"/>
                <w:spacing w:val="2"/>
                <w:sz w:val="24"/>
                <w:szCs w:val="24"/>
              </w:rPr>
              <w:lastRenderedPageBreak/>
              <w:t>аккомпаниатор</w:t>
            </w:r>
          </w:p>
        </w:tc>
        <w:tc>
          <w:tcPr>
            <w:tcW w:w="3016" w:type="pct"/>
            <w:gridSpan w:val="6"/>
            <w:tcBorders>
              <w:top w:val="single" w:sz="4" w:space="0" w:color="auto"/>
              <w:left w:val="single" w:sz="6" w:space="0" w:color="000000"/>
              <w:bottom w:val="single" w:sz="6" w:space="0" w:color="000000"/>
              <w:right w:val="single" w:sz="6" w:space="0" w:color="000000"/>
            </w:tcBorders>
            <w:vAlign w:val="bottom"/>
          </w:tcPr>
          <w:p w:rsidR="00C54E86" w:rsidRPr="00C67B69" w:rsidRDefault="00C54E86" w:rsidP="001A0D54">
            <w:pPr>
              <w:ind w:firstLine="0"/>
              <w:jc w:val="center"/>
              <w:rPr>
                <w:rFonts w:cs="Times New Roman"/>
                <w:color w:val="332E2D"/>
                <w:spacing w:val="2"/>
                <w:sz w:val="24"/>
                <w:szCs w:val="24"/>
              </w:rPr>
            </w:pPr>
          </w:p>
          <w:p w:rsidR="00C54E86" w:rsidRPr="00C67B69" w:rsidRDefault="00C54E86" w:rsidP="001A0D54">
            <w:pPr>
              <w:ind w:firstLine="0"/>
              <w:jc w:val="center"/>
              <w:rPr>
                <w:rFonts w:cs="Times New Roman"/>
                <w:color w:val="332E2D"/>
                <w:spacing w:val="2"/>
                <w:sz w:val="24"/>
                <w:szCs w:val="24"/>
              </w:rPr>
            </w:pPr>
          </w:p>
          <w:p w:rsidR="00757A8E" w:rsidRPr="00C67B69" w:rsidRDefault="00757A8E" w:rsidP="001A0D54">
            <w:pPr>
              <w:ind w:firstLine="0"/>
              <w:jc w:val="center"/>
              <w:rPr>
                <w:rFonts w:cs="Times New Roman"/>
                <w:color w:val="332E2D"/>
                <w:spacing w:val="2"/>
                <w:sz w:val="24"/>
                <w:szCs w:val="24"/>
              </w:rPr>
            </w:pPr>
          </w:p>
          <w:p w:rsidR="00757A8E" w:rsidRPr="00C67B69" w:rsidRDefault="00757A8E" w:rsidP="001A0D54">
            <w:pPr>
              <w:ind w:firstLine="0"/>
              <w:jc w:val="center"/>
              <w:rPr>
                <w:rFonts w:cs="Times New Roman"/>
                <w:color w:val="332E2D"/>
                <w:spacing w:val="2"/>
                <w:sz w:val="24"/>
                <w:szCs w:val="24"/>
              </w:rPr>
            </w:pPr>
          </w:p>
          <w:p w:rsidR="00C54E86" w:rsidRPr="00C67B69" w:rsidRDefault="00A94DDE" w:rsidP="001A0D54">
            <w:pPr>
              <w:ind w:firstLine="0"/>
              <w:jc w:val="center"/>
              <w:rPr>
                <w:rFonts w:cs="Times New Roman"/>
                <w:color w:val="332E2D"/>
                <w:spacing w:val="2"/>
                <w:sz w:val="24"/>
                <w:szCs w:val="24"/>
              </w:rPr>
            </w:pPr>
            <w:r w:rsidRPr="00C67B69">
              <w:rPr>
                <w:rFonts w:cs="Times New Roman"/>
                <w:color w:val="332E2D"/>
                <w:spacing w:val="2"/>
                <w:sz w:val="24"/>
                <w:szCs w:val="24"/>
              </w:rPr>
              <w:t>9460</w:t>
            </w:r>
          </w:p>
          <w:p w:rsidR="00C54E86" w:rsidRPr="00C67B69" w:rsidRDefault="00C54E86" w:rsidP="001A0D54">
            <w:pPr>
              <w:ind w:firstLine="0"/>
              <w:jc w:val="center"/>
              <w:rPr>
                <w:rFonts w:cs="Times New Roman"/>
                <w:color w:val="332E2D"/>
                <w:spacing w:val="2"/>
                <w:sz w:val="24"/>
                <w:szCs w:val="24"/>
              </w:rPr>
            </w:pPr>
          </w:p>
          <w:p w:rsidR="00C54E86" w:rsidRPr="00C67B69" w:rsidRDefault="00C54E86" w:rsidP="001A0D54">
            <w:pPr>
              <w:ind w:firstLine="0"/>
              <w:jc w:val="center"/>
              <w:rPr>
                <w:rFonts w:cs="Times New Roman"/>
                <w:color w:val="332E2D"/>
                <w:spacing w:val="2"/>
                <w:sz w:val="24"/>
                <w:szCs w:val="24"/>
              </w:rPr>
            </w:pPr>
          </w:p>
        </w:tc>
      </w:tr>
      <w:tr w:rsidR="00C54E86" w:rsidRPr="00C67B69" w:rsidTr="001A0D54">
        <w:tc>
          <w:tcPr>
            <w:tcW w:w="1984" w:type="pct"/>
            <w:tcBorders>
              <w:top w:val="single" w:sz="6" w:space="0" w:color="000000"/>
              <w:left w:val="single" w:sz="6" w:space="0" w:color="000000"/>
              <w:bottom w:val="single" w:sz="6" w:space="0" w:color="000000"/>
              <w:right w:val="single" w:sz="6" w:space="0" w:color="000000"/>
            </w:tcBorders>
          </w:tcPr>
          <w:p w:rsidR="00C54E86" w:rsidRPr="00C67B69" w:rsidRDefault="003B33AA" w:rsidP="001A0D54">
            <w:pPr>
              <w:ind w:firstLine="0"/>
              <w:rPr>
                <w:rFonts w:cs="Times New Roman"/>
                <w:color w:val="332E2D"/>
                <w:spacing w:val="2"/>
                <w:sz w:val="24"/>
                <w:szCs w:val="24"/>
              </w:rPr>
            </w:pPr>
            <w:proofErr w:type="spellStart"/>
            <w:r w:rsidRPr="00C67B69">
              <w:rPr>
                <w:rFonts w:cs="Times New Roman"/>
                <w:color w:val="332E2D"/>
                <w:spacing w:val="2"/>
                <w:sz w:val="24"/>
                <w:szCs w:val="24"/>
              </w:rPr>
              <w:lastRenderedPageBreak/>
              <w:t>С</w:t>
            </w:r>
            <w:r w:rsidR="00C54E86" w:rsidRPr="00C67B69">
              <w:rPr>
                <w:rFonts w:cs="Times New Roman"/>
                <w:color w:val="332E2D"/>
                <w:spacing w:val="2"/>
                <w:sz w:val="24"/>
                <w:szCs w:val="24"/>
              </w:rPr>
              <w:t>ветооператор</w:t>
            </w:r>
            <w:proofErr w:type="spellEnd"/>
          </w:p>
        </w:tc>
        <w:tc>
          <w:tcPr>
            <w:tcW w:w="3016" w:type="pct"/>
            <w:gridSpan w:val="6"/>
            <w:tcBorders>
              <w:top w:val="single" w:sz="4" w:space="0" w:color="auto"/>
              <w:left w:val="single" w:sz="6" w:space="0" w:color="000000"/>
              <w:bottom w:val="single" w:sz="6" w:space="0" w:color="000000"/>
              <w:right w:val="single" w:sz="6" w:space="0" w:color="000000"/>
            </w:tcBorders>
            <w:vAlign w:val="bottom"/>
          </w:tcPr>
          <w:p w:rsidR="00C54E86" w:rsidRPr="00C67B69" w:rsidRDefault="00C54E86" w:rsidP="001A0D54">
            <w:pPr>
              <w:ind w:firstLine="0"/>
              <w:jc w:val="center"/>
              <w:rPr>
                <w:rFonts w:cs="Times New Roman"/>
                <w:color w:val="332E2D"/>
                <w:spacing w:val="2"/>
                <w:sz w:val="24"/>
                <w:szCs w:val="24"/>
              </w:rPr>
            </w:pPr>
            <w:r w:rsidRPr="00C67B69">
              <w:rPr>
                <w:rFonts w:cs="Times New Roman"/>
                <w:color w:val="332E2D"/>
                <w:spacing w:val="2"/>
                <w:sz w:val="24"/>
                <w:szCs w:val="24"/>
              </w:rPr>
              <w:t>9460</w:t>
            </w:r>
          </w:p>
        </w:tc>
      </w:tr>
      <w:tr w:rsidR="00C54E86" w:rsidRPr="00C67B69" w:rsidTr="001A0D54">
        <w:tc>
          <w:tcPr>
            <w:tcW w:w="5000" w:type="pct"/>
            <w:gridSpan w:val="7"/>
            <w:tcBorders>
              <w:top w:val="single" w:sz="6" w:space="0" w:color="000000"/>
              <w:left w:val="single" w:sz="6" w:space="0" w:color="000000"/>
              <w:bottom w:val="single" w:sz="6" w:space="0" w:color="000000"/>
              <w:right w:val="single" w:sz="6" w:space="0" w:color="000000"/>
            </w:tcBorders>
            <w:hideMark/>
          </w:tcPr>
          <w:p w:rsidR="00C54E86" w:rsidRPr="00C67B69" w:rsidRDefault="00C54E86" w:rsidP="001A0D54">
            <w:pPr>
              <w:widowControl w:val="0"/>
              <w:numPr>
                <w:ilvl w:val="0"/>
                <w:numId w:val="1"/>
              </w:numPr>
              <w:autoSpaceDE w:val="0"/>
              <w:autoSpaceDN w:val="0"/>
              <w:adjustRightInd w:val="0"/>
              <w:jc w:val="center"/>
              <w:rPr>
                <w:rFonts w:cs="Times New Roman"/>
                <w:color w:val="332E2D"/>
                <w:spacing w:val="2"/>
                <w:sz w:val="24"/>
                <w:szCs w:val="24"/>
              </w:rPr>
            </w:pPr>
            <w:r w:rsidRPr="00C67B69">
              <w:rPr>
                <w:rFonts w:cs="Times New Roman"/>
                <w:color w:val="332E2D"/>
                <w:spacing w:val="2"/>
                <w:sz w:val="24"/>
                <w:szCs w:val="24"/>
              </w:rPr>
              <w:t>Специалисты</w:t>
            </w:r>
          </w:p>
        </w:tc>
      </w:tr>
      <w:tr w:rsidR="009B2DDB" w:rsidRPr="00C67B69" w:rsidTr="00F617EB">
        <w:trPr>
          <w:trHeight w:val="1715"/>
        </w:trPr>
        <w:tc>
          <w:tcPr>
            <w:tcW w:w="1984" w:type="pct"/>
            <w:tcBorders>
              <w:top w:val="single" w:sz="6" w:space="0" w:color="000000"/>
              <w:left w:val="single" w:sz="6" w:space="0" w:color="000000"/>
              <w:bottom w:val="single" w:sz="4" w:space="0" w:color="auto"/>
              <w:right w:val="single" w:sz="6" w:space="0" w:color="000000"/>
            </w:tcBorders>
          </w:tcPr>
          <w:p w:rsidR="009B2DDB" w:rsidRPr="00C67B69" w:rsidRDefault="009B2DDB" w:rsidP="009B2DDB">
            <w:pPr>
              <w:ind w:firstLine="0"/>
              <w:rPr>
                <w:rFonts w:cs="Times New Roman"/>
                <w:color w:val="332E2D"/>
                <w:spacing w:val="2"/>
                <w:sz w:val="24"/>
                <w:szCs w:val="24"/>
              </w:rPr>
            </w:pPr>
            <w:r w:rsidRPr="00C67B69">
              <w:rPr>
                <w:rFonts w:cs="Times New Roman"/>
                <w:color w:val="332E2D"/>
                <w:spacing w:val="2"/>
                <w:sz w:val="24"/>
                <w:szCs w:val="24"/>
              </w:rPr>
              <w:t>Методист:</w:t>
            </w:r>
          </w:p>
          <w:p w:rsidR="009B2DDB" w:rsidRPr="00C67B69" w:rsidRDefault="009B2DDB" w:rsidP="009B2DDB">
            <w:pPr>
              <w:ind w:firstLine="0"/>
              <w:rPr>
                <w:rFonts w:cs="Times New Roman"/>
                <w:color w:val="332E2D"/>
                <w:spacing w:val="2"/>
                <w:sz w:val="24"/>
                <w:szCs w:val="24"/>
              </w:rPr>
            </w:pPr>
            <w:r w:rsidRPr="00C67B69">
              <w:rPr>
                <w:rFonts w:cs="Times New Roman"/>
                <w:color w:val="332E2D"/>
                <w:spacing w:val="2"/>
                <w:sz w:val="24"/>
                <w:szCs w:val="24"/>
              </w:rPr>
              <w:t>ведущий</w:t>
            </w:r>
          </w:p>
          <w:p w:rsidR="009B2DDB" w:rsidRPr="00C67B69" w:rsidRDefault="009B2DDB" w:rsidP="009B2DDB">
            <w:pPr>
              <w:ind w:firstLine="0"/>
              <w:rPr>
                <w:rFonts w:cs="Times New Roman"/>
                <w:color w:val="332E2D"/>
                <w:spacing w:val="2"/>
                <w:sz w:val="24"/>
                <w:szCs w:val="24"/>
              </w:rPr>
            </w:pPr>
            <w:r w:rsidRPr="00C67B69">
              <w:rPr>
                <w:rFonts w:cs="Times New Roman"/>
                <w:color w:val="332E2D"/>
                <w:spacing w:val="2"/>
                <w:sz w:val="24"/>
                <w:szCs w:val="24"/>
              </w:rPr>
              <w:t>первой категории</w:t>
            </w:r>
            <w:r w:rsidRPr="00C67B69">
              <w:rPr>
                <w:rFonts w:cs="Times New Roman"/>
                <w:color w:val="332E2D"/>
                <w:spacing w:val="2"/>
                <w:sz w:val="24"/>
                <w:szCs w:val="24"/>
              </w:rPr>
              <w:br/>
              <w:t>второй категории</w:t>
            </w:r>
            <w:r w:rsidRPr="00C67B69">
              <w:rPr>
                <w:rFonts w:cs="Times New Roman"/>
                <w:color w:val="332E2D"/>
                <w:spacing w:val="2"/>
                <w:sz w:val="24"/>
                <w:szCs w:val="24"/>
              </w:rPr>
              <w:br/>
              <w:t>без категории</w:t>
            </w:r>
          </w:p>
        </w:tc>
        <w:tc>
          <w:tcPr>
            <w:tcW w:w="3016" w:type="pct"/>
            <w:gridSpan w:val="6"/>
            <w:tcBorders>
              <w:top w:val="single" w:sz="6" w:space="0" w:color="000000"/>
              <w:left w:val="single" w:sz="6" w:space="0" w:color="000000"/>
              <w:bottom w:val="single" w:sz="4" w:space="0" w:color="auto"/>
              <w:right w:val="single" w:sz="6" w:space="0" w:color="000000"/>
            </w:tcBorders>
          </w:tcPr>
          <w:p w:rsidR="009B2DDB" w:rsidRPr="00C67B69" w:rsidRDefault="009B2DDB" w:rsidP="009B2DDB">
            <w:pPr>
              <w:widowControl w:val="0"/>
              <w:autoSpaceDE w:val="0"/>
              <w:autoSpaceDN w:val="0"/>
              <w:adjustRightInd w:val="0"/>
              <w:ind w:firstLine="0"/>
              <w:contextualSpacing/>
              <w:jc w:val="center"/>
              <w:rPr>
                <w:rFonts w:cs="Times New Roman"/>
                <w:color w:val="332E2D"/>
                <w:spacing w:val="2"/>
                <w:sz w:val="24"/>
                <w:szCs w:val="24"/>
                <w:lang w:eastAsia="ru-RU"/>
              </w:rPr>
            </w:pPr>
          </w:p>
          <w:p w:rsidR="009B2DDB" w:rsidRPr="00C67B69" w:rsidRDefault="009B2DDB" w:rsidP="009B2DDB">
            <w:pPr>
              <w:widowControl w:val="0"/>
              <w:autoSpaceDE w:val="0"/>
              <w:autoSpaceDN w:val="0"/>
              <w:adjustRightInd w:val="0"/>
              <w:ind w:firstLine="0"/>
              <w:contextualSpacing/>
              <w:jc w:val="center"/>
              <w:rPr>
                <w:rFonts w:cs="Times New Roman"/>
                <w:color w:val="332E2D"/>
                <w:spacing w:val="2"/>
                <w:sz w:val="24"/>
                <w:szCs w:val="24"/>
                <w:lang w:eastAsia="ru-RU"/>
              </w:rPr>
            </w:pPr>
            <w:r w:rsidRPr="00C67B69">
              <w:rPr>
                <w:rFonts w:cs="Times New Roman"/>
                <w:color w:val="332E2D"/>
                <w:spacing w:val="2"/>
                <w:sz w:val="24"/>
                <w:szCs w:val="24"/>
                <w:lang w:eastAsia="ru-RU"/>
              </w:rPr>
              <w:t>14590</w:t>
            </w:r>
          </w:p>
          <w:p w:rsidR="009B2DDB" w:rsidRPr="00C67B69" w:rsidRDefault="009B2DDB" w:rsidP="009B2DDB">
            <w:pPr>
              <w:widowControl w:val="0"/>
              <w:autoSpaceDE w:val="0"/>
              <w:autoSpaceDN w:val="0"/>
              <w:adjustRightInd w:val="0"/>
              <w:ind w:firstLine="0"/>
              <w:contextualSpacing/>
              <w:jc w:val="center"/>
              <w:rPr>
                <w:rFonts w:cs="Times New Roman"/>
                <w:color w:val="332E2D"/>
                <w:spacing w:val="2"/>
                <w:sz w:val="24"/>
                <w:szCs w:val="24"/>
                <w:lang w:eastAsia="ru-RU"/>
              </w:rPr>
            </w:pPr>
            <w:r w:rsidRPr="00C67B69">
              <w:rPr>
                <w:rFonts w:cs="Times New Roman"/>
                <w:color w:val="332E2D"/>
                <w:spacing w:val="2"/>
                <w:sz w:val="24"/>
                <w:szCs w:val="24"/>
                <w:lang w:eastAsia="ru-RU"/>
              </w:rPr>
              <w:t>11405</w:t>
            </w:r>
            <w:r w:rsidRPr="00C67B69">
              <w:rPr>
                <w:rFonts w:cs="Times New Roman"/>
                <w:color w:val="332E2D"/>
                <w:spacing w:val="2"/>
                <w:sz w:val="24"/>
                <w:szCs w:val="24"/>
                <w:lang w:eastAsia="ru-RU"/>
              </w:rPr>
              <w:br/>
              <w:t>9460</w:t>
            </w:r>
          </w:p>
          <w:p w:rsidR="009B2DDB" w:rsidRPr="00C67B69" w:rsidRDefault="009B2DDB" w:rsidP="009B2DDB">
            <w:pPr>
              <w:widowControl w:val="0"/>
              <w:autoSpaceDE w:val="0"/>
              <w:autoSpaceDN w:val="0"/>
              <w:adjustRightInd w:val="0"/>
              <w:ind w:firstLine="0"/>
              <w:contextualSpacing/>
              <w:jc w:val="center"/>
              <w:rPr>
                <w:rFonts w:cs="Times New Roman"/>
                <w:color w:val="332E2D"/>
                <w:spacing w:val="2"/>
                <w:sz w:val="24"/>
                <w:szCs w:val="24"/>
                <w:lang w:eastAsia="ru-RU"/>
              </w:rPr>
            </w:pPr>
            <w:r w:rsidRPr="00C67B69">
              <w:rPr>
                <w:rFonts w:cs="Times New Roman"/>
                <w:color w:val="332E2D"/>
                <w:spacing w:val="2"/>
                <w:sz w:val="24"/>
                <w:szCs w:val="24"/>
                <w:lang w:eastAsia="ru-RU"/>
              </w:rPr>
              <w:t>8615</w:t>
            </w:r>
          </w:p>
        </w:tc>
      </w:tr>
    </w:tbl>
    <w:p w:rsidR="00772CEB" w:rsidRPr="00C67B69" w:rsidRDefault="00772CEB" w:rsidP="005449C8">
      <w:pPr>
        <w:spacing w:before="30" w:after="30"/>
        <w:ind w:firstLine="0"/>
        <w:jc w:val="both"/>
        <w:rPr>
          <w:rFonts w:cs="Times New Roman"/>
          <w:color w:val="000000" w:themeColor="text1"/>
          <w:spacing w:val="2"/>
          <w:sz w:val="24"/>
          <w:szCs w:val="24"/>
          <w:lang w:eastAsia="ru-RU"/>
        </w:rPr>
      </w:pPr>
    </w:p>
    <w:p w:rsidR="005449C8" w:rsidRPr="00C67B69" w:rsidRDefault="005449C8" w:rsidP="005449C8">
      <w:pPr>
        <w:spacing w:before="30" w:after="30"/>
        <w:ind w:firstLine="0"/>
        <w:jc w:val="both"/>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Примечания:</w:t>
      </w:r>
      <w:r w:rsidRPr="00C67B69">
        <w:rPr>
          <w:rFonts w:cs="Times New Roman"/>
          <w:color w:val="000000" w:themeColor="text1"/>
          <w:spacing w:val="2"/>
          <w:sz w:val="24"/>
          <w:szCs w:val="24"/>
          <w:lang w:eastAsia="ru-RU"/>
        </w:rPr>
        <w:br/>
      </w:r>
      <w:r w:rsidR="00772CEB">
        <w:rPr>
          <w:rFonts w:cs="Times New Roman"/>
          <w:color w:val="000000" w:themeColor="text1"/>
          <w:spacing w:val="2"/>
          <w:sz w:val="24"/>
          <w:szCs w:val="24"/>
          <w:lang w:eastAsia="ru-RU"/>
        </w:rPr>
        <w:t xml:space="preserve">            </w:t>
      </w:r>
      <w:r w:rsidRPr="00C67B69">
        <w:rPr>
          <w:rFonts w:cs="Times New Roman"/>
          <w:color w:val="000000" w:themeColor="text1"/>
          <w:spacing w:val="2"/>
          <w:sz w:val="24"/>
          <w:szCs w:val="24"/>
          <w:lang w:eastAsia="ru-RU"/>
        </w:rPr>
        <w:t>1. Оплата труда руководителей кружков, студий и самодеятельных коллективов, аккомпаниаторов может производиться по часовым ставкам, исчисленным на основе должностных окладов и норм рабочего времени.</w:t>
      </w:r>
    </w:p>
    <w:p w:rsidR="00EC5B13" w:rsidRPr="003E408F" w:rsidRDefault="003E408F" w:rsidP="003E408F">
      <w:pPr>
        <w:tabs>
          <w:tab w:val="left" w:pos="0"/>
        </w:tabs>
        <w:spacing w:before="30" w:after="30"/>
        <w:ind w:firstLine="0"/>
        <w:jc w:val="both"/>
        <w:rPr>
          <w:rFonts w:cs="Times New Roman"/>
          <w:color w:val="000000" w:themeColor="text1"/>
          <w:spacing w:val="2"/>
          <w:sz w:val="24"/>
          <w:szCs w:val="24"/>
          <w:lang w:eastAsia="ru-RU"/>
        </w:rPr>
      </w:pPr>
      <w:r>
        <w:rPr>
          <w:rFonts w:cs="Times New Roman"/>
          <w:color w:val="000000" w:themeColor="text1"/>
          <w:spacing w:val="2"/>
          <w:sz w:val="24"/>
          <w:szCs w:val="24"/>
          <w:lang w:eastAsia="ru-RU"/>
        </w:rPr>
        <w:t xml:space="preserve">          2. </w:t>
      </w:r>
      <w:r w:rsidR="005449C8" w:rsidRPr="003E408F">
        <w:rPr>
          <w:rFonts w:cs="Times New Roman"/>
          <w:color w:val="000000" w:themeColor="text1"/>
          <w:spacing w:val="2"/>
          <w:sz w:val="24"/>
          <w:szCs w:val="24"/>
          <w:lang w:eastAsia="ru-RU"/>
        </w:rPr>
        <w:t xml:space="preserve">В штаты </w:t>
      </w:r>
      <w:proofErr w:type="spellStart"/>
      <w:r w:rsidR="005449C8" w:rsidRPr="003E408F">
        <w:rPr>
          <w:rFonts w:cs="Times New Roman"/>
          <w:color w:val="000000" w:themeColor="text1"/>
          <w:spacing w:val="2"/>
          <w:sz w:val="24"/>
          <w:szCs w:val="24"/>
          <w:lang w:eastAsia="ru-RU"/>
        </w:rPr>
        <w:t>культурно-досуговых</w:t>
      </w:r>
      <w:proofErr w:type="spellEnd"/>
      <w:r w:rsidR="005449C8" w:rsidRPr="003E408F">
        <w:rPr>
          <w:rFonts w:cs="Times New Roman"/>
          <w:color w:val="000000" w:themeColor="text1"/>
          <w:spacing w:val="2"/>
          <w:sz w:val="24"/>
          <w:szCs w:val="24"/>
          <w:lang w:eastAsia="ru-RU"/>
        </w:rPr>
        <w:t xml:space="preserve"> учреждений могут вводиться должности, утвержденные в других отраслях</w:t>
      </w:r>
      <w:r w:rsidR="00426C12" w:rsidRPr="003E408F">
        <w:rPr>
          <w:rFonts w:cs="Times New Roman"/>
          <w:color w:val="000000" w:themeColor="text1"/>
          <w:spacing w:val="2"/>
          <w:sz w:val="24"/>
          <w:szCs w:val="24"/>
          <w:lang w:eastAsia="ru-RU"/>
        </w:rPr>
        <w:t>,</w:t>
      </w:r>
      <w:r w:rsidR="005449C8" w:rsidRPr="003E408F">
        <w:rPr>
          <w:rFonts w:cs="Times New Roman"/>
          <w:color w:val="000000" w:themeColor="text1"/>
          <w:spacing w:val="2"/>
          <w:sz w:val="24"/>
          <w:szCs w:val="24"/>
          <w:lang w:eastAsia="ru-RU"/>
        </w:rPr>
        <w:t xml:space="preserve"> при наличии квалификации, отвечающей требованиям, установленным для этих должностей, и при условии выполне</w:t>
      </w:r>
      <w:r w:rsidR="0095433B" w:rsidRPr="003E408F">
        <w:rPr>
          <w:rFonts w:cs="Times New Roman"/>
          <w:color w:val="000000" w:themeColor="text1"/>
          <w:spacing w:val="2"/>
          <w:sz w:val="24"/>
          <w:szCs w:val="24"/>
          <w:lang w:eastAsia="ru-RU"/>
        </w:rPr>
        <w:t>ния соответствующих видов работ.</w:t>
      </w:r>
    </w:p>
    <w:p w:rsidR="005A0127" w:rsidRPr="00C67B69" w:rsidRDefault="009614B3" w:rsidP="009614B3">
      <w:pPr>
        <w:tabs>
          <w:tab w:val="left" w:pos="426"/>
        </w:tabs>
        <w:spacing w:before="30" w:after="30"/>
        <w:jc w:val="right"/>
        <w:rPr>
          <w:rFonts w:cs="Times New Roman"/>
          <w:color w:val="000000" w:themeColor="text1"/>
          <w:spacing w:val="2"/>
          <w:sz w:val="24"/>
          <w:szCs w:val="24"/>
          <w:lang w:eastAsia="ru-RU"/>
        </w:rPr>
      </w:pPr>
      <w:r w:rsidRPr="00C67B69">
        <w:rPr>
          <w:rFonts w:cs="Times New Roman"/>
          <w:spacing w:val="2"/>
          <w:sz w:val="24"/>
          <w:szCs w:val="24"/>
          <w:lang w:eastAsia="ru-RU"/>
        </w:rPr>
        <w:t>Таблица 4</w:t>
      </w:r>
    </w:p>
    <w:p w:rsidR="005A0127" w:rsidRPr="00C67B69" w:rsidRDefault="005A0127" w:rsidP="00731B10">
      <w:pPr>
        <w:tabs>
          <w:tab w:val="left" w:pos="426"/>
        </w:tabs>
        <w:spacing w:before="30" w:after="30"/>
        <w:jc w:val="both"/>
        <w:rPr>
          <w:rFonts w:cs="Times New Roman"/>
          <w:color w:val="000000" w:themeColor="text1"/>
          <w:spacing w:val="2"/>
          <w:sz w:val="24"/>
          <w:szCs w:val="24"/>
          <w:lang w:eastAsia="ru-RU"/>
        </w:rPr>
      </w:pPr>
    </w:p>
    <w:p w:rsidR="00ED6069" w:rsidRPr="00C67B69" w:rsidRDefault="00ED6069" w:rsidP="00ED6069">
      <w:pPr>
        <w:ind w:firstLine="0"/>
        <w:jc w:val="center"/>
        <w:rPr>
          <w:rFonts w:cs="Times New Roman"/>
          <w:spacing w:val="2"/>
          <w:sz w:val="24"/>
          <w:szCs w:val="24"/>
          <w:lang w:eastAsia="ru-RU"/>
        </w:rPr>
      </w:pPr>
      <w:r w:rsidRPr="00C67B69">
        <w:rPr>
          <w:rFonts w:cs="Times New Roman"/>
          <w:spacing w:val="2"/>
          <w:sz w:val="24"/>
          <w:szCs w:val="24"/>
          <w:lang w:eastAsia="ru-RU"/>
        </w:rPr>
        <w:t xml:space="preserve">Должностные оклады руководителей, специалистов и служащих  сквозных отраслей, занятых в </w:t>
      </w:r>
      <w:r w:rsidR="00B524AE" w:rsidRPr="00C67B69">
        <w:rPr>
          <w:rFonts w:cs="Times New Roman"/>
          <w:spacing w:val="2"/>
          <w:sz w:val="24"/>
          <w:szCs w:val="24"/>
          <w:lang w:eastAsia="ru-RU"/>
        </w:rPr>
        <w:t>муниципальны</w:t>
      </w:r>
      <w:r w:rsidRPr="00C67B69">
        <w:rPr>
          <w:rFonts w:cs="Times New Roman"/>
          <w:spacing w:val="2"/>
          <w:sz w:val="24"/>
          <w:szCs w:val="24"/>
          <w:lang w:eastAsia="ru-RU"/>
        </w:rPr>
        <w:t xml:space="preserve">х учреждениях культуры и искусства </w:t>
      </w:r>
    </w:p>
    <w:p w:rsidR="00ED6069" w:rsidRPr="00C67B69" w:rsidRDefault="00ED6069" w:rsidP="00ED6069">
      <w:pPr>
        <w:ind w:firstLine="0"/>
        <w:rPr>
          <w:rFonts w:cs="Times New Roman"/>
          <w:spacing w:val="2"/>
          <w:sz w:val="24"/>
          <w:szCs w:val="24"/>
          <w:lang w:eastAsia="ru-RU"/>
        </w:rPr>
      </w:pPr>
      <w:r w:rsidRPr="00C67B69">
        <w:rPr>
          <w:rFonts w:cs="Times New Roman"/>
          <w:spacing w:val="2"/>
          <w:sz w:val="24"/>
          <w:szCs w:val="24"/>
          <w:lang w:eastAsia="ru-RU"/>
        </w:rPr>
        <w:t>    </w:t>
      </w:r>
      <w:r w:rsidR="00B524AE" w:rsidRPr="00C67B69">
        <w:rPr>
          <w:rFonts w:cs="Times New Roman"/>
          <w:spacing w:val="2"/>
          <w:sz w:val="24"/>
          <w:szCs w:val="24"/>
          <w:lang w:eastAsia="ru-RU"/>
        </w:rPr>
        <w:t xml:space="preserve">                                                                                            </w:t>
      </w:r>
      <w:r w:rsidRPr="00C67B69">
        <w:rPr>
          <w:rFonts w:cs="Times New Roman"/>
          <w:spacing w:val="2"/>
          <w:sz w:val="24"/>
          <w:szCs w:val="24"/>
          <w:lang w:eastAsia="ru-RU"/>
        </w:rPr>
        <w:t> </w:t>
      </w:r>
      <w:r w:rsidR="00615EC1" w:rsidRPr="00C67B69">
        <w:rPr>
          <w:rFonts w:cs="Times New Roman"/>
          <w:spacing w:val="2"/>
          <w:sz w:val="24"/>
          <w:szCs w:val="24"/>
          <w:lang w:eastAsia="ru-RU"/>
        </w:rPr>
        <w:t xml:space="preserve">        </w:t>
      </w:r>
      <w:r w:rsidR="000F6F79" w:rsidRPr="00C67B69">
        <w:rPr>
          <w:rFonts w:cs="Times New Roman"/>
          <w:spacing w:val="2"/>
          <w:sz w:val="24"/>
          <w:szCs w:val="24"/>
          <w:lang w:eastAsia="ru-RU"/>
        </w:rPr>
        <w:t xml:space="preserve">                 </w:t>
      </w:r>
      <w:r w:rsidR="00EE6561" w:rsidRPr="00EE6561">
        <w:rPr>
          <w:rFonts w:cs="Times New Roman"/>
          <w:spacing w:val="2"/>
          <w:sz w:val="24"/>
          <w:szCs w:val="24"/>
          <w:lang w:eastAsia="ru-RU"/>
        </w:rPr>
        <w:t>(рублей в месяц)</w:t>
      </w:r>
      <w:r w:rsidR="000F6F79" w:rsidRPr="00C67B69">
        <w:rPr>
          <w:rFonts w:cs="Times New Roman"/>
          <w:spacing w:val="2"/>
          <w:sz w:val="24"/>
          <w:szCs w:val="24"/>
          <w:lang w:eastAsia="ru-RU"/>
        </w:rPr>
        <w:t xml:space="preserve">     </w:t>
      </w:r>
      <w:r w:rsidR="00194BFA" w:rsidRPr="00C67B69">
        <w:rPr>
          <w:rFonts w:cs="Times New Roman"/>
          <w:spacing w:val="2"/>
          <w:sz w:val="24"/>
          <w:szCs w:val="24"/>
          <w:lang w:eastAsia="ru-RU"/>
        </w:rPr>
        <w:t xml:space="preserve">      </w:t>
      </w:r>
    </w:p>
    <w:tbl>
      <w:tblPr>
        <w:tblStyle w:val="1111"/>
        <w:tblW w:w="5000" w:type="pct"/>
        <w:tblBorders>
          <w:bottom w:val="none" w:sz="0" w:space="0" w:color="auto"/>
        </w:tblBorders>
        <w:tblLook w:val="04A0"/>
      </w:tblPr>
      <w:tblGrid>
        <w:gridCol w:w="6414"/>
        <w:gridCol w:w="3157"/>
      </w:tblGrid>
      <w:tr w:rsidR="00ED6069" w:rsidRPr="00C67B69" w:rsidTr="008D61F0">
        <w:tc>
          <w:tcPr>
            <w:tcW w:w="3351" w:type="pct"/>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Наименование общеотраслевых должностей</w:t>
            </w:r>
            <w:r w:rsidRPr="00C67B69">
              <w:rPr>
                <w:rFonts w:cs="Times New Roman"/>
                <w:spacing w:val="2"/>
                <w:sz w:val="24"/>
                <w:szCs w:val="24"/>
              </w:rPr>
              <w:br/>
              <w:t xml:space="preserve">руководителей, специалистов и служащих </w:t>
            </w:r>
          </w:p>
        </w:tc>
        <w:tc>
          <w:tcPr>
            <w:tcW w:w="1649" w:type="pct"/>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Размер месячного должностного оклада (руб.)</w:t>
            </w:r>
          </w:p>
        </w:tc>
      </w:tr>
    </w:tbl>
    <w:p w:rsidR="00ED6069" w:rsidRPr="00C67B69" w:rsidRDefault="00ED6069" w:rsidP="00ED6069">
      <w:pPr>
        <w:ind w:firstLine="0"/>
        <w:rPr>
          <w:rFonts w:cs="Times New Roman"/>
          <w:spacing w:val="2"/>
          <w:sz w:val="24"/>
          <w:szCs w:val="24"/>
          <w:lang w:eastAsia="ru-RU"/>
        </w:rPr>
      </w:pPr>
    </w:p>
    <w:tbl>
      <w:tblPr>
        <w:tblStyle w:val="1111"/>
        <w:tblW w:w="5000" w:type="pct"/>
        <w:tblLook w:val="04A0"/>
      </w:tblPr>
      <w:tblGrid>
        <w:gridCol w:w="6414"/>
        <w:gridCol w:w="3157"/>
      </w:tblGrid>
      <w:tr w:rsidR="00ED6069" w:rsidRPr="00C67B69" w:rsidTr="008D61F0">
        <w:trPr>
          <w:tblHeader/>
        </w:trPr>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 xml:space="preserve">1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 xml:space="preserve">2 </w:t>
            </w:r>
          </w:p>
        </w:tc>
      </w:tr>
      <w:tr w:rsidR="00ED6069" w:rsidRPr="00C67B69" w:rsidTr="008D61F0">
        <w:tc>
          <w:tcPr>
            <w:tcW w:w="5000" w:type="pct"/>
            <w:gridSpan w:val="2"/>
            <w:tcBorders>
              <w:top w:val="single" w:sz="4" w:space="0" w:color="auto"/>
              <w:left w:val="single" w:sz="4" w:space="0" w:color="auto"/>
              <w:bottom w:val="single" w:sz="4" w:space="0" w:color="auto"/>
              <w:right w:val="single" w:sz="4" w:space="0" w:color="auto"/>
            </w:tcBorders>
            <w:hideMark/>
          </w:tcPr>
          <w:p w:rsidR="00ED6069" w:rsidRPr="00C67B69" w:rsidRDefault="00ED6069" w:rsidP="00ED6069">
            <w:pPr>
              <w:widowControl w:val="0"/>
              <w:numPr>
                <w:ilvl w:val="0"/>
                <w:numId w:val="7"/>
              </w:numPr>
              <w:autoSpaceDE w:val="0"/>
              <w:autoSpaceDN w:val="0"/>
              <w:adjustRightInd w:val="0"/>
              <w:jc w:val="center"/>
              <w:rPr>
                <w:rFonts w:cs="Times New Roman"/>
                <w:spacing w:val="2"/>
                <w:sz w:val="24"/>
                <w:szCs w:val="24"/>
              </w:rPr>
            </w:pPr>
            <w:r w:rsidRPr="00C67B69">
              <w:rPr>
                <w:rFonts w:cs="Times New Roman"/>
                <w:spacing w:val="2"/>
                <w:sz w:val="24"/>
                <w:szCs w:val="24"/>
              </w:rPr>
              <w:t xml:space="preserve">Руководители </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 xml:space="preserve">Директор организации, учреждения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18165</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 xml:space="preserve">Главный бухгалтер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18145</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 xml:space="preserve">Заведующий хозяйством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6375</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 xml:space="preserve">Начальник хозяйственного отдела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9470</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 xml:space="preserve">Начальник отдела кадров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13505</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 xml:space="preserve">Начальник пожарного надзора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 xml:space="preserve">7845 </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 xml:space="preserve">Начальник гаража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12575</w:t>
            </w:r>
          </w:p>
        </w:tc>
      </w:tr>
      <w:tr w:rsidR="00ED6069" w:rsidRPr="00C67B69" w:rsidTr="008D61F0">
        <w:tc>
          <w:tcPr>
            <w:tcW w:w="5000" w:type="pct"/>
            <w:gridSpan w:val="2"/>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 xml:space="preserve">2. Специалисты </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 xml:space="preserve">Старший администратор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9465</w:t>
            </w:r>
          </w:p>
        </w:tc>
      </w:tr>
      <w:tr w:rsidR="00ED6069" w:rsidRPr="00C67B69" w:rsidTr="008D61F0">
        <w:trPr>
          <w:trHeight w:val="1630"/>
        </w:trPr>
        <w:tc>
          <w:tcPr>
            <w:tcW w:w="3351" w:type="pct"/>
            <w:tcBorders>
              <w:top w:val="single" w:sz="4" w:space="0" w:color="auto"/>
              <w:left w:val="single" w:sz="4" w:space="0" w:color="auto"/>
              <w:right w:val="single" w:sz="4" w:space="0" w:color="auto"/>
            </w:tcBorders>
          </w:tcPr>
          <w:p w:rsidR="00ED6069" w:rsidRPr="00C67B69" w:rsidRDefault="00ED6069" w:rsidP="008D61F0">
            <w:pPr>
              <w:ind w:firstLine="0"/>
              <w:rPr>
                <w:rFonts w:cs="Times New Roman"/>
                <w:spacing w:val="2"/>
                <w:sz w:val="24"/>
                <w:szCs w:val="24"/>
              </w:rPr>
            </w:pPr>
            <w:proofErr w:type="spellStart"/>
            <w:r w:rsidRPr="00C67B69">
              <w:rPr>
                <w:rFonts w:cs="Times New Roman"/>
                <w:spacing w:val="2"/>
                <w:sz w:val="24"/>
                <w:szCs w:val="24"/>
              </w:rPr>
              <w:t>Документовед</w:t>
            </w:r>
            <w:proofErr w:type="spellEnd"/>
            <w:r w:rsidRPr="00C67B69">
              <w:rPr>
                <w:rFonts w:cs="Times New Roman"/>
                <w:spacing w:val="2"/>
                <w:sz w:val="24"/>
                <w:szCs w:val="24"/>
              </w:rPr>
              <w:t>:</w:t>
            </w:r>
            <w:r w:rsidRPr="00C67B69">
              <w:rPr>
                <w:rFonts w:cs="Times New Roman"/>
                <w:spacing w:val="2"/>
                <w:sz w:val="24"/>
                <w:szCs w:val="24"/>
              </w:rPr>
              <w:br/>
              <w:t>ведущий</w:t>
            </w:r>
          </w:p>
          <w:p w:rsidR="00ED6069" w:rsidRPr="00C67B69" w:rsidRDefault="00ED6069" w:rsidP="008D61F0">
            <w:pPr>
              <w:widowControl w:val="0"/>
              <w:autoSpaceDE w:val="0"/>
              <w:autoSpaceDN w:val="0"/>
              <w:adjustRightInd w:val="0"/>
              <w:ind w:firstLine="0"/>
              <w:rPr>
                <w:rFonts w:cs="Times New Roman"/>
                <w:spacing w:val="2"/>
                <w:sz w:val="24"/>
                <w:szCs w:val="24"/>
              </w:rPr>
            </w:pPr>
            <w:r w:rsidRPr="00C67B69">
              <w:rPr>
                <w:rFonts w:cs="Times New Roman"/>
                <w:spacing w:val="2"/>
                <w:sz w:val="24"/>
                <w:szCs w:val="24"/>
              </w:rP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без категории</w:t>
            </w:r>
          </w:p>
        </w:tc>
        <w:tc>
          <w:tcPr>
            <w:tcW w:w="1649" w:type="pct"/>
            <w:tcBorders>
              <w:top w:val="single" w:sz="4" w:space="0" w:color="auto"/>
              <w:left w:val="single" w:sz="4" w:space="0" w:color="auto"/>
              <w:right w:val="single" w:sz="4" w:space="0" w:color="auto"/>
            </w:tcBorders>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br/>
              <w:t>12500</w:t>
            </w:r>
          </w:p>
          <w:p w:rsidR="00ED6069" w:rsidRPr="00C67B69" w:rsidRDefault="00ED6069" w:rsidP="008D61F0">
            <w:pPr>
              <w:widowControl w:val="0"/>
              <w:autoSpaceDE w:val="0"/>
              <w:autoSpaceDN w:val="0"/>
              <w:adjustRightInd w:val="0"/>
              <w:ind w:firstLine="0"/>
              <w:jc w:val="center"/>
              <w:rPr>
                <w:rFonts w:cs="Times New Roman"/>
                <w:spacing w:val="2"/>
                <w:sz w:val="24"/>
                <w:szCs w:val="24"/>
              </w:rPr>
            </w:pPr>
            <w:r w:rsidRPr="00C67B69">
              <w:rPr>
                <w:rFonts w:cs="Times New Roman"/>
                <w:spacing w:val="2"/>
                <w:sz w:val="24"/>
                <w:szCs w:val="24"/>
              </w:rPr>
              <w:t>10395</w:t>
            </w:r>
            <w:r w:rsidRPr="00C67B69">
              <w:rPr>
                <w:rFonts w:cs="Times New Roman"/>
                <w:spacing w:val="2"/>
                <w:sz w:val="24"/>
                <w:szCs w:val="24"/>
              </w:rPr>
              <w:br/>
              <w:t>9460</w:t>
            </w:r>
            <w:r w:rsidRPr="00C67B69">
              <w:rPr>
                <w:rFonts w:cs="Times New Roman"/>
                <w:spacing w:val="2"/>
                <w:sz w:val="24"/>
                <w:szCs w:val="24"/>
              </w:rPr>
              <w:br/>
              <w:t xml:space="preserve">7845 </w:t>
            </w:r>
          </w:p>
        </w:tc>
      </w:tr>
      <w:tr w:rsidR="00ED6069" w:rsidRPr="00C67B69" w:rsidTr="008D61F0">
        <w:trPr>
          <w:trHeight w:val="1611"/>
        </w:trPr>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lastRenderedPageBreak/>
              <w:t>Дизайнер (художник-конструктор):</w:t>
            </w:r>
            <w:r w:rsidRPr="00C67B69">
              <w:rPr>
                <w:rFonts w:cs="Times New Roman"/>
                <w:spacing w:val="2"/>
                <w:sz w:val="24"/>
                <w:szCs w:val="24"/>
              </w:rPr>
              <w:br/>
              <w:t>ведущий</w:t>
            </w:r>
            <w:r w:rsidRPr="00C67B69">
              <w:rPr>
                <w:rFonts w:cs="Times New Roman"/>
                <w:spacing w:val="2"/>
                <w:sz w:val="24"/>
                <w:szCs w:val="24"/>
              </w:rPr>
              <w:b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 xml:space="preserve">без категории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br/>
              <w:t>14580</w:t>
            </w:r>
            <w:r w:rsidRPr="00C67B69">
              <w:rPr>
                <w:rFonts w:cs="Times New Roman"/>
                <w:spacing w:val="2"/>
                <w:sz w:val="24"/>
                <w:szCs w:val="24"/>
              </w:rPr>
              <w:br/>
              <w:t>12500</w:t>
            </w:r>
            <w:r w:rsidRPr="00C67B69">
              <w:rPr>
                <w:rFonts w:cs="Times New Roman"/>
                <w:spacing w:val="2"/>
                <w:sz w:val="24"/>
                <w:szCs w:val="24"/>
              </w:rPr>
              <w:br/>
              <w:t>10395</w:t>
            </w:r>
            <w:r w:rsidRPr="00C67B69">
              <w:rPr>
                <w:rFonts w:cs="Times New Roman"/>
                <w:spacing w:val="2"/>
                <w:sz w:val="24"/>
                <w:szCs w:val="24"/>
              </w:rPr>
              <w:br/>
              <w:t xml:space="preserve">8615 </w:t>
            </w:r>
          </w:p>
        </w:tc>
      </w:tr>
      <w:tr w:rsidR="00ED6069" w:rsidRPr="00C67B69" w:rsidTr="008D61F0">
        <w:trPr>
          <w:trHeight w:val="1479"/>
        </w:trPr>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Инженер (всех специальностей):</w:t>
            </w:r>
            <w:r w:rsidRPr="00C67B69">
              <w:rPr>
                <w:rFonts w:cs="Times New Roman"/>
                <w:spacing w:val="2"/>
                <w:sz w:val="24"/>
                <w:szCs w:val="24"/>
              </w:rPr>
              <w:br/>
              <w:t>ведущий</w:t>
            </w:r>
            <w:r w:rsidRPr="00C67B69">
              <w:rPr>
                <w:rFonts w:cs="Times New Roman"/>
                <w:spacing w:val="2"/>
                <w:sz w:val="24"/>
                <w:szCs w:val="24"/>
              </w:rPr>
              <w:b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 xml:space="preserve">без категории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br/>
              <w:t>12500</w:t>
            </w:r>
            <w:r w:rsidRPr="00C67B69">
              <w:rPr>
                <w:rFonts w:cs="Times New Roman"/>
                <w:spacing w:val="2"/>
                <w:sz w:val="24"/>
                <w:szCs w:val="24"/>
              </w:rPr>
              <w:br/>
              <w:t>10395</w:t>
            </w:r>
            <w:r w:rsidRPr="00C67B69">
              <w:rPr>
                <w:rFonts w:cs="Times New Roman"/>
                <w:spacing w:val="2"/>
                <w:sz w:val="24"/>
                <w:szCs w:val="24"/>
              </w:rPr>
              <w:br/>
              <w:t>9460</w:t>
            </w: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7845</w:t>
            </w:r>
          </w:p>
        </w:tc>
      </w:tr>
      <w:tr w:rsidR="00ED6069" w:rsidRPr="00C67B69" w:rsidTr="008D61F0">
        <w:trPr>
          <w:trHeight w:val="483"/>
        </w:trPr>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z w:val="24"/>
                <w:szCs w:val="24"/>
              </w:rPr>
            </w:pPr>
            <w:r w:rsidRPr="00C67B69">
              <w:rPr>
                <w:rFonts w:cs="Times New Roman"/>
                <w:spacing w:val="2"/>
                <w:sz w:val="24"/>
                <w:szCs w:val="24"/>
              </w:rPr>
              <w:t xml:space="preserve">Инспекторы: по кадрам, по </w:t>
            </w:r>
            <w:proofErr w:type="gramStart"/>
            <w:r w:rsidRPr="00C67B69">
              <w:rPr>
                <w:rFonts w:cs="Times New Roman"/>
                <w:spacing w:val="2"/>
                <w:sz w:val="24"/>
                <w:szCs w:val="24"/>
              </w:rPr>
              <w:t>контролю за</w:t>
            </w:r>
            <w:proofErr w:type="gramEnd"/>
            <w:r w:rsidRPr="00C67B69">
              <w:rPr>
                <w:rFonts w:cs="Times New Roman"/>
                <w:spacing w:val="2"/>
                <w:sz w:val="24"/>
                <w:szCs w:val="24"/>
              </w:rPr>
              <w:t xml:space="preserve"> исполнением поручений</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7070</w:t>
            </w:r>
          </w:p>
        </w:tc>
      </w:tr>
      <w:tr w:rsidR="00ED6069" w:rsidRPr="00C67B69" w:rsidTr="008D61F0">
        <w:trPr>
          <w:trHeight w:val="327"/>
        </w:trPr>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 xml:space="preserve">Старший корректор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9460</w:t>
            </w:r>
          </w:p>
        </w:tc>
      </w:tr>
      <w:tr w:rsidR="00ED6069" w:rsidRPr="00C67B69" w:rsidTr="008D61F0">
        <w:trPr>
          <w:trHeight w:val="279"/>
        </w:trPr>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lang w:val="en-US"/>
              </w:rPr>
            </w:pPr>
            <w:r w:rsidRPr="00C67B69">
              <w:rPr>
                <w:rFonts w:cs="Times New Roman"/>
                <w:spacing w:val="2"/>
                <w:sz w:val="24"/>
                <w:szCs w:val="24"/>
              </w:rPr>
              <w:t xml:space="preserve">Корректор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8615</w:t>
            </w:r>
          </w:p>
        </w:tc>
      </w:tr>
      <w:tr w:rsidR="00ED6069" w:rsidRPr="00C67B69" w:rsidTr="008D61F0">
        <w:trPr>
          <w:trHeight w:val="1521"/>
        </w:trPr>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Механик:</w:t>
            </w:r>
            <w:r w:rsidRPr="00C67B69">
              <w:rPr>
                <w:rFonts w:cs="Times New Roman"/>
                <w:spacing w:val="2"/>
                <w:sz w:val="24"/>
                <w:szCs w:val="24"/>
              </w:rPr>
              <w:br/>
              <w:t>ведущий</w:t>
            </w:r>
            <w:r w:rsidRPr="00C67B69">
              <w:rPr>
                <w:rFonts w:cs="Times New Roman"/>
                <w:spacing w:val="2"/>
                <w:sz w:val="24"/>
                <w:szCs w:val="24"/>
              </w:rPr>
              <w:b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 xml:space="preserve">без категории </w:t>
            </w:r>
          </w:p>
        </w:tc>
        <w:tc>
          <w:tcPr>
            <w:tcW w:w="1649" w:type="pct"/>
            <w:tcBorders>
              <w:top w:val="single" w:sz="4" w:space="0" w:color="auto"/>
              <w:left w:val="single" w:sz="4" w:space="0" w:color="auto"/>
              <w:bottom w:val="single" w:sz="4" w:space="0" w:color="auto"/>
              <w:right w:val="single" w:sz="4" w:space="0" w:color="auto"/>
            </w:tcBorders>
          </w:tcPr>
          <w:p w:rsidR="00ED6069" w:rsidRPr="00C67B69" w:rsidRDefault="00ED6069" w:rsidP="008D61F0">
            <w:pPr>
              <w:ind w:firstLine="0"/>
              <w:jc w:val="center"/>
              <w:rPr>
                <w:rFonts w:cs="Times New Roman"/>
                <w:spacing w:val="2"/>
                <w:sz w:val="24"/>
                <w:szCs w:val="24"/>
              </w:rPr>
            </w:pP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12500</w:t>
            </w:r>
            <w:r w:rsidRPr="00C67B69">
              <w:rPr>
                <w:rFonts w:cs="Times New Roman"/>
                <w:spacing w:val="2"/>
                <w:sz w:val="24"/>
                <w:szCs w:val="24"/>
              </w:rPr>
              <w:br/>
              <w:t>10395</w:t>
            </w:r>
            <w:r w:rsidRPr="00C67B69">
              <w:rPr>
                <w:rFonts w:cs="Times New Roman"/>
                <w:spacing w:val="2"/>
                <w:sz w:val="24"/>
                <w:szCs w:val="24"/>
              </w:rPr>
              <w:br/>
              <w:t>9460</w:t>
            </w:r>
            <w:r w:rsidRPr="00C67B69">
              <w:rPr>
                <w:rFonts w:cs="Times New Roman"/>
                <w:spacing w:val="2"/>
                <w:sz w:val="24"/>
                <w:szCs w:val="24"/>
              </w:rPr>
              <w:br/>
              <w:t>7845</w:t>
            </w:r>
          </w:p>
        </w:tc>
      </w:tr>
      <w:tr w:rsidR="00ED6069" w:rsidRPr="00C67B69" w:rsidTr="008D61F0">
        <w:trPr>
          <w:trHeight w:val="1706"/>
        </w:trPr>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Программист:</w:t>
            </w:r>
            <w:r w:rsidRPr="00C67B69">
              <w:rPr>
                <w:rFonts w:cs="Times New Roman"/>
                <w:spacing w:val="2"/>
                <w:sz w:val="24"/>
                <w:szCs w:val="24"/>
              </w:rPr>
              <w:br/>
              <w:t>ведущий</w:t>
            </w:r>
            <w:r w:rsidRPr="00C67B69">
              <w:rPr>
                <w:rFonts w:cs="Times New Roman"/>
                <w:spacing w:val="2"/>
                <w:sz w:val="24"/>
                <w:szCs w:val="24"/>
              </w:rPr>
              <w:b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 xml:space="preserve">без категории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br/>
              <w:t>14580</w:t>
            </w: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12500</w:t>
            </w:r>
            <w:r w:rsidRPr="00C67B69">
              <w:rPr>
                <w:rFonts w:cs="Times New Roman"/>
                <w:spacing w:val="2"/>
                <w:sz w:val="24"/>
                <w:szCs w:val="24"/>
              </w:rPr>
              <w:br/>
              <w:t>10395</w:t>
            </w: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 xml:space="preserve">8615 </w:t>
            </w:r>
          </w:p>
        </w:tc>
      </w:tr>
      <w:tr w:rsidR="00ED6069" w:rsidRPr="00C67B69" w:rsidTr="008D61F0">
        <w:trPr>
          <w:trHeight w:val="1607"/>
        </w:trPr>
        <w:tc>
          <w:tcPr>
            <w:tcW w:w="3351" w:type="pct"/>
            <w:tcBorders>
              <w:top w:val="single" w:sz="4" w:space="0" w:color="auto"/>
              <w:left w:val="single" w:sz="4" w:space="0" w:color="auto"/>
              <w:right w:val="single" w:sz="4" w:space="0" w:color="auto"/>
            </w:tcBorders>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Психолог:</w:t>
            </w:r>
          </w:p>
          <w:p w:rsidR="00ED6069" w:rsidRPr="00C67B69" w:rsidRDefault="00ED6069" w:rsidP="008D61F0">
            <w:pPr>
              <w:ind w:firstLine="0"/>
              <w:rPr>
                <w:rFonts w:cs="Times New Roman"/>
                <w:spacing w:val="2"/>
                <w:sz w:val="24"/>
                <w:szCs w:val="24"/>
              </w:rPr>
            </w:pPr>
            <w:r w:rsidRPr="00C67B69">
              <w:rPr>
                <w:rFonts w:cs="Times New Roman"/>
                <w:spacing w:val="2"/>
                <w:sz w:val="24"/>
                <w:szCs w:val="24"/>
              </w:rPr>
              <w:t>ведущий</w:t>
            </w:r>
          </w:p>
          <w:p w:rsidR="00ED6069" w:rsidRPr="00C67B69" w:rsidRDefault="00ED6069" w:rsidP="008D61F0">
            <w:pPr>
              <w:ind w:firstLine="0"/>
              <w:rPr>
                <w:rFonts w:cs="Times New Roman"/>
                <w:spacing w:val="2"/>
                <w:sz w:val="24"/>
                <w:szCs w:val="24"/>
              </w:rPr>
            </w:pPr>
            <w:r w:rsidRPr="00C67B69">
              <w:rPr>
                <w:rFonts w:cs="Times New Roman"/>
                <w:spacing w:val="2"/>
                <w:sz w:val="24"/>
                <w:szCs w:val="24"/>
              </w:rPr>
              <w:t>первой категории</w:t>
            </w:r>
          </w:p>
          <w:p w:rsidR="00ED6069" w:rsidRPr="00C67B69" w:rsidRDefault="00ED6069" w:rsidP="008D61F0">
            <w:pPr>
              <w:ind w:firstLine="0"/>
              <w:rPr>
                <w:rFonts w:cs="Times New Roman"/>
                <w:spacing w:val="2"/>
                <w:sz w:val="24"/>
                <w:szCs w:val="24"/>
              </w:rPr>
            </w:pPr>
            <w:r w:rsidRPr="00C67B69">
              <w:rPr>
                <w:rFonts w:cs="Times New Roman"/>
                <w:spacing w:val="2"/>
                <w:sz w:val="24"/>
                <w:szCs w:val="24"/>
              </w:rPr>
              <w:t>второй категории</w:t>
            </w:r>
          </w:p>
          <w:p w:rsidR="00ED6069" w:rsidRPr="00C67B69" w:rsidRDefault="00ED6069" w:rsidP="008D61F0">
            <w:pPr>
              <w:widowControl w:val="0"/>
              <w:autoSpaceDE w:val="0"/>
              <w:autoSpaceDN w:val="0"/>
              <w:adjustRightInd w:val="0"/>
              <w:ind w:firstLine="0"/>
              <w:rPr>
                <w:rFonts w:cs="Times New Roman"/>
                <w:spacing w:val="2"/>
                <w:sz w:val="24"/>
                <w:szCs w:val="24"/>
              </w:rPr>
            </w:pPr>
            <w:r w:rsidRPr="00C67B69">
              <w:rPr>
                <w:rFonts w:cs="Times New Roman"/>
                <w:spacing w:val="2"/>
                <w:sz w:val="24"/>
                <w:szCs w:val="24"/>
              </w:rPr>
              <w:t xml:space="preserve">без категории </w:t>
            </w:r>
          </w:p>
        </w:tc>
        <w:tc>
          <w:tcPr>
            <w:tcW w:w="1649" w:type="pct"/>
            <w:tcBorders>
              <w:top w:val="single" w:sz="4" w:space="0" w:color="auto"/>
              <w:left w:val="single" w:sz="4" w:space="0" w:color="auto"/>
              <w:right w:val="single" w:sz="4" w:space="0" w:color="auto"/>
            </w:tcBorders>
          </w:tcPr>
          <w:p w:rsidR="00ED6069" w:rsidRPr="00C67B69" w:rsidRDefault="00ED6069" w:rsidP="008D61F0">
            <w:pPr>
              <w:ind w:firstLine="0"/>
              <w:jc w:val="center"/>
              <w:rPr>
                <w:rFonts w:cs="Times New Roman"/>
                <w:spacing w:val="2"/>
                <w:sz w:val="24"/>
                <w:szCs w:val="24"/>
              </w:rPr>
            </w:pP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12500</w:t>
            </w: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10385</w:t>
            </w: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9460</w:t>
            </w:r>
          </w:p>
          <w:p w:rsidR="00ED6069" w:rsidRPr="00C67B69" w:rsidRDefault="00ED6069" w:rsidP="008D61F0">
            <w:pPr>
              <w:widowControl w:val="0"/>
              <w:autoSpaceDE w:val="0"/>
              <w:autoSpaceDN w:val="0"/>
              <w:adjustRightInd w:val="0"/>
              <w:ind w:firstLine="0"/>
              <w:jc w:val="center"/>
              <w:rPr>
                <w:rFonts w:cs="Times New Roman"/>
                <w:spacing w:val="2"/>
                <w:sz w:val="24"/>
                <w:szCs w:val="24"/>
              </w:rPr>
            </w:pPr>
            <w:r w:rsidRPr="00C67B69">
              <w:rPr>
                <w:rFonts w:cs="Times New Roman"/>
                <w:spacing w:val="2"/>
                <w:sz w:val="24"/>
                <w:szCs w:val="24"/>
              </w:rPr>
              <w:t xml:space="preserve">7845 </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Редактор:</w:t>
            </w:r>
            <w:r w:rsidRPr="00C67B69">
              <w:rPr>
                <w:rFonts w:cs="Times New Roman"/>
                <w:spacing w:val="2"/>
                <w:sz w:val="24"/>
                <w:szCs w:val="24"/>
              </w:rPr>
              <w:br/>
              <w:t>ведущий</w:t>
            </w:r>
            <w:r w:rsidRPr="00C67B69">
              <w:rPr>
                <w:rFonts w:cs="Times New Roman"/>
                <w:spacing w:val="2"/>
                <w:sz w:val="24"/>
                <w:szCs w:val="24"/>
              </w:rPr>
              <w:b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 xml:space="preserve">без категории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br/>
              <w:t>12500</w:t>
            </w:r>
            <w:r w:rsidRPr="00C67B69">
              <w:rPr>
                <w:rFonts w:cs="Times New Roman"/>
                <w:spacing w:val="2"/>
                <w:sz w:val="24"/>
                <w:szCs w:val="24"/>
              </w:rPr>
              <w:br/>
              <w:t>10395</w:t>
            </w:r>
            <w:r w:rsidRPr="00C67B69">
              <w:rPr>
                <w:rFonts w:cs="Times New Roman"/>
                <w:spacing w:val="2"/>
                <w:sz w:val="24"/>
                <w:szCs w:val="24"/>
              </w:rPr>
              <w:br/>
              <w:t>9460</w:t>
            </w:r>
            <w:r w:rsidRPr="00C67B69">
              <w:rPr>
                <w:rFonts w:cs="Times New Roman"/>
                <w:spacing w:val="2"/>
                <w:sz w:val="24"/>
                <w:szCs w:val="24"/>
              </w:rPr>
              <w:br/>
              <w:t>7845</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Социолог:</w:t>
            </w:r>
            <w:r w:rsidRPr="00C67B69">
              <w:rPr>
                <w:rFonts w:cs="Times New Roman"/>
                <w:spacing w:val="2"/>
                <w:sz w:val="24"/>
                <w:szCs w:val="24"/>
              </w:rPr>
              <w:br/>
              <w:t>ведущий</w:t>
            </w:r>
            <w:r w:rsidRPr="00C67B69">
              <w:rPr>
                <w:rFonts w:cs="Times New Roman"/>
                <w:spacing w:val="2"/>
                <w:sz w:val="24"/>
                <w:szCs w:val="24"/>
              </w:rPr>
              <w:b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 xml:space="preserve">без категории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br/>
              <w:t>12500</w:t>
            </w:r>
            <w:r w:rsidRPr="00C67B69">
              <w:rPr>
                <w:rFonts w:cs="Times New Roman"/>
                <w:spacing w:val="2"/>
                <w:sz w:val="24"/>
                <w:szCs w:val="24"/>
              </w:rPr>
              <w:br/>
              <w:t>10395</w:t>
            </w: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9460</w:t>
            </w:r>
            <w:r w:rsidRPr="00C67B69">
              <w:rPr>
                <w:rFonts w:cs="Times New Roman"/>
                <w:spacing w:val="2"/>
                <w:sz w:val="24"/>
                <w:szCs w:val="24"/>
              </w:rPr>
              <w:br/>
              <w:t>7845</w:t>
            </w:r>
          </w:p>
        </w:tc>
      </w:tr>
      <w:tr w:rsidR="00ED6069" w:rsidRPr="00C67B69" w:rsidTr="008D61F0">
        <w:trPr>
          <w:trHeight w:val="348"/>
        </w:trPr>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 xml:space="preserve">Специалист по кадрам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9460</w:t>
            </w:r>
          </w:p>
        </w:tc>
      </w:tr>
      <w:tr w:rsidR="00ED6069" w:rsidRPr="00C67B69" w:rsidTr="008D61F0">
        <w:trPr>
          <w:trHeight w:val="483"/>
        </w:trPr>
        <w:tc>
          <w:tcPr>
            <w:tcW w:w="3351" w:type="pct"/>
            <w:tcBorders>
              <w:top w:val="single" w:sz="4" w:space="0" w:color="auto"/>
              <w:left w:val="single" w:sz="4" w:space="0" w:color="auto"/>
              <w:bottom w:val="single" w:sz="4" w:space="0" w:color="auto"/>
              <w:right w:val="single" w:sz="4" w:space="0" w:color="auto"/>
            </w:tcBorders>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Специалист по охране труда:</w:t>
            </w:r>
          </w:p>
          <w:p w:rsidR="00ED6069" w:rsidRPr="00C67B69" w:rsidRDefault="00ED6069" w:rsidP="008D61F0">
            <w:pPr>
              <w:ind w:firstLine="0"/>
              <w:rPr>
                <w:rFonts w:cs="Times New Roman"/>
                <w:spacing w:val="2"/>
                <w:sz w:val="24"/>
                <w:szCs w:val="24"/>
              </w:rPr>
            </w:pPr>
            <w:r w:rsidRPr="00C67B69">
              <w:rPr>
                <w:rFonts w:cs="Times New Roman"/>
                <w:spacing w:val="2"/>
                <w:sz w:val="24"/>
                <w:szCs w:val="24"/>
              </w:rP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без категории</w:t>
            </w:r>
          </w:p>
        </w:tc>
        <w:tc>
          <w:tcPr>
            <w:tcW w:w="1649" w:type="pct"/>
            <w:tcBorders>
              <w:top w:val="single" w:sz="4" w:space="0" w:color="auto"/>
              <w:left w:val="single" w:sz="4" w:space="0" w:color="auto"/>
              <w:bottom w:val="single" w:sz="4" w:space="0" w:color="auto"/>
              <w:right w:val="single" w:sz="4" w:space="0" w:color="auto"/>
            </w:tcBorders>
          </w:tcPr>
          <w:p w:rsidR="00ED6069" w:rsidRPr="00C67B69" w:rsidRDefault="00ED6069" w:rsidP="008D61F0">
            <w:pPr>
              <w:ind w:firstLine="0"/>
              <w:jc w:val="center"/>
              <w:rPr>
                <w:rFonts w:cs="Times New Roman"/>
                <w:spacing w:val="2"/>
                <w:sz w:val="24"/>
                <w:szCs w:val="24"/>
              </w:rPr>
            </w:pP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10395</w:t>
            </w: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9460</w:t>
            </w: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7845</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Художник:</w:t>
            </w:r>
            <w:r w:rsidRPr="00C67B69">
              <w:rPr>
                <w:rFonts w:cs="Times New Roman"/>
                <w:spacing w:val="2"/>
                <w:sz w:val="24"/>
                <w:szCs w:val="24"/>
              </w:rPr>
              <w:br/>
              <w:t>ведущий</w:t>
            </w:r>
            <w:r w:rsidRPr="00C67B69">
              <w:rPr>
                <w:rFonts w:cs="Times New Roman"/>
                <w:spacing w:val="2"/>
                <w:sz w:val="24"/>
                <w:szCs w:val="24"/>
              </w:rPr>
              <w:br/>
            </w:r>
            <w:r w:rsidRPr="00C67B69">
              <w:rPr>
                <w:rFonts w:cs="Times New Roman"/>
                <w:spacing w:val="2"/>
                <w:sz w:val="24"/>
                <w:szCs w:val="24"/>
              </w:rPr>
              <w:lastRenderedPageBreak/>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 xml:space="preserve">без категории </w:t>
            </w:r>
          </w:p>
        </w:tc>
        <w:tc>
          <w:tcPr>
            <w:tcW w:w="1649" w:type="pct"/>
            <w:tcBorders>
              <w:top w:val="single" w:sz="4" w:space="0" w:color="auto"/>
              <w:left w:val="single" w:sz="4" w:space="0" w:color="auto"/>
              <w:bottom w:val="single" w:sz="4" w:space="0" w:color="auto"/>
              <w:right w:val="single" w:sz="4" w:space="0" w:color="auto"/>
            </w:tcBorders>
          </w:tcPr>
          <w:p w:rsidR="00ED6069" w:rsidRPr="00C67B69" w:rsidRDefault="00ED6069" w:rsidP="008D61F0">
            <w:pPr>
              <w:ind w:firstLine="0"/>
              <w:jc w:val="center"/>
              <w:rPr>
                <w:rFonts w:cs="Times New Roman"/>
                <w:spacing w:val="2"/>
                <w:sz w:val="24"/>
                <w:szCs w:val="24"/>
              </w:rPr>
            </w:pP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12500</w:t>
            </w:r>
            <w:r w:rsidRPr="00C67B69">
              <w:rPr>
                <w:rFonts w:cs="Times New Roman"/>
                <w:spacing w:val="2"/>
                <w:sz w:val="24"/>
                <w:szCs w:val="24"/>
              </w:rPr>
              <w:br/>
            </w:r>
            <w:r w:rsidRPr="00C67B69">
              <w:rPr>
                <w:rFonts w:cs="Times New Roman"/>
                <w:spacing w:val="2"/>
                <w:sz w:val="24"/>
                <w:szCs w:val="24"/>
              </w:rPr>
              <w:lastRenderedPageBreak/>
              <w:t>10395</w:t>
            </w: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8615</w:t>
            </w: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7845</w:t>
            </w:r>
          </w:p>
        </w:tc>
      </w:tr>
      <w:tr w:rsidR="00ED6069" w:rsidRPr="00C67B69" w:rsidTr="008D61F0">
        <w:trPr>
          <w:trHeight w:val="1620"/>
        </w:trPr>
        <w:tc>
          <w:tcPr>
            <w:tcW w:w="3351" w:type="pct"/>
            <w:tcBorders>
              <w:top w:val="single" w:sz="4" w:space="0" w:color="auto"/>
              <w:left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lastRenderedPageBreak/>
              <w:t>Экономист:</w:t>
            </w:r>
            <w:r w:rsidRPr="00C67B69">
              <w:rPr>
                <w:rFonts w:cs="Times New Roman"/>
                <w:spacing w:val="2"/>
                <w:sz w:val="24"/>
                <w:szCs w:val="24"/>
              </w:rPr>
              <w:br/>
              <w:t>ведущий</w:t>
            </w:r>
            <w:r w:rsidRPr="00C67B69">
              <w:rPr>
                <w:rFonts w:cs="Times New Roman"/>
                <w:spacing w:val="2"/>
                <w:sz w:val="24"/>
                <w:szCs w:val="24"/>
              </w:rPr>
              <w:br/>
              <w:t>первой категории</w:t>
            </w:r>
          </w:p>
          <w:p w:rsidR="00ED6069" w:rsidRPr="00C67B69" w:rsidRDefault="00ED6069" w:rsidP="008D61F0">
            <w:pPr>
              <w:widowControl w:val="0"/>
              <w:autoSpaceDE w:val="0"/>
              <w:autoSpaceDN w:val="0"/>
              <w:adjustRightInd w:val="0"/>
              <w:ind w:firstLine="0"/>
              <w:rPr>
                <w:rFonts w:cs="Times New Roman"/>
                <w:spacing w:val="2"/>
                <w:sz w:val="24"/>
                <w:szCs w:val="24"/>
              </w:rPr>
            </w:pPr>
            <w:r w:rsidRPr="00C67B69">
              <w:rPr>
                <w:rFonts w:cs="Times New Roman"/>
                <w:spacing w:val="2"/>
                <w:sz w:val="24"/>
                <w:szCs w:val="24"/>
              </w:rPr>
              <w:t>второй категории</w:t>
            </w:r>
            <w:r w:rsidRPr="00C67B69">
              <w:rPr>
                <w:rFonts w:cs="Times New Roman"/>
                <w:spacing w:val="2"/>
                <w:sz w:val="24"/>
                <w:szCs w:val="24"/>
              </w:rPr>
              <w:br/>
              <w:t>без категории</w:t>
            </w:r>
          </w:p>
        </w:tc>
        <w:tc>
          <w:tcPr>
            <w:tcW w:w="1649" w:type="pct"/>
            <w:tcBorders>
              <w:top w:val="single" w:sz="4" w:space="0" w:color="auto"/>
              <w:left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br/>
              <w:t>12775</w:t>
            </w:r>
            <w:r w:rsidRPr="00C67B69">
              <w:rPr>
                <w:rFonts w:cs="Times New Roman"/>
                <w:spacing w:val="2"/>
                <w:sz w:val="24"/>
                <w:szCs w:val="24"/>
              </w:rPr>
              <w:br/>
              <w:t>10625</w:t>
            </w:r>
          </w:p>
          <w:p w:rsidR="00ED6069" w:rsidRPr="00C67B69" w:rsidRDefault="00ED6069" w:rsidP="008D61F0">
            <w:pPr>
              <w:widowControl w:val="0"/>
              <w:autoSpaceDE w:val="0"/>
              <w:autoSpaceDN w:val="0"/>
              <w:adjustRightInd w:val="0"/>
              <w:ind w:firstLine="0"/>
              <w:jc w:val="center"/>
              <w:rPr>
                <w:rFonts w:cs="Times New Roman"/>
                <w:spacing w:val="2"/>
                <w:sz w:val="24"/>
                <w:szCs w:val="24"/>
              </w:rPr>
            </w:pPr>
            <w:r w:rsidRPr="00C67B69">
              <w:rPr>
                <w:rFonts w:cs="Times New Roman"/>
                <w:spacing w:val="2"/>
                <w:sz w:val="24"/>
                <w:szCs w:val="24"/>
              </w:rPr>
              <w:t>9460</w:t>
            </w:r>
            <w:r w:rsidRPr="00C67B69">
              <w:rPr>
                <w:rFonts w:cs="Times New Roman"/>
                <w:spacing w:val="2"/>
                <w:sz w:val="24"/>
                <w:szCs w:val="24"/>
              </w:rPr>
              <w:br/>
              <w:t>7845</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Юрисконсульт:</w:t>
            </w:r>
            <w:r w:rsidRPr="00C67B69">
              <w:rPr>
                <w:rFonts w:cs="Times New Roman"/>
                <w:spacing w:val="2"/>
                <w:sz w:val="24"/>
                <w:szCs w:val="24"/>
              </w:rPr>
              <w:br/>
              <w:t>ведущий</w:t>
            </w:r>
          </w:p>
          <w:p w:rsidR="00ED6069" w:rsidRPr="00C67B69" w:rsidRDefault="00ED6069" w:rsidP="008D61F0">
            <w:pPr>
              <w:ind w:firstLine="0"/>
              <w:rPr>
                <w:rFonts w:cs="Times New Roman"/>
                <w:spacing w:val="2"/>
                <w:sz w:val="24"/>
                <w:szCs w:val="24"/>
              </w:rPr>
            </w:pPr>
            <w:r w:rsidRPr="00C67B69">
              <w:rPr>
                <w:rFonts w:cs="Times New Roman"/>
                <w:spacing w:val="2"/>
                <w:sz w:val="24"/>
                <w:szCs w:val="24"/>
              </w:rP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без категории</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br/>
              <w:t>12500</w:t>
            </w:r>
          </w:p>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10395</w:t>
            </w:r>
            <w:r w:rsidRPr="00C67B69">
              <w:rPr>
                <w:rFonts w:cs="Times New Roman"/>
                <w:spacing w:val="2"/>
                <w:sz w:val="24"/>
                <w:szCs w:val="24"/>
              </w:rPr>
              <w:br/>
              <w:t>9460</w:t>
            </w:r>
            <w:r w:rsidRPr="00C67B69">
              <w:rPr>
                <w:rFonts w:cs="Times New Roman"/>
                <w:spacing w:val="2"/>
                <w:sz w:val="24"/>
                <w:szCs w:val="24"/>
              </w:rPr>
              <w:br/>
              <w:t>7845</w:t>
            </w:r>
          </w:p>
        </w:tc>
      </w:tr>
      <w:tr w:rsidR="00ED6069" w:rsidRPr="00C67B69" w:rsidTr="008D61F0">
        <w:tc>
          <w:tcPr>
            <w:tcW w:w="5000" w:type="pct"/>
            <w:gridSpan w:val="2"/>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3. Служащие (технические исполнители)</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 xml:space="preserve">Старший кассир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6375</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 xml:space="preserve">Кассир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6075</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 xml:space="preserve">Секретарь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6075</w:t>
            </w:r>
          </w:p>
        </w:tc>
      </w:tr>
      <w:tr w:rsidR="00ED6069"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rPr>
                <w:rFonts w:cs="Times New Roman"/>
                <w:spacing w:val="2"/>
                <w:sz w:val="24"/>
                <w:szCs w:val="24"/>
              </w:rPr>
            </w:pPr>
            <w:r w:rsidRPr="00C67B69">
              <w:rPr>
                <w:rFonts w:cs="Times New Roman"/>
                <w:spacing w:val="2"/>
                <w:sz w:val="24"/>
                <w:szCs w:val="24"/>
              </w:rPr>
              <w:t xml:space="preserve">Секретарь-машинистка </w:t>
            </w:r>
          </w:p>
        </w:tc>
        <w:tc>
          <w:tcPr>
            <w:tcW w:w="1649" w:type="pct"/>
            <w:tcBorders>
              <w:top w:val="single" w:sz="4" w:space="0" w:color="auto"/>
              <w:left w:val="single" w:sz="4" w:space="0" w:color="auto"/>
              <w:bottom w:val="single" w:sz="4" w:space="0" w:color="auto"/>
              <w:right w:val="single" w:sz="4" w:space="0" w:color="auto"/>
            </w:tcBorders>
            <w:hideMark/>
          </w:tcPr>
          <w:p w:rsidR="00ED6069" w:rsidRPr="00C67B69" w:rsidRDefault="00ED6069" w:rsidP="008D61F0">
            <w:pPr>
              <w:ind w:firstLine="0"/>
              <w:jc w:val="center"/>
              <w:rPr>
                <w:rFonts w:cs="Times New Roman"/>
                <w:spacing w:val="2"/>
                <w:sz w:val="24"/>
                <w:szCs w:val="24"/>
              </w:rPr>
            </w:pPr>
            <w:r w:rsidRPr="00C67B69">
              <w:rPr>
                <w:rFonts w:cs="Times New Roman"/>
                <w:spacing w:val="2"/>
                <w:sz w:val="24"/>
                <w:szCs w:val="24"/>
              </w:rPr>
              <w:t xml:space="preserve">6075 </w:t>
            </w:r>
          </w:p>
        </w:tc>
      </w:tr>
    </w:tbl>
    <w:p w:rsidR="00ED6069" w:rsidRPr="00C67B69" w:rsidRDefault="00ED6069" w:rsidP="00ED6069">
      <w:pPr>
        <w:jc w:val="both"/>
        <w:rPr>
          <w:rFonts w:cs="Times New Roman"/>
          <w:spacing w:val="2"/>
          <w:sz w:val="24"/>
          <w:szCs w:val="24"/>
          <w:lang w:eastAsia="ru-RU"/>
        </w:rPr>
      </w:pPr>
      <w:r w:rsidRPr="00C67B69">
        <w:rPr>
          <w:rFonts w:cs="Times New Roman"/>
          <w:spacing w:val="2"/>
          <w:sz w:val="24"/>
          <w:szCs w:val="24"/>
          <w:lang w:eastAsia="ru-RU"/>
        </w:rPr>
        <w:t>Примечание:  должностное наименование «старший» устанавливается при условии, если служащий наряду с выполнением обязанностей, предусмотренных по занимаемой должности, осуществляет руководство подчиненными ему работниками, а также в виде исключения при отсутствии в его подчинении работников, если на него возлагаются функции руководства самостоятельным участком работы (при нецелесообразности создания отдельного структурного подразделения).</w:t>
      </w:r>
    </w:p>
    <w:p w:rsidR="00ED6069" w:rsidRPr="00C67B69" w:rsidRDefault="00ED6069" w:rsidP="00ED6069">
      <w:pPr>
        <w:ind w:firstLine="0"/>
        <w:jc w:val="right"/>
        <w:rPr>
          <w:rFonts w:cs="Times New Roman"/>
          <w:spacing w:val="2"/>
          <w:sz w:val="24"/>
          <w:szCs w:val="24"/>
          <w:lang w:eastAsia="ru-RU"/>
        </w:rPr>
      </w:pPr>
    </w:p>
    <w:p w:rsidR="00615EC1" w:rsidRPr="00C67B69" w:rsidRDefault="00615EC1" w:rsidP="00615EC1">
      <w:pPr>
        <w:tabs>
          <w:tab w:val="left" w:pos="426"/>
        </w:tabs>
        <w:spacing w:before="30" w:after="30"/>
        <w:jc w:val="right"/>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Таблица 5</w:t>
      </w:r>
    </w:p>
    <w:p w:rsidR="00615EC1" w:rsidRPr="00C67B69" w:rsidRDefault="00615EC1" w:rsidP="00615EC1">
      <w:pPr>
        <w:ind w:firstLine="0"/>
        <w:jc w:val="center"/>
        <w:rPr>
          <w:rFonts w:cs="Times New Roman"/>
          <w:spacing w:val="2"/>
          <w:sz w:val="24"/>
          <w:szCs w:val="24"/>
          <w:lang w:eastAsia="ru-RU"/>
        </w:rPr>
      </w:pPr>
      <w:r w:rsidRPr="00C67B69">
        <w:rPr>
          <w:rFonts w:cs="Times New Roman"/>
          <w:spacing w:val="2"/>
          <w:sz w:val="24"/>
          <w:szCs w:val="24"/>
          <w:lang w:eastAsia="ru-RU"/>
        </w:rPr>
        <w:t>Месячные ставки (оклады)</w:t>
      </w:r>
      <w:r w:rsidRPr="00C67B69">
        <w:rPr>
          <w:rFonts w:cs="Times New Roman"/>
          <w:spacing w:val="2"/>
          <w:sz w:val="24"/>
          <w:szCs w:val="24"/>
          <w:lang w:eastAsia="ru-RU"/>
        </w:rPr>
        <w:br/>
        <w:t xml:space="preserve">высококвалифицированных рабочих, постоянно занятых на особо сложных и ответственных работах в </w:t>
      </w:r>
      <w:r w:rsidR="00174D60" w:rsidRPr="00C67B69">
        <w:rPr>
          <w:rFonts w:cs="Times New Roman"/>
          <w:spacing w:val="2"/>
          <w:sz w:val="24"/>
          <w:szCs w:val="24"/>
          <w:lang w:eastAsia="ru-RU"/>
        </w:rPr>
        <w:t xml:space="preserve">муниципальных </w:t>
      </w:r>
      <w:r w:rsidRPr="00C67B69">
        <w:rPr>
          <w:rFonts w:cs="Times New Roman"/>
          <w:spacing w:val="2"/>
          <w:sz w:val="24"/>
          <w:szCs w:val="24"/>
          <w:lang w:eastAsia="ru-RU"/>
        </w:rPr>
        <w:t xml:space="preserve">учреждениях культуры и искусства, к качеству исполнения которых предъявляются специальные требования </w:t>
      </w:r>
    </w:p>
    <w:p w:rsidR="00615EC1" w:rsidRPr="00C67B69" w:rsidRDefault="00EE6561" w:rsidP="00615EC1">
      <w:pPr>
        <w:ind w:firstLine="0"/>
        <w:jc w:val="center"/>
        <w:rPr>
          <w:rFonts w:cs="Times New Roman"/>
          <w:spacing w:val="2"/>
          <w:sz w:val="24"/>
          <w:szCs w:val="24"/>
          <w:lang w:eastAsia="ru-RU"/>
        </w:rPr>
      </w:pPr>
      <w:r>
        <w:rPr>
          <w:rFonts w:cs="Times New Roman"/>
          <w:spacing w:val="2"/>
          <w:sz w:val="24"/>
          <w:szCs w:val="24"/>
          <w:lang w:eastAsia="ru-RU"/>
        </w:rPr>
        <w:t xml:space="preserve">                                                                                                                          </w:t>
      </w:r>
      <w:r w:rsidRPr="00EE6561">
        <w:rPr>
          <w:rFonts w:cs="Times New Roman"/>
          <w:spacing w:val="2"/>
          <w:sz w:val="24"/>
          <w:szCs w:val="24"/>
          <w:lang w:eastAsia="ru-RU"/>
        </w:rPr>
        <w:t>(рублей в месяц)</w:t>
      </w:r>
    </w:p>
    <w:tbl>
      <w:tblPr>
        <w:tblStyle w:val="1"/>
        <w:tblW w:w="0" w:type="auto"/>
        <w:tblBorders>
          <w:bottom w:val="none" w:sz="0" w:space="0" w:color="auto"/>
        </w:tblBorders>
        <w:tblLook w:val="04A0"/>
      </w:tblPr>
      <w:tblGrid>
        <w:gridCol w:w="5920"/>
        <w:gridCol w:w="3651"/>
      </w:tblGrid>
      <w:tr w:rsidR="00615EC1" w:rsidRPr="00C67B69" w:rsidTr="008D61F0">
        <w:tc>
          <w:tcPr>
            <w:tcW w:w="5920" w:type="dxa"/>
          </w:tcPr>
          <w:p w:rsidR="00615EC1" w:rsidRPr="00C67B69" w:rsidRDefault="00615EC1" w:rsidP="00615EC1">
            <w:pPr>
              <w:ind w:firstLine="0"/>
              <w:jc w:val="center"/>
              <w:rPr>
                <w:rFonts w:cs="Times New Roman"/>
                <w:spacing w:val="2"/>
                <w:sz w:val="24"/>
                <w:szCs w:val="24"/>
              </w:rPr>
            </w:pPr>
            <w:r w:rsidRPr="00C67B69">
              <w:rPr>
                <w:rFonts w:cs="Times New Roman"/>
                <w:spacing w:val="2"/>
                <w:sz w:val="24"/>
                <w:szCs w:val="24"/>
              </w:rPr>
              <w:t xml:space="preserve">Наименование профессии </w:t>
            </w:r>
          </w:p>
        </w:tc>
        <w:tc>
          <w:tcPr>
            <w:tcW w:w="3651" w:type="dxa"/>
          </w:tcPr>
          <w:p w:rsidR="00615EC1" w:rsidRPr="00C67B69" w:rsidRDefault="00615EC1" w:rsidP="00615EC1">
            <w:pPr>
              <w:ind w:firstLine="0"/>
              <w:jc w:val="center"/>
              <w:rPr>
                <w:rFonts w:cs="Times New Roman"/>
                <w:spacing w:val="2"/>
                <w:sz w:val="24"/>
                <w:szCs w:val="24"/>
              </w:rPr>
            </w:pPr>
            <w:r w:rsidRPr="00C67B69">
              <w:rPr>
                <w:rFonts w:cs="Times New Roman"/>
                <w:spacing w:val="2"/>
                <w:sz w:val="24"/>
                <w:szCs w:val="24"/>
              </w:rPr>
              <w:t>Размер</w:t>
            </w:r>
            <w:r w:rsidRPr="00C67B69">
              <w:rPr>
                <w:rFonts w:cs="Times New Roman"/>
                <w:spacing w:val="2"/>
                <w:sz w:val="24"/>
                <w:szCs w:val="24"/>
              </w:rPr>
              <w:br/>
              <w:t>месячной ставки (оклада), руб.</w:t>
            </w:r>
          </w:p>
        </w:tc>
      </w:tr>
    </w:tbl>
    <w:tbl>
      <w:tblPr>
        <w:tblW w:w="5103" w:type="pct"/>
        <w:tblInd w:w="-97" w:type="dxa"/>
        <w:tblCellMar>
          <w:top w:w="45" w:type="dxa"/>
          <w:left w:w="45" w:type="dxa"/>
          <w:bottom w:w="45" w:type="dxa"/>
          <w:right w:w="45" w:type="dxa"/>
        </w:tblCellMar>
        <w:tblLook w:val="04A0"/>
      </w:tblPr>
      <w:tblGrid>
        <w:gridCol w:w="5954"/>
        <w:gridCol w:w="3686"/>
      </w:tblGrid>
      <w:tr w:rsidR="00615EC1" w:rsidRPr="00C67B69" w:rsidTr="008D61F0">
        <w:trPr>
          <w:trHeight w:val="20"/>
          <w:tblHeader/>
        </w:trPr>
        <w:tc>
          <w:tcPr>
            <w:tcW w:w="3088" w:type="pct"/>
            <w:tcBorders>
              <w:top w:val="single" w:sz="6" w:space="0" w:color="000000"/>
              <w:left w:val="single" w:sz="6" w:space="0" w:color="000000"/>
              <w:bottom w:val="single" w:sz="6" w:space="0" w:color="000000"/>
              <w:right w:val="single" w:sz="6" w:space="0" w:color="000000"/>
            </w:tcBorders>
            <w:hideMark/>
          </w:tcPr>
          <w:p w:rsidR="00615EC1" w:rsidRPr="00C67B69" w:rsidRDefault="00615EC1" w:rsidP="00615EC1">
            <w:pPr>
              <w:ind w:firstLine="0"/>
              <w:jc w:val="center"/>
              <w:rPr>
                <w:rFonts w:cs="Times New Roman"/>
                <w:spacing w:val="2"/>
                <w:sz w:val="24"/>
                <w:szCs w:val="24"/>
              </w:rPr>
            </w:pPr>
            <w:r w:rsidRPr="00C67B69">
              <w:rPr>
                <w:rFonts w:cs="Times New Roman"/>
                <w:spacing w:val="2"/>
                <w:sz w:val="24"/>
                <w:szCs w:val="24"/>
              </w:rPr>
              <w:t xml:space="preserve">1 </w:t>
            </w:r>
          </w:p>
        </w:tc>
        <w:tc>
          <w:tcPr>
            <w:tcW w:w="1912" w:type="pct"/>
            <w:tcBorders>
              <w:top w:val="single" w:sz="6" w:space="0" w:color="000000"/>
              <w:left w:val="single" w:sz="6" w:space="0" w:color="000000"/>
              <w:bottom w:val="single" w:sz="6" w:space="0" w:color="000000"/>
              <w:right w:val="single" w:sz="6" w:space="0" w:color="000000"/>
            </w:tcBorders>
            <w:hideMark/>
          </w:tcPr>
          <w:p w:rsidR="00615EC1" w:rsidRPr="00C67B69" w:rsidRDefault="00615EC1" w:rsidP="00615EC1">
            <w:pPr>
              <w:ind w:firstLine="0"/>
              <w:jc w:val="center"/>
              <w:rPr>
                <w:rFonts w:cs="Times New Roman"/>
                <w:spacing w:val="2"/>
                <w:sz w:val="24"/>
                <w:szCs w:val="24"/>
              </w:rPr>
            </w:pPr>
            <w:r w:rsidRPr="00C67B69">
              <w:rPr>
                <w:rFonts w:cs="Times New Roman"/>
                <w:spacing w:val="2"/>
                <w:sz w:val="24"/>
                <w:szCs w:val="24"/>
              </w:rPr>
              <w:t xml:space="preserve">2 </w:t>
            </w:r>
          </w:p>
        </w:tc>
      </w:tr>
      <w:tr w:rsidR="00615EC1" w:rsidRPr="00C67B69" w:rsidTr="008D61F0">
        <w:trPr>
          <w:trHeight w:val="20"/>
        </w:trPr>
        <w:tc>
          <w:tcPr>
            <w:tcW w:w="3088" w:type="pct"/>
            <w:tcBorders>
              <w:top w:val="single" w:sz="6" w:space="0" w:color="000000"/>
              <w:left w:val="single" w:sz="6" w:space="0" w:color="000000"/>
              <w:bottom w:val="single" w:sz="6" w:space="0" w:color="000000"/>
              <w:right w:val="single" w:sz="6" w:space="0" w:color="000000"/>
            </w:tcBorders>
            <w:hideMark/>
          </w:tcPr>
          <w:p w:rsidR="00615EC1" w:rsidRPr="00C67B69" w:rsidRDefault="00615EC1" w:rsidP="00615EC1">
            <w:pPr>
              <w:ind w:firstLine="0"/>
              <w:rPr>
                <w:rFonts w:cs="Times New Roman"/>
                <w:spacing w:val="2"/>
                <w:sz w:val="24"/>
                <w:szCs w:val="24"/>
              </w:rPr>
            </w:pPr>
            <w:r w:rsidRPr="00C67B69">
              <w:rPr>
                <w:rFonts w:cs="Times New Roman"/>
                <w:spacing w:val="2"/>
                <w:sz w:val="24"/>
                <w:szCs w:val="24"/>
              </w:rPr>
              <w:t xml:space="preserve">Бутафор-декоратор, занятый изготовлением особо сложных скульптурных изделий и декораций для театральных постановок </w:t>
            </w:r>
          </w:p>
        </w:tc>
        <w:tc>
          <w:tcPr>
            <w:tcW w:w="1912" w:type="pct"/>
            <w:tcBorders>
              <w:top w:val="single" w:sz="6" w:space="0" w:color="000000"/>
              <w:left w:val="single" w:sz="6" w:space="0" w:color="000000"/>
              <w:bottom w:val="single" w:sz="6" w:space="0" w:color="000000"/>
              <w:right w:val="single" w:sz="6" w:space="0" w:color="000000"/>
            </w:tcBorders>
            <w:vAlign w:val="center"/>
          </w:tcPr>
          <w:p w:rsidR="00615EC1" w:rsidRPr="00C67B69" w:rsidRDefault="00615EC1" w:rsidP="00615EC1">
            <w:pPr>
              <w:ind w:firstLine="0"/>
              <w:jc w:val="center"/>
              <w:rPr>
                <w:rFonts w:cs="Times New Roman"/>
                <w:spacing w:val="2"/>
                <w:sz w:val="24"/>
                <w:szCs w:val="24"/>
              </w:rPr>
            </w:pPr>
            <w:r w:rsidRPr="00C67B69">
              <w:rPr>
                <w:rFonts w:cs="Times New Roman"/>
                <w:spacing w:val="2"/>
                <w:sz w:val="24"/>
                <w:szCs w:val="24"/>
              </w:rPr>
              <w:t>11405</w:t>
            </w:r>
          </w:p>
        </w:tc>
      </w:tr>
      <w:tr w:rsidR="00615EC1" w:rsidRPr="00C67B69" w:rsidTr="008D61F0">
        <w:trPr>
          <w:trHeight w:val="20"/>
        </w:trPr>
        <w:tc>
          <w:tcPr>
            <w:tcW w:w="3088" w:type="pct"/>
            <w:tcBorders>
              <w:top w:val="single" w:sz="6" w:space="0" w:color="000000"/>
              <w:left w:val="single" w:sz="6" w:space="0" w:color="000000"/>
              <w:bottom w:val="single" w:sz="6" w:space="0" w:color="000000"/>
              <w:right w:val="single" w:sz="6" w:space="0" w:color="000000"/>
            </w:tcBorders>
            <w:hideMark/>
          </w:tcPr>
          <w:p w:rsidR="00615EC1" w:rsidRPr="00C67B69" w:rsidRDefault="00615EC1" w:rsidP="00615EC1">
            <w:pPr>
              <w:ind w:firstLine="0"/>
              <w:rPr>
                <w:rFonts w:cs="Times New Roman"/>
                <w:spacing w:val="2"/>
                <w:sz w:val="24"/>
                <w:szCs w:val="24"/>
              </w:rPr>
            </w:pPr>
            <w:proofErr w:type="spellStart"/>
            <w:r w:rsidRPr="00C67B69">
              <w:rPr>
                <w:rFonts w:cs="Times New Roman"/>
                <w:spacing w:val="2"/>
                <w:sz w:val="24"/>
                <w:szCs w:val="24"/>
              </w:rPr>
              <w:t>Гример-пастижер</w:t>
            </w:r>
            <w:proofErr w:type="spellEnd"/>
            <w:r w:rsidRPr="00C67B69">
              <w:rPr>
                <w:rFonts w:cs="Times New Roman"/>
                <w:spacing w:val="2"/>
                <w:sz w:val="24"/>
                <w:szCs w:val="24"/>
              </w:rPr>
              <w:t xml:space="preserve">, </w:t>
            </w:r>
            <w:proofErr w:type="gramStart"/>
            <w:r w:rsidRPr="00C67B69">
              <w:rPr>
                <w:rFonts w:cs="Times New Roman"/>
                <w:spacing w:val="2"/>
                <w:sz w:val="24"/>
                <w:szCs w:val="24"/>
              </w:rPr>
              <w:t>занятый</w:t>
            </w:r>
            <w:proofErr w:type="gramEnd"/>
            <w:r w:rsidRPr="00C67B69">
              <w:rPr>
                <w:rFonts w:cs="Times New Roman"/>
                <w:spacing w:val="2"/>
                <w:sz w:val="24"/>
                <w:szCs w:val="24"/>
              </w:rPr>
              <w:t xml:space="preserve"> изготовлением </w:t>
            </w:r>
          </w:p>
          <w:p w:rsidR="00615EC1" w:rsidRPr="00C67B69" w:rsidRDefault="00615EC1" w:rsidP="00615EC1">
            <w:pPr>
              <w:ind w:firstLine="0"/>
              <w:rPr>
                <w:rFonts w:cs="Times New Roman"/>
                <w:spacing w:val="2"/>
                <w:sz w:val="24"/>
                <w:szCs w:val="24"/>
              </w:rPr>
            </w:pPr>
            <w:r w:rsidRPr="00C67B69">
              <w:rPr>
                <w:rFonts w:cs="Times New Roman"/>
                <w:spacing w:val="2"/>
                <w:sz w:val="24"/>
                <w:szCs w:val="24"/>
              </w:rPr>
              <w:t xml:space="preserve">специальных париков и выполнением портретных и особо сложных гримов </w:t>
            </w:r>
          </w:p>
        </w:tc>
        <w:tc>
          <w:tcPr>
            <w:tcW w:w="1912" w:type="pct"/>
            <w:tcBorders>
              <w:top w:val="single" w:sz="6" w:space="0" w:color="000000"/>
              <w:left w:val="single" w:sz="6" w:space="0" w:color="000000"/>
              <w:bottom w:val="single" w:sz="6" w:space="0" w:color="000000"/>
              <w:right w:val="single" w:sz="6" w:space="0" w:color="000000"/>
            </w:tcBorders>
            <w:vAlign w:val="center"/>
          </w:tcPr>
          <w:p w:rsidR="00615EC1" w:rsidRPr="00C67B69" w:rsidRDefault="00615EC1" w:rsidP="00615EC1">
            <w:pPr>
              <w:ind w:firstLine="0"/>
              <w:jc w:val="center"/>
              <w:rPr>
                <w:rFonts w:cs="Times New Roman"/>
                <w:spacing w:val="2"/>
                <w:sz w:val="24"/>
                <w:szCs w:val="24"/>
              </w:rPr>
            </w:pPr>
            <w:r w:rsidRPr="00C67B69">
              <w:rPr>
                <w:rFonts w:cs="Times New Roman"/>
                <w:spacing w:val="2"/>
                <w:sz w:val="24"/>
                <w:szCs w:val="24"/>
              </w:rPr>
              <w:t>11405</w:t>
            </w:r>
          </w:p>
        </w:tc>
      </w:tr>
      <w:tr w:rsidR="00615EC1" w:rsidRPr="00C67B69" w:rsidTr="008D61F0">
        <w:trPr>
          <w:trHeight w:val="20"/>
        </w:trPr>
        <w:tc>
          <w:tcPr>
            <w:tcW w:w="3088" w:type="pct"/>
            <w:tcBorders>
              <w:top w:val="single" w:sz="6" w:space="0" w:color="000000"/>
              <w:left w:val="single" w:sz="6" w:space="0" w:color="000000"/>
              <w:bottom w:val="single" w:sz="6" w:space="0" w:color="000000"/>
              <w:right w:val="single" w:sz="6" w:space="0" w:color="000000"/>
            </w:tcBorders>
            <w:hideMark/>
          </w:tcPr>
          <w:p w:rsidR="00615EC1" w:rsidRPr="00C67B69" w:rsidRDefault="00615EC1" w:rsidP="00615EC1">
            <w:pPr>
              <w:ind w:firstLine="0"/>
              <w:rPr>
                <w:rFonts w:cs="Times New Roman"/>
                <w:spacing w:val="2"/>
                <w:sz w:val="24"/>
                <w:szCs w:val="24"/>
              </w:rPr>
            </w:pPr>
            <w:r w:rsidRPr="00C67B69">
              <w:rPr>
                <w:rFonts w:cs="Times New Roman"/>
                <w:spacing w:val="2"/>
                <w:sz w:val="24"/>
                <w:szCs w:val="24"/>
              </w:rPr>
              <w:t xml:space="preserve">Осветитель, ведущий разработку схем освещения и световых эффектов в сложных по оформлению спектаклях, цирковых представлениях, концертных программах, отбор и установку средств операторского освещения </w:t>
            </w:r>
          </w:p>
        </w:tc>
        <w:tc>
          <w:tcPr>
            <w:tcW w:w="1912" w:type="pct"/>
            <w:tcBorders>
              <w:top w:val="single" w:sz="6" w:space="0" w:color="000000"/>
              <w:left w:val="single" w:sz="6" w:space="0" w:color="000000"/>
              <w:bottom w:val="single" w:sz="6" w:space="0" w:color="000000"/>
              <w:right w:val="single" w:sz="6" w:space="0" w:color="000000"/>
            </w:tcBorders>
            <w:vAlign w:val="center"/>
          </w:tcPr>
          <w:p w:rsidR="00615EC1" w:rsidRPr="00C67B69" w:rsidRDefault="00615EC1" w:rsidP="00615EC1">
            <w:pPr>
              <w:ind w:firstLine="0"/>
              <w:jc w:val="center"/>
              <w:rPr>
                <w:rFonts w:cs="Times New Roman"/>
                <w:spacing w:val="2"/>
                <w:sz w:val="24"/>
                <w:szCs w:val="24"/>
              </w:rPr>
            </w:pPr>
            <w:r w:rsidRPr="00C67B69">
              <w:rPr>
                <w:rFonts w:cs="Times New Roman"/>
                <w:spacing w:val="2"/>
                <w:sz w:val="24"/>
                <w:szCs w:val="24"/>
              </w:rPr>
              <w:t>10395</w:t>
            </w:r>
          </w:p>
        </w:tc>
      </w:tr>
      <w:tr w:rsidR="00615EC1" w:rsidRPr="00C67B69" w:rsidTr="008D61F0">
        <w:trPr>
          <w:trHeight w:val="20"/>
        </w:trPr>
        <w:tc>
          <w:tcPr>
            <w:tcW w:w="3088" w:type="pct"/>
            <w:tcBorders>
              <w:top w:val="single" w:sz="6" w:space="0" w:color="000000"/>
              <w:left w:val="single" w:sz="6" w:space="0" w:color="000000"/>
              <w:bottom w:val="single" w:sz="6" w:space="0" w:color="000000"/>
              <w:right w:val="single" w:sz="6" w:space="0" w:color="000000"/>
            </w:tcBorders>
            <w:hideMark/>
          </w:tcPr>
          <w:p w:rsidR="00615EC1" w:rsidRPr="00C67B69" w:rsidRDefault="00615EC1" w:rsidP="00615EC1">
            <w:pPr>
              <w:ind w:firstLine="0"/>
              <w:rPr>
                <w:rFonts w:cs="Times New Roman"/>
                <w:spacing w:val="2"/>
                <w:sz w:val="24"/>
                <w:szCs w:val="24"/>
              </w:rPr>
            </w:pPr>
            <w:r w:rsidRPr="00C67B69">
              <w:rPr>
                <w:rFonts w:cs="Times New Roman"/>
                <w:spacing w:val="2"/>
                <w:sz w:val="24"/>
                <w:szCs w:val="24"/>
              </w:rPr>
              <w:t xml:space="preserve">Закройщик, занятый изготовлением особо сложных исторических костюмов для театральных постановок </w:t>
            </w:r>
            <w:r w:rsidRPr="00C67B69">
              <w:rPr>
                <w:rFonts w:cs="Times New Roman"/>
                <w:spacing w:val="2"/>
                <w:sz w:val="24"/>
                <w:szCs w:val="24"/>
              </w:rPr>
              <w:lastRenderedPageBreak/>
              <w:t xml:space="preserve">по собственным эскизам </w:t>
            </w:r>
          </w:p>
        </w:tc>
        <w:tc>
          <w:tcPr>
            <w:tcW w:w="1912" w:type="pct"/>
            <w:tcBorders>
              <w:top w:val="single" w:sz="6" w:space="0" w:color="000000"/>
              <w:left w:val="single" w:sz="6" w:space="0" w:color="000000"/>
              <w:bottom w:val="single" w:sz="6" w:space="0" w:color="000000"/>
              <w:right w:val="single" w:sz="6" w:space="0" w:color="000000"/>
            </w:tcBorders>
            <w:vAlign w:val="center"/>
          </w:tcPr>
          <w:p w:rsidR="00615EC1" w:rsidRPr="00C67B69" w:rsidRDefault="00615EC1" w:rsidP="00615EC1">
            <w:pPr>
              <w:ind w:firstLine="0"/>
              <w:jc w:val="center"/>
              <w:rPr>
                <w:rFonts w:cs="Times New Roman"/>
                <w:spacing w:val="2"/>
                <w:sz w:val="24"/>
                <w:szCs w:val="24"/>
              </w:rPr>
            </w:pPr>
            <w:r w:rsidRPr="00C67B69">
              <w:rPr>
                <w:rFonts w:cs="Times New Roman"/>
                <w:spacing w:val="2"/>
                <w:sz w:val="24"/>
                <w:szCs w:val="24"/>
              </w:rPr>
              <w:lastRenderedPageBreak/>
              <w:t>12300</w:t>
            </w:r>
          </w:p>
        </w:tc>
      </w:tr>
      <w:tr w:rsidR="00615EC1" w:rsidRPr="00C67B69" w:rsidTr="008D61F0">
        <w:trPr>
          <w:trHeight w:val="20"/>
        </w:trPr>
        <w:tc>
          <w:tcPr>
            <w:tcW w:w="3088" w:type="pct"/>
            <w:tcBorders>
              <w:top w:val="single" w:sz="6" w:space="0" w:color="000000"/>
              <w:left w:val="single" w:sz="6" w:space="0" w:color="000000"/>
              <w:bottom w:val="single" w:sz="6" w:space="0" w:color="000000"/>
              <w:right w:val="single" w:sz="6" w:space="0" w:color="000000"/>
            </w:tcBorders>
            <w:hideMark/>
          </w:tcPr>
          <w:p w:rsidR="00615EC1" w:rsidRPr="00C67B69" w:rsidRDefault="00615EC1" w:rsidP="00615EC1">
            <w:pPr>
              <w:ind w:firstLine="0"/>
              <w:rPr>
                <w:rFonts w:cs="Times New Roman"/>
                <w:spacing w:val="2"/>
                <w:sz w:val="24"/>
                <w:szCs w:val="24"/>
              </w:rPr>
            </w:pPr>
            <w:proofErr w:type="spellStart"/>
            <w:r w:rsidRPr="00C67B69">
              <w:rPr>
                <w:rFonts w:cs="Times New Roman"/>
                <w:spacing w:val="2"/>
                <w:sz w:val="24"/>
                <w:szCs w:val="24"/>
              </w:rPr>
              <w:lastRenderedPageBreak/>
              <w:t>Реставратор-ремонтировщик</w:t>
            </w:r>
            <w:proofErr w:type="spellEnd"/>
            <w:r w:rsidRPr="00C67B69">
              <w:rPr>
                <w:rFonts w:cs="Times New Roman"/>
                <w:spacing w:val="2"/>
                <w:sz w:val="24"/>
                <w:szCs w:val="24"/>
              </w:rPr>
              <w:t xml:space="preserve"> органов, особо ценных и уникальных пианино, роялей </w:t>
            </w:r>
          </w:p>
        </w:tc>
        <w:tc>
          <w:tcPr>
            <w:tcW w:w="1912" w:type="pct"/>
            <w:tcBorders>
              <w:top w:val="single" w:sz="6" w:space="0" w:color="000000"/>
              <w:left w:val="single" w:sz="6" w:space="0" w:color="000000"/>
              <w:bottom w:val="single" w:sz="6" w:space="0" w:color="000000"/>
              <w:right w:val="single" w:sz="6" w:space="0" w:color="000000"/>
            </w:tcBorders>
            <w:vAlign w:val="center"/>
          </w:tcPr>
          <w:p w:rsidR="00615EC1" w:rsidRPr="00C67B69" w:rsidRDefault="00615EC1" w:rsidP="00615EC1">
            <w:pPr>
              <w:ind w:firstLine="0"/>
              <w:jc w:val="center"/>
              <w:rPr>
                <w:rFonts w:cs="Times New Roman"/>
                <w:spacing w:val="2"/>
                <w:sz w:val="24"/>
                <w:szCs w:val="24"/>
              </w:rPr>
            </w:pPr>
            <w:r w:rsidRPr="00C67B69">
              <w:rPr>
                <w:rFonts w:cs="Times New Roman"/>
                <w:spacing w:val="2"/>
                <w:sz w:val="24"/>
                <w:szCs w:val="24"/>
              </w:rPr>
              <w:t>12300</w:t>
            </w:r>
          </w:p>
        </w:tc>
      </w:tr>
      <w:tr w:rsidR="00615EC1" w:rsidRPr="00C67B69" w:rsidTr="008D61F0">
        <w:trPr>
          <w:trHeight w:val="20"/>
        </w:trPr>
        <w:tc>
          <w:tcPr>
            <w:tcW w:w="3088" w:type="pct"/>
            <w:tcBorders>
              <w:top w:val="single" w:sz="6" w:space="0" w:color="000000"/>
              <w:left w:val="single" w:sz="6" w:space="0" w:color="000000"/>
              <w:bottom w:val="single" w:sz="6" w:space="0" w:color="000000"/>
              <w:right w:val="single" w:sz="6" w:space="0" w:color="000000"/>
            </w:tcBorders>
            <w:hideMark/>
          </w:tcPr>
          <w:p w:rsidR="00615EC1" w:rsidRPr="00C67B69" w:rsidRDefault="00615EC1" w:rsidP="00615EC1">
            <w:pPr>
              <w:ind w:firstLine="0"/>
              <w:rPr>
                <w:rFonts w:cs="Times New Roman"/>
                <w:spacing w:val="2"/>
                <w:sz w:val="24"/>
                <w:szCs w:val="24"/>
              </w:rPr>
            </w:pPr>
            <w:proofErr w:type="spellStart"/>
            <w:r w:rsidRPr="00C67B69">
              <w:rPr>
                <w:rFonts w:cs="Times New Roman"/>
                <w:spacing w:val="2"/>
                <w:sz w:val="24"/>
                <w:szCs w:val="24"/>
              </w:rPr>
              <w:t>Реставратор-ремонтировщик</w:t>
            </w:r>
            <w:proofErr w:type="spellEnd"/>
            <w:r w:rsidRPr="00C67B69">
              <w:rPr>
                <w:rFonts w:cs="Times New Roman"/>
                <w:spacing w:val="2"/>
                <w:sz w:val="24"/>
                <w:szCs w:val="24"/>
              </w:rPr>
              <w:t xml:space="preserve"> уникальных смычковых и щипковых музыкальных инструментов </w:t>
            </w:r>
          </w:p>
        </w:tc>
        <w:tc>
          <w:tcPr>
            <w:tcW w:w="1912" w:type="pct"/>
            <w:tcBorders>
              <w:top w:val="single" w:sz="6" w:space="0" w:color="000000"/>
              <w:left w:val="single" w:sz="6" w:space="0" w:color="000000"/>
              <w:bottom w:val="single" w:sz="6" w:space="0" w:color="000000"/>
              <w:right w:val="single" w:sz="6" w:space="0" w:color="000000"/>
            </w:tcBorders>
            <w:vAlign w:val="center"/>
          </w:tcPr>
          <w:p w:rsidR="00615EC1" w:rsidRPr="00C67B69" w:rsidRDefault="00615EC1" w:rsidP="00615EC1">
            <w:pPr>
              <w:ind w:firstLine="0"/>
              <w:jc w:val="center"/>
              <w:rPr>
                <w:rFonts w:cs="Times New Roman"/>
                <w:spacing w:val="2"/>
                <w:sz w:val="24"/>
                <w:szCs w:val="24"/>
              </w:rPr>
            </w:pPr>
            <w:r w:rsidRPr="00C67B69">
              <w:rPr>
                <w:rFonts w:cs="Times New Roman"/>
                <w:spacing w:val="2"/>
                <w:sz w:val="24"/>
                <w:szCs w:val="24"/>
              </w:rPr>
              <w:t>11405</w:t>
            </w:r>
          </w:p>
        </w:tc>
      </w:tr>
      <w:tr w:rsidR="00615EC1" w:rsidRPr="00C67B69" w:rsidTr="008D61F0">
        <w:trPr>
          <w:trHeight w:val="20"/>
        </w:trPr>
        <w:tc>
          <w:tcPr>
            <w:tcW w:w="3088" w:type="pct"/>
            <w:tcBorders>
              <w:top w:val="single" w:sz="6" w:space="0" w:color="000000"/>
              <w:left w:val="single" w:sz="6" w:space="0" w:color="000000"/>
              <w:bottom w:val="single" w:sz="6" w:space="0" w:color="000000"/>
              <w:right w:val="single" w:sz="6" w:space="0" w:color="000000"/>
            </w:tcBorders>
            <w:hideMark/>
          </w:tcPr>
          <w:p w:rsidR="00615EC1" w:rsidRPr="00C67B69" w:rsidRDefault="00615EC1" w:rsidP="00615EC1">
            <w:pPr>
              <w:ind w:firstLine="0"/>
              <w:rPr>
                <w:rFonts w:cs="Times New Roman"/>
                <w:spacing w:val="2"/>
                <w:sz w:val="24"/>
                <w:szCs w:val="24"/>
              </w:rPr>
            </w:pPr>
            <w:r w:rsidRPr="00C67B69">
              <w:rPr>
                <w:rFonts w:cs="Times New Roman"/>
                <w:spacing w:val="2"/>
                <w:sz w:val="24"/>
                <w:szCs w:val="24"/>
              </w:rPr>
              <w:t>Слесари, электромонтеры, электромеханики, наладчики, занятые ремонтом, наладкой, монтажом и обслуживанием особо сложного и уникального оборудования, контрольно-измерительных приборов</w:t>
            </w:r>
          </w:p>
        </w:tc>
        <w:tc>
          <w:tcPr>
            <w:tcW w:w="1912" w:type="pct"/>
            <w:tcBorders>
              <w:top w:val="single" w:sz="6" w:space="0" w:color="000000"/>
              <w:left w:val="single" w:sz="6" w:space="0" w:color="000000"/>
              <w:bottom w:val="single" w:sz="6" w:space="0" w:color="000000"/>
              <w:right w:val="single" w:sz="6" w:space="0" w:color="000000"/>
            </w:tcBorders>
            <w:vAlign w:val="center"/>
          </w:tcPr>
          <w:p w:rsidR="00615EC1" w:rsidRPr="00C67B69" w:rsidRDefault="00615EC1" w:rsidP="00615EC1">
            <w:pPr>
              <w:ind w:firstLine="0"/>
              <w:jc w:val="center"/>
              <w:rPr>
                <w:rFonts w:cs="Times New Roman"/>
                <w:spacing w:val="2"/>
                <w:sz w:val="24"/>
                <w:szCs w:val="24"/>
              </w:rPr>
            </w:pPr>
            <w:r w:rsidRPr="00C67B69">
              <w:rPr>
                <w:rFonts w:cs="Times New Roman"/>
                <w:spacing w:val="2"/>
                <w:sz w:val="24"/>
                <w:szCs w:val="24"/>
              </w:rPr>
              <w:t>11405</w:t>
            </w:r>
          </w:p>
        </w:tc>
      </w:tr>
      <w:tr w:rsidR="00615EC1" w:rsidRPr="00C67B69" w:rsidTr="008D61F0">
        <w:trPr>
          <w:trHeight w:val="20"/>
        </w:trPr>
        <w:tc>
          <w:tcPr>
            <w:tcW w:w="3088" w:type="pct"/>
            <w:tcBorders>
              <w:top w:val="single" w:sz="6" w:space="0" w:color="000000"/>
              <w:left w:val="single" w:sz="6" w:space="0" w:color="000000"/>
              <w:bottom w:val="single" w:sz="6" w:space="0" w:color="000000"/>
              <w:right w:val="single" w:sz="6" w:space="0" w:color="000000"/>
            </w:tcBorders>
            <w:hideMark/>
          </w:tcPr>
          <w:p w:rsidR="00615EC1" w:rsidRPr="00C67B69" w:rsidRDefault="00615EC1" w:rsidP="00615EC1">
            <w:pPr>
              <w:ind w:firstLine="0"/>
              <w:rPr>
                <w:rFonts w:cs="Times New Roman"/>
                <w:spacing w:val="2"/>
                <w:sz w:val="24"/>
                <w:szCs w:val="24"/>
              </w:rPr>
            </w:pPr>
            <w:r w:rsidRPr="00C67B69">
              <w:rPr>
                <w:rFonts w:cs="Times New Roman"/>
                <w:spacing w:val="2"/>
                <w:sz w:val="24"/>
                <w:szCs w:val="24"/>
              </w:rPr>
              <w:t xml:space="preserve">Водители автобусов, имеющие 1 класс и занятые перевозкой участников профессиональных художественных коллективов; автоклубов,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 </w:t>
            </w:r>
          </w:p>
        </w:tc>
        <w:tc>
          <w:tcPr>
            <w:tcW w:w="1912" w:type="pct"/>
            <w:tcBorders>
              <w:top w:val="single" w:sz="6" w:space="0" w:color="000000"/>
              <w:left w:val="single" w:sz="6" w:space="0" w:color="000000"/>
              <w:bottom w:val="single" w:sz="6" w:space="0" w:color="000000"/>
              <w:right w:val="single" w:sz="6" w:space="0" w:color="000000"/>
            </w:tcBorders>
            <w:vAlign w:val="center"/>
          </w:tcPr>
          <w:p w:rsidR="00615EC1" w:rsidRPr="00C67B69" w:rsidRDefault="00615EC1" w:rsidP="00615EC1">
            <w:pPr>
              <w:ind w:firstLine="0"/>
              <w:jc w:val="center"/>
              <w:rPr>
                <w:rFonts w:cs="Times New Roman"/>
                <w:spacing w:val="2"/>
                <w:sz w:val="24"/>
                <w:szCs w:val="24"/>
              </w:rPr>
            </w:pPr>
            <w:r w:rsidRPr="00C67B69">
              <w:rPr>
                <w:rFonts w:cs="Times New Roman"/>
                <w:spacing w:val="2"/>
                <w:sz w:val="24"/>
                <w:szCs w:val="24"/>
              </w:rPr>
              <w:t>11405</w:t>
            </w:r>
          </w:p>
        </w:tc>
      </w:tr>
      <w:tr w:rsidR="00615EC1" w:rsidRPr="00C67B69" w:rsidTr="008D61F0">
        <w:trPr>
          <w:trHeight w:val="20"/>
        </w:trPr>
        <w:tc>
          <w:tcPr>
            <w:tcW w:w="3088" w:type="pct"/>
            <w:tcBorders>
              <w:top w:val="single" w:sz="6" w:space="0" w:color="000000"/>
              <w:left w:val="single" w:sz="6" w:space="0" w:color="000000"/>
              <w:bottom w:val="single" w:sz="6" w:space="0" w:color="000000"/>
              <w:right w:val="single" w:sz="6" w:space="0" w:color="000000"/>
            </w:tcBorders>
            <w:hideMark/>
          </w:tcPr>
          <w:p w:rsidR="00615EC1" w:rsidRPr="00C67B69" w:rsidRDefault="00615EC1" w:rsidP="00615EC1">
            <w:pPr>
              <w:ind w:firstLine="0"/>
              <w:rPr>
                <w:rFonts w:cs="Times New Roman"/>
                <w:spacing w:val="2"/>
                <w:sz w:val="24"/>
                <w:szCs w:val="24"/>
              </w:rPr>
            </w:pPr>
            <w:r w:rsidRPr="00C67B69">
              <w:rPr>
                <w:rFonts w:cs="Times New Roman"/>
                <w:spacing w:val="2"/>
                <w:sz w:val="24"/>
                <w:szCs w:val="24"/>
              </w:rPr>
              <w:t xml:space="preserve">Фотограф, занятый выполнением репродуцированных работ и реставрацией особо важных документов с угасающими текстами </w:t>
            </w:r>
          </w:p>
        </w:tc>
        <w:tc>
          <w:tcPr>
            <w:tcW w:w="1912" w:type="pct"/>
            <w:tcBorders>
              <w:top w:val="single" w:sz="6" w:space="0" w:color="000000"/>
              <w:left w:val="single" w:sz="6" w:space="0" w:color="000000"/>
              <w:bottom w:val="single" w:sz="6" w:space="0" w:color="000000"/>
              <w:right w:val="single" w:sz="6" w:space="0" w:color="000000"/>
            </w:tcBorders>
            <w:vAlign w:val="center"/>
          </w:tcPr>
          <w:p w:rsidR="00615EC1" w:rsidRPr="00C67B69" w:rsidRDefault="00615EC1" w:rsidP="00615EC1">
            <w:pPr>
              <w:ind w:firstLine="0"/>
              <w:jc w:val="center"/>
              <w:rPr>
                <w:rFonts w:cs="Times New Roman"/>
                <w:spacing w:val="2"/>
                <w:sz w:val="24"/>
                <w:szCs w:val="24"/>
              </w:rPr>
            </w:pPr>
            <w:r w:rsidRPr="00C67B69">
              <w:rPr>
                <w:rFonts w:cs="Times New Roman"/>
                <w:spacing w:val="2"/>
                <w:sz w:val="24"/>
                <w:szCs w:val="24"/>
              </w:rPr>
              <w:t>10395</w:t>
            </w:r>
          </w:p>
        </w:tc>
      </w:tr>
      <w:tr w:rsidR="00615EC1" w:rsidRPr="00C67B69" w:rsidTr="008D61F0">
        <w:trPr>
          <w:trHeight w:val="20"/>
        </w:trPr>
        <w:tc>
          <w:tcPr>
            <w:tcW w:w="3088" w:type="pct"/>
            <w:tcBorders>
              <w:top w:val="single" w:sz="6" w:space="0" w:color="000000"/>
              <w:left w:val="single" w:sz="6" w:space="0" w:color="000000"/>
              <w:bottom w:val="single" w:sz="6" w:space="0" w:color="000000"/>
              <w:right w:val="single" w:sz="6" w:space="0" w:color="000000"/>
            </w:tcBorders>
            <w:hideMark/>
          </w:tcPr>
          <w:p w:rsidR="00615EC1" w:rsidRPr="00C67B69" w:rsidRDefault="00615EC1" w:rsidP="00615EC1">
            <w:pPr>
              <w:ind w:firstLine="0"/>
              <w:rPr>
                <w:rFonts w:cs="Times New Roman"/>
                <w:spacing w:val="2"/>
                <w:sz w:val="24"/>
                <w:szCs w:val="24"/>
              </w:rPr>
            </w:pPr>
            <w:r w:rsidRPr="00C67B69">
              <w:rPr>
                <w:rFonts w:cs="Times New Roman"/>
                <w:spacing w:val="2"/>
                <w:sz w:val="24"/>
                <w:szCs w:val="24"/>
              </w:rPr>
              <w:t xml:space="preserve">Настройщик пианино и роялей </w:t>
            </w:r>
          </w:p>
        </w:tc>
        <w:tc>
          <w:tcPr>
            <w:tcW w:w="1912" w:type="pct"/>
            <w:tcBorders>
              <w:top w:val="single" w:sz="6" w:space="0" w:color="000000"/>
              <w:left w:val="single" w:sz="6" w:space="0" w:color="000000"/>
              <w:bottom w:val="single" w:sz="6" w:space="0" w:color="000000"/>
              <w:right w:val="single" w:sz="6" w:space="0" w:color="000000"/>
            </w:tcBorders>
            <w:vAlign w:val="center"/>
            <w:hideMark/>
          </w:tcPr>
          <w:p w:rsidR="00615EC1" w:rsidRPr="00C67B69" w:rsidRDefault="00615EC1" w:rsidP="00615EC1">
            <w:pPr>
              <w:ind w:firstLine="0"/>
              <w:jc w:val="center"/>
              <w:rPr>
                <w:rFonts w:cs="Times New Roman"/>
                <w:spacing w:val="2"/>
                <w:sz w:val="24"/>
                <w:szCs w:val="24"/>
              </w:rPr>
            </w:pPr>
            <w:r w:rsidRPr="00C67B69">
              <w:rPr>
                <w:rFonts w:cs="Times New Roman"/>
                <w:spacing w:val="2"/>
                <w:sz w:val="24"/>
                <w:szCs w:val="24"/>
              </w:rPr>
              <w:t>13500</w:t>
            </w:r>
          </w:p>
        </w:tc>
      </w:tr>
    </w:tbl>
    <w:p w:rsidR="00615EC1" w:rsidRPr="00C67B69" w:rsidRDefault="00615EC1" w:rsidP="00615EC1">
      <w:pPr>
        <w:jc w:val="both"/>
        <w:rPr>
          <w:rFonts w:cs="Times New Roman"/>
          <w:spacing w:val="2"/>
          <w:sz w:val="24"/>
          <w:szCs w:val="24"/>
          <w:lang w:eastAsia="ru-RU"/>
        </w:rPr>
      </w:pPr>
      <w:r w:rsidRPr="00C67B69">
        <w:rPr>
          <w:rFonts w:cs="Times New Roman"/>
          <w:spacing w:val="2"/>
          <w:sz w:val="24"/>
          <w:szCs w:val="24"/>
          <w:lang w:eastAsia="ru-RU"/>
        </w:rPr>
        <w:t>Примечания:</w:t>
      </w:r>
    </w:p>
    <w:p w:rsidR="00615EC1" w:rsidRPr="00C67B69" w:rsidRDefault="00615EC1" w:rsidP="00615EC1">
      <w:pPr>
        <w:jc w:val="both"/>
        <w:rPr>
          <w:rFonts w:cs="Times New Roman"/>
          <w:spacing w:val="2"/>
          <w:sz w:val="24"/>
          <w:szCs w:val="24"/>
          <w:lang w:eastAsia="ru-RU"/>
        </w:rPr>
      </w:pPr>
      <w:r w:rsidRPr="00C67B69">
        <w:rPr>
          <w:rFonts w:cs="Times New Roman"/>
          <w:spacing w:val="2"/>
          <w:sz w:val="24"/>
          <w:szCs w:val="24"/>
          <w:lang w:eastAsia="ru-RU"/>
        </w:rPr>
        <w:t>1. К высококвалифицированным рабочим относятся рабочие, имеющие 6 разряд согласно Единому тарифно-квалификационному справочнику и выполняющие работы, предусмотренные этим разрядом, или более высокой сложности.</w:t>
      </w:r>
    </w:p>
    <w:p w:rsidR="00615EC1" w:rsidRPr="00C67B69" w:rsidRDefault="00615EC1" w:rsidP="00615EC1">
      <w:pPr>
        <w:jc w:val="both"/>
        <w:rPr>
          <w:rFonts w:cs="Times New Roman"/>
          <w:spacing w:val="2"/>
          <w:sz w:val="24"/>
          <w:szCs w:val="24"/>
          <w:lang w:eastAsia="ru-RU"/>
        </w:rPr>
      </w:pPr>
      <w:r w:rsidRPr="00C67B69">
        <w:rPr>
          <w:rFonts w:cs="Times New Roman"/>
          <w:spacing w:val="2"/>
          <w:sz w:val="24"/>
          <w:szCs w:val="24"/>
          <w:lang w:eastAsia="ru-RU"/>
        </w:rPr>
        <w:t xml:space="preserve">2. Оплата труда рабочих высокой квалификации устанавливается </w:t>
      </w:r>
      <w:r w:rsidR="00720441">
        <w:rPr>
          <w:rFonts w:cs="Times New Roman"/>
          <w:spacing w:val="2"/>
          <w:sz w:val="24"/>
          <w:szCs w:val="24"/>
          <w:lang w:eastAsia="ru-RU"/>
        </w:rPr>
        <w:t xml:space="preserve">муниципальным </w:t>
      </w:r>
      <w:r w:rsidRPr="00C67B69">
        <w:rPr>
          <w:rFonts w:cs="Times New Roman"/>
          <w:spacing w:val="2"/>
          <w:sz w:val="24"/>
          <w:szCs w:val="24"/>
          <w:lang w:eastAsia="ru-RU"/>
        </w:rPr>
        <w:t>учреждением культуры строго в индивидуальном порядке с учетом квалификации, объема и качества выполняемых работ в пределах средств, направляемых на оплату труда, в соответствии с принятым в учреждении локальным нормативным актом.</w:t>
      </w:r>
    </w:p>
    <w:p w:rsidR="00615EC1" w:rsidRDefault="00615EC1" w:rsidP="00731B10">
      <w:pPr>
        <w:tabs>
          <w:tab w:val="left" w:pos="426"/>
        </w:tabs>
        <w:spacing w:before="30" w:after="30"/>
        <w:jc w:val="both"/>
        <w:rPr>
          <w:rFonts w:cs="Times New Roman"/>
          <w:color w:val="000000" w:themeColor="text1"/>
          <w:spacing w:val="2"/>
          <w:sz w:val="24"/>
          <w:szCs w:val="24"/>
          <w:lang w:eastAsia="ru-RU"/>
        </w:rPr>
      </w:pPr>
    </w:p>
    <w:p w:rsidR="00BD7E84" w:rsidRPr="00C67B69" w:rsidRDefault="00BD7E84" w:rsidP="00731B10">
      <w:pPr>
        <w:tabs>
          <w:tab w:val="left" w:pos="426"/>
        </w:tabs>
        <w:spacing w:before="30" w:after="30"/>
        <w:jc w:val="both"/>
        <w:rPr>
          <w:rFonts w:cs="Times New Roman"/>
          <w:color w:val="000000" w:themeColor="text1"/>
          <w:spacing w:val="2"/>
          <w:sz w:val="24"/>
          <w:szCs w:val="24"/>
          <w:lang w:eastAsia="ru-RU"/>
        </w:rPr>
      </w:pPr>
    </w:p>
    <w:p w:rsidR="00FA78FE" w:rsidRPr="00C67B69" w:rsidRDefault="00FA78FE" w:rsidP="00FA78FE">
      <w:pPr>
        <w:tabs>
          <w:tab w:val="left" w:pos="426"/>
        </w:tabs>
        <w:spacing w:before="30" w:after="30"/>
        <w:jc w:val="right"/>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Таблица 6</w:t>
      </w:r>
    </w:p>
    <w:p w:rsidR="00FA78FE" w:rsidRPr="00C67B69" w:rsidRDefault="00FA78FE" w:rsidP="00FA78FE">
      <w:pPr>
        <w:ind w:firstLine="0"/>
        <w:jc w:val="center"/>
        <w:rPr>
          <w:rFonts w:cs="Times New Roman"/>
          <w:spacing w:val="2"/>
          <w:sz w:val="24"/>
          <w:szCs w:val="24"/>
          <w:lang w:eastAsia="ru-RU"/>
        </w:rPr>
      </w:pPr>
      <w:r w:rsidRPr="00C67B69">
        <w:rPr>
          <w:rFonts w:cs="Times New Roman"/>
          <w:spacing w:val="2"/>
          <w:sz w:val="24"/>
          <w:szCs w:val="24"/>
          <w:lang w:eastAsia="ru-RU"/>
        </w:rPr>
        <w:t>Тарифные ставки рабочих,</w:t>
      </w:r>
      <w:r w:rsidRPr="00C67B69">
        <w:rPr>
          <w:rFonts w:cs="Times New Roman"/>
          <w:spacing w:val="2"/>
          <w:sz w:val="24"/>
          <w:szCs w:val="24"/>
          <w:lang w:eastAsia="ru-RU"/>
        </w:rPr>
        <w:br/>
        <w:t xml:space="preserve">единые для всех </w:t>
      </w:r>
      <w:r w:rsidR="00A43D4D" w:rsidRPr="00C67B69">
        <w:rPr>
          <w:rFonts w:cs="Times New Roman"/>
          <w:spacing w:val="2"/>
          <w:sz w:val="24"/>
          <w:szCs w:val="24"/>
          <w:lang w:eastAsia="ru-RU"/>
        </w:rPr>
        <w:t xml:space="preserve">муниципальных </w:t>
      </w:r>
      <w:r w:rsidRPr="00C67B69">
        <w:rPr>
          <w:rFonts w:cs="Times New Roman"/>
          <w:spacing w:val="2"/>
          <w:sz w:val="24"/>
          <w:szCs w:val="24"/>
          <w:lang w:eastAsia="ru-RU"/>
        </w:rPr>
        <w:t>учреждений культуры и искусства</w:t>
      </w:r>
    </w:p>
    <w:p w:rsidR="00FA78FE" w:rsidRPr="00C67B69" w:rsidRDefault="00FA78FE" w:rsidP="00FA78FE">
      <w:pPr>
        <w:ind w:firstLine="0"/>
        <w:jc w:val="center"/>
        <w:rPr>
          <w:rFonts w:cs="Times New Roman"/>
          <w:spacing w:val="2"/>
          <w:sz w:val="24"/>
          <w:szCs w:val="24"/>
          <w:lang w:eastAsia="ru-RU"/>
        </w:rPr>
      </w:pPr>
    </w:p>
    <w:p w:rsidR="00FA78FE" w:rsidRPr="00C67B69" w:rsidRDefault="00FA78FE" w:rsidP="00FA78FE">
      <w:pPr>
        <w:ind w:firstLine="0"/>
        <w:jc w:val="right"/>
        <w:rPr>
          <w:rFonts w:cs="Times New Roman"/>
          <w:spacing w:val="2"/>
          <w:sz w:val="24"/>
          <w:szCs w:val="24"/>
          <w:lang w:eastAsia="ru-RU"/>
        </w:rPr>
      </w:pPr>
      <w:r w:rsidRPr="00C67B69">
        <w:rPr>
          <w:rFonts w:cs="Times New Roman"/>
          <w:spacing w:val="2"/>
          <w:sz w:val="24"/>
          <w:szCs w:val="24"/>
          <w:lang w:eastAsia="ru-RU"/>
        </w:rPr>
        <w:t xml:space="preserve"> (рублей в месяц)</w:t>
      </w:r>
    </w:p>
    <w:tbl>
      <w:tblPr>
        <w:tblW w:w="5000" w:type="pct"/>
        <w:jc w:val="right"/>
        <w:tblCellMar>
          <w:top w:w="105" w:type="dxa"/>
          <w:left w:w="105" w:type="dxa"/>
          <w:bottom w:w="105" w:type="dxa"/>
          <w:right w:w="105" w:type="dxa"/>
        </w:tblCellMar>
        <w:tblLook w:val="04A0"/>
      </w:tblPr>
      <w:tblGrid>
        <w:gridCol w:w="3090"/>
        <w:gridCol w:w="789"/>
        <w:gridCol w:w="788"/>
        <w:gridCol w:w="788"/>
        <w:gridCol w:w="788"/>
        <w:gridCol w:w="788"/>
        <w:gridCol w:w="788"/>
        <w:gridCol w:w="788"/>
        <w:gridCol w:w="958"/>
      </w:tblGrid>
      <w:tr w:rsidR="00FA78FE" w:rsidRPr="00C67B69" w:rsidTr="008D61F0">
        <w:trPr>
          <w:jc w:val="right"/>
        </w:trPr>
        <w:tc>
          <w:tcPr>
            <w:tcW w:w="1615" w:type="pct"/>
            <w:vMerge w:val="restart"/>
            <w:tcBorders>
              <w:top w:val="single" w:sz="6" w:space="0" w:color="000000"/>
              <w:left w:val="single" w:sz="6" w:space="0" w:color="000000"/>
              <w:right w:val="single" w:sz="6" w:space="0" w:color="000000"/>
            </w:tcBorders>
          </w:tcPr>
          <w:p w:rsidR="00FA78FE" w:rsidRPr="00C67B69" w:rsidRDefault="00FA78FE" w:rsidP="00FA78FE">
            <w:pPr>
              <w:ind w:firstLine="0"/>
              <w:rPr>
                <w:rFonts w:cs="Times New Roman"/>
                <w:spacing w:val="2"/>
                <w:sz w:val="24"/>
                <w:szCs w:val="24"/>
              </w:rPr>
            </w:pPr>
          </w:p>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Показатели</w:t>
            </w:r>
          </w:p>
        </w:tc>
        <w:tc>
          <w:tcPr>
            <w:tcW w:w="3385" w:type="pct"/>
            <w:gridSpan w:val="8"/>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 xml:space="preserve">Разряды </w:t>
            </w:r>
          </w:p>
        </w:tc>
      </w:tr>
      <w:tr w:rsidR="00FA78FE" w:rsidRPr="00C67B69" w:rsidTr="008D61F0">
        <w:trPr>
          <w:trHeight w:val="443"/>
          <w:jc w:val="right"/>
        </w:trPr>
        <w:tc>
          <w:tcPr>
            <w:tcW w:w="1615" w:type="pct"/>
            <w:vMerge/>
            <w:tcBorders>
              <w:left w:val="single" w:sz="6" w:space="0" w:color="000000"/>
              <w:bottom w:val="single" w:sz="6" w:space="0" w:color="000000"/>
              <w:right w:val="single" w:sz="6" w:space="0" w:color="000000"/>
            </w:tcBorders>
          </w:tcPr>
          <w:p w:rsidR="00FA78FE" w:rsidRPr="00C67B69" w:rsidRDefault="00FA78FE" w:rsidP="00FA78FE">
            <w:pPr>
              <w:ind w:firstLine="0"/>
              <w:rPr>
                <w:rFonts w:cs="Times New Roman"/>
                <w:spacing w:val="2"/>
                <w:sz w:val="24"/>
                <w:szCs w:val="24"/>
              </w:rPr>
            </w:pPr>
          </w:p>
        </w:tc>
        <w:tc>
          <w:tcPr>
            <w:tcW w:w="412"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 xml:space="preserve">1 </w:t>
            </w:r>
          </w:p>
        </w:tc>
        <w:tc>
          <w:tcPr>
            <w:tcW w:w="412"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 xml:space="preserve">2 </w:t>
            </w:r>
          </w:p>
        </w:tc>
        <w:tc>
          <w:tcPr>
            <w:tcW w:w="412"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 xml:space="preserve">3 </w:t>
            </w:r>
          </w:p>
        </w:tc>
        <w:tc>
          <w:tcPr>
            <w:tcW w:w="412"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 xml:space="preserve">4 </w:t>
            </w:r>
          </w:p>
        </w:tc>
        <w:tc>
          <w:tcPr>
            <w:tcW w:w="412"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 xml:space="preserve">5 </w:t>
            </w:r>
          </w:p>
        </w:tc>
        <w:tc>
          <w:tcPr>
            <w:tcW w:w="412"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 xml:space="preserve">6 </w:t>
            </w:r>
          </w:p>
        </w:tc>
        <w:tc>
          <w:tcPr>
            <w:tcW w:w="412"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 xml:space="preserve">7 </w:t>
            </w:r>
          </w:p>
        </w:tc>
        <w:tc>
          <w:tcPr>
            <w:tcW w:w="500"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 xml:space="preserve">8 </w:t>
            </w:r>
          </w:p>
        </w:tc>
      </w:tr>
      <w:tr w:rsidR="00FA78FE" w:rsidRPr="00C67B69" w:rsidTr="008D61F0">
        <w:trPr>
          <w:jc w:val="right"/>
        </w:trPr>
        <w:tc>
          <w:tcPr>
            <w:tcW w:w="1615"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Тарифные ставки</w:t>
            </w:r>
          </w:p>
        </w:tc>
        <w:tc>
          <w:tcPr>
            <w:tcW w:w="412"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5575</w:t>
            </w:r>
          </w:p>
        </w:tc>
        <w:tc>
          <w:tcPr>
            <w:tcW w:w="412"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5805</w:t>
            </w:r>
          </w:p>
        </w:tc>
        <w:tc>
          <w:tcPr>
            <w:tcW w:w="412"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6080</w:t>
            </w:r>
          </w:p>
        </w:tc>
        <w:tc>
          <w:tcPr>
            <w:tcW w:w="412"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6380</w:t>
            </w:r>
          </w:p>
        </w:tc>
        <w:tc>
          <w:tcPr>
            <w:tcW w:w="412"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7070</w:t>
            </w:r>
          </w:p>
        </w:tc>
        <w:tc>
          <w:tcPr>
            <w:tcW w:w="412"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7855</w:t>
            </w:r>
          </w:p>
        </w:tc>
        <w:tc>
          <w:tcPr>
            <w:tcW w:w="412"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8625</w:t>
            </w:r>
          </w:p>
        </w:tc>
        <w:tc>
          <w:tcPr>
            <w:tcW w:w="500" w:type="pct"/>
            <w:tcBorders>
              <w:top w:val="single" w:sz="6" w:space="0" w:color="000000"/>
              <w:left w:val="single" w:sz="6" w:space="0" w:color="000000"/>
              <w:bottom w:val="single" w:sz="6" w:space="0" w:color="000000"/>
              <w:right w:val="single" w:sz="6" w:space="0" w:color="000000"/>
            </w:tcBorders>
            <w:hideMark/>
          </w:tcPr>
          <w:p w:rsidR="00FA78FE" w:rsidRPr="00C67B69" w:rsidRDefault="00FA78FE" w:rsidP="00FA78FE">
            <w:pPr>
              <w:ind w:firstLine="0"/>
              <w:jc w:val="center"/>
              <w:rPr>
                <w:rFonts w:cs="Times New Roman"/>
                <w:spacing w:val="2"/>
                <w:sz w:val="24"/>
                <w:szCs w:val="24"/>
              </w:rPr>
            </w:pPr>
            <w:r w:rsidRPr="00C67B69">
              <w:rPr>
                <w:rFonts w:cs="Times New Roman"/>
                <w:spacing w:val="2"/>
                <w:sz w:val="24"/>
                <w:szCs w:val="24"/>
              </w:rPr>
              <w:t>9465</w:t>
            </w:r>
          </w:p>
        </w:tc>
      </w:tr>
    </w:tbl>
    <w:p w:rsidR="00FA78FE" w:rsidRPr="00C67B69" w:rsidRDefault="00FA78FE" w:rsidP="00731B10">
      <w:pPr>
        <w:tabs>
          <w:tab w:val="left" w:pos="426"/>
        </w:tabs>
        <w:spacing w:before="30" w:after="30"/>
        <w:jc w:val="both"/>
        <w:rPr>
          <w:rFonts w:cs="Times New Roman"/>
          <w:color w:val="000000" w:themeColor="text1"/>
          <w:spacing w:val="2"/>
          <w:sz w:val="24"/>
          <w:szCs w:val="24"/>
          <w:lang w:eastAsia="ru-RU"/>
        </w:rPr>
      </w:pPr>
    </w:p>
    <w:p w:rsidR="00FA78FE" w:rsidRDefault="00FA78FE" w:rsidP="00731B10">
      <w:pPr>
        <w:tabs>
          <w:tab w:val="left" w:pos="426"/>
        </w:tabs>
        <w:spacing w:before="30" w:after="30"/>
        <w:jc w:val="both"/>
        <w:rPr>
          <w:rFonts w:cs="Times New Roman"/>
          <w:color w:val="000000" w:themeColor="text1"/>
          <w:spacing w:val="2"/>
          <w:sz w:val="24"/>
          <w:szCs w:val="24"/>
          <w:lang w:eastAsia="ru-RU"/>
        </w:rPr>
      </w:pPr>
    </w:p>
    <w:p w:rsidR="00BD7E84" w:rsidRDefault="00BD7E84" w:rsidP="00731B10">
      <w:pPr>
        <w:tabs>
          <w:tab w:val="left" w:pos="426"/>
        </w:tabs>
        <w:spacing w:before="30" w:after="30"/>
        <w:jc w:val="both"/>
        <w:rPr>
          <w:rFonts w:cs="Times New Roman"/>
          <w:color w:val="000000" w:themeColor="text1"/>
          <w:spacing w:val="2"/>
          <w:sz w:val="24"/>
          <w:szCs w:val="24"/>
          <w:lang w:eastAsia="ru-RU"/>
        </w:rPr>
      </w:pPr>
    </w:p>
    <w:p w:rsidR="00BD7E84" w:rsidRDefault="00BD7E84" w:rsidP="00731B10">
      <w:pPr>
        <w:tabs>
          <w:tab w:val="left" w:pos="426"/>
        </w:tabs>
        <w:spacing w:before="30" w:after="30"/>
        <w:jc w:val="both"/>
        <w:rPr>
          <w:rFonts w:cs="Times New Roman"/>
          <w:color w:val="000000" w:themeColor="text1"/>
          <w:spacing w:val="2"/>
          <w:sz w:val="24"/>
          <w:szCs w:val="24"/>
          <w:lang w:eastAsia="ru-RU"/>
        </w:rPr>
      </w:pPr>
    </w:p>
    <w:p w:rsidR="00BD7E84" w:rsidRPr="00C67B69" w:rsidRDefault="00BD7E84" w:rsidP="00731B10">
      <w:pPr>
        <w:tabs>
          <w:tab w:val="left" w:pos="426"/>
        </w:tabs>
        <w:spacing w:before="30" w:after="30"/>
        <w:jc w:val="both"/>
        <w:rPr>
          <w:rFonts w:cs="Times New Roman"/>
          <w:color w:val="000000" w:themeColor="text1"/>
          <w:spacing w:val="2"/>
          <w:sz w:val="24"/>
          <w:szCs w:val="24"/>
          <w:lang w:eastAsia="ru-RU"/>
        </w:rPr>
      </w:pPr>
    </w:p>
    <w:p w:rsidR="006A273C" w:rsidRPr="00C67B69" w:rsidRDefault="006A273C" w:rsidP="006A273C">
      <w:pPr>
        <w:spacing w:before="30" w:after="30"/>
        <w:ind w:firstLine="0"/>
        <w:jc w:val="right"/>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lastRenderedPageBreak/>
        <w:t xml:space="preserve">Таблица </w:t>
      </w:r>
      <w:r w:rsidR="00BE1E81" w:rsidRPr="00C67B69">
        <w:rPr>
          <w:rFonts w:cs="Times New Roman"/>
          <w:color w:val="000000" w:themeColor="text1"/>
          <w:spacing w:val="2"/>
          <w:sz w:val="24"/>
          <w:szCs w:val="24"/>
          <w:lang w:eastAsia="ru-RU"/>
        </w:rPr>
        <w:t>7</w:t>
      </w:r>
      <w:r w:rsidRPr="00C67B69">
        <w:rPr>
          <w:rFonts w:cs="Times New Roman"/>
          <w:color w:val="000000" w:themeColor="text1"/>
          <w:spacing w:val="2"/>
          <w:sz w:val="24"/>
          <w:szCs w:val="24"/>
          <w:lang w:eastAsia="ru-RU"/>
        </w:rPr>
        <w:t xml:space="preserve"> </w:t>
      </w:r>
    </w:p>
    <w:p w:rsidR="006A273C" w:rsidRPr="00C67B69" w:rsidRDefault="006A273C" w:rsidP="006A273C">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До</w:t>
      </w:r>
      <w:r w:rsidR="00474D50">
        <w:rPr>
          <w:rFonts w:cs="Times New Roman"/>
          <w:color w:val="000000" w:themeColor="text1"/>
          <w:spacing w:val="2"/>
          <w:sz w:val="24"/>
          <w:szCs w:val="24"/>
          <w:lang w:eastAsia="ru-RU"/>
        </w:rPr>
        <w:t xml:space="preserve">лжностные оклады руководящих  </w:t>
      </w:r>
      <w:r w:rsidRPr="00C67B69">
        <w:rPr>
          <w:rFonts w:cs="Times New Roman"/>
          <w:color w:val="000000" w:themeColor="text1"/>
          <w:spacing w:val="2"/>
          <w:sz w:val="24"/>
          <w:szCs w:val="24"/>
          <w:lang w:eastAsia="ru-RU"/>
        </w:rPr>
        <w:t>работников  муниципальных     образовательных учреждений сферы культуры</w:t>
      </w:r>
    </w:p>
    <w:p w:rsidR="0000791E" w:rsidRPr="00C67B69" w:rsidRDefault="0049623F" w:rsidP="0000791E">
      <w:pPr>
        <w:ind w:firstLine="0"/>
        <w:jc w:val="center"/>
        <w:rPr>
          <w:rFonts w:cs="Times New Roman"/>
          <w:spacing w:val="2"/>
          <w:sz w:val="24"/>
          <w:szCs w:val="24"/>
          <w:lang w:eastAsia="ru-RU"/>
        </w:rPr>
      </w:pPr>
      <w:r>
        <w:rPr>
          <w:rFonts w:cs="Times New Roman"/>
          <w:spacing w:val="2"/>
          <w:sz w:val="24"/>
          <w:szCs w:val="24"/>
          <w:lang w:eastAsia="ru-RU"/>
        </w:rPr>
        <w:t xml:space="preserve">                                                                                                                       </w:t>
      </w:r>
      <w:r w:rsidRPr="0049623F">
        <w:rPr>
          <w:rFonts w:cs="Times New Roman"/>
          <w:spacing w:val="2"/>
          <w:sz w:val="24"/>
          <w:szCs w:val="24"/>
          <w:lang w:eastAsia="ru-RU"/>
        </w:rPr>
        <w:t>(рублей в месяц)</w:t>
      </w:r>
    </w:p>
    <w:tbl>
      <w:tblPr>
        <w:tblW w:w="5000" w:type="pct"/>
        <w:tblCellMar>
          <w:top w:w="105" w:type="dxa"/>
          <w:left w:w="105" w:type="dxa"/>
          <w:bottom w:w="105" w:type="dxa"/>
          <w:right w:w="105" w:type="dxa"/>
        </w:tblCellMar>
        <w:tblLook w:val="04A0"/>
      </w:tblPr>
      <w:tblGrid>
        <w:gridCol w:w="5207"/>
        <w:gridCol w:w="4358"/>
      </w:tblGrid>
      <w:tr w:rsidR="0000791E" w:rsidRPr="00C67B69" w:rsidTr="001A0D54">
        <w:trPr>
          <w:cantSplit/>
          <w:trHeight w:val="20"/>
        </w:trPr>
        <w:tc>
          <w:tcPr>
            <w:tcW w:w="2722" w:type="pct"/>
            <w:tcBorders>
              <w:top w:val="single" w:sz="6" w:space="0" w:color="000000"/>
              <w:left w:val="single" w:sz="6" w:space="0" w:color="000000"/>
              <w:bottom w:val="single" w:sz="6" w:space="0" w:color="000000"/>
              <w:right w:val="single" w:sz="6" w:space="0" w:color="000000"/>
            </w:tcBorders>
            <w:hideMark/>
          </w:tcPr>
          <w:p w:rsidR="0000791E" w:rsidRPr="00C67B69" w:rsidRDefault="0000791E" w:rsidP="001A0D54">
            <w:pPr>
              <w:ind w:firstLine="0"/>
              <w:jc w:val="center"/>
              <w:rPr>
                <w:rFonts w:cs="Times New Roman"/>
                <w:spacing w:val="2"/>
                <w:sz w:val="24"/>
                <w:szCs w:val="24"/>
              </w:rPr>
            </w:pPr>
            <w:r w:rsidRPr="00C67B69">
              <w:rPr>
                <w:rFonts w:cs="Times New Roman"/>
                <w:spacing w:val="2"/>
                <w:sz w:val="24"/>
                <w:szCs w:val="24"/>
              </w:rPr>
              <w:t xml:space="preserve">Наименование должности </w:t>
            </w:r>
          </w:p>
        </w:tc>
        <w:tc>
          <w:tcPr>
            <w:tcW w:w="2278" w:type="pct"/>
            <w:tcBorders>
              <w:top w:val="single" w:sz="6" w:space="0" w:color="000000"/>
              <w:left w:val="single" w:sz="6" w:space="0" w:color="000000"/>
              <w:bottom w:val="single" w:sz="6" w:space="0" w:color="000000"/>
              <w:right w:val="single" w:sz="6" w:space="0" w:color="000000"/>
            </w:tcBorders>
            <w:hideMark/>
          </w:tcPr>
          <w:p w:rsidR="0000791E" w:rsidRPr="00C67B69" w:rsidRDefault="0000791E" w:rsidP="001A0D54">
            <w:pPr>
              <w:ind w:firstLine="0"/>
              <w:jc w:val="center"/>
              <w:rPr>
                <w:rFonts w:cs="Times New Roman"/>
                <w:spacing w:val="2"/>
                <w:sz w:val="24"/>
                <w:szCs w:val="24"/>
              </w:rPr>
            </w:pPr>
            <w:r w:rsidRPr="00C67B69">
              <w:rPr>
                <w:rFonts w:cs="Times New Roman"/>
                <w:spacing w:val="2"/>
                <w:sz w:val="24"/>
                <w:szCs w:val="24"/>
              </w:rPr>
              <w:t>Размер месячного должностного оклада (руб.)</w:t>
            </w:r>
          </w:p>
        </w:tc>
      </w:tr>
      <w:tr w:rsidR="0000791E" w:rsidRPr="00C67B69" w:rsidTr="001A0D54">
        <w:trPr>
          <w:cantSplit/>
          <w:trHeight w:val="20"/>
        </w:trPr>
        <w:tc>
          <w:tcPr>
            <w:tcW w:w="2722" w:type="pct"/>
            <w:tcBorders>
              <w:top w:val="single" w:sz="6" w:space="0" w:color="000000"/>
              <w:left w:val="single" w:sz="6" w:space="0" w:color="000000"/>
              <w:bottom w:val="single" w:sz="6" w:space="0" w:color="000000"/>
              <w:right w:val="single" w:sz="6" w:space="0" w:color="000000"/>
            </w:tcBorders>
            <w:vAlign w:val="center"/>
            <w:hideMark/>
          </w:tcPr>
          <w:p w:rsidR="0000791E" w:rsidRPr="00C67B69" w:rsidRDefault="0000791E" w:rsidP="001A0D54">
            <w:pPr>
              <w:ind w:firstLine="0"/>
              <w:contextualSpacing/>
              <w:jc w:val="center"/>
              <w:rPr>
                <w:rFonts w:cs="Times New Roman"/>
                <w:spacing w:val="2"/>
                <w:sz w:val="24"/>
                <w:szCs w:val="24"/>
              </w:rPr>
            </w:pPr>
            <w:r w:rsidRPr="00C67B69">
              <w:rPr>
                <w:rFonts w:cs="Times New Roman"/>
                <w:spacing w:val="2"/>
                <w:sz w:val="24"/>
                <w:szCs w:val="24"/>
              </w:rPr>
              <w:t>1</w:t>
            </w:r>
          </w:p>
        </w:tc>
        <w:tc>
          <w:tcPr>
            <w:tcW w:w="2278" w:type="pct"/>
            <w:tcBorders>
              <w:top w:val="single" w:sz="6" w:space="0" w:color="000000"/>
              <w:left w:val="single" w:sz="6" w:space="0" w:color="000000"/>
              <w:bottom w:val="single" w:sz="6" w:space="0" w:color="000000"/>
              <w:right w:val="single" w:sz="6" w:space="0" w:color="000000"/>
            </w:tcBorders>
            <w:vAlign w:val="center"/>
            <w:hideMark/>
          </w:tcPr>
          <w:p w:rsidR="0000791E" w:rsidRPr="00C67B69" w:rsidRDefault="0000791E" w:rsidP="001A0D54">
            <w:pPr>
              <w:ind w:firstLine="0"/>
              <w:jc w:val="center"/>
              <w:rPr>
                <w:rFonts w:cs="Times New Roman"/>
                <w:spacing w:val="2"/>
                <w:sz w:val="24"/>
                <w:szCs w:val="24"/>
              </w:rPr>
            </w:pPr>
            <w:r w:rsidRPr="00C67B69">
              <w:rPr>
                <w:rFonts w:cs="Times New Roman"/>
                <w:spacing w:val="2"/>
                <w:sz w:val="24"/>
                <w:szCs w:val="24"/>
              </w:rPr>
              <w:t>2</w:t>
            </w:r>
          </w:p>
        </w:tc>
      </w:tr>
      <w:tr w:rsidR="0000791E" w:rsidRPr="00C67B69" w:rsidTr="001A0D54">
        <w:trPr>
          <w:cantSplit/>
          <w:trHeight w:val="20"/>
        </w:trPr>
        <w:tc>
          <w:tcPr>
            <w:tcW w:w="2722" w:type="pct"/>
            <w:tcBorders>
              <w:top w:val="single" w:sz="6" w:space="0" w:color="000000"/>
              <w:left w:val="single" w:sz="6" w:space="0" w:color="000000"/>
              <w:bottom w:val="single" w:sz="6" w:space="0" w:color="000000"/>
              <w:right w:val="single" w:sz="6" w:space="0" w:color="000000"/>
            </w:tcBorders>
            <w:hideMark/>
          </w:tcPr>
          <w:p w:rsidR="0000791E" w:rsidRPr="00C67B69" w:rsidRDefault="0000791E" w:rsidP="001A0D54">
            <w:pPr>
              <w:ind w:firstLine="0"/>
              <w:contextualSpacing/>
              <w:rPr>
                <w:rFonts w:cs="Times New Roman"/>
                <w:spacing w:val="2"/>
                <w:sz w:val="24"/>
                <w:szCs w:val="24"/>
              </w:rPr>
            </w:pPr>
            <w:r w:rsidRPr="00C67B69">
              <w:rPr>
                <w:rFonts w:cs="Times New Roman"/>
                <w:spacing w:val="2"/>
                <w:sz w:val="24"/>
                <w:szCs w:val="24"/>
              </w:rPr>
              <w:t>Директор:</w:t>
            </w:r>
          </w:p>
          <w:p w:rsidR="0000791E" w:rsidRPr="00C67B69" w:rsidRDefault="0000791E" w:rsidP="001A0D54">
            <w:pPr>
              <w:ind w:firstLine="0"/>
              <w:contextualSpacing/>
              <w:rPr>
                <w:rFonts w:cs="Times New Roman"/>
                <w:spacing w:val="2"/>
                <w:sz w:val="24"/>
                <w:szCs w:val="24"/>
              </w:rPr>
            </w:pPr>
            <w:r w:rsidRPr="00C67B69">
              <w:rPr>
                <w:rFonts w:cs="Times New Roman"/>
                <w:spacing w:val="2"/>
                <w:sz w:val="24"/>
                <w:szCs w:val="24"/>
              </w:rPr>
              <w:t>высшая квалификационная категория</w:t>
            </w:r>
          </w:p>
          <w:p w:rsidR="0000791E" w:rsidRPr="00C67B69" w:rsidRDefault="0000791E" w:rsidP="001A0D54">
            <w:pPr>
              <w:ind w:firstLine="0"/>
              <w:contextualSpacing/>
              <w:rPr>
                <w:rFonts w:cs="Times New Roman"/>
                <w:spacing w:val="2"/>
                <w:sz w:val="24"/>
                <w:szCs w:val="24"/>
              </w:rPr>
            </w:pPr>
            <w:r w:rsidRPr="00C67B69">
              <w:rPr>
                <w:rFonts w:cs="Times New Roman"/>
                <w:spacing w:val="2"/>
                <w:sz w:val="24"/>
                <w:szCs w:val="24"/>
              </w:rPr>
              <w:t>первая квалификационная категория</w:t>
            </w:r>
          </w:p>
        </w:tc>
        <w:tc>
          <w:tcPr>
            <w:tcW w:w="2278" w:type="pct"/>
            <w:tcBorders>
              <w:top w:val="single" w:sz="6" w:space="0" w:color="000000"/>
              <w:left w:val="single" w:sz="6" w:space="0" w:color="000000"/>
              <w:bottom w:val="single" w:sz="6" w:space="0" w:color="000000"/>
              <w:right w:val="single" w:sz="6" w:space="0" w:color="000000"/>
            </w:tcBorders>
            <w:hideMark/>
          </w:tcPr>
          <w:p w:rsidR="0000791E" w:rsidRPr="00C67B69" w:rsidRDefault="0000791E" w:rsidP="001A0D54">
            <w:pPr>
              <w:widowControl w:val="0"/>
              <w:autoSpaceDE w:val="0"/>
              <w:autoSpaceDN w:val="0"/>
              <w:adjustRightInd w:val="0"/>
              <w:ind w:firstLine="0"/>
              <w:rPr>
                <w:rFonts w:cs="Times New Roman"/>
                <w:spacing w:val="2"/>
                <w:sz w:val="24"/>
                <w:szCs w:val="24"/>
                <w:lang w:eastAsia="ru-RU"/>
              </w:rPr>
            </w:pPr>
            <w:r w:rsidRPr="00C67B69">
              <w:rPr>
                <w:rFonts w:cs="Times New Roman"/>
                <w:spacing w:val="2"/>
                <w:sz w:val="24"/>
                <w:szCs w:val="24"/>
                <w:lang w:eastAsia="ru-RU"/>
              </w:rPr>
              <w:t xml:space="preserve"> </w:t>
            </w:r>
          </w:p>
          <w:p w:rsidR="0000791E" w:rsidRPr="00C67B69" w:rsidRDefault="0000791E" w:rsidP="001A0D54">
            <w:pPr>
              <w:widowControl w:val="0"/>
              <w:autoSpaceDE w:val="0"/>
              <w:autoSpaceDN w:val="0"/>
              <w:adjustRightInd w:val="0"/>
              <w:ind w:firstLine="0"/>
              <w:jc w:val="center"/>
              <w:rPr>
                <w:rFonts w:cs="Times New Roman"/>
                <w:spacing w:val="2"/>
                <w:sz w:val="24"/>
                <w:szCs w:val="24"/>
                <w:lang w:eastAsia="ru-RU"/>
              </w:rPr>
            </w:pPr>
            <w:r w:rsidRPr="00C67B69">
              <w:rPr>
                <w:rFonts w:cs="Times New Roman"/>
                <w:spacing w:val="2"/>
                <w:sz w:val="24"/>
                <w:szCs w:val="24"/>
                <w:lang w:eastAsia="ru-RU"/>
              </w:rPr>
              <w:t>15100</w:t>
            </w:r>
          </w:p>
          <w:p w:rsidR="0000791E" w:rsidRPr="00C67B69" w:rsidRDefault="0000791E" w:rsidP="001A0D54">
            <w:pPr>
              <w:ind w:firstLine="0"/>
              <w:jc w:val="center"/>
              <w:rPr>
                <w:rFonts w:cs="Times New Roman"/>
                <w:spacing w:val="2"/>
                <w:sz w:val="24"/>
                <w:szCs w:val="24"/>
              </w:rPr>
            </w:pPr>
            <w:r w:rsidRPr="00C67B69">
              <w:rPr>
                <w:rFonts w:cs="Times New Roman"/>
                <w:spacing w:val="2"/>
                <w:sz w:val="24"/>
                <w:szCs w:val="24"/>
                <w:lang w:eastAsia="ru-RU"/>
              </w:rPr>
              <w:t xml:space="preserve">14055 </w:t>
            </w:r>
          </w:p>
        </w:tc>
      </w:tr>
      <w:tr w:rsidR="0000791E" w:rsidRPr="00C67B69" w:rsidTr="001A0D54">
        <w:trPr>
          <w:cantSplit/>
          <w:trHeight w:val="20"/>
        </w:trPr>
        <w:tc>
          <w:tcPr>
            <w:tcW w:w="2722" w:type="pct"/>
            <w:tcBorders>
              <w:top w:val="single" w:sz="6" w:space="0" w:color="000000"/>
              <w:left w:val="single" w:sz="6" w:space="0" w:color="000000"/>
              <w:bottom w:val="single" w:sz="4" w:space="0" w:color="auto"/>
              <w:right w:val="single" w:sz="6" w:space="0" w:color="000000"/>
            </w:tcBorders>
            <w:hideMark/>
          </w:tcPr>
          <w:p w:rsidR="0000791E" w:rsidRPr="00C67B69" w:rsidRDefault="006B6B04" w:rsidP="001A0D54">
            <w:pPr>
              <w:ind w:firstLine="0"/>
              <w:rPr>
                <w:rFonts w:cs="Times New Roman"/>
                <w:spacing w:val="2"/>
                <w:sz w:val="24"/>
                <w:szCs w:val="24"/>
              </w:rPr>
            </w:pPr>
            <w:r w:rsidRPr="00C67B69">
              <w:rPr>
                <w:rFonts w:cs="Times New Roman"/>
                <w:spacing w:val="2"/>
                <w:sz w:val="24"/>
                <w:szCs w:val="24"/>
              </w:rPr>
              <w:t>Заместитель директора</w:t>
            </w:r>
            <w:r w:rsidR="0000791E" w:rsidRPr="00C67B69">
              <w:rPr>
                <w:rFonts w:cs="Times New Roman"/>
                <w:spacing w:val="2"/>
                <w:sz w:val="24"/>
                <w:szCs w:val="24"/>
              </w:rPr>
              <w:t xml:space="preserve">: </w:t>
            </w:r>
          </w:p>
          <w:p w:rsidR="0000791E" w:rsidRPr="00C67B69" w:rsidRDefault="0000791E" w:rsidP="001A0D54">
            <w:pPr>
              <w:ind w:firstLine="0"/>
              <w:contextualSpacing/>
              <w:rPr>
                <w:rFonts w:cs="Times New Roman"/>
                <w:spacing w:val="2"/>
                <w:sz w:val="24"/>
                <w:szCs w:val="24"/>
              </w:rPr>
            </w:pPr>
            <w:r w:rsidRPr="00C67B69">
              <w:rPr>
                <w:rFonts w:cs="Times New Roman"/>
                <w:spacing w:val="2"/>
                <w:sz w:val="24"/>
                <w:szCs w:val="24"/>
              </w:rPr>
              <w:t>высшая квалификационная категория</w:t>
            </w:r>
          </w:p>
          <w:p w:rsidR="0000791E" w:rsidRPr="00C67B69" w:rsidRDefault="0000791E" w:rsidP="001A0D54">
            <w:pPr>
              <w:ind w:firstLine="0"/>
              <w:rPr>
                <w:rFonts w:cs="Times New Roman"/>
                <w:spacing w:val="2"/>
                <w:sz w:val="24"/>
                <w:szCs w:val="24"/>
              </w:rPr>
            </w:pPr>
            <w:r w:rsidRPr="00C67B69">
              <w:rPr>
                <w:rFonts w:cs="Times New Roman"/>
                <w:spacing w:val="2"/>
                <w:sz w:val="24"/>
                <w:szCs w:val="24"/>
              </w:rPr>
              <w:t>первая квалификационная категория</w:t>
            </w:r>
          </w:p>
        </w:tc>
        <w:tc>
          <w:tcPr>
            <w:tcW w:w="2278" w:type="pct"/>
            <w:tcBorders>
              <w:top w:val="single" w:sz="6" w:space="0" w:color="000000"/>
              <w:left w:val="single" w:sz="6" w:space="0" w:color="000000"/>
              <w:bottom w:val="single" w:sz="4" w:space="0" w:color="auto"/>
              <w:right w:val="single" w:sz="6" w:space="0" w:color="000000"/>
            </w:tcBorders>
          </w:tcPr>
          <w:p w:rsidR="0000791E" w:rsidRPr="00C67B69" w:rsidRDefault="0000791E" w:rsidP="001A0D54">
            <w:pPr>
              <w:widowControl w:val="0"/>
              <w:autoSpaceDE w:val="0"/>
              <w:autoSpaceDN w:val="0"/>
              <w:adjustRightInd w:val="0"/>
              <w:ind w:firstLine="0"/>
              <w:rPr>
                <w:rFonts w:cs="Times New Roman"/>
                <w:spacing w:val="2"/>
                <w:sz w:val="24"/>
                <w:szCs w:val="24"/>
                <w:lang w:eastAsia="ru-RU"/>
              </w:rPr>
            </w:pPr>
          </w:p>
          <w:p w:rsidR="0000791E" w:rsidRPr="00C67B69" w:rsidRDefault="0000791E" w:rsidP="001A0D54">
            <w:pPr>
              <w:widowControl w:val="0"/>
              <w:autoSpaceDE w:val="0"/>
              <w:autoSpaceDN w:val="0"/>
              <w:adjustRightInd w:val="0"/>
              <w:ind w:firstLine="0"/>
              <w:jc w:val="center"/>
              <w:rPr>
                <w:rFonts w:cs="Times New Roman"/>
                <w:spacing w:val="2"/>
                <w:sz w:val="24"/>
                <w:szCs w:val="24"/>
                <w:lang w:eastAsia="ru-RU"/>
              </w:rPr>
            </w:pPr>
            <w:r w:rsidRPr="00C67B69">
              <w:rPr>
                <w:rFonts w:cs="Times New Roman"/>
                <w:spacing w:val="2"/>
                <w:sz w:val="24"/>
                <w:szCs w:val="24"/>
                <w:lang w:eastAsia="ru-RU"/>
              </w:rPr>
              <w:t>14055</w:t>
            </w:r>
          </w:p>
          <w:p w:rsidR="0000791E" w:rsidRPr="00C67B69" w:rsidRDefault="0000791E" w:rsidP="001A0D54">
            <w:pPr>
              <w:ind w:firstLine="0"/>
              <w:jc w:val="center"/>
              <w:rPr>
                <w:rFonts w:cs="Times New Roman"/>
                <w:spacing w:val="2"/>
                <w:sz w:val="24"/>
                <w:szCs w:val="24"/>
              </w:rPr>
            </w:pPr>
            <w:r w:rsidRPr="00C67B69">
              <w:rPr>
                <w:rFonts w:cs="Times New Roman"/>
                <w:spacing w:val="2"/>
                <w:sz w:val="24"/>
                <w:szCs w:val="24"/>
                <w:lang w:eastAsia="ru-RU"/>
              </w:rPr>
              <w:t>13015</w:t>
            </w:r>
          </w:p>
        </w:tc>
      </w:tr>
      <w:tr w:rsidR="0000791E" w:rsidRPr="00C67B69" w:rsidTr="001A0D54">
        <w:trPr>
          <w:cantSplit/>
          <w:trHeight w:val="20"/>
        </w:trPr>
        <w:tc>
          <w:tcPr>
            <w:tcW w:w="2722" w:type="pct"/>
            <w:tcBorders>
              <w:top w:val="single" w:sz="4" w:space="0" w:color="auto"/>
              <w:left w:val="single" w:sz="6" w:space="0" w:color="000000"/>
              <w:bottom w:val="single" w:sz="4" w:space="0" w:color="auto"/>
              <w:right w:val="single" w:sz="6" w:space="0" w:color="000000"/>
            </w:tcBorders>
            <w:hideMark/>
          </w:tcPr>
          <w:p w:rsidR="0000791E" w:rsidRPr="00C67B69" w:rsidRDefault="006B6B04" w:rsidP="001A0D54">
            <w:pPr>
              <w:ind w:firstLine="0"/>
              <w:rPr>
                <w:rFonts w:cs="Times New Roman"/>
                <w:spacing w:val="2"/>
                <w:sz w:val="24"/>
                <w:szCs w:val="24"/>
              </w:rPr>
            </w:pPr>
            <w:r w:rsidRPr="00C67B69">
              <w:rPr>
                <w:rFonts w:cs="Times New Roman"/>
                <w:spacing w:val="2"/>
                <w:sz w:val="24"/>
                <w:szCs w:val="24"/>
              </w:rPr>
              <w:t>заведующие отделами</w:t>
            </w:r>
            <w:r w:rsidR="0000791E" w:rsidRPr="00C67B69">
              <w:rPr>
                <w:rFonts w:cs="Times New Roman"/>
                <w:spacing w:val="2"/>
                <w:sz w:val="24"/>
                <w:szCs w:val="24"/>
              </w:rPr>
              <w:t>:</w:t>
            </w:r>
          </w:p>
          <w:p w:rsidR="0000791E" w:rsidRPr="00C67B69" w:rsidRDefault="0000791E" w:rsidP="001A0D54">
            <w:pPr>
              <w:ind w:firstLine="0"/>
              <w:contextualSpacing/>
              <w:rPr>
                <w:rFonts w:cs="Times New Roman"/>
                <w:spacing w:val="2"/>
                <w:sz w:val="24"/>
                <w:szCs w:val="24"/>
              </w:rPr>
            </w:pPr>
            <w:r w:rsidRPr="00C67B69">
              <w:rPr>
                <w:rFonts w:cs="Times New Roman"/>
                <w:spacing w:val="2"/>
                <w:sz w:val="24"/>
                <w:szCs w:val="24"/>
              </w:rPr>
              <w:t>высшая квалификационная категория</w:t>
            </w:r>
          </w:p>
          <w:p w:rsidR="0000791E" w:rsidRPr="00C67B69" w:rsidRDefault="0000791E" w:rsidP="001A0D54">
            <w:pPr>
              <w:ind w:firstLine="0"/>
              <w:rPr>
                <w:rFonts w:cs="Times New Roman"/>
                <w:spacing w:val="2"/>
                <w:sz w:val="24"/>
                <w:szCs w:val="24"/>
              </w:rPr>
            </w:pPr>
            <w:r w:rsidRPr="00C67B69">
              <w:rPr>
                <w:rFonts w:cs="Times New Roman"/>
                <w:spacing w:val="2"/>
                <w:sz w:val="24"/>
                <w:szCs w:val="24"/>
              </w:rPr>
              <w:t>первая квалификационная категория</w:t>
            </w:r>
          </w:p>
        </w:tc>
        <w:tc>
          <w:tcPr>
            <w:tcW w:w="2278" w:type="pct"/>
            <w:tcBorders>
              <w:top w:val="single" w:sz="4" w:space="0" w:color="auto"/>
              <w:left w:val="single" w:sz="6" w:space="0" w:color="000000"/>
              <w:bottom w:val="single" w:sz="4" w:space="0" w:color="auto"/>
              <w:right w:val="single" w:sz="6" w:space="0" w:color="000000"/>
            </w:tcBorders>
          </w:tcPr>
          <w:p w:rsidR="0000791E" w:rsidRPr="00C67B69" w:rsidRDefault="0000791E" w:rsidP="001A0D54">
            <w:pPr>
              <w:widowControl w:val="0"/>
              <w:autoSpaceDE w:val="0"/>
              <w:autoSpaceDN w:val="0"/>
              <w:adjustRightInd w:val="0"/>
              <w:ind w:firstLine="0"/>
              <w:jc w:val="center"/>
              <w:rPr>
                <w:rFonts w:cs="Times New Roman"/>
                <w:spacing w:val="2"/>
                <w:sz w:val="24"/>
                <w:szCs w:val="24"/>
                <w:lang w:eastAsia="ru-RU"/>
              </w:rPr>
            </w:pPr>
          </w:p>
          <w:p w:rsidR="0000791E" w:rsidRPr="00C67B69" w:rsidRDefault="0000791E" w:rsidP="001A0D54">
            <w:pPr>
              <w:widowControl w:val="0"/>
              <w:autoSpaceDE w:val="0"/>
              <w:autoSpaceDN w:val="0"/>
              <w:adjustRightInd w:val="0"/>
              <w:ind w:firstLine="0"/>
              <w:jc w:val="center"/>
              <w:rPr>
                <w:rFonts w:cs="Times New Roman"/>
                <w:spacing w:val="2"/>
                <w:sz w:val="24"/>
                <w:szCs w:val="24"/>
                <w:lang w:eastAsia="ru-RU"/>
              </w:rPr>
            </w:pPr>
            <w:r w:rsidRPr="00C67B69">
              <w:rPr>
                <w:rFonts w:cs="Times New Roman"/>
                <w:spacing w:val="2"/>
                <w:sz w:val="24"/>
                <w:szCs w:val="24"/>
                <w:lang w:eastAsia="ru-RU"/>
              </w:rPr>
              <w:t>12730</w:t>
            </w:r>
          </w:p>
          <w:p w:rsidR="0000791E" w:rsidRPr="00C67B69" w:rsidRDefault="0000791E" w:rsidP="001A0D54">
            <w:pPr>
              <w:ind w:firstLine="0"/>
              <w:jc w:val="center"/>
              <w:rPr>
                <w:rFonts w:cs="Times New Roman"/>
                <w:spacing w:val="2"/>
                <w:sz w:val="24"/>
                <w:szCs w:val="24"/>
              </w:rPr>
            </w:pPr>
            <w:r w:rsidRPr="00C67B69">
              <w:rPr>
                <w:rFonts w:cs="Times New Roman"/>
                <w:spacing w:val="2"/>
                <w:sz w:val="24"/>
                <w:szCs w:val="24"/>
                <w:lang w:eastAsia="ru-RU"/>
              </w:rPr>
              <w:t>11840</w:t>
            </w:r>
          </w:p>
        </w:tc>
      </w:tr>
    </w:tbl>
    <w:p w:rsidR="00BD7E84" w:rsidRDefault="00BD7E84" w:rsidP="0000791E">
      <w:pPr>
        <w:ind w:firstLine="0"/>
        <w:jc w:val="right"/>
        <w:rPr>
          <w:rFonts w:cs="Times New Roman"/>
          <w:spacing w:val="2"/>
          <w:sz w:val="24"/>
          <w:szCs w:val="24"/>
          <w:lang w:eastAsia="ru-RU"/>
        </w:rPr>
      </w:pPr>
    </w:p>
    <w:p w:rsidR="00BD7E84" w:rsidRDefault="00BD7E84" w:rsidP="0000791E">
      <w:pPr>
        <w:ind w:firstLine="0"/>
        <w:jc w:val="right"/>
        <w:rPr>
          <w:rFonts w:cs="Times New Roman"/>
          <w:spacing w:val="2"/>
          <w:sz w:val="24"/>
          <w:szCs w:val="24"/>
          <w:lang w:eastAsia="ru-RU"/>
        </w:rPr>
      </w:pPr>
    </w:p>
    <w:p w:rsidR="0000791E" w:rsidRPr="00C67B69" w:rsidRDefault="00267CDE" w:rsidP="0000791E">
      <w:pPr>
        <w:ind w:firstLine="0"/>
        <w:jc w:val="right"/>
        <w:rPr>
          <w:rFonts w:cs="Times New Roman"/>
          <w:spacing w:val="2"/>
          <w:sz w:val="24"/>
          <w:szCs w:val="24"/>
          <w:lang w:eastAsia="ru-RU"/>
        </w:rPr>
      </w:pPr>
      <w:r w:rsidRPr="00C67B69">
        <w:rPr>
          <w:rFonts w:cs="Times New Roman"/>
          <w:spacing w:val="2"/>
          <w:sz w:val="24"/>
          <w:szCs w:val="24"/>
          <w:lang w:eastAsia="ru-RU"/>
        </w:rPr>
        <w:t>Таблица 8</w:t>
      </w:r>
    </w:p>
    <w:p w:rsidR="002130DA" w:rsidRPr="00C67B69" w:rsidRDefault="002130DA" w:rsidP="002130DA">
      <w:pPr>
        <w:ind w:firstLine="0"/>
        <w:jc w:val="center"/>
        <w:rPr>
          <w:rFonts w:cs="Times New Roman"/>
          <w:spacing w:val="2"/>
          <w:sz w:val="24"/>
          <w:szCs w:val="24"/>
          <w:lang w:eastAsia="ru-RU"/>
        </w:rPr>
      </w:pPr>
      <w:r w:rsidRPr="00C67B69">
        <w:rPr>
          <w:rFonts w:cs="Times New Roman"/>
          <w:spacing w:val="2"/>
          <w:sz w:val="24"/>
          <w:szCs w:val="24"/>
          <w:lang w:eastAsia="ru-RU"/>
        </w:rPr>
        <w:t>Должностные оклады педагогических работников муниципальных образовательных учреждений сферы культуры</w:t>
      </w:r>
    </w:p>
    <w:p w:rsidR="0070767F" w:rsidRPr="00C67B69" w:rsidRDefault="00EE6561" w:rsidP="002130DA">
      <w:pPr>
        <w:ind w:firstLine="0"/>
        <w:jc w:val="center"/>
        <w:rPr>
          <w:rFonts w:cs="Times New Roman"/>
          <w:spacing w:val="2"/>
          <w:sz w:val="24"/>
          <w:szCs w:val="24"/>
          <w:lang w:eastAsia="ru-RU"/>
        </w:rPr>
      </w:pPr>
      <w:r>
        <w:rPr>
          <w:rFonts w:cs="Times New Roman"/>
          <w:spacing w:val="2"/>
          <w:sz w:val="24"/>
          <w:szCs w:val="24"/>
          <w:lang w:eastAsia="ru-RU"/>
        </w:rPr>
        <w:t xml:space="preserve">                                                                                                                          </w:t>
      </w:r>
      <w:r w:rsidRPr="00EE6561">
        <w:rPr>
          <w:rFonts w:cs="Times New Roman"/>
          <w:spacing w:val="2"/>
          <w:sz w:val="24"/>
          <w:szCs w:val="24"/>
          <w:lang w:eastAsia="ru-RU"/>
        </w:rPr>
        <w:t>(рублей в месяц)</w:t>
      </w:r>
    </w:p>
    <w:tbl>
      <w:tblPr>
        <w:tblStyle w:val="1111"/>
        <w:tblW w:w="4964" w:type="pct"/>
        <w:tblLook w:val="04A0"/>
      </w:tblPr>
      <w:tblGrid>
        <w:gridCol w:w="4785"/>
        <w:gridCol w:w="1167"/>
        <w:gridCol w:w="1049"/>
        <w:gridCol w:w="1038"/>
        <w:gridCol w:w="1463"/>
      </w:tblGrid>
      <w:tr w:rsidR="00081DB9" w:rsidRPr="00C67B69" w:rsidTr="001A0D54">
        <w:tc>
          <w:tcPr>
            <w:tcW w:w="2518" w:type="pct"/>
            <w:vMerge w:val="restart"/>
            <w:tcBorders>
              <w:top w:val="single" w:sz="4" w:space="0" w:color="auto"/>
              <w:left w:val="single" w:sz="4" w:space="0" w:color="auto"/>
              <w:bottom w:val="single" w:sz="4" w:space="0" w:color="auto"/>
              <w:right w:val="single" w:sz="4" w:space="0" w:color="auto"/>
            </w:tcBorders>
            <w:hideMark/>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 xml:space="preserve">     Наименование должности </w:t>
            </w:r>
          </w:p>
        </w:tc>
        <w:tc>
          <w:tcPr>
            <w:tcW w:w="2482" w:type="pct"/>
            <w:gridSpan w:val="4"/>
            <w:tcBorders>
              <w:top w:val="single" w:sz="4" w:space="0" w:color="auto"/>
              <w:left w:val="single" w:sz="4" w:space="0" w:color="auto"/>
              <w:bottom w:val="single" w:sz="4" w:space="0" w:color="auto"/>
              <w:right w:val="single" w:sz="4" w:space="0" w:color="auto"/>
            </w:tcBorders>
            <w:hideMark/>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Размер должностного оклада в зависимости от квалификационной категории (руб.)</w:t>
            </w:r>
          </w:p>
        </w:tc>
      </w:tr>
      <w:tr w:rsidR="00081DB9" w:rsidRPr="00C67B69" w:rsidTr="001A0D54">
        <w:trPr>
          <w:trHeight w:val="435"/>
        </w:trPr>
        <w:tc>
          <w:tcPr>
            <w:tcW w:w="2518" w:type="pct"/>
            <w:vMerge/>
            <w:tcBorders>
              <w:top w:val="single" w:sz="4" w:space="0" w:color="auto"/>
              <w:left w:val="single" w:sz="4" w:space="0" w:color="auto"/>
              <w:bottom w:val="single" w:sz="4" w:space="0" w:color="auto"/>
              <w:right w:val="single" w:sz="4" w:space="0" w:color="auto"/>
            </w:tcBorders>
            <w:vAlign w:val="center"/>
            <w:hideMark/>
          </w:tcPr>
          <w:p w:rsidR="00081DB9" w:rsidRPr="00C67B69" w:rsidRDefault="00081DB9" w:rsidP="001A0D54">
            <w:pPr>
              <w:ind w:firstLine="0"/>
              <w:rPr>
                <w:rFonts w:cs="Times New Roman"/>
                <w:spacing w:val="2"/>
                <w:sz w:val="24"/>
                <w:szCs w:val="24"/>
              </w:rPr>
            </w:pPr>
          </w:p>
        </w:tc>
        <w:tc>
          <w:tcPr>
            <w:tcW w:w="614" w:type="pct"/>
            <w:tcBorders>
              <w:top w:val="single" w:sz="4" w:space="0" w:color="auto"/>
              <w:left w:val="single" w:sz="4" w:space="0" w:color="auto"/>
              <w:bottom w:val="single" w:sz="4" w:space="0" w:color="auto"/>
              <w:right w:val="single" w:sz="4" w:space="0" w:color="auto"/>
            </w:tcBorders>
            <w:hideMark/>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 xml:space="preserve">высшая </w:t>
            </w:r>
          </w:p>
        </w:tc>
        <w:tc>
          <w:tcPr>
            <w:tcW w:w="552" w:type="pct"/>
            <w:tcBorders>
              <w:top w:val="single" w:sz="4" w:space="0" w:color="auto"/>
              <w:left w:val="single" w:sz="4" w:space="0" w:color="auto"/>
              <w:bottom w:val="single" w:sz="4" w:space="0" w:color="auto"/>
              <w:right w:val="single" w:sz="4" w:space="0" w:color="auto"/>
            </w:tcBorders>
            <w:hideMark/>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 xml:space="preserve">первая </w:t>
            </w:r>
          </w:p>
        </w:tc>
        <w:tc>
          <w:tcPr>
            <w:tcW w:w="546" w:type="pct"/>
            <w:tcBorders>
              <w:top w:val="single" w:sz="4" w:space="0" w:color="auto"/>
              <w:left w:val="single" w:sz="4" w:space="0" w:color="auto"/>
              <w:bottom w:val="single" w:sz="4" w:space="0" w:color="auto"/>
              <w:right w:val="single" w:sz="4" w:space="0" w:color="auto"/>
            </w:tcBorders>
            <w:hideMark/>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вторая</w:t>
            </w:r>
          </w:p>
        </w:tc>
        <w:tc>
          <w:tcPr>
            <w:tcW w:w="770" w:type="pct"/>
            <w:tcBorders>
              <w:top w:val="single" w:sz="4" w:space="0" w:color="auto"/>
              <w:left w:val="single" w:sz="4" w:space="0" w:color="auto"/>
              <w:bottom w:val="single" w:sz="4" w:space="0" w:color="auto"/>
              <w:right w:val="single" w:sz="4" w:space="0" w:color="auto"/>
            </w:tcBorders>
            <w:hideMark/>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без категории</w:t>
            </w:r>
          </w:p>
        </w:tc>
      </w:tr>
      <w:tr w:rsidR="00081DB9" w:rsidRPr="00C67B69" w:rsidTr="001A0D54">
        <w:trPr>
          <w:trHeight w:val="262"/>
        </w:trPr>
        <w:tc>
          <w:tcPr>
            <w:tcW w:w="2518" w:type="pct"/>
            <w:tcBorders>
              <w:top w:val="single" w:sz="4" w:space="0" w:color="auto"/>
              <w:left w:val="single" w:sz="4" w:space="0" w:color="auto"/>
              <w:bottom w:val="single" w:sz="4" w:space="0" w:color="auto"/>
              <w:right w:val="single" w:sz="4" w:space="0" w:color="auto"/>
            </w:tcBorders>
            <w:hideMark/>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 xml:space="preserve">1 </w:t>
            </w:r>
          </w:p>
        </w:tc>
        <w:tc>
          <w:tcPr>
            <w:tcW w:w="614" w:type="pct"/>
            <w:tcBorders>
              <w:top w:val="single" w:sz="4" w:space="0" w:color="auto"/>
              <w:left w:val="single" w:sz="4" w:space="0" w:color="auto"/>
              <w:bottom w:val="single" w:sz="4" w:space="0" w:color="auto"/>
              <w:right w:val="single" w:sz="4" w:space="0" w:color="auto"/>
            </w:tcBorders>
            <w:hideMark/>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 xml:space="preserve">2 </w:t>
            </w:r>
          </w:p>
        </w:tc>
        <w:tc>
          <w:tcPr>
            <w:tcW w:w="552" w:type="pct"/>
            <w:tcBorders>
              <w:top w:val="single" w:sz="4" w:space="0" w:color="auto"/>
              <w:left w:val="single" w:sz="4" w:space="0" w:color="auto"/>
              <w:bottom w:val="single" w:sz="4" w:space="0" w:color="auto"/>
              <w:right w:val="single" w:sz="4" w:space="0" w:color="auto"/>
            </w:tcBorders>
            <w:hideMark/>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 xml:space="preserve">3 </w:t>
            </w:r>
          </w:p>
        </w:tc>
        <w:tc>
          <w:tcPr>
            <w:tcW w:w="546" w:type="pct"/>
            <w:tcBorders>
              <w:top w:val="single" w:sz="4" w:space="0" w:color="auto"/>
              <w:left w:val="single" w:sz="4" w:space="0" w:color="auto"/>
              <w:bottom w:val="single" w:sz="4" w:space="0" w:color="auto"/>
              <w:right w:val="single" w:sz="4" w:space="0" w:color="auto"/>
            </w:tcBorders>
            <w:hideMark/>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 xml:space="preserve">4 </w:t>
            </w:r>
          </w:p>
        </w:tc>
        <w:tc>
          <w:tcPr>
            <w:tcW w:w="770" w:type="pct"/>
            <w:tcBorders>
              <w:top w:val="single" w:sz="4" w:space="0" w:color="auto"/>
              <w:left w:val="single" w:sz="4" w:space="0" w:color="auto"/>
              <w:bottom w:val="single" w:sz="4" w:space="0" w:color="auto"/>
              <w:right w:val="single" w:sz="4" w:space="0" w:color="auto"/>
            </w:tcBorders>
            <w:hideMark/>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5</w:t>
            </w:r>
          </w:p>
        </w:tc>
      </w:tr>
      <w:tr w:rsidR="00081DB9" w:rsidRPr="00C67B69" w:rsidTr="001A0D54">
        <w:tc>
          <w:tcPr>
            <w:tcW w:w="5000" w:type="pct"/>
            <w:gridSpan w:val="5"/>
            <w:tcBorders>
              <w:top w:val="single" w:sz="4" w:space="0" w:color="auto"/>
              <w:left w:val="single" w:sz="4" w:space="0" w:color="auto"/>
              <w:bottom w:val="single" w:sz="4" w:space="0" w:color="auto"/>
              <w:right w:val="single" w:sz="4" w:space="0" w:color="auto"/>
            </w:tcBorders>
            <w:hideMark/>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 xml:space="preserve">1. Специалисты </w:t>
            </w:r>
          </w:p>
        </w:tc>
      </w:tr>
      <w:tr w:rsidR="00081DB9" w:rsidRPr="00C67B69" w:rsidTr="001A0D54">
        <w:trPr>
          <w:trHeight w:val="634"/>
        </w:trPr>
        <w:tc>
          <w:tcPr>
            <w:tcW w:w="2518" w:type="pct"/>
            <w:tcBorders>
              <w:top w:val="single" w:sz="4" w:space="0" w:color="auto"/>
              <w:left w:val="single" w:sz="4" w:space="0" w:color="auto"/>
              <w:bottom w:val="single" w:sz="4" w:space="0" w:color="auto"/>
              <w:right w:val="single" w:sz="4" w:space="0" w:color="auto"/>
            </w:tcBorders>
            <w:hideMark/>
          </w:tcPr>
          <w:p w:rsidR="00081DB9" w:rsidRPr="00C67B69" w:rsidRDefault="00081DB9" w:rsidP="001A0D54">
            <w:pPr>
              <w:ind w:firstLine="0"/>
              <w:rPr>
                <w:rFonts w:cs="Times New Roman"/>
                <w:spacing w:val="2"/>
                <w:sz w:val="24"/>
                <w:szCs w:val="24"/>
                <w:highlight w:val="yellow"/>
              </w:rPr>
            </w:pPr>
            <w:r w:rsidRPr="00C67B69">
              <w:rPr>
                <w:rFonts w:cs="Times New Roman"/>
                <w:spacing w:val="2"/>
                <w:sz w:val="24"/>
                <w:szCs w:val="24"/>
              </w:rPr>
              <w:t xml:space="preserve">преподаватель, концертмейстер, социальный педагог </w:t>
            </w:r>
          </w:p>
        </w:tc>
        <w:tc>
          <w:tcPr>
            <w:tcW w:w="614" w:type="pct"/>
            <w:tcBorders>
              <w:top w:val="single" w:sz="4" w:space="0" w:color="auto"/>
              <w:left w:val="single" w:sz="4" w:space="0" w:color="auto"/>
              <w:bottom w:val="single" w:sz="4" w:space="0" w:color="auto"/>
              <w:right w:val="single" w:sz="4" w:space="0" w:color="auto"/>
            </w:tcBorders>
            <w:vAlign w:val="bottom"/>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12250</w:t>
            </w:r>
          </w:p>
        </w:tc>
        <w:tc>
          <w:tcPr>
            <w:tcW w:w="552" w:type="pct"/>
            <w:tcBorders>
              <w:top w:val="single" w:sz="4" w:space="0" w:color="auto"/>
              <w:left w:val="single" w:sz="4" w:space="0" w:color="auto"/>
              <w:bottom w:val="single" w:sz="4" w:space="0" w:color="auto"/>
              <w:right w:val="single" w:sz="4" w:space="0" w:color="auto"/>
            </w:tcBorders>
            <w:vAlign w:val="bottom"/>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11385</w:t>
            </w:r>
          </w:p>
        </w:tc>
        <w:tc>
          <w:tcPr>
            <w:tcW w:w="546" w:type="pct"/>
            <w:tcBorders>
              <w:top w:val="single" w:sz="4" w:space="0" w:color="auto"/>
              <w:left w:val="single" w:sz="4" w:space="0" w:color="auto"/>
              <w:bottom w:val="single" w:sz="4" w:space="0" w:color="auto"/>
              <w:right w:val="single" w:sz="4" w:space="0" w:color="auto"/>
            </w:tcBorders>
            <w:vAlign w:val="bottom"/>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10545</w:t>
            </w:r>
          </w:p>
        </w:tc>
        <w:tc>
          <w:tcPr>
            <w:tcW w:w="770" w:type="pct"/>
            <w:tcBorders>
              <w:top w:val="single" w:sz="4" w:space="0" w:color="auto"/>
              <w:left w:val="single" w:sz="4" w:space="0" w:color="auto"/>
              <w:bottom w:val="single" w:sz="4" w:space="0" w:color="auto"/>
              <w:right w:val="single" w:sz="4" w:space="0" w:color="auto"/>
            </w:tcBorders>
            <w:vAlign w:val="bottom"/>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8600</w:t>
            </w:r>
          </w:p>
        </w:tc>
      </w:tr>
      <w:tr w:rsidR="00081DB9" w:rsidRPr="00C67B69" w:rsidTr="001A0D54">
        <w:trPr>
          <w:trHeight w:val="627"/>
        </w:trPr>
        <w:tc>
          <w:tcPr>
            <w:tcW w:w="2518" w:type="pct"/>
            <w:tcBorders>
              <w:top w:val="single" w:sz="4" w:space="0" w:color="auto"/>
              <w:left w:val="single" w:sz="4" w:space="0" w:color="auto"/>
              <w:bottom w:val="single" w:sz="4" w:space="0" w:color="auto"/>
              <w:right w:val="single" w:sz="4" w:space="0" w:color="auto"/>
            </w:tcBorders>
            <w:hideMark/>
          </w:tcPr>
          <w:p w:rsidR="00081DB9" w:rsidRPr="00C67B69" w:rsidRDefault="00081DB9" w:rsidP="004076A4">
            <w:pPr>
              <w:ind w:firstLine="0"/>
              <w:rPr>
                <w:rFonts w:cs="Times New Roman"/>
                <w:spacing w:val="2"/>
                <w:sz w:val="24"/>
                <w:szCs w:val="24"/>
                <w:highlight w:val="yellow"/>
              </w:rPr>
            </w:pPr>
            <w:r w:rsidRPr="00C67B69">
              <w:rPr>
                <w:rFonts w:cs="Times New Roman"/>
                <w:spacing w:val="2"/>
                <w:sz w:val="24"/>
                <w:szCs w:val="24"/>
              </w:rPr>
              <w:t xml:space="preserve">Методист, инструктор-методист </w:t>
            </w:r>
          </w:p>
        </w:tc>
        <w:tc>
          <w:tcPr>
            <w:tcW w:w="614" w:type="pct"/>
            <w:tcBorders>
              <w:top w:val="single" w:sz="4" w:space="0" w:color="auto"/>
              <w:left w:val="single" w:sz="4" w:space="0" w:color="auto"/>
              <w:bottom w:val="single" w:sz="4" w:space="0" w:color="auto"/>
              <w:right w:val="single" w:sz="4" w:space="0" w:color="auto"/>
            </w:tcBorders>
          </w:tcPr>
          <w:p w:rsidR="00081DB9" w:rsidRPr="00C67B69" w:rsidRDefault="00081DB9" w:rsidP="001A0D54">
            <w:pPr>
              <w:ind w:firstLine="0"/>
              <w:jc w:val="center"/>
              <w:rPr>
                <w:rFonts w:cs="Times New Roman"/>
                <w:spacing w:val="2"/>
                <w:sz w:val="24"/>
                <w:szCs w:val="24"/>
              </w:rPr>
            </w:pPr>
          </w:p>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13465</w:t>
            </w:r>
          </w:p>
        </w:tc>
        <w:tc>
          <w:tcPr>
            <w:tcW w:w="552" w:type="pct"/>
            <w:tcBorders>
              <w:top w:val="single" w:sz="4" w:space="0" w:color="auto"/>
              <w:left w:val="single" w:sz="4" w:space="0" w:color="auto"/>
              <w:bottom w:val="single" w:sz="4" w:space="0" w:color="auto"/>
              <w:right w:val="single" w:sz="4" w:space="0" w:color="auto"/>
            </w:tcBorders>
          </w:tcPr>
          <w:p w:rsidR="00081DB9" w:rsidRPr="00C67B69" w:rsidRDefault="00081DB9" w:rsidP="001A0D54">
            <w:pPr>
              <w:ind w:firstLine="0"/>
              <w:jc w:val="center"/>
              <w:rPr>
                <w:rFonts w:cs="Times New Roman"/>
                <w:spacing w:val="2"/>
                <w:sz w:val="24"/>
                <w:szCs w:val="24"/>
              </w:rPr>
            </w:pPr>
          </w:p>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12525</w:t>
            </w:r>
          </w:p>
        </w:tc>
        <w:tc>
          <w:tcPr>
            <w:tcW w:w="546" w:type="pct"/>
            <w:tcBorders>
              <w:top w:val="single" w:sz="4" w:space="0" w:color="auto"/>
              <w:left w:val="single" w:sz="4" w:space="0" w:color="auto"/>
              <w:bottom w:val="single" w:sz="4" w:space="0" w:color="auto"/>
              <w:right w:val="single" w:sz="4" w:space="0" w:color="auto"/>
            </w:tcBorders>
          </w:tcPr>
          <w:p w:rsidR="00081DB9" w:rsidRPr="00C67B69" w:rsidRDefault="00081DB9" w:rsidP="001A0D54">
            <w:pPr>
              <w:ind w:firstLine="0"/>
              <w:jc w:val="center"/>
              <w:rPr>
                <w:rFonts w:cs="Times New Roman"/>
                <w:spacing w:val="2"/>
                <w:sz w:val="24"/>
                <w:szCs w:val="24"/>
              </w:rPr>
            </w:pPr>
          </w:p>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11600</w:t>
            </w:r>
          </w:p>
        </w:tc>
        <w:tc>
          <w:tcPr>
            <w:tcW w:w="770" w:type="pct"/>
            <w:tcBorders>
              <w:top w:val="single" w:sz="4" w:space="0" w:color="auto"/>
              <w:left w:val="single" w:sz="4" w:space="0" w:color="auto"/>
              <w:bottom w:val="single" w:sz="4" w:space="0" w:color="auto"/>
              <w:right w:val="single" w:sz="4" w:space="0" w:color="auto"/>
            </w:tcBorders>
          </w:tcPr>
          <w:p w:rsidR="00081DB9" w:rsidRPr="00C67B69" w:rsidRDefault="00081DB9" w:rsidP="001A0D54">
            <w:pPr>
              <w:ind w:firstLine="0"/>
              <w:jc w:val="center"/>
              <w:rPr>
                <w:rFonts w:cs="Times New Roman"/>
                <w:spacing w:val="2"/>
                <w:sz w:val="24"/>
                <w:szCs w:val="24"/>
              </w:rPr>
            </w:pPr>
          </w:p>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11600</w:t>
            </w:r>
          </w:p>
        </w:tc>
      </w:tr>
      <w:tr w:rsidR="00081DB9" w:rsidRPr="00C67B69" w:rsidTr="001A0D54">
        <w:trPr>
          <w:trHeight w:val="877"/>
        </w:trPr>
        <w:tc>
          <w:tcPr>
            <w:tcW w:w="2518" w:type="pct"/>
            <w:tcBorders>
              <w:top w:val="single" w:sz="4" w:space="0" w:color="auto"/>
              <w:left w:val="single" w:sz="4" w:space="0" w:color="auto"/>
              <w:right w:val="single" w:sz="4" w:space="0" w:color="auto"/>
            </w:tcBorders>
            <w:hideMark/>
          </w:tcPr>
          <w:p w:rsidR="00081DB9" w:rsidRPr="00C67B69" w:rsidRDefault="00081DB9" w:rsidP="001A0D54">
            <w:pPr>
              <w:widowControl w:val="0"/>
              <w:autoSpaceDE w:val="0"/>
              <w:autoSpaceDN w:val="0"/>
              <w:adjustRightInd w:val="0"/>
              <w:ind w:firstLine="0"/>
              <w:rPr>
                <w:rFonts w:cs="Times New Roman"/>
                <w:spacing w:val="2"/>
                <w:sz w:val="24"/>
                <w:szCs w:val="24"/>
              </w:rPr>
            </w:pPr>
            <w:r w:rsidRPr="00C67B69">
              <w:rPr>
                <w:rFonts w:cs="Times New Roman"/>
                <w:spacing w:val="2"/>
                <w:sz w:val="24"/>
                <w:szCs w:val="24"/>
              </w:rPr>
              <w:t>педагог-организатор</w:t>
            </w:r>
          </w:p>
        </w:tc>
        <w:tc>
          <w:tcPr>
            <w:tcW w:w="614" w:type="pct"/>
            <w:tcBorders>
              <w:top w:val="single" w:sz="4" w:space="0" w:color="auto"/>
              <w:left w:val="single" w:sz="4" w:space="0" w:color="auto"/>
              <w:right w:val="single" w:sz="4" w:space="0" w:color="auto"/>
            </w:tcBorders>
          </w:tcPr>
          <w:p w:rsidR="00081DB9" w:rsidRPr="00C67B69" w:rsidRDefault="00081DB9" w:rsidP="001A0D54">
            <w:pPr>
              <w:ind w:firstLine="0"/>
              <w:rPr>
                <w:rFonts w:cs="Times New Roman"/>
                <w:spacing w:val="2"/>
                <w:sz w:val="24"/>
                <w:szCs w:val="24"/>
              </w:rPr>
            </w:pPr>
          </w:p>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12250</w:t>
            </w:r>
          </w:p>
        </w:tc>
        <w:tc>
          <w:tcPr>
            <w:tcW w:w="552" w:type="pct"/>
            <w:tcBorders>
              <w:top w:val="single" w:sz="4" w:space="0" w:color="auto"/>
              <w:left w:val="single" w:sz="4" w:space="0" w:color="auto"/>
              <w:right w:val="single" w:sz="4" w:space="0" w:color="auto"/>
            </w:tcBorders>
          </w:tcPr>
          <w:p w:rsidR="00081DB9" w:rsidRPr="00C67B69" w:rsidRDefault="00081DB9" w:rsidP="001A0D54">
            <w:pPr>
              <w:ind w:firstLine="0"/>
              <w:rPr>
                <w:rFonts w:cs="Times New Roman"/>
                <w:spacing w:val="2"/>
                <w:sz w:val="24"/>
                <w:szCs w:val="24"/>
                <w:lang w:val="en-US"/>
              </w:rPr>
            </w:pPr>
          </w:p>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11385</w:t>
            </w:r>
          </w:p>
        </w:tc>
        <w:tc>
          <w:tcPr>
            <w:tcW w:w="546" w:type="pct"/>
            <w:tcBorders>
              <w:top w:val="single" w:sz="4" w:space="0" w:color="auto"/>
              <w:left w:val="single" w:sz="4" w:space="0" w:color="auto"/>
              <w:right w:val="single" w:sz="4" w:space="0" w:color="auto"/>
            </w:tcBorders>
          </w:tcPr>
          <w:p w:rsidR="00081DB9" w:rsidRPr="00C67B69" w:rsidRDefault="00081DB9" w:rsidP="001A0D54">
            <w:pPr>
              <w:ind w:firstLine="0"/>
              <w:rPr>
                <w:rFonts w:cs="Times New Roman"/>
                <w:spacing w:val="2"/>
                <w:sz w:val="24"/>
                <w:szCs w:val="24"/>
                <w:lang w:val="en-US"/>
              </w:rPr>
            </w:pPr>
          </w:p>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10545</w:t>
            </w:r>
          </w:p>
        </w:tc>
        <w:tc>
          <w:tcPr>
            <w:tcW w:w="770" w:type="pct"/>
            <w:tcBorders>
              <w:top w:val="single" w:sz="4" w:space="0" w:color="auto"/>
              <w:left w:val="single" w:sz="4" w:space="0" w:color="auto"/>
              <w:right w:val="single" w:sz="4" w:space="0" w:color="auto"/>
            </w:tcBorders>
          </w:tcPr>
          <w:p w:rsidR="00081DB9" w:rsidRPr="00C67B69" w:rsidRDefault="00081DB9" w:rsidP="001A0D54">
            <w:pPr>
              <w:ind w:firstLine="0"/>
              <w:rPr>
                <w:rFonts w:cs="Times New Roman"/>
                <w:spacing w:val="2"/>
                <w:sz w:val="24"/>
                <w:szCs w:val="24"/>
                <w:lang w:val="en-US"/>
              </w:rPr>
            </w:pPr>
          </w:p>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9770</w:t>
            </w:r>
          </w:p>
        </w:tc>
      </w:tr>
      <w:tr w:rsidR="00081DB9" w:rsidRPr="00C67B69" w:rsidTr="001A0D54">
        <w:tc>
          <w:tcPr>
            <w:tcW w:w="5000" w:type="pct"/>
            <w:gridSpan w:val="5"/>
            <w:tcBorders>
              <w:top w:val="single" w:sz="4" w:space="0" w:color="auto"/>
              <w:left w:val="single" w:sz="4" w:space="0" w:color="auto"/>
              <w:bottom w:val="single" w:sz="4" w:space="0" w:color="auto"/>
              <w:right w:val="single" w:sz="4" w:space="0" w:color="auto"/>
            </w:tcBorders>
            <w:hideMark/>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 xml:space="preserve">2. Учебно-вспомогательный персонал </w:t>
            </w:r>
          </w:p>
        </w:tc>
      </w:tr>
      <w:tr w:rsidR="00081DB9" w:rsidRPr="00C67B69" w:rsidTr="001A0D54">
        <w:tc>
          <w:tcPr>
            <w:tcW w:w="2518" w:type="pct"/>
            <w:tcBorders>
              <w:top w:val="single" w:sz="4" w:space="0" w:color="auto"/>
              <w:left w:val="single" w:sz="4" w:space="0" w:color="auto"/>
              <w:bottom w:val="single" w:sz="4" w:space="0" w:color="auto"/>
              <w:right w:val="single" w:sz="4" w:space="0" w:color="auto"/>
            </w:tcBorders>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1</w:t>
            </w:r>
          </w:p>
        </w:tc>
        <w:tc>
          <w:tcPr>
            <w:tcW w:w="2482" w:type="pct"/>
            <w:gridSpan w:val="4"/>
            <w:tcBorders>
              <w:top w:val="single" w:sz="4" w:space="0" w:color="auto"/>
              <w:left w:val="single" w:sz="4" w:space="0" w:color="auto"/>
              <w:bottom w:val="single" w:sz="4" w:space="0" w:color="auto"/>
              <w:right w:val="single" w:sz="4" w:space="0" w:color="auto"/>
            </w:tcBorders>
          </w:tcPr>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2</w:t>
            </w:r>
          </w:p>
        </w:tc>
      </w:tr>
      <w:tr w:rsidR="00081DB9" w:rsidRPr="00C67B69" w:rsidTr="001A0D54">
        <w:trPr>
          <w:trHeight w:val="1630"/>
        </w:trPr>
        <w:tc>
          <w:tcPr>
            <w:tcW w:w="2518" w:type="pct"/>
            <w:tcBorders>
              <w:top w:val="single" w:sz="4" w:space="0" w:color="auto"/>
              <w:left w:val="single" w:sz="4" w:space="0" w:color="auto"/>
              <w:right w:val="single" w:sz="4" w:space="0" w:color="auto"/>
            </w:tcBorders>
            <w:hideMark/>
          </w:tcPr>
          <w:p w:rsidR="00081DB9" w:rsidRPr="00C67B69" w:rsidRDefault="00081DB9" w:rsidP="001A0D54">
            <w:pPr>
              <w:ind w:firstLine="0"/>
              <w:rPr>
                <w:rFonts w:cs="Times New Roman"/>
                <w:spacing w:val="2"/>
                <w:sz w:val="24"/>
                <w:szCs w:val="24"/>
              </w:rPr>
            </w:pPr>
            <w:r w:rsidRPr="00C67B69">
              <w:rPr>
                <w:rFonts w:cs="Times New Roman"/>
                <w:spacing w:val="2"/>
                <w:sz w:val="24"/>
                <w:szCs w:val="24"/>
              </w:rPr>
              <w:t>Специалист по учебно-методической работе:</w:t>
            </w:r>
          </w:p>
          <w:p w:rsidR="00081DB9" w:rsidRPr="00C67B69" w:rsidRDefault="00081DB9" w:rsidP="001A0D54">
            <w:pPr>
              <w:ind w:firstLine="0"/>
              <w:rPr>
                <w:rFonts w:cs="Times New Roman"/>
                <w:spacing w:val="2"/>
                <w:sz w:val="24"/>
                <w:szCs w:val="24"/>
              </w:rPr>
            </w:pPr>
            <w:r w:rsidRPr="00C67B69">
              <w:rPr>
                <w:rFonts w:cs="Times New Roman"/>
                <w:spacing w:val="2"/>
                <w:sz w:val="24"/>
                <w:szCs w:val="24"/>
              </w:rPr>
              <w:t>первой категории</w:t>
            </w:r>
          </w:p>
          <w:p w:rsidR="00081DB9" w:rsidRPr="00C67B69" w:rsidRDefault="00081DB9" w:rsidP="001A0D54">
            <w:pPr>
              <w:ind w:firstLine="0"/>
              <w:rPr>
                <w:rFonts w:cs="Times New Roman"/>
                <w:spacing w:val="2"/>
                <w:sz w:val="24"/>
                <w:szCs w:val="24"/>
              </w:rPr>
            </w:pPr>
            <w:r w:rsidRPr="00C67B69">
              <w:rPr>
                <w:rFonts w:cs="Times New Roman"/>
                <w:spacing w:val="2"/>
                <w:sz w:val="24"/>
                <w:szCs w:val="24"/>
              </w:rPr>
              <w:t>второй категории</w:t>
            </w:r>
          </w:p>
          <w:p w:rsidR="00081DB9" w:rsidRPr="00C67B69" w:rsidRDefault="00081DB9" w:rsidP="001A0D54">
            <w:pPr>
              <w:widowControl w:val="0"/>
              <w:autoSpaceDE w:val="0"/>
              <w:autoSpaceDN w:val="0"/>
              <w:adjustRightInd w:val="0"/>
              <w:ind w:firstLine="0"/>
              <w:rPr>
                <w:rFonts w:cs="Times New Roman"/>
                <w:spacing w:val="2"/>
                <w:sz w:val="24"/>
                <w:szCs w:val="24"/>
              </w:rPr>
            </w:pPr>
            <w:r w:rsidRPr="00C67B69">
              <w:rPr>
                <w:rFonts w:cs="Times New Roman"/>
                <w:spacing w:val="2"/>
                <w:sz w:val="24"/>
                <w:szCs w:val="24"/>
              </w:rPr>
              <w:t>без категории</w:t>
            </w:r>
          </w:p>
        </w:tc>
        <w:tc>
          <w:tcPr>
            <w:tcW w:w="2482" w:type="pct"/>
            <w:gridSpan w:val="4"/>
            <w:tcBorders>
              <w:top w:val="single" w:sz="4" w:space="0" w:color="auto"/>
              <w:left w:val="single" w:sz="4" w:space="0" w:color="auto"/>
              <w:right w:val="single" w:sz="4" w:space="0" w:color="auto"/>
            </w:tcBorders>
          </w:tcPr>
          <w:p w:rsidR="00081DB9" w:rsidRPr="00C67B69" w:rsidRDefault="00081DB9" w:rsidP="001A0D54">
            <w:pPr>
              <w:ind w:firstLine="0"/>
              <w:rPr>
                <w:rFonts w:cs="Times New Roman"/>
                <w:spacing w:val="2"/>
                <w:sz w:val="24"/>
                <w:szCs w:val="24"/>
              </w:rPr>
            </w:pPr>
          </w:p>
          <w:p w:rsidR="00081DB9" w:rsidRPr="00C67B69" w:rsidRDefault="00081DB9" w:rsidP="001A0D54">
            <w:pPr>
              <w:ind w:firstLine="0"/>
              <w:rPr>
                <w:rFonts w:cs="Times New Roman"/>
                <w:spacing w:val="2"/>
                <w:sz w:val="24"/>
                <w:szCs w:val="24"/>
              </w:rPr>
            </w:pPr>
          </w:p>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11840</w:t>
            </w:r>
          </w:p>
          <w:p w:rsidR="00081DB9" w:rsidRPr="00C67B69" w:rsidRDefault="00081DB9" w:rsidP="001A0D54">
            <w:pPr>
              <w:ind w:firstLine="0"/>
              <w:jc w:val="center"/>
              <w:rPr>
                <w:rFonts w:cs="Times New Roman"/>
                <w:spacing w:val="2"/>
                <w:sz w:val="24"/>
                <w:szCs w:val="24"/>
              </w:rPr>
            </w:pPr>
            <w:r w:rsidRPr="00C67B69">
              <w:rPr>
                <w:rFonts w:cs="Times New Roman"/>
                <w:spacing w:val="2"/>
                <w:sz w:val="24"/>
                <w:szCs w:val="24"/>
              </w:rPr>
              <w:t>10965</w:t>
            </w:r>
          </w:p>
          <w:p w:rsidR="00081DB9" w:rsidRPr="00C67B69" w:rsidRDefault="00081DB9" w:rsidP="001A0D54">
            <w:pPr>
              <w:widowControl w:val="0"/>
              <w:autoSpaceDE w:val="0"/>
              <w:autoSpaceDN w:val="0"/>
              <w:adjustRightInd w:val="0"/>
              <w:ind w:firstLine="0"/>
              <w:jc w:val="center"/>
              <w:rPr>
                <w:rFonts w:cs="Times New Roman"/>
                <w:spacing w:val="2"/>
                <w:sz w:val="24"/>
                <w:szCs w:val="24"/>
              </w:rPr>
            </w:pPr>
            <w:r w:rsidRPr="00C67B69">
              <w:rPr>
                <w:rFonts w:cs="Times New Roman"/>
                <w:spacing w:val="2"/>
                <w:sz w:val="24"/>
                <w:szCs w:val="24"/>
              </w:rPr>
              <w:t>9235</w:t>
            </w:r>
          </w:p>
        </w:tc>
      </w:tr>
    </w:tbl>
    <w:p w:rsidR="0000791E" w:rsidRDefault="0000791E" w:rsidP="0000791E">
      <w:pPr>
        <w:spacing w:before="30" w:after="30"/>
        <w:ind w:firstLine="0"/>
        <w:rPr>
          <w:rFonts w:cs="Times New Roman"/>
          <w:color w:val="000000" w:themeColor="text1"/>
          <w:spacing w:val="2"/>
          <w:sz w:val="24"/>
          <w:szCs w:val="24"/>
          <w:lang w:eastAsia="ru-RU"/>
        </w:rPr>
      </w:pPr>
    </w:p>
    <w:p w:rsidR="00BD7E84" w:rsidRPr="00C67B69" w:rsidRDefault="00BD7E84" w:rsidP="0000791E">
      <w:pPr>
        <w:spacing w:before="30" w:after="30"/>
        <w:ind w:firstLine="0"/>
        <w:rPr>
          <w:rFonts w:cs="Times New Roman"/>
          <w:color w:val="000000" w:themeColor="text1"/>
          <w:spacing w:val="2"/>
          <w:sz w:val="24"/>
          <w:szCs w:val="24"/>
          <w:lang w:eastAsia="ru-RU"/>
        </w:rPr>
      </w:pPr>
    </w:p>
    <w:p w:rsidR="006C1B13" w:rsidRDefault="006C1B13" w:rsidP="006C1B13">
      <w:pPr>
        <w:ind w:firstLine="0"/>
        <w:jc w:val="right"/>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lastRenderedPageBreak/>
        <w:t>Таблица 9</w:t>
      </w:r>
    </w:p>
    <w:p w:rsidR="007E4E33" w:rsidRDefault="007E4E33" w:rsidP="006C1B13">
      <w:pPr>
        <w:ind w:firstLine="0"/>
        <w:jc w:val="right"/>
        <w:rPr>
          <w:rFonts w:cs="Times New Roman"/>
          <w:color w:val="000000" w:themeColor="text1"/>
          <w:spacing w:val="2"/>
          <w:sz w:val="24"/>
          <w:szCs w:val="24"/>
          <w:lang w:eastAsia="ru-RU"/>
        </w:rPr>
      </w:pPr>
    </w:p>
    <w:p w:rsidR="000E35FD" w:rsidRDefault="000E35FD" w:rsidP="008D3622">
      <w:pPr>
        <w:ind w:firstLine="0"/>
        <w:jc w:val="center"/>
        <w:rPr>
          <w:rFonts w:cs="Times New Roman"/>
          <w:spacing w:val="2"/>
          <w:sz w:val="24"/>
          <w:szCs w:val="24"/>
          <w:lang w:eastAsia="ru-RU"/>
        </w:rPr>
      </w:pPr>
      <w:r w:rsidRPr="00C67B69">
        <w:rPr>
          <w:rFonts w:cs="Times New Roman"/>
          <w:spacing w:val="2"/>
          <w:sz w:val="24"/>
          <w:szCs w:val="24"/>
          <w:lang w:eastAsia="ru-RU"/>
        </w:rPr>
        <w:t>Должностные оклады руководителей, специалистов и служащих</w:t>
      </w:r>
      <w:r w:rsidR="00A31B82" w:rsidRPr="00C67B69">
        <w:rPr>
          <w:rFonts w:cs="Times New Roman"/>
          <w:spacing w:val="2"/>
          <w:sz w:val="24"/>
          <w:szCs w:val="24"/>
          <w:lang w:eastAsia="ru-RU"/>
        </w:rPr>
        <w:t xml:space="preserve">  сквозных отраслей, занятых в муниципальных</w:t>
      </w:r>
      <w:r w:rsidRPr="00C67B69">
        <w:rPr>
          <w:rFonts w:cs="Times New Roman"/>
          <w:spacing w:val="2"/>
          <w:sz w:val="24"/>
          <w:szCs w:val="24"/>
          <w:lang w:eastAsia="ru-RU"/>
        </w:rPr>
        <w:t xml:space="preserve"> образовательных учреждениях сферы культуры</w:t>
      </w:r>
    </w:p>
    <w:p w:rsidR="007E4E33" w:rsidRPr="00C67B69" w:rsidRDefault="007E4E33" w:rsidP="008D3622">
      <w:pPr>
        <w:ind w:firstLine="0"/>
        <w:jc w:val="center"/>
        <w:rPr>
          <w:rFonts w:cs="Times New Roman"/>
          <w:spacing w:val="2"/>
          <w:sz w:val="24"/>
          <w:szCs w:val="24"/>
          <w:lang w:eastAsia="ru-RU"/>
        </w:rPr>
      </w:pPr>
    </w:p>
    <w:tbl>
      <w:tblPr>
        <w:tblStyle w:val="11111"/>
        <w:tblW w:w="5000" w:type="pct"/>
        <w:tblBorders>
          <w:bottom w:val="none" w:sz="0" w:space="0" w:color="auto"/>
        </w:tblBorders>
        <w:tblLook w:val="04A0"/>
      </w:tblPr>
      <w:tblGrid>
        <w:gridCol w:w="6414"/>
        <w:gridCol w:w="3157"/>
      </w:tblGrid>
      <w:tr w:rsidR="000E35FD" w:rsidRPr="00C67B69" w:rsidTr="008D61F0">
        <w:tc>
          <w:tcPr>
            <w:tcW w:w="3351" w:type="pct"/>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Наименование общеотраслевых должностей</w:t>
            </w:r>
            <w:r w:rsidRPr="00C67B69">
              <w:rPr>
                <w:rFonts w:cs="Times New Roman"/>
                <w:spacing w:val="2"/>
                <w:sz w:val="24"/>
                <w:szCs w:val="24"/>
              </w:rPr>
              <w:br/>
              <w:t xml:space="preserve">руководителей, специалистов и служащих </w:t>
            </w:r>
          </w:p>
        </w:tc>
        <w:tc>
          <w:tcPr>
            <w:tcW w:w="1649" w:type="pct"/>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Размер месячного должностного оклада (руб.)</w:t>
            </w:r>
          </w:p>
        </w:tc>
      </w:tr>
    </w:tbl>
    <w:p w:rsidR="000E35FD" w:rsidRPr="00C67B69" w:rsidRDefault="000E35FD" w:rsidP="000E35FD">
      <w:pPr>
        <w:ind w:firstLine="0"/>
        <w:jc w:val="center"/>
        <w:rPr>
          <w:rFonts w:cs="Times New Roman"/>
          <w:spacing w:val="2"/>
          <w:sz w:val="24"/>
          <w:szCs w:val="24"/>
          <w:lang w:eastAsia="ru-RU"/>
        </w:rPr>
      </w:pPr>
    </w:p>
    <w:tbl>
      <w:tblPr>
        <w:tblStyle w:val="11111"/>
        <w:tblW w:w="5000" w:type="pct"/>
        <w:tblLook w:val="04A0"/>
      </w:tblPr>
      <w:tblGrid>
        <w:gridCol w:w="6414"/>
        <w:gridCol w:w="3157"/>
      </w:tblGrid>
      <w:tr w:rsidR="000E35FD" w:rsidRPr="00C67B69" w:rsidTr="008D61F0">
        <w:trPr>
          <w:tblHeader/>
        </w:trPr>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lang w:eastAsia="ru-RU"/>
              </w:rPr>
              <w:t>     </w:t>
            </w:r>
            <w:r w:rsidRPr="00C67B69">
              <w:rPr>
                <w:rFonts w:cs="Times New Roman"/>
                <w:spacing w:val="2"/>
                <w:sz w:val="24"/>
                <w:szCs w:val="24"/>
              </w:rPr>
              <w:t xml:space="preserve">1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 xml:space="preserve">2 </w:t>
            </w:r>
          </w:p>
        </w:tc>
      </w:tr>
      <w:tr w:rsidR="000E35FD" w:rsidRPr="00C67B69" w:rsidTr="008D61F0">
        <w:tc>
          <w:tcPr>
            <w:tcW w:w="5000" w:type="pct"/>
            <w:gridSpan w:val="2"/>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widowControl w:val="0"/>
              <w:numPr>
                <w:ilvl w:val="0"/>
                <w:numId w:val="9"/>
              </w:numPr>
              <w:autoSpaceDE w:val="0"/>
              <w:autoSpaceDN w:val="0"/>
              <w:adjustRightInd w:val="0"/>
              <w:jc w:val="center"/>
              <w:rPr>
                <w:rFonts w:cs="Times New Roman"/>
                <w:spacing w:val="2"/>
                <w:sz w:val="24"/>
                <w:szCs w:val="24"/>
              </w:rPr>
            </w:pPr>
            <w:r w:rsidRPr="00C67B69">
              <w:rPr>
                <w:rFonts w:cs="Times New Roman"/>
                <w:spacing w:val="2"/>
                <w:sz w:val="24"/>
                <w:szCs w:val="24"/>
              </w:rPr>
              <w:t xml:space="preserve">Руководители </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 xml:space="preserve">Директор организации, учреждения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14760</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 xml:space="preserve">Главный бухгалтер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14740</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 xml:space="preserve">Заведующий хозяйством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5180</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 xml:space="preserve">Начальник хозяйственного отдела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7695</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 xml:space="preserve">Начальник отдела кадров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10970</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 xml:space="preserve">Начальник пожарного надзора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 xml:space="preserve">6375 </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 xml:space="preserve">Начальник гаража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10220</w:t>
            </w:r>
          </w:p>
        </w:tc>
      </w:tr>
      <w:tr w:rsidR="000E35FD" w:rsidRPr="00C67B69" w:rsidTr="008D61F0">
        <w:tc>
          <w:tcPr>
            <w:tcW w:w="5000" w:type="pct"/>
            <w:gridSpan w:val="2"/>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 xml:space="preserve">2. Специалисты </w:t>
            </w:r>
          </w:p>
        </w:tc>
      </w:tr>
      <w:tr w:rsidR="000E35FD" w:rsidRPr="00C67B69" w:rsidTr="008D61F0">
        <w:trPr>
          <w:trHeight w:val="1585"/>
        </w:trPr>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Бухгалтер:</w:t>
            </w:r>
            <w:r w:rsidRPr="00C67B69">
              <w:rPr>
                <w:rFonts w:cs="Times New Roman"/>
                <w:spacing w:val="2"/>
                <w:sz w:val="24"/>
                <w:szCs w:val="24"/>
              </w:rPr>
              <w:br/>
              <w:t>ведущий</w:t>
            </w:r>
            <w:r w:rsidRPr="00C67B69">
              <w:rPr>
                <w:rFonts w:cs="Times New Roman"/>
                <w:spacing w:val="2"/>
                <w:sz w:val="24"/>
                <w:szCs w:val="24"/>
              </w:rPr>
              <w:b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 xml:space="preserve">без категории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br/>
              <w:t>10380</w:t>
            </w:r>
            <w:r w:rsidRPr="00C67B69">
              <w:rPr>
                <w:rFonts w:cs="Times New Roman"/>
                <w:spacing w:val="2"/>
                <w:sz w:val="24"/>
                <w:szCs w:val="24"/>
              </w:rPr>
              <w:br/>
              <w:t>8630</w:t>
            </w:r>
            <w:r w:rsidRPr="00C67B69">
              <w:rPr>
                <w:rFonts w:cs="Times New Roman"/>
                <w:spacing w:val="2"/>
                <w:sz w:val="24"/>
                <w:szCs w:val="24"/>
              </w:rPr>
              <w:br/>
              <w:t>7155</w:t>
            </w:r>
            <w:r w:rsidRPr="00C67B69">
              <w:rPr>
                <w:rFonts w:cs="Times New Roman"/>
                <w:spacing w:val="2"/>
                <w:sz w:val="24"/>
                <w:szCs w:val="24"/>
              </w:rPr>
              <w:br/>
              <w:t>5865</w:t>
            </w:r>
          </w:p>
        </w:tc>
      </w:tr>
      <w:tr w:rsidR="00A95A8F" w:rsidRPr="00C67B69" w:rsidTr="008D61F0">
        <w:trPr>
          <w:trHeight w:val="1585"/>
        </w:trPr>
        <w:tc>
          <w:tcPr>
            <w:tcW w:w="3351" w:type="pct"/>
            <w:tcBorders>
              <w:top w:val="single" w:sz="4" w:space="0" w:color="auto"/>
              <w:left w:val="single" w:sz="4" w:space="0" w:color="auto"/>
              <w:bottom w:val="single" w:sz="4" w:space="0" w:color="auto"/>
              <w:right w:val="single" w:sz="4" w:space="0" w:color="auto"/>
            </w:tcBorders>
          </w:tcPr>
          <w:p w:rsidR="00A95A8F" w:rsidRDefault="00A95A8F" w:rsidP="000E35FD">
            <w:pPr>
              <w:ind w:firstLine="0"/>
              <w:rPr>
                <w:rFonts w:cs="Times New Roman"/>
                <w:spacing w:val="2"/>
                <w:sz w:val="24"/>
                <w:szCs w:val="24"/>
              </w:rPr>
            </w:pPr>
            <w:r w:rsidRPr="00A95A8F">
              <w:rPr>
                <w:rFonts w:cs="Times New Roman"/>
                <w:spacing w:val="2"/>
                <w:sz w:val="24"/>
                <w:szCs w:val="24"/>
              </w:rPr>
              <w:t>Библиотекарь</w:t>
            </w:r>
            <w:r w:rsidR="00D51F6F">
              <w:rPr>
                <w:rFonts w:cs="Times New Roman"/>
                <w:spacing w:val="2"/>
                <w:sz w:val="24"/>
                <w:szCs w:val="24"/>
              </w:rPr>
              <w:t>, библиограф</w:t>
            </w:r>
            <w:r>
              <w:rPr>
                <w:rFonts w:cs="Times New Roman"/>
                <w:spacing w:val="2"/>
                <w:sz w:val="24"/>
                <w:szCs w:val="24"/>
              </w:rPr>
              <w:t>:</w:t>
            </w:r>
          </w:p>
          <w:p w:rsidR="00A95A8F" w:rsidRDefault="00A95A8F" w:rsidP="00A95A8F">
            <w:pPr>
              <w:ind w:firstLine="0"/>
              <w:jc w:val="both"/>
              <w:rPr>
                <w:rFonts w:cs="Times New Roman"/>
                <w:spacing w:val="2"/>
                <w:sz w:val="24"/>
                <w:szCs w:val="24"/>
              </w:rPr>
            </w:pPr>
            <w:r w:rsidRPr="00A95A8F">
              <w:rPr>
                <w:rFonts w:cs="Times New Roman"/>
                <w:spacing w:val="2"/>
                <w:sz w:val="24"/>
                <w:szCs w:val="24"/>
              </w:rPr>
              <w:t xml:space="preserve">высшая </w:t>
            </w:r>
          </w:p>
          <w:p w:rsidR="00A95A8F" w:rsidRDefault="00A95A8F" w:rsidP="00A95A8F">
            <w:pPr>
              <w:ind w:firstLine="0"/>
              <w:jc w:val="both"/>
              <w:rPr>
                <w:rFonts w:cs="Times New Roman"/>
                <w:spacing w:val="2"/>
                <w:sz w:val="24"/>
                <w:szCs w:val="24"/>
              </w:rPr>
            </w:pPr>
            <w:r w:rsidRPr="00A95A8F">
              <w:rPr>
                <w:rFonts w:cs="Times New Roman"/>
                <w:spacing w:val="2"/>
                <w:sz w:val="24"/>
                <w:szCs w:val="24"/>
              </w:rPr>
              <w:t>первая</w:t>
            </w:r>
          </w:p>
          <w:p w:rsidR="00A95A8F" w:rsidRDefault="00A95A8F" w:rsidP="00A95A8F">
            <w:pPr>
              <w:ind w:firstLine="0"/>
              <w:jc w:val="both"/>
              <w:rPr>
                <w:rFonts w:cs="Times New Roman"/>
                <w:spacing w:val="2"/>
                <w:sz w:val="24"/>
                <w:szCs w:val="24"/>
              </w:rPr>
            </w:pPr>
            <w:r w:rsidRPr="00A95A8F">
              <w:rPr>
                <w:rFonts w:cs="Times New Roman"/>
                <w:spacing w:val="2"/>
                <w:sz w:val="24"/>
                <w:szCs w:val="24"/>
              </w:rPr>
              <w:t>вторая</w:t>
            </w:r>
            <w:r w:rsidRPr="00A95A8F">
              <w:rPr>
                <w:rFonts w:cs="Times New Roman"/>
                <w:spacing w:val="2"/>
                <w:sz w:val="24"/>
                <w:szCs w:val="24"/>
              </w:rPr>
              <w:tab/>
            </w:r>
          </w:p>
          <w:p w:rsidR="00A95A8F" w:rsidRPr="00C67B69" w:rsidRDefault="00A95A8F" w:rsidP="00A95A8F">
            <w:pPr>
              <w:ind w:firstLine="0"/>
              <w:jc w:val="both"/>
              <w:rPr>
                <w:rFonts w:cs="Times New Roman"/>
                <w:spacing w:val="2"/>
                <w:sz w:val="24"/>
                <w:szCs w:val="24"/>
              </w:rPr>
            </w:pPr>
            <w:r w:rsidRPr="00A95A8F">
              <w:rPr>
                <w:rFonts w:cs="Times New Roman"/>
                <w:spacing w:val="2"/>
                <w:sz w:val="24"/>
                <w:szCs w:val="24"/>
              </w:rPr>
              <w:t>без категории</w:t>
            </w:r>
          </w:p>
        </w:tc>
        <w:tc>
          <w:tcPr>
            <w:tcW w:w="1649" w:type="pct"/>
            <w:tcBorders>
              <w:top w:val="single" w:sz="4" w:space="0" w:color="auto"/>
              <w:left w:val="single" w:sz="4" w:space="0" w:color="auto"/>
              <w:bottom w:val="single" w:sz="4" w:space="0" w:color="auto"/>
              <w:right w:val="single" w:sz="4" w:space="0" w:color="auto"/>
            </w:tcBorders>
          </w:tcPr>
          <w:p w:rsidR="00794062" w:rsidRDefault="00794062" w:rsidP="000E35FD">
            <w:pPr>
              <w:ind w:firstLine="0"/>
              <w:jc w:val="center"/>
              <w:rPr>
                <w:rFonts w:cs="Times New Roman"/>
                <w:spacing w:val="2"/>
                <w:sz w:val="24"/>
                <w:szCs w:val="24"/>
              </w:rPr>
            </w:pPr>
          </w:p>
          <w:p w:rsidR="00794062" w:rsidRDefault="00794062" w:rsidP="000E35FD">
            <w:pPr>
              <w:ind w:firstLine="0"/>
              <w:jc w:val="center"/>
              <w:rPr>
                <w:rFonts w:cs="Times New Roman"/>
                <w:spacing w:val="2"/>
                <w:sz w:val="24"/>
                <w:szCs w:val="24"/>
              </w:rPr>
            </w:pPr>
            <w:r w:rsidRPr="00794062">
              <w:rPr>
                <w:rFonts w:cs="Times New Roman"/>
                <w:spacing w:val="2"/>
                <w:sz w:val="24"/>
                <w:szCs w:val="24"/>
              </w:rPr>
              <w:t>12</w:t>
            </w:r>
            <w:r w:rsidR="003B59DC">
              <w:rPr>
                <w:rFonts w:cs="Times New Roman"/>
                <w:spacing w:val="2"/>
                <w:sz w:val="24"/>
                <w:szCs w:val="24"/>
              </w:rPr>
              <w:t>645</w:t>
            </w:r>
          </w:p>
          <w:p w:rsidR="00794062" w:rsidRDefault="00794062" w:rsidP="000E35FD">
            <w:pPr>
              <w:ind w:firstLine="0"/>
              <w:jc w:val="center"/>
              <w:rPr>
                <w:rFonts w:cs="Times New Roman"/>
                <w:spacing w:val="2"/>
                <w:sz w:val="24"/>
                <w:szCs w:val="24"/>
              </w:rPr>
            </w:pPr>
            <w:r w:rsidRPr="00794062">
              <w:rPr>
                <w:rFonts w:cs="Times New Roman"/>
                <w:spacing w:val="2"/>
                <w:sz w:val="24"/>
                <w:szCs w:val="24"/>
              </w:rPr>
              <w:t>11</w:t>
            </w:r>
            <w:r w:rsidR="003B59DC">
              <w:rPr>
                <w:rFonts w:cs="Times New Roman"/>
                <w:spacing w:val="2"/>
                <w:sz w:val="24"/>
                <w:szCs w:val="24"/>
              </w:rPr>
              <w:t>535</w:t>
            </w:r>
          </w:p>
          <w:p w:rsidR="00794062" w:rsidRDefault="00AE0823" w:rsidP="000E35FD">
            <w:pPr>
              <w:ind w:firstLine="0"/>
              <w:jc w:val="center"/>
              <w:rPr>
                <w:rFonts w:cs="Times New Roman"/>
                <w:spacing w:val="2"/>
                <w:sz w:val="24"/>
                <w:szCs w:val="24"/>
              </w:rPr>
            </w:pPr>
            <w:r>
              <w:rPr>
                <w:rFonts w:cs="Times New Roman"/>
                <w:spacing w:val="2"/>
                <w:sz w:val="24"/>
                <w:szCs w:val="24"/>
              </w:rPr>
              <w:t xml:space="preserve">  </w:t>
            </w:r>
            <w:r w:rsidR="00794062" w:rsidRPr="00794062">
              <w:rPr>
                <w:rFonts w:cs="Times New Roman"/>
                <w:spacing w:val="2"/>
                <w:sz w:val="24"/>
                <w:szCs w:val="24"/>
              </w:rPr>
              <w:t>9</w:t>
            </w:r>
            <w:r w:rsidR="003B59DC">
              <w:rPr>
                <w:rFonts w:cs="Times New Roman"/>
                <w:spacing w:val="2"/>
                <w:sz w:val="24"/>
                <w:szCs w:val="24"/>
              </w:rPr>
              <w:t>585</w:t>
            </w:r>
            <w:r w:rsidR="00794062" w:rsidRPr="00794062">
              <w:rPr>
                <w:rFonts w:cs="Times New Roman"/>
                <w:spacing w:val="2"/>
                <w:sz w:val="24"/>
                <w:szCs w:val="24"/>
              </w:rPr>
              <w:tab/>
              <w:t xml:space="preserve"> </w:t>
            </w:r>
          </w:p>
          <w:p w:rsidR="00A95A8F" w:rsidRPr="00C67B69" w:rsidRDefault="00207EFF" w:rsidP="003B59DC">
            <w:pPr>
              <w:ind w:firstLine="0"/>
              <w:jc w:val="center"/>
              <w:rPr>
                <w:rFonts w:cs="Times New Roman"/>
                <w:spacing w:val="2"/>
                <w:sz w:val="24"/>
                <w:szCs w:val="24"/>
              </w:rPr>
            </w:pPr>
            <w:r>
              <w:rPr>
                <w:rFonts w:cs="Times New Roman"/>
                <w:spacing w:val="2"/>
                <w:sz w:val="24"/>
                <w:szCs w:val="24"/>
              </w:rPr>
              <w:t>7</w:t>
            </w:r>
            <w:r w:rsidR="003B59DC">
              <w:rPr>
                <w:rFonts w:cs="Times New Roman"/>
                <w:spacing w:val="2"/>
                <w:sz w:val="24"/>
                <w:szCs w:val="24"/>
              </w:rPr>
              <w:t>960</w:t>
            </w:r>
          </w:p>
        </w:tc>
      </w:tr>
      <w:tr w:rsidR="000E35FD" w:rsidRPr="00C67B69" w:rsidTr="008D61F0">
        <w:trPr>
          <w:trHeight w:val="1611"/>
        </w:trPr>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Дизайнер (художник-конструктор):</w:t>
            </w:r>
            <w:r w:rsidRPr="00C67B69">
              <w:rPr>
                <w:rFonts w:cs="Times New Roman"/>
                <w:spacing w:val="2"/>
                <w:sz w:val="24"/>
                <w:szCs w:val="24"/>
              </w:rPr>
              <w:br/>
              <w:t>ведущий</w:t>
            </w:r>
            <w:r w:rsidRPr="00C67B69">
              <w:rPr>
                <w:rFonts w:cs="Times New Roman"/>
                <w:spacing w:val="2"/>
                <w:sz w:val="24"/>
                <w:szCs w:val="24"/>
              </w:rPr>
              <w:b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 xml:space="preserve">без категории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br/>
              <w:t>11845</w:t>
            </w:r>
            <w:r w:rsidRPr="00C67B69">
              <w:rPr>
                <w:rFonts w:cs="Times New Roman"/>
                <w:spacing w:val="2"/>
                <w:sz w:val="24"/>
                <w:szCs w:val="24"/>
              </w:rPr>
              <w:br/>
              <w:t>10155</w:t>
            </w:r>
            <w:r w:rsidRPr="00C67B69">
              <w:rPr>
                <w:rFonts w:cs="Times New Roman"/>
                <w:spacing w:val="2"/>
                <w:sz w:val="24"/>
                <w:szCs w:val="24"/>
              </w:rPr>
              <w:br/>
              <w:t>8445</w:t>
            </w:r>
            <w:r w:rsidRPr="00C67B69">
              <w:rPr>
                <w:rFonts w:cs="Times New Roman"/>
                <w:spacing w:val="2"/>
                <w:sz w:val="24"/>
                <w:szCs w:val="24"/>
              </w:rPr>
              <w:br/>
              <w:t xml:space="preserve">7000 </w:t>
            </w:r>
          </w:p>
        </w:tc>
      </w:tr>
      <w:tr w:rsidR="000E35FD" w:rsidRPr="00C67B69" w:rsidTr="008D61F0">
        <w:trPr>
          <w:trHeight w:val="1479"/>
        </w:trPr>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Инженер (всех специальностей):</w:t>
            </w:r>
            <w:r w:rsidRPr="00C67B69">
              <w:rPr>
                <w:rFonts w:cs="Times New Roman"/>
                <w:spacing w:val="2"/>
                <w:sz w:val="24"/>
                <w:szCs w:val="24"/>
              </w:rPr>
              <w:br/>
              <w:t>ведущий</w:t>
            </w:r>
            <w:r w:rsidRPr="00C67B69">
              <w:rPr>
                <w:rFonts w:cs="Times New Roman"/>
                <w:spacing w:val="2"/>
                <w:sz w:val="24"/>
                <w:szCs w:val="24"/>
              </w:rPr>
              <w:b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 xml:space="preserve">без категории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br/>
              <w:t>10155</w:t>
            </w:r>
            <w:r w:rsidRPr="00C67B69">
              <w:rPr>
                <w:rFonts w:cs="Times New Roman"/>
                <w:spacing w:val="2"/>
                <w:sz w:val="24"/>
                <w:szCs w:val="24"/>
              </w:rPr>
              <w:br/>
              <w:t>8445</w:t>
            </w:r>
            <w:r w:rsidRPr="00C67B69">
              <w:rPr>
                <w:rFonts w:cs="Times New Roman"/>
                <w:spacing w:val="2"/>
                <w:sz w:val="24"/>
                <w:szCs w:val="24"/>
              </w:rPr>
              <w:br/>
              <w:t>7685</w:t>
            </w:r>
          </w:p>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6375</w:t>
            </w:r>
          </w:p>
        </w:tc>
      </w:tr>
      <w:tr w:rsidR="000E35FD" w:rsidRPr="00C67B69" w:rsidTr="008D61F0">
        <w:trPr>
          <w:trHeight w:val="1706"/>
        </w:trPr>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Программист:</w:t>
            </w:r>
            <w:r w:rsidRPr="00C67B69">
              <w:rPr>
                <w:rFonts w:cs="Times New Roman"/>
                <w:spacing w:val="2"/>
                <w:sz w:val="24"/>
                <w:szCs w:val="24"/>
              </w:rPr>
              <w:br/>
              <w:t>ведущий</w:t>
            </w:r>
            <w:r w:rsidRPr="00C67B69">
              <w:rPr>
                <w:rFonts w:cs="Times New Roman"/>
                <w:spacing w:val="2"/>
                <w:sz w:val="24"/>
                <w:szCs w:val="24"/>
              </w:rPr>
              <w:b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 xml:space="preserve">без категории </w:t>
            </w:r>
          </w:p>
          <w:p w:rsidR="000E35FD" w:rsidRPr="00C67B69" w:rsidRDefault="000E35FD" w:rsidP="000E35FD">
            <w:pPr>
              <w:ind w:firstLine="0"/>
              <w:rPr>
                <w:rFonts w:cs="Times New Roman"/>
                <w:spacing w:val="2"/>
                <w:sz w:val="24"/>
                <w:szCs w:val="24"/>
              </w:rPr>
            </w:pP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br/>
              <w:t>11845</w:t>
            </w:r>
          </w:p>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10156</w:t>
            </w:r>
            <w:r w:rsidRPr="00C67B69">
              <w:rPr>
                <w:rFonts w:cs="Times New Roman"/>
                <w:spacing w:val="2"/>
                <w:sz w:val="24"/>
                <w:szCs w:val="24"/>
              </w:rPr>
              <w:br/>
              <w:t>8445</w:t>
            </w:r>
          </w:p>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 xml:space="preserve">7000 </w:t>
            </w:r>
          </w:p>
        </w:tc>
      </w:tr>
      <w:tr w:rsidR="000E35FD" w:rsidRPr="00C67B69" w:rsidTr="008D61F0">
        <w:trPr>
          <w:trHeight w:val="1607"/>
        </w:trPr>
        <w:tc>
          <w:tcPr>
            <w:tcW w:w="3351" w:type="pct"/>
            <w:tcBorders>
              <w:top w:val="single" w:sz="4" w:space="0" w:color="auto"/>
              <w:left w:val="single" w:sz="4" w:space="0" w:color="auto"/>
              <w:right w:val="single" w:sz="4" w:space="0" w:color="auto"/>
            </w:tcBorders>
          </w:tcPr>
          <w:p w:rsidR="000E35FD" w:rsidRPr="00C67B69" w:rsidRDefault="000E35FD" w:rsidP="000E35FD">
            <w:pPr>
              <w:ind w:firstLine="0"/>
              <w:rPr>
                <w:rFonts w:cs="Times New Roman"/>
                <w:spacing w:val="2"/>
                <w:sz w:val="24"/>
                <w:szCs w:val="24"/>
              </w:rPr>
            </w:pPr>
            <w:r w:rsidRPr="00C67B69">
              <w:rPr>
                <w:rFonts w:cs="Times New Roman"/>
                <w:spacing w:val="2"/>
                <w:sz w:val="24"/>
                <w:szCs w:val="24"/>
              </w:rPr>
              <w:lastRenderedPageBreak/>
              <w:t>Психолог:</w:t>
            </w:r>
          </w:p>
          <w:p w:rsidR="000E35FD" w:rsidRPr="00C67B69" w:rsidRDefault="000E35FD" w:rsidP="000E35FD">
            <w:pPr>
              <w:ind w:firstLine="0"/>
              <w:rPr>
                <w:rFonts w:cs="Times New Roman"/>
                <w:spacing w:val="2"/>
                <w:sz w:val="24"/>
                <w:szCs w:val="24"/>
              </w:rPr>
            </w:pPr>
            <w:r w:rsidRPr="00C67B69">
              <w:rPr>
                <w:rFonts w:cs="Times New Roman"/>
                <w:spacing w:val="2"/>
                <w:sz w:val="24"/>
                <w:szCs w:val="24"/>
              </w:rPr>
              <w:t>ведущий</w:t>
            </w:r>
          </w:p>
          <w:p w:rsidR="000E35FD" w:rsidRPr="00C67B69" w:rsidRDefault="000E35FD" w:rsidP="000E35FD">
            <w:pPr>
              <w:ind w:firstLine="0"/>
              <w:rPr>
                <w:rFonts w:cs="Times New Roman"/>
                <w:spacing w:val="2"/>
                <w:sz w:val="24"/>
                <w:szCs w:val="24"/>
              </w:rPr>
            </w:pPr>
            <w:r w:rsidRPr="00C67B69">
              <w:rPr>
                <w:rFonts w:cs="Times New Roman"/>
                <w:spacing w:val="2"/>
                <w:sz w:val="24"/>
                <w:szCs w:val="24"/>
              </w:rPr>
              <w:t>первой категории</w:t>
            </w:r>
          </w:p>
          <w:p w:rsidR="000E35FD" w:rsidRPr="00C67B69" w:rsidRDefault="000E35FD" w:rsidP="000E35FD">
            <w:pPr>
              <w:ind w:firstLine="0"/>
              <w:rPr>
                <w:rFonts w:cs="Times New Roman"/>
                <w:spacing w:val="2"/>
                <w:sz w:val="24"/>
                <w:szCs w:val="24"/>
              </w:rPr>
            </w:pPr>
            <w:r w:rsidRPr="00C67B69">
              <w:rPr>
                <w:rFonts w:cs="Times New Roman"/>
                <w:spacing w:val="2"/>
                <w:sz w:val="24"/>
                <w:szCs w:val="24"/>
              </w:rPr>
              <w:t>второй категории</w:t>
            </w:r>
          </w:p>
          <w:p w:rsidR="000E35FD" w:rsidRPr="00C67B69" w:rsidRDefault="000E35FD" w:rsidP="000E35FD">
            <w:pPr>
              <w:widowControl w:val="0"/>
              <w:autoSpaceDE w:val="0"/>
              <w:autoSpaceDN w:val="0"/>
              <w:adjustRightInd w:val="0"/>
              <w:ind w:firstLine="0"/>
              <w:rPr>
                <w:rFonts w:cs="Times New Roman"/>
                <w:spacing w:val="2"/>
                <w:sz w:val="24"/>
                <w:szCs w:val="24"/>
              </w:rPr>
            </w:pPr>
            <w:r w:rsidRPr="00C67B69">
              <w:rPr>
                <w:rFonts w:cs="Times New Roman"/>
                <w:spacing w:val="2"/>
                <w:sz w:val="24"/>
                <w:szCs w:val="24"/>
              </w:rPr>
              <w:t xml:space="preserve">без категории </w:t>
            </w:r>
          </w:p>
        </w:tc>
        <w:tc>
          <w:tcPr>
            <w:tcW w:w="1649" w:type="pct"/>
            <w:tcBorders>
              <w:top w:val="single" w:sz="4" w:space="0" w:color="auto"/>
              <w:left w:val="single" w:sz="4" w:space="0" w:color="auto"/>
              <w:right w:val="single" w:sz="4" w:space="0" w:color="auto"/>
            </w:tcBorders>
          </w:tcPr>
          <w:p w:rsidR="000E35FD" w:rsidRPr="00C67B69" w:rsidRDefault="000E35FD" w:rsidP="000E35FD">
            <w:pPr>
              <w:ind w:firstLine="0"/>
              <w:jc w:val="center"/>
              <w:rPr>
                <w:rFonts w:cs="Times New Roman"/>
                <w:spacing w:val="2"/>
                <w:sz w:val="24"/>
                <w:szCs w:val="24"/>
              </w:rPr>
            </w:pPr>
          </w:p>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1015</w:t>
            </w:r>
            <w:r w:rsidR="00B4623A">
              <w:rPr>
                <w:rFonts w:cs="Times New Roman"/>
                <w:spacing w:val="2"/>
                <w:sz w:val="24"/>
                <w:szCs w:val="24"/>
              </w:rPr>
              <w:t>6</w:t>
            </w:r>
          </w:p>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8445</w:t>
            </w:r>
          </w:p>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7685</w:t>
            </w:r>
          </w:p>
          <w:p w:rsidR="000E35FD" w:rsidRPr="00C67B69" w:rsidRDefault="000E35FD" w:rsidP="000E35FD">
            <w:pPr>
              <w:widowControl w:val="0"/>
              <w:autoSpaceDE w:val="0"/>
              <w:autoSpaceDN w:val="0"/>
              <w:adjustRightInd w:val="0"/>
              <w:ind w:firstLine="0"/>
              <w:jc w:val="center"/>
              <w:rPr>
                <w:rFonts w:cs="Times New Roman"/>
                <w:spacing w:val="2"/>
                <w:sz w:val="24"/>
                <w:szCs w:val="24"/>
              </w:rPr>
            </w:pPr>
            <w:r w:rsidRPr="00C67B69">
              <w:rPr>
                <w:rFonts w:cs="Times New Roman"/>
                <w:spacing w:val="2"/>
                <w:sz w:val="24"/>
                <w:szCs w:val="24"/>
              </w:rPr>
              <w:t xml:space="preserve">6375 </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Редактор:</w:t>
            </w:r>
            <w:r w:rsidRPr="00C67B69">
              <w:rPr>
                <w:rFonts w:cs="Times New Roman"/>
                <w:spacing w:val="2"/>
                <w:sz w:val="24"/>
                <w:szCs w:val="24"/>
              </w:rPr>
              <w:br/>
              <w:t>ведущий</w:t>
            </w:r>
            <w:r w:rsidRPr="00C67B69">
              <w:rPr>
                <w:rFonts w:cs="Times New Roman"/>
                <w:spacing w:val="2"/>
                <w:sz w:val="24"/>
                <w:szCs w:val="24"/>
              </w:rPr>
              <w:b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 xml:space="preserve">без категории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br/>
              <w:t>10155</w:t>
            </w:r>
            <w:r w:rsidRPr="00C67B69">
              <w:rPr>
                <w:rFonts w:cs="Times New Roman"/>
                <w:spacing w:val="2"/>
                <w:sz w:val="24"/>
                <w:szCs w:val="24"/>
              </w:rPr>
              <w:br/>
              <w:t>8445</w:t>
            </w:r>
            <w:r w:rsidRPr="00C67B69">
              <w:rPr>
                <w:rFonts w:cs="Times New Roman"/>
                <w:spacing w:val="2"/>
                <w:sz w:val="24"/>
                <w:szCs w:val="24"/>
              </w:rPr>
              <w:br/>
              <w:t>7685</w:t>
            </w:r>
            <w:r w:rsidRPr="00C67B69">
              <w:rPr>
                <w:rFonts w:cs="Times New Roman"/>
                <w:spacing w:val="2"/>
                <w:sz w:val="24"/>
                <w:szCs w:val="24"/>
              </w:rPr>
              <w:br/>
              <w:t>6375</w:t>
            </w:r>
          </w:p>
        </w:tc>
      </w:tr>
      <w:tr w:rsidR="000E35FD" w:rsidRPr="00C67B69" w:rsidTr="008D61F0">
        <w:trPr>
          <w:trHeight w:val="348"/>
        </w:trPr>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 xml:space="preserve">Специалист по кадрам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7685</w:t>
            </w:r>
          </w:p>
        </w:tc>
      </w:tr>
      <w:tr w:rsidR="000E35FD" w:rsidRPr="00C67B69" w:rsidTr="008D61F0">
        <w:trPr>
          <w:trHeight w:val="483"/>
        </w:trPr>
        <w:tc>
          <w:tcPr>
            <w:tcW w:w="3351" w:type="pct"/>
            <w:tcBorders>
              <w:top w:val="single" w:sz="4" w:space="0" w:color="auto"/>
              <w:left w:val="single" w:sz="4" w:space="0" w:color="auto"/>
              <w:bottom w:val="single" w:sz="4" w:space="0" w:color="auto"/>
              <w:right w:val="single" w:sz="4" w:space="0" w:color="auto"/>
            </w:tcBorders>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Специалист по охране труда:</w:t>
            </w:r>
          </w:p>
          <w:p w:rsidR="000E35FD" w:rsidRPr="00C67B69" w:rsidRDefault="000E35FD" w:rsidP="000E35FD">
            <w:pPr>
              <w:ind w:firstLine="0"/>
              <w:rPr>
                <w:rFonts w:cs="Times New Roman"/>
                <w:spacing w:val="2"/>
                <w:sz w:val="24"/>
                <w:szCs w:val="24"/>
              </w:rPr>
            </w:pPr>
            <w:r w:rsidRPr="00C67B69">
              <w:rPr>
                <w:rFonts w:cs="Times New Roman"/>
                <w:spacing w:val="2"/>
                <w:sz w:val="24"/>
                <w:szCs w:val="24"/>
              </w:rP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без категории</w:t>
            </w:r>
          </w:p>
        </w:tc>
        <w:tc>
          <w:tcPr>
            <w:tcW w:w="1649" w:type="pct"/>
            <w:tcBorders>
              <w:top w:val="single" w:sz="4" w:space="0" w:color="auto"/>
              <w:left w:val="single" w:sz="4" w:space="0" w:color="auto"/>
              <w:bottom w:val="single" w:sz="4" w:space="0" w:color="auto"/>
              <w:right w:val="single" w:sz="4" w:space="0" w:color="auto"/>
            </w:tcBorders>
          </w:tcPr>
          <w:p w:rsidR="000E35FD" w:rsidRPr="00C67B69" w:rsidRDefault="000E35FD" w:rsidP="000E35FD">
            <w:pPr>
              <w:ind w:firstLine="0"/>
              <w:jc w:val="center"/>
              <w:rPr>
                <w:rFonts w:cs="Times New Roman"/>
                <w:spacing w:val="2"/>
                <w:sz w:val="24"/>
                <w:szCs w:val="24"/>
              </w:rPr>
            </w:pPr>
          </w:p>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8445</w:t>
            </w:r>
          </w:p>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7685</w:t>
            </w:r>
          </w:p>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6375</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Художник:</w:t>
            </w:r>
            <w:r w:rsidRPr="00C67B69">
              <w:rPr>
                <w:rFonts w:cs="Times New Roman"/>
                <w:spacing w:val="2"/>
                <w:sz w:val="24"/>
                <w:szCs w:val="24"/>
              </w:rPr>
              <w:br/>
              <w:t>ведущий</w:t>
            </w:r>
            <w:r w:rsidRPr="00C67B69">
              <w:rPr>
                <w:rFonts w:cs="Times New Roman"/>
                <w:spacing w:val="2"/>
                <w:sz w:val="24"/>
                <w:szCs w:val="24"/>
              </w:rPr>
              <w:b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 xml:space="preserve">без категории </w:t>
            </w:r>
          </w:p>
        </w:tc>
        <w:tc>
          <w:tcPr>
            <w:tcW w:w="1649" w:type="pct"/>
            <w:tcBorders>
              <w:top w:val="single" w:sz="4" w:space="0" w:color="auto"/>
              <w:left w:val="single" w:sz="4" w:space="0" w:color="auto"/>
              <w:bottom w:val="single" w:sz="4" w:space="0" w:color="auto"/>
              <w:right w:val="single" w:sz="4" w:space="0" w:color="auto"/>
            </w:tcBorders>
          </w:tcPr>
          <w:p w:rsidR="000E35FD" w:rsidRPr="00C67B69" w:rsidRDefault="000E35FD" w:rsidP="000E35FD">
            <w:pPr>
              <w:ind w:firstLine="0"/>
              <w:jc w:val="center"/>
              <w:rPr>
                <w:rFonts w:cs="Times New Roman"/>
                <w:spacing w:val="2"/>
                <w:sz w:val="24"/>
                <w:szCs w:val="24"/>
              </w:rPr>
            </w:pPr>
          </w:p>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1015</w:t>
            </w:r>
            <w:r w:rsidR="00B4623A">
              <w:rPr>
                <w:rFonts w:cs="Times New Roman"/>
                <w:spacing w:val="2"/>
                <w:sz w:val="24"/>
                <w:szCs w:val="24"/>
              </w:rPr>
              <w:t>5</w:t>
            </w:r>
            <w:r w:rsidRPr="00C67B69">
              <w:rPr>
                <w:rFonts w:cs="Times New Roman"/>
                <w:spacing w:val="2"/>
                <w:sz w:val="24"/>
                <w:szCs w:val="24"/>
              </w:rPr>
              <w:br/>
              <w:t>8445</w:t>
            </w:r>
          </w:p>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7000</w:t>
            </w:r>
          </w:p>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6375</w:t>
            </w:r>
          </w:p>
        </w:tc>
      </w:tr>
      <w:tr w:rsidR="000E35FD" w:rsidRPr="00C67B69" w:rsidTr="008D61F0">
        <w:trPr>
          <w:trHeight w:val="1620"/>
        </w:trPr>
        <w:tc>
          <w:tcPr>
            <w:tcW w:w="3351" w:type="pct"/>
            <w:tcBorders>
              <w:top w:val="single" w:sz="4" w:space="0" w:color="auto"/>
              <w:left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Экономист:</w:t>
            </w:r>
            <w:r w:rsidRPr="00C67B69">
              <w:rPr>
                <w:rFonts w:cs="Times New Roman"/>
                <w:spacing w:val="2"/>
                <w:sz w:val="24"/>
                <w:szCs w:val="24"/>
              </w:rPr>
              <w:br/>
              <w:t>ведущий</w:t>
            </w:r>
            <w:r w:rsidRPr="00C67B69">
              <w:rPr>
                <w:rFonts w:cs="Times New Roman"/>
                <w:spacing w:val="2"/>
                <w:sz w:val="24"/>
                <w:szCs w:val="24"/>
              </w:rPr>
              <w:br/>
              <w:t>первой категории</w:t>
            </w:r>
          </w:p>
          <w:p w:rsidR="000E35FD" w:rsidRPr="00C67B69" w:rsidRDefault="000E35FD" w:rsidP="000E35FD">
            <w:pPr>
              <w:widowControl w:val="0"/>
              <w:autoSpaceDE w:val="0"/>
              <w:autoSpaceDN w:val="0"/>
              <w:adjustRightInd w:val="0"/>
              <w:ind w:firstLine="0"/>
              <w:rPr>
                <w:rFonts w:cs="Times New Roman"/>
                <w:spacing w:val="2"/>
                <w:sz w:val="24"/>
                <w:szCs w:val="24"/>
              </w:rPr>
            </w:pPr>
            <w:r w:rsidRPr="00C67B69">
              <w:rPr>
                <w:rFonts w:cs="Times New Roman"/>
                <w:spacing w:val="2"/>
                <w:sz w:val="24"/>
                <w:szCs w:val="24"/>
              </w:rPr>
              <w:t>второй категории</w:t>
            </w:r>
            <w:r w:rsidRPr="00C67B69">
              <w:rPr>
                <w:rFonts w:cs="Times New Roman"/>
                <w:spacing w:val="2"/>
                <w:sz w:val="24"/>
                <w:szCs w:val="24"/>
              </w:rPr>
              <w:br/>
              <w:t>без категории</w:t>
            </w:r>
          </w:p>
        </w:tc>
        <w:tc>
          <w:tcPr>
            <w:tcW w:w="1649" w:type="pct"/>
            <w:tcBorders>
              <w:top w:val="single" w:sz="4" w:space="0" w:color="auto"/>
              <w:left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br/>
              <w:t>10380</w:t>
            </w:r>
            <w:r w:rsidRPr="00C67B69">
              <w:rPr>
                <w:rFonts w:cs="Times New Roman"/>
                <w:spacing w:val="2"/>
                <w:sz w:val="24"/>
                <w:szCs w:val="24"/>
              </w:rPr>
              <w:br/>
              <w:t>8630</w:t>
            </w:r>
          </w:p>
          <w:p w:rsidR="000E35FD" w:rsidRPr="00C67B69" w:rsidRDefault="000E35FD" w:rsidP="000E35FD">
            <w:pPr>
              <w:widowControl w:val="0"/>
              <w:autoSpaceDE w:val="0"/>
              <w:autoSpaceDN w:val="0"/>
              <w:adjustRightInd w:val="0"/>
              <w:ind w:firstLine="0"/>
              <w:jc w:val="center"/>
              <w:rPr>
                <w:rFonts w:cs="Times New Roman"/>
                <w:spacing w:val="2"/>
                <w:sz w:val="24"/>
                <w:szCs w:val="24"/>
              </w:rPr>
            </w:pPr>
            <w:r w:rsidRPr="00C67B69">
              <w:rPr>
                <w:rFonts w:cs="Times New Roman"/>
                <w:spacing w:val="2"/>
                <w:sz w:val="24"/>
                <w:szCs w:val="24"/>
              </w:rPr>
              <w:t>7685</w:t>
            </w:r>
            <w:r w:rsidRPr="00C67B69">
              <w:rPr>
                <w:rFonts w:cs="Times New Roman"/>
                <w:spacing w:val="2"/>
                <w:sz w:val="24"/>
                <w:szCs w:val="24"/>
              </w:rPr>
              <w:br/>
              <w:t>6375</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Электроник:</w:t>
            </w:r>
            <w:r w:rsidRPr="00C67B69">
              <w:rPr>
                <w:rFonts w:cs="Times New Roman"/>
                <w:spacing w:val="2"/>
                <w:sz w:val="24"/>
                <w:szCs w:val="24"/>
              </w:rPr>
              <w:br/>
              <w:t>ведущий</w:t>
            </w:r>
            <w:r w:rsidRPr="00C67B69">
              <w:rPr>
                <w:rFonts w:cs="Times New Roman"/>
                <w:spacing w:val="2"/>
                <w:sz w:val="24"/>
                <w:szCs w:val="24"/>
              </w:rPr>
              <w:br/>
              <w:t>первой категории</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br/>
              <w:t>11845</w:t>
            </w:r>
            <w:r w:rsidRPr="00C67B69">
              <w:rPr>
                <w:rFonts w:cs="Times New Roman"/>
                <w:spacing w:val="2"/>
                <w:sz w:val="24"/>
                <w:szCs w:val="24"/>
              </w:rPr>
              <w:br/>
              <w:t>10155</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второй категории</w:t>
            </w:r>
            <w:r w:rsidRPr="00C67B69">
              <w:rPr>
                <w:rFonts w:cs="Times New Roman"/>
                <w:spacing w:val="2"/>
                <w:sz w:val="24"/>
                <w:szCs w:val="24"/>
              </w:rPr>
              <w:br/>
              <w:t>без категории</w:t>
            </w:r>
          </w:p>
        </w:tc>
        <w:tc>
          <w:tcPr>
            <w:tcW w:w="1649" w:type="pct"/>
            <w:tcBorders>
              <w:top w:val="single" w:sz="4" w:space="0" w:color="auto"/>
              <w:left w:val="single" w:sz="4" w:space="0" w:color="auto"/>
              <w:bottom w:val="single" w:sz="4" w:space="0" w:color="auto"/>
              <w:right w:val="single" w:sz="4" w:space="0" w:color="auto"/>
            </w:tcBorders>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8445</w:t>
            </w:r>
            <w:r w:rsidRPr="00C67B69">
              <w:rPr>
                <w:rFonts w:cs="Times New Roman"/>
                <w:spacing w:val="2"/>
                <w:sz w:val="24"/>
                <w:szCs w:val="24"/>
              </w:rPr>
              <w:br/>
              <w:t>7000</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Юрисконсульт:</w:t>
            </w:r>
            <w:r w:rsidRPr="00C67B69">
              <w:rPr>
                <w:rFonts w:cs="Times New Roman"/>
                <w:spacing w:val="2"/>
                <w:sz w:val="24"/>
                <w:szCs w:val="24"/>
              </w:rPr>
              <w:br/>
              <w:t>ведущий</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br/>
              <w:t>10155</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первой категории</w:t>
            </w:r>
            <w:r w:rsidRPr="00C67B69">
              <w:rPr>
                <w:rFonts w:cs="Times New Roman"/>
                <w:spacing w:val="2"/>
                <w:sz w:val="24"/>
                <w:szCs w:val="24"/>
              </w:rPr>
              <w:br/>
              <w:t>второй категории</w:t>
            </w:r>
            <w:r w:rsidRPr="00C67B69">
              <w:rPr>
                <w:rFonts w:cs="Times New Roman"/>
                <w:spacing w:val="2"/>
                <w:sz w:val="24"/>
                <w:szCs w:val="24"/>
              </w:rPr>
              <w:br/>
              <w:t>без категории</w:t>
            </w:r>
          </w:p>
        </w:tc>
        <w:tc>
          <w:tcPr>
            <w:tcW w:w="1649" w:type="pct"/>
            <w:tcBorders>
              <w:top w:val="single" w:sz="4" w:space="0" w:color="auto"/>
              <w:left w:val="single" w:sz="4" w:space="0" w:color="auto"/>
              <w:bottom w:val="single" w:sz="4" w:space="0" w:color="auto"/>
              <w:right w:val="single" w:sz="4" w:space="0" w:color="auto"/>
            </w:tcBorders>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8445</w:t>
            </w:r>
            <w:r w:rsidRPr="00C67B69">
              <w:rPr>
                <w:rFonts w:cs="Times New Roman"/>
                <w:spacing w:val="2"/>
                <w:sz w:val="24"/>
                <w:szCs w:val="24"/>
              </w:rPr>
              <w:br/>
              <w:t>7685</w:t>
            </w:r>
            <w:r w:rsidRPr="00C67B69">
              <w:rPr>
                <w:rFonts w:cs="Times New Roman"/>
                <w:spacing w:val="2"/>
                <w:sz w:val="24"/>
                <w:szCs w:val="24"/>
              </w:rPr>
              <w:br/>
              <w:t>6375</w:t>
            </w:r>
          </w:p>
        </w:tc>
      </w:tr>
      <w:tr w:rsidR="000E35FD" w:rsidRPr="00C67B69" w:rsidTr="008D61F0">
        <w:tc>
          <w:tcPr>
            <w:tcW w:w="5000" w:type="pct"/>
            <w:gridSpan w:val="2"/>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3. Служащие (технические исполнители)</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 xml:space="preserve">Делопроизводитель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 xml:space="preserve">4935 </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 xml:space="preserve">Старший кассир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5180</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rPr>
                <w:rFonts w:cs="Times New Roman"/>
                <w:spacing w:val="2"/>
                <w:sz w:val="24"/>
                <w:szCs w:val="24"/>
              </w:rPr>
            </w:pPr>
            <w:r w:rsidRPr="00C67B69">
              <w:rPr>
                <w:rFonts w:cs="Times New Roman"/>
                <w:spacing w:val="2"/>
                <w:sz w:val="24"/>
                <w:szCs w:val="24"/>
              </w:rPr>
              <w:t xml:space="preserve">Кассир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4935</w:t>
            </w:r>
          </w:p>
        </w:tc>
      </w:tr>
      <w:tr w:rsidR="000E35FD" w:rsidRPr="00C67B69" w:rsidTr="008D61F0">
        <w:tc>
          <w:tcPr>
            <w:tcW w:w="3351" w:type="pct"/>
            <w:tcBorders>
              <w:top w:val="single" w:sz="4" w:space="0" w:color="auto"/>
              <w:left w:val="single" w:sz="4" w:space="0" w:color="auto"/>
              <w:bottom w:val="single" w:sz="4" w:space="0" w:color="auto"/>
              <w:right w:val="single" w:sz="4" w:space="0" w:color="auto"/>
            </w:tcBorders>
            <w:hideMark/>
          </w:tcPr>
          <w:p w:rsidR="000E35FD" w:rsidRPr="00C67B69" w:rsidRDefault="003B33AA" w:rsidP="003B33AA">
            <w:pPr>
              <w:ind w:firstLine="0"/>
              <w:rPr>
                <w:rFonts w:cs="Times New Roman"/>
                <w:spacing w:val="2"/>
                <w:sz w:val="24"/>
                <w:szCs w:val="24"/>
              </w:rPr>
            </w:pPr>
            <w:r w:rsidRPr="00C67B69">
              <w:rPr>
                <w:rFonts w:cs="Times New Roman"/>
                <w:spacing w:val="2"/>
                <w:sz w:val="24"/>
                <w:szCs w:val="24"/>
              </w:rPr>
              <w:t>Секретарь</w:t>
            </w:r>
            <w:r w:rsidR="000E35FD" w:rsidRPr="00C67B69">
              <w:rPr>
                <w:rFonts w:cs="Times New Roman"/>
                <w:spacing w:val="2"/>
                <w:sz w:val="24"/>
                <w:szCs w:val="24"/>
              </w:rPr>
              <w:t xml:space="preserve"> </w:t>
            </w:r>
          </w:p>
        </w:tc>
        <w:tc>
          <w:tcPr>
            <w:tcW w:w="1649" w:type="pct"/>
            <w:tcBorders>
              <w:top w:val="single" w:sz="4" w:space="0" w:color="auto"/>
              <w:left w:val="single" w:sz="4" w:space="0" w:color="auto"/>
              <w:bottom w:val="single" w:sz="4" w:space="0" w:color="auto"/>
              <w:right w:val="single" w:sz="4" w:space="0" w:color="auto"/>
            </w:tcBorders>
            <w:hideMark/>
          </w:tcPr>
          <w:p w:rsidR="000E35FD" w:rsidRPr="00C67B69" w:rsidRDefault="000E35FD" w:rsidP="000E35FD">
            <w:pPr>
              <w:ind w:firstLine="0"/>
              <w:jc w:val="center"/>
              <w:rPr>
                <w:rFonts w:cs="Times New Roman"/>
                <w:spacing w:val="2"/>
                <w:sz w:val="24"/>
                <w:szCs w:val="24"/>
              </w:rPr>
            </w:pPr>
            <w:r w:rsidRPr="00C67B69">
              <w:rPr>
                <w:rFonts w:cs="Times New Roman"/>
                <w:spacing w:val="2"/>
                <w:sz w:val="24"/>
                <w:szCs w:val="24"/>
              </w:rPr>
              <w:t xml:space="preserve">4935 </w:t>
            </w:r>
          </w:p>
        </w:tc>
      </w:tr>
    </w:tbl>
    <w:p w:rsidR="006A273C" w:rsidRPr="00C67B69" w:rsidRDefault="006A273C" w:rsidP="00CA42DF">
      <w:pPr>
        <w:spacing w:before="30" w:after="30"/>
        <w:ind w:firstLine="0"/>
        <w:jc w:val="both"/>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 xml:space="preserve">          Примечание:  должностное наименование «старший» устанавливается при условии, если служащий наряду с выполнением обязанностей, предусмотренных по занимаемой должности, осуществляет руководство подчиненными ему работниками, а также в виде исключения при отсутствии в его подчинении работников, если на него возлагаются функции руководства самостоятельным участком работы (при нецелесообразности создания отдельного структурного подразделения).</w:t>
      </w:r>
    </w:p>
    <w:p w:rsidR="009715FB" w:rsidRPr="00C67B69" w:rsidRDefault="009715FB" w:rsidP="009715FB">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 xml:space="preserve">                                                                                                 </w:t>
      </w:r>
    </w:p>
    <w:p w:rsidR="00BD7E84" w:rsidRDefault="00BD7E84" w:rsidP="00D97FD4">
      <w:pPr>
        <w:ind w:firstLine="0"/>
        <w:jc w:val="right"/>
        <w:rPr>
          <w:rFonts w:cs="Times New Roman"/>
          <w:color w:val="000000" w:themeColor="text1"/>
          <w:spacing w:val="2"/>
          <w:sz w:val="24"/>
          <w:szCs w:val="24"/>
          <w:lang w:eastAsia="ru-RU"/>
        </w:rPr>
      </w:pPr>
    </w:p>
    <w:p w:rsidR="00D97FD4" w:rsidRDefault="00D97FD4" w:rsidP="00D97FD4">
      <w:pPr>
        <w:ind w:firstLine="0"/>
        <w:jc w:val="right"/>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lastRenderedPageBreak/>
        <w:t>Таблица 10   </w:t>
      </w:r>
    </w:p>
    <w:p w:rsidR="00BD7E84" w:rsidRDefault="00BD7E84" w:rsidP="009715FB">
      <w:pPr>
        <w:ind w:firstLine="0"/>
        <w:jc w:val="center"/>
        <w:rPr>
          <w:rFonts w:cs="Times New Roman"/>
          <w:spacing w:val="2"/>
          <w:sz w:val="24"/>
          <w:szCs w:val="24"/>
          <w:lang w:eastAsia="ru-RU"/>
        </w:rPr>
      </w:pPr>
    </w:p>
    <w:p w:rsidR="009715FB" w:rsidRPr="00C67B69" w:rsidRDefault="009715FB" w:rsidP="009715FB">
      <w:pPr>
        <w:ind w:firstLine="0"/>
        <w:jc w:val="center"/>
        <w:rPr>
          <w:rFonts w:cs="Times New Roman"/>
          <w:spacing w:val="2"/>
          <w:sz w:val="24"/>
          <w:szCs w:val="24"/>
          <w:lang w:eastAsia="ru-RU"/>
        </w:rPr>
      </w:pPr>
      <w:r w:rsidRPr="00C67B69">
        <w:rPr>
          <w:rFonts w:cs="Times New Roman"/>
          <w:spacing w:val="2"/>
          <w:sz w:val="24"/>
          <w:szCs w:val="24"/>
          <w:lang w:eastAsia="ru-RU"/>
        </w:rPr>
        <w:t>Месячные ставки (оклады)</w:t>
      </w:r>
      <w:r w:rsidRPr="00C67B69">
        <w:rPr>
          <w:rFonts w:cs="Times New Roman"/>
          <w:spacing w:val="2"/>
          <w:sz w:val="24"/>
          <w:szCs w:val="24"/>
          <w:lang w:eastAsia="ru-RU"/>
        </w:rPr>
        <w:br/>
        <w:t xml:space="preserve">высококвалифицированных рабочих, постоянно занятых на особо сложных и ответственных работах в </w:t>
      </w:r>
      <w:r w:rsidR="00AA1F8B" w:rsidRPr="00C67B69">
        <w:rPr>
          <w:rFonts w:cs="Times New Roman"/>
          <w:spacing w:val="2"/>
          <w:sz w:val="24"/>
          <w:szCs w:val="24"/>
          <w:lang w:eastAsia="ru-RU"/>
        </w:rPr>
        <w:t xml:space="preserve">муниципальных </w:t>
      </w:r>
      <w:r w:rsidRPr="00C67B69">
        <w:rPr>
          <w:rFonts w:cs="Times New Roman"/>
          <w:spacing w:val="2"/>
          <w:sz w:val="24"/>
          <w:szCs w:val="24"/>
          <w:lang w:eastAsia="ru-RU"/>
        </w:rPr>
        <w:t xml:space="preserve">образовательных учреждениях сферы культуры, к качеству исполнения которых предъявляются специальные требования </w:t>
      </w:r>
    </w:p>
    <w:p w:rsidR="00B52B2A" w:rsidRPr="00C67B69" w:rsidRDefault="00B52B2A" w:rsidP="009715FB">
      <w:pPr>
        <w:ind w:firstLine="0"/>
        <w:jc w:val="center"/>
        <w:rPr>
          <w:rFonts w:cs="Times New Roman"/>
          <w:spacing w:val="2"/>
          <w:sz w:val="24"/>
          <w:szCs w:val="24"/>
          <w:lang w:eastAsia="ru-RU"/>
        </w:rPr>
      </w:pPr>
    </w:p>
    <w:p w:rsidR="009715FB" w:rsidRPr="00C67B69" w:rsidRDefault="00A23A28" w:rsidP="00B52B2A">
      <w:pPr>
        <w:ind w:firstLine="0"/>
        <w:jc w:val="right"/>
        <w:rPr>
          <w:rFonts w:cs="Times New Roman"/>
          <w:spacing w:val="2"/>
          <w:sz w:val="24"/>
          <w:szCs w:val="24"/>
          <w:lang w:eastAsia="ru-RU"/>
        </w:rPr>
      </w:pPr>
      <w:r w:rsidRPr="00A23A28">
        <w:rPr>
          <w:rFonts w:cs="Times New Roman"/>
          <w:spacing w:val="2"/>
          <w:sz w:val="24"/>
          <w:szCs w:val="24"/>
          <w:lang w:eastAsia="ru-RU"/>
        </w:rPr>
        <w:t>(рублей в месяц)</w:t>
      </w:r>
    </w:p>
    <w:tbl>
      <w:tblPr>
        <w:tblW w:w="5000" w:type="pct"/>
        <w:tblBorders>
          <w:top w:val="single" w:sz="6" w:space="0" w:color="000000"/>
          <w:left w:val="single" w:sz="6" w:space="0" w:color="000000"/>
          <w:right w:val="single" w:sz="6" w:space="0" w:color="000000"/>
          <w:insideH w:val="single" w:sz="6" w:space="0" w:color="000000"/>
          <w:insideV w:val="single" w:sz="6" w:space="0" w:color="000000"/>
        </w:tblBorders>
        <w:tblCellMar>
          <w:top w:w="45" w:type="dxa"/>
          <w:left w:w="45" w:type="dxa"/>
          <w:bottom w:w="45" w:type="dxa"/>
          <w:right w:w="45" w:type="dxa"/>
        </w:tblCellMar>
        <w:tblLook w:val="04A0"/>
      </w:tblPr>
      <w:tblGrid>
        <w:gridCol w:w="5858"/>
        <w:gridCol w:w="3587"/>
      </w:tblGrid>
      <w:tr w:rsidR="009715FB" w:rsidRPr="00C67B69" w:rsidTr="008D61F0">
        <w:trPr>
          <w:trHeight w:val="20"/>
        </w:trPr>
        <w:tc>
          <w:tcPr>
            <w:tcW w:w="3101" w:type="pct"/>
            <w:hideMark/>
          </w:tcPr>
          <w:p w:rsidR="009715FB" w:rsidRPr="00C67B69" w:rsidRDefault="009715FB" w:rsidP="009715FB">
            <w:pPr>
              <w:ind w:firstLine="0"/>
              <w:jc w:val="center"/>
              <w:rPr>
                <w:rFonts w:cs="Times New Roman"/>
                <w:spacing w:val="2"/>
                <w:sz w:val="24"/>
                <w:szCs w:val="24"/>
              </w:rPr>
            </w:pPr>
            <w:r w:rsidRPr="00C67B69">
              <w:rPr>
                <w:rFonts w:cs="Times New Roman"/>
                <w:spacing w:val="2"/>
                <w:sz w:val="24"/>
                <w:szCs w:val="24"/>
              </w:rPr>
              <w:t xml:space="preserve">Наименование профессии </w:t>
            </w:r>
          </w:p>
        </w:tc>
        <w:tc>
          <w:tcPr>
            <w:tcW w:w="1899" w:type="pct"/>
            <w:hideMark/>
          </w:tcPr>
          <w:p w:rsidR="009715FB" w:rsidRPr="00C67B69" w:rsidRDefault="009715FB" w:rsidP="009715FB">
            <w:pPr>
              <w:ind w:firstLine="0"/>
              <w:jc w:val="center"/>
              <w:rPr>
                <w:rFonts w:cs="Times New Roman"/>
                <w:spacing w:val="2"/>
                <w:sz w:val="24"/>
                <w:szCs w:val="24"/>
              </w:rPr>
            </w:pPr>
            <w:r w:rsidRPr="00C67B69">
              <w:rPr>
                <w:rFonts w:cs="Times New Roman"/>
                <w:spacing w:val="2"/>
                <w:sz w:val="24"/>
                <w:szCs w:val="24"/>
              </w:rPr>
              <w:t>Размер</w:t>
            </w:r>
            <w:r w:rsidRPr="00C67B69">
              <w:rPr>
                <w:rFonts w:cs="Times New Roman"/>
                <w:spacing w:val="2"/>
                <w:sz w:val="24"/>
                <w:szCs w:val="24"/>
              </w:rPr>
              <w:br/>
              <w:t>месячной ставки (оклада), руб.</w:t>
            </w:r>
          </w:p>
        </w:tc>
      </w:tr>
    </w:tbl>
    <w:p w:rsidR="009715FB" w:rsidRPr="00C67B69" w:rsidRDefault="009715FB" w:rsidP="009715FB">
      <w:pPr>
        <w:ind w:firstLine="0"/>
        <w:jc w:val="center"/>
        <w:rPr>
          <w:rFonts w:cs="Times New Roman"/>
          <w:spacing w:val="2"/>
          <w:sz w:val="24"/>
          <w:szCs w:val="24"/>
          <w:lang w:eastAsia="ru-RU"/>
        </w:rPr>
      </w:pPr>
    </w:p>
    <w:tbl>
      <w:tblPr>
        <w:tblW w:w="5000" w:type="pct"/>
        <w:tblCellMar>
          <w:top w:w="45" w:type="dxa"/>
          <w:left w:w="45" w:type="dxa"/>
          <w:bottom w:w="45" w:type="dxa"/>
          <w:right w:w="45" w:type="dxa"/>
        </w:tblCellMar>
        <w:tblLook w:val="04A0"/>
      </w:tblPr>
      <w:tblGrid>
        <w:gridCol w:w="5858"/>
        <w:gridCol w:w="3587"/>
      </w:tblGrid>
      <w:tr w:rsidR="009715FB" w:rsidRPr="00C67B69" w:rsidTr="008D61F0">
        <w:trPr>
          <w:trHeight w:val="20"/>
          <w:tblHeader/>
        </w:trPr>
        <w:tc>
          <w:tcPr>
            <w:tcW w:w="3101" w:type="pct"/>
            <w:tcBorders>
              <w:top w:val="single" w:sz="6" w:space="0" w:color="000000"/>
              <w:left w:val="single" w:sz="6" w:space="0" w:color="000000"/>
              <w:bottom w:val="single" w:sz="6" w:space="0" w:color="000000"/>
              <w:right w:val="single" w:sz="6" w:space="0" w:color="000000"/>
            </w:tcBorders>
            <w:hideMark/>
          </w:tcPr>
          <w:p w:rsidR="009715FB" w:rsidRPr="00C67B69" w:rsidRDefault="009715FB" w:rsidP="009715FB">
            <w:pPr>
              <w:ind w:firstLine="0"/>
              <w:jc w:val="center"/>
              <w:rPr>
                <w:rFonts w:cs="Times New Roman"/>
                <w:spacing w:val="2"/>
                <w:sz w:val="24"/>
                <w:szCs w:val="24"/>
              </w:rPr>
            </w:pPr>
            <w:r w:rsidRPr="00C67B69">
              <w:rPr>
                <w:rFonts w:cs="Times New Roman"/>
                <w:spacing w:val="2"/>
                <w:sz w:val="24"/>
                <w:szCs w:val="24"/>
              </w:rPr>
              <w:t xml:space="preserve">1 </w:t>
            </w:r>
          </w:p>
        </w:tc>
        <w:tc>
          <w:tcPr>
            <w:tcW w:w="1899" w:type="pct"/>
            <w:tcBorders>
              <w:top w:val="single" w:sz="6" w:space="0" w:color="000000"/>
              <w:left w:val="single" w:sz="6" w:space="0" w:color="000000"/>
              <w:bottom w:val="single" w:sz="6" w:space="0" w:color="000000"/>
              <w:right w:val="single" w:sz="6" w:space="0" w:color="000000"/>
            </w:tcBorders>
            <w:hideMark/>
          </w:tcPr>
          <w:p w:rsidR="009715FB" w:rsidRPr="00C67B69" w:rsidRDefault="009715FB" w:rsidP="009715FB">
            <w:pPr>
              <w:ind w:firstLine="0"/>
              <w:jc w:val="center"/>
              <w:rPr>
                <w:rFonts w:cs="Times New Roman"/>
                <w:spacing w:val="2"/>
                <w:sz w:val="24"/>
                <w:szCs w:val="24"/>
              </w:rPr>
            </w:pPr>
            <w:r w:rsidRPr="00C67B69">
              <w:rPr>
                <w:rFonts w:cs="Times New Roman"/>
                <w:spacing w:val="2"/>
                <w:sz w:val="24"/>
                <w:szCs w:val="24"/>
              </w:rPr>
              <w:t xml:space="preserve">2 </w:t>
            </w:r>
          </w:p>
        </w:tc>
      </w:tr>
      <w:tr w:rsidR="009715FB" w:rsidRPr="00C67B69" w:rsidTr="008D61F0">
        <w:trPr>
          <w:trHeight w:val="20"/>
        </w:trPr>
        <w:tc>
          <w:tcPr>
            <w:tcW w:w="3101" w:type="pct"/>
            <w:tcBorders>
              <w:top w:val="single" w:sz="6" w:space="0" w:color="000000"/>
              <w:left w:val="single" w:sz="6" w:space="0" w:color="000000"/>
              <w:bottom w:val="single" w:sz="6" w:space="0" w:color="000000"/>
              <w:right w:val="single" w:sz="6" w:space="0" w:color="000000"/>
            </w:tcBorders>
            <w:hideMark/>
          </w:tcPr>
          <w:p w:rsidR="009715FB" w:rsidRPr="00C67B69" w:rsidRDefault="009715FB" w:rsidP="009715FB">
            <w:pPr>
              <w:ind w:firstLine="0"/>
              <w:rPr>
                <w:rFonts w:cs="Times New Roman"/>
                <w:spacing w:val="2"/>
                <w:sz w:val="24"/>
                <w:szCs w:val="24"/>
              </w:rPr>
            </w:pPr>
            <w:proofErr w:type="spellStart"/>
            <w:r w:rsidRPr="00C67B69">
              <w:rPr>
                <w:rFonts w:cs="Times New Roman"/>
                <w:spacing w:val="2"/>
                <w:sz w:val="24"/>
                <w:szCs w:val="24"/>
              </w:rPr>
              <w:t>Реставратор-ремонтировщик</w:t>
            </w:r>
            <w:proofErr w:type="spellEnd"/>
            <w:r w:rsidRPr="00C67B69">
              <w:rPr>
                <w:rFonts w:cs="Times New Roman"/>
                <w:spacing w:val="2"/>
                <w:sz w:val="24"/>
                <w:szCs w:val="24"/>
              </w:rPr>
              <w:t xml:space="preserve"> органов, особо ценных и уникальных пианино, роялей </w:t>
            </w:r>
          </w:p>
        </w:tc>
        <w:tc>
          <w:tcPr>
            <w:tcW w:w="1899" w:type="pct"/>
            <w:tcBorders>
              <w:top w:val="single" w:sz="6" w:space="0" w:color="000000"/>
              <w:left w:val="single" w:sz="6" w:space="0" w:color="000000"/>
              <w:bottom w:val="single" w:sz="6" w:space="0" w:color="000000"/>
              <w:right w:val="single" w:sz="6" w:space="0" w:color="000000"/>
            </w:tcBorders>
          </w:tcPr>
          <w:p w:rsidR="009715FB" w:rsidRPr="00C67B69" w:rsidRDefault="009715FB" w:rsidP="009715FB">
            <w:pPr>
              <w:ind w:firstLine="0"/>
              <w:jc w:val="center"/>
              <w:rPr>
                <w:rFonts w:cs="Times New Roman"/>
                <w:spacing w:val="2"/>
                <w:sz w:val="24"/>
                <w:szCs w:val="24"/>
              </w:rPr>
            </w:pPr>
          </w:p>
          <w:p w:rsidR="009715FB" w:rsidRPr="00C67B69" w:rsidRDefault="009715FB" w:rsidP="009715FB">
            <w:pPr>
              <w:ind w:firstLine="0"/>
              <w:jc w:val="center"/>
              <w:rPr>
                <w:rFonts w:cs="Times New Roman"/>
                <w:spacing w:val="2"/>
                <w:sz w:val="24"/>
                <w:szCs w:val="24"/>
              </w:rPr>
            </w:pPr>
            <w:r w:rsidRPr="00C67B69">
              <w:rPr>
                <w:rFonts w:cs="Times New Roman"/>
                <w:spacing w:val="2"/>
                <w:sz w:val="24"/>
                <w:szCs w:val="24"/>
              </w:rPr>
              <w:t>9995</w:t>
            </w:r>
          </w:p>
        </w:tc>
      </w:tr>
      <w:tr w:rsidR="009715FB" w:rsidRPr="00C67B69" w:rsidTr="008D61F0">
        <w:trPr>
          <w:trHeight w:val="20"/>
        </w:trPr>
        <w:tc>
          <w:tcPr>
            <w:tcW w:w="3101" w:type="pct"/>
            <w:tcBorders>
              <w:top w:val="single" w:sz="6" w:space="0" w:color="000000"/>
              <w:left w:val="single" w:sz="6" w:space="0" w:color="000000"/>
              <w:bottom w:val="single" w:sz="6" w:space="0" w:color="000000"/>
              <w:right w:val="single" w:sz="6" w:space="0" w:color="000000"/>
            </w:tcBorders>
            <w:hideMark/>
          </w:tcPr>
          <w:p w:rsidR="009715FB" w:rsidRPr="00C67B69" w:rsidRDefault="009715FB" w:rsidP="009715FB">
            <w:pPr>
              <w:ind w:firstLine="0"/>
              <w:rPr>
                <w:rFonts w:cs="Times New Roman"/>
                <w:spacing w:val="2"/>
                <w:sz w:val="24"/>
                <w:szCs w:val="24"/>
              </w:rPr>
            </w:pPr>
            <w:proofErr w:type="spellStart"/>
            <w:r w:rsidRPr="00C67B69">
              <w:rPr>
                <w:rFonts w:cs="Times New Roman"/>
                <w:spacing w:val="2"/>
                <w:sz w:val="24"/>
                <w:szCs w:val="24"/>
              </w:rPr>
              <w:t>Реставратор-ремонтировщик</w:t>
            </w:r>
            <w:proofErr w:type="spellEnd"/>
            <w:r w:rsidRPr="00C67B69">
              <w:rPr>
                <w:rFonts w:cs="Times New Roman"/>
                <w:spacing w:val="2"/>
                <w:sz w:val="24"/>
                <w:szCs w:val="24"/>
              </w:rPr>
              <w:t xml:space="preserve"> уникальных смычковых и щипковых музыкальных инструментов </w:t>
            </w:r>
          </w:p>
        </w:tc>
        <w:tc>
          <w:tcPr>
            <w:tcW w:w="1899" w:type="pct"/>
            <w:tcBorders>
              <w:top w:val="single" w:sz="6" w:space="0" w:color="000000"/>
              <w:left w:val="single" w:sz="6" w:space="0" w:color="000000"/>
              <w:bottom w:val="single" w:sz="6" w:space="0" w:color="000000"/>
              <w:right w:val="single" w:sz="6" w:space="0" w:color="000000"/>
            </w:tcBorders>
          </w:tcPr>
          <w:p w:rsidR="009715FB" w:rsidRPr="00C67B69" w:rsidRDefault="009715FB" w:rsidP="009715FB">
            <w:pPr>
              <w:ind w:firstLine="0"/>
              <w:rPr>
                <w:rFonts w:cs="Times New Roman"/>
                <w:spacing w:val="2"/>
                <w:sz w:val="24"/>
                <w:szCs w:val="24"/>
              </w:rPr>
            </w:pPr>
          </w:p>
          <w:p w:rsidR="009715FB" w:rsidRPr="00C67B69" w:rsidRDefault="009715FB" w:rsidP="009715FB">
            <w:pPr>
              <w:ind w:firstLine="0"/>
              <w:jc w:val="center"/>
              <w:rPr>
                <w:rFonts w:cs="Times New Roman"/>
                <w:spacing w:val="2"/>
                <w:sz w:val="24"/>
                <w:szCs w:val="24"/>
              </w:rPr>
            </w:pPr>
            <w:r w:rsidRPr="00C67B69">
              <w:rPr>
                <w:rFonts w:cs="Times New Roman"/>
                <w:spacing w:val="2"/>
                <w:sz w:val="24"/>
                <w:szCs w:val="24"/>
              </w:rPr>
              <w:t>9265</w:t>
            </w:r>
          </w:p>
        </w:tc>
      </w:tr>
      <w:tr w:rsidR="009715FB" w:rsidRPr="00C67B69" w:rsidTr="008D61F0">
        <w:trPr>
          <w:trHeight w:val="20"/>
        </w:trPr>
        <w:tc>
          <w:tcPr>
            <w:tcW w:w="3101" w:type="pct"/>
            <w:tcBorders>
              <w:top w:val="single" w:sz="6" w:space="0" w:color="000000"/>
              <w:left w:val="single" w:sz="6" w:space="0" w:color="000000"/>
              <w:bottom w:val="single" w:sz="6" w:space="0" w:color="000000"/>
              <w:right w:val="single" w:sz="6" w:space="0" w:color="000000"/>
            </w:tcBorders>
            <w:hideMark/>
          </w:tcPr>
          <w:p w:rsidR="009715FB" w:rsidRPr="00C67B69" w:rsidRDefault="009715FB" w:rsidP="009715FB">
            <w:pPr>
              <w:ind w:firstLine="0"/>
              <w:rPr>
                <w:rFonts w:cs="Times New Roman"/>
                <w:spacing w:val="2"/>
                <w:sz w:val="24"/>
                <w:szCs w:val="24"/>
              </w:rPr>
            </w:pPr>
            <w:r w:rsidRPr="00C67B69">
              <w:rPr>
                <w:rFonts w:cs="Times New Roman"/>
                <w:spacing w:val="2"/>
                <w:sz w:val="24"/>
                <w:szCs w:val="24"/>
              </w:rPr>
              <w:t>Слесари, электромонтеры, электромеханики, наладчики, занятые ремонтом, наладкой, монтажом и обслуживанием особо сложного и уникального оборудования, контрольно-измерительных приборов</w:t>
            </w:r>
          </w:p>
        </w:tc>
        <w:tc>
          <w:tcPr>
            <w:tcW w:w="1899" w:type="pct"/>
            <w:tcBorders>
              <w:top w:val="single" w:sz="6" w:space="0" w:color="000000"/>
              <w:left w:val="single" w:sz="6" w:space="0" w:color="000000"/>
              <w:bottom w:val="single" w:sz="6" w:space="0" w:color="000000"/>
              <w:right w:val="single" w:sz="6" w:space="0" w:color="000000"/>
            </w:tcBorders>
          </w:tcPr>
          <w:p w:rsidR="009715FB" w:rsidRPr="00C67B69" w:rsidRDefault="009715FB" w:rsidP="009715FB">
            <w:pPr>
              <w:ind w:firstLine="0"/>
              <w:jc w:val="center"/>
              <w:rPr>
                <w:rFonts w:cs="Times New Roman"/>
                <w:spacing w:val="2"/>
                <w:sz w:val="24"/>
                <w:szCs w:val="24"/>
              </w:rPr>
            </w:pPr>
          </w:p>
          <w:p w:rsidR="009715FB" w:rsidRPr="00C67B69" w:rsidRDefault="009715FB" w:rsidP="009715FB">
            <w:pPr>
              <w:ind w:firstLine="0"/>
              <w:rPr>
                <w:rFonts w:cs="Times New Roman"/>
                <w:spacing w:val="2"/>
                <w:sz w:val="24"/>
                <w:szCs w:val="24"/>
              </w:rPr>
            </w:pPr>
          </w:p>
          <w:p w:rsidR="009715FB" w:rsidRPr="00C67B69" w:rsidRDefault="009715FB" w:rsidP="009715FB">
            <w:pPr>
              <w:ind w:firstLine="0"/>
              <w:jc w:val="center"/>
              <w:rPr>
                <w:rFonts w:cs="Times New Roman"/>
                <w:spacing w:val="2"/>
                <w:sz w:val="24"/>
                <w:szCs w:val="24"/>
              </w:rPr>
            </w:pPr>
            <w:r w:rsidRPr="00C67B69">
              <w:rPr>
                <w:rFonts w:cs="Times New Roman"/>
                <w:spacing w:val="2"/>
                <w:sz w:val="24"/>
                <w:szCs w:val="24"/>
              </w:rPr>
              <w:t>9265</w:t>
            </w:r>
          </w:p>
        </w:tc>
      </w:tr>
      <w:tr w:rsidR="009715FB" w:rsidRPr="00C67B69" w:rsidTr="008D61F0">
        <w:trPr>
          <w:trHeight w:val="20"/>
        </w:trPr>
        <w:tc>
          <w:tcPr>
            <w:tcW w:w="3101" w:type="pct"/>
            <w:tcBorders>
              <w:top w:val="single" w:sz="6" w:space="0" w:color="000000"/>
              <w:left w:val="single" w:sz="6" w:space="0" w:color="000000"/>
              <w:bottom w:val="single" w:sz="6" w:space="0" w:color="000000"/>
              <w:right w:val="single" w:sz="6" w:space="0" w:color="000000"/>
            </w:tcBorders>
            <w:hideMark/>
          </w:tcPr>
          <w:p w:rsidR="009715FB" w:rsidRPr="00C67B69" w:rsidRDefault="009715FB" w:rsidP="009715FB">
            <w:pPr>
              <w:ind w:firstLine="0"/>
              <w:rPr>
                <w:rFonts w:cs="Times New Roman"/>
                <w:spacing w:val="2"/>
                <w:sz w:val="24"/>
                <w:szCs w:val="24"/>
              </w:rPr>
            </w:pPr>
            <w:r w:rsidRPr="00C67B69">
              <w:rPr>
                <w:rFonts w:cs="Times New Roman"/>
                <w:spacing w:val="2"/>
                <w:sz w:val="24"/>
                <w:szCs w:val="24"/>
              </w:rPr>
              <w:t xml:space="preserve">Водители автобусов, имеющие 1 класс и занятые перевозкой участников профессиональных художественных коллективов; автоклубов,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 </w:t>
            </w:r>
          </w:p>
        </w:tc>
        <w:tc>
          <w:tcPr>
            <w:tcW w:w="1899" w:type="pct"/>
            <w:tcBorders>
              <w:top w:val="single" w:sz="6" w:space="0" w:color="000000"/>
              <w:left w:val="single" w:sz="6" w:space="0" w:color="000000"/>
              <w:bottom w:val="single" w:sz="6" w:space="0" w:color="000000"/>
              <w:right w:val="single" w:sz="6" w:space="0" w:color="000000"/>
            </w:tcBorders>
            <w:vAlign w:val="center"/>
          </w:tcPr>
          <w:p w:rsidR="009715FB" w:rsidRPr="00C67B69" w:rsidRDefault="009715FB" w:rsidP="009715FB">
            <w:pPr>
              <w:ind w:firstLine="0"/>
              <w:jc w:val="center"/>
              <w:rPr>
                <w:rFonts w:cs="Times New Roman"/>
                <w:spacing w:val="2"/>
                <w:sz w:val="24"/>
                <w:szCs w:val="24"/>
              </w:rPr>
            </w:pPr>
          </w:p>
          <w:p w:rsidR="009715FB" w:rsidRPr="00C67B69" w:rsidRDefault="009715FB" w:rsidP="009715FB">
            <w:pPr>
              <w:ind w:firstLine="0"/>
              <w:jc w:val="center"/>
              <w:rPr>
                <w:rFonts w:cs="Times New Roman"/>
                <w:spacing w:val="2"/>
                <w:sz w:val="24"/>
                <w:szCs w:val="24"/>
              </w:rPr>
            </w:pPr>
            <w:r w:rsidRPr="00C67B69">
              <w:rPr>
                <w:rFonts w:cs="Times New Roman"/>
                <w:spacing w:val="2"/>
                <w:sz w:val="24"/>
                <w:szCs w:val="24"/>
              </w:rPr>
              <w:t>9265</w:t>
            </w:r>
          </w:p>
        </w:tc>
      </w:tr>
    </w:tbl>
    <w:p w:rsidR="006A273C" w:rsidRPr="00C67B69" w:rsidRDefault="006A273C" w:rsidP="00765DFF">
      <w:pPr>
        <w:spacing w:before="30" w:after="30"/>
        <w:ind w:firstLine="0"/>
        <w:jc w:val="both"/>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 </w:t>
      </w:r>
      <w:r w:rsidRPr="00C67B69">
        <w:rPr>
          <w:rFonts w:cs="Times New Roman"/>
          <w:color w:val="000000" w:themeColor="text1"/>
          <w:spacing w:val="2"/>
          <w:sz w:val="24"/>
          <w:szCs w:val="24"/>
          <w:lang w:eastAsia="ru-RU"/>
        </w:rPr>
        <w:tab/>
        <w:t>Примечания:</w:t>
      </w:r>
      <w:r w:rsidRPr="00C67B69">
        <w:rPr>
          <w:rFonts w:cs="Times New Roman"/>
          <w:color w:val="000000" w:themeColor="text1"/>
          <w:spacing w:val="2"/>
          <w:sz w:val="24"/>
          <w:szCs w:val="24"/>
          <w:lang w:eastAsia="ru-RU"/>
        </w:rPr>
        <w:br/>
        <w:t>     </w:t>
      </w:r>
      <w:r w:rsidR="0087446F" w:rsidRPr="00C67B69">
        <w:rPr>
          <w:rFonts w:cs="Times New Roman"/>
          <w:color w:val="000000" w:themeColor="text1"/>
          <w:spacing w:val="2"/>
          <w:sz w:val="24"/>
          <w:szCs w:val="24"/>
          <w:lang w:eastAsia="ru-RU"/>
        </w:rPr>
        <w:t xml:space="preserve"> </w:t>
      </w:r>
      <w:r w:rsidRPr="00C67B69">
        <w:rPr>
          <w:rFonts w:cs="Times New Roman"/>
          <w:color w:val="000000" w:themeColor="text1"/>
          <w:spacing w:val="2"/>
          <w:sz w:val="24"/>
          <w:szCs w:val="24"/>
          <w:lang w:eastAsia="ru-RU"/>
        </w:rPr>
        <w:t>1. К высококвалифицированным рабочим относятся рабочие, имеющие 6 разряд согласно Единому тарифно-квалификационному справочнику и выполняющие работы, предусмотренные этим разрядом или более высокой сложности.</w:t>
      </w:r>
    </w:p>
    <w:p w:rsidR="006A273C" w:rsidRPr="00C67B69" w:rsidRDefault="006A273C" w:rsidP="00765DFF">
      <w:pPr>
        <w:spacing w:before="30" w:after="30"/>
        <w:ind w:firstLine="0"/>
        <w:jc w:val="both"/>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      2. Оплата труда рабочих высокой квалификации устанавливается муниципальным учреждением сферы культуры строго в индивидуальном порядке с учетом квалификации, объема и качества выполняемых работ в пределах средств, направляемых на оплату труда, в соответствии с принятым в учреждении локальным нормативным актом.</w:t>
      </w:r>
    </w:p>
    <w:p w:rsidR="00687E80" w:rsidRPr="00C67B69" w:rsidRDefault="00687E80" w:rsidP="006A273C">
      <w:pPr>
        <w:spacing w:before="30" w:after="30"/>
        <w:ind w:firstLine="0"/>
        <w:jc w:val="right"/>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t>Таблица 11</w:t>
      </w:r>
    </w:p>
    <w:p w:rsidR="00687E80" w:rsidRPr="00C67B69" w:rsidRDefault="00687E80" w:rsidP="00687E80">
      <w:pPr>
        <w:ind w:firstLine="0"/>
        <w:jc w:val="center"/>
        <w:rPr>
          <w:rFonts w:cs="Times New Roman"/>
          <w:spacing w:val="2"/>
          <w:sz w:val="24"/>
          <w:szCs w:val="24"/>
          <w:lang w:eastAsia="ru-RU"/>
        </w:rPr>
      </w:pPr>
      <w:r w:rsidRPr="00C67B69">
        <w:rPr>
          <w:rFonts w:cs="Times New Roman"/>
          <w:spacing w:val="2"/>
          <w:sz w:val="24"/>
          <w:szCs w:val="24"/>
          <w:lang w:eastAsia="ru-RU"/>
        </w:rPr>
        <w:t>Тарифные ставки рабочих,</w:t>
      </w:r>
      <w:r w:rsidRPr="00C67B69">
        <w:rPr>
          <w:rFonts w:cs="Times New Roman"/>
          <w:spacing w:val="2"/>
          <w:sz w:val="24"/>
          <w:szCs w:val="24"/>
          <w:lang w:eastAsia="ru-RU"/>
        </w:rPr>
        <w:br/>
        <w:t>единые для всех муниципальных образовательных учреждений сферы культуры</w:t>
      </w:r>
    </w:p>
    <w:p w:rsidR="00687E80" w:rsidRPr="00C67B69" w:rsidRDefault="00687E80" w:rsidP="00687E80">
      <w:pPr>
        <w:ind w:firstLine="0"/>
        <w:jc w:val="center"/>
        <w:rPr>
          <w:rFonts w:cs="Times New Roman"/>
          <w:spacing w:val="2"/>
          <w:sz w:val="24"/>
          <w:szCs w:val="24"/>
          <w:lang w:eastAsia="ru-RU"/>
        </w:rPr>
      </w:pPr>
    </w:p>
    <w:p w:rsidR="00687E80" w:rsidRPr="00C67B69" w:rsidRDefault="00687E80" w:rsidP="00687E80">
      <w:pPr>
        <w:ind w:firstLine="0"/>
        <w:jc w:val="right"/>
        <w:rPr>
          <w:rFonts w:cs="Times New Roman"/>
          <w:spacing w:val="2"/>
          <w:sz w:val="24"/>
          <w:szCs w:val="24"/>
          <w:lang w:eastAsia="ru-RU"/>
        </w:rPr>
      </w:pPr>
      <w:r w:rsidRPr="00C67B69">
        <w:rPr>
          <w:rFonts w:cs="Times New Roman"/>
          <w:spacing w:val="2"/>
          <w:sz w:val="24"/>
          <w:szCs w:val="24"/>
          <w:lang w:eastAsia="ru-RU"/>
        </w:rPr>
        <w:t xml:space="preserve"> (рублей в месяц)</w:t>
      </w:r>
    </w:p>
    <w:tbl>
      <w:tblPr>
        <w:tblW w:w="5000" w:type="pct"/>
        <w:jc w:val="right"/>
        <w:tblCellMar>
          <w:top w:w="105" w:type="dxa"/>
          <w:left w:w="105" w:type="dxa"/>
          <w:bottom w:w="105" w:type="dxa"/>
          <w:right w:w="105" w:type="dxa"/>
        </w:tblCellMar>
        <w:tblLook w:val="04A0"/>
      </w:tblPr>
      <w:tblGrid>
        <w:gridCol w:w="3090"/>
        <w:gridCol w:w="789"/>
        <w:gridCol w:w="788"/>
        <w:gridCol w:w="788"/>
        <w:gridCol w:w="788"/>
        <w:gridCol w:w="788"/>
        <w:gridCol w:w="788"/>
        <w:gridCol w:w="788"/>
        <w:gridCol w:w="958"/>
      </w:tblGrid>
      <w:tr w:rsidR="00687E80" w:rsidRPr="00C67B69" w:rsidTr="008D61F0">
        <w:trPr>
          <w:jc w:val="right"/>
        </w:trPr>
        <w:tc>
          <w:tcPr>
            <w:tcW w:w="1615" w:type="pct"/>
            <w:vMerge w:val="restart"/>
            <w:tcBorders>
              <w:top w:val="single" w:sz="6" w:space="0" w:color="000000"/>
              <w:left w:val="single" w:sz="6" w:space="0" w:color="000000"/>
              <w:right w:val="single" w:sz="6" w:space="0" w:color="000000"/>
            </w:tcBorders>
          </w:tcPr>
          <w:p w:rsidR="00687E80" w:rsidRPr="00C67B69" w:rsidRDefault="00687E80" w:rsidP="00687E80">
            <w:pPr>
              <w:ind w:firstLine="0"/>
              <w:rPr>
                <w:rFonts w:cs="Times New Roman"/>
                <w:spacing w:val="2"/>
                <w:sz w:val="24"/>
                <w:szCs w:val="24"/>
              </w:rPr>
            </w:pPr>
          </w:p>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Показатели</w:t>
            </w:r>
          </w:p>
        </w:tc>
        <w:tc>
          <w:tcPr>
            <w:tcW w:w="3385" w:type="pct"/>
            <w:gridSpan w:val="8"/>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 xml:space="preserve">Разряды </w:t>
            </w:r>
          </w:p>
        </w:tc>
      </w:tr>
      <w:tr w:rsidR="00687E80" w:rsidRPr="00C67B69" w:rsidTr="008D61F0">
        <w:trPr>
          <w:trHeight w:val="443"/>
          <w:jc w:val="right"/>
        </w:trPr>
        <w:tc>
          <w:tcPr>
            <w:tcW w:w="1615" w:type="pct"/>
            <w:vMerge/>
            <w:tcBorders>
              <w:left w:val="single" w:sz="6" w:space="0" w:color="000000"/>
              <w:bottom w:val="single" w:sz="6" w:space="0" w:color="000000"/>
              <w:right w:val="single" w:sz="6" w:space="0" w:color="000000"/>
            </w:tcBorders>
          </w:tcPr>
          <w:p w:rsidR="00687E80" w:rsidRPr="00C67B69" w:rsidRDefault="00687E80" w:rsidP="00687E80">
            <w:pPr>
              <w:ind w:firstLine="0"/>
              <w:rPr>
                <w:rFonts w:cs="Times New Roman"/>
                <w:spacing w:val="2"/>
                <w:sz w:val="24"/>
                <w:szCs w:val="24"/>
              </w:rPr>
            </w:pPr>
          </w:p>
        </w:tc>
        <w:tc>
          <w:tcPr>
            <w:tcW w:w="412"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 xml:space="preserve">1 </w:t>
            </w:r>
          </w:p>
        </w:tc>
        <w:tc>
          <w:tcPr>
            <w:tcW w:w="412"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 xml:space="preserve">2 </w:t>
            </w:r>
          </w:p>
        </w:tc>
        <w:tc>
          <w:tcPr>
            <w:tcW w:w="412"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 xml:space="preserve">3 </w:t>
            </w:r>
          </w:p>
        </w:tc>
        <w:tc>
          <w:tcPr>
            <w:tcW w:w="412"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 xml:space="preserve">4 </w:t>
            </w:r>
          </w:p>
        </w:tc>
        <w:tc>
          <w:tcPr>
            <w:tcW w:w="412"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 xml:space="preserve">5 </w:t>
            </w:r>
          </w:p>
        </w:tc>
        <w:tc>
          <w:tcPr>
            <w:tcW w:w="412"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 xml:space="preserve">6 </w:t>
            </w:r>
          </w:p>
        </w:tc>
        <w:tc>
          <w:tcPr>
            <w:tcW w:w="412"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 xml:space="preserve">7 </w:t>
            </w:r>
          </w:p>
        </w:tc>
        <w:tc>
          <w:tcPr>
            <w:tcW w:w="500"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 xml:space="preserve">8 </w:t>
            </w:r>
          </w:p>
        </w:tc>
      </w:tr>
      <w:tr w:rsidR="00687E80" w:rsidRPr="00C67B69" w:rsidTr="008D61F0">
        <w:trPr>
          <w:jc w:val="right"/>
        </w:trPr>
        <w:tc>
          <w:tcPr>
            <w:tcW w:w="1615"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Тарифные ставки</w:t>
            </w:r>
          </w:p>
        </w:tc>
        <w:tc>
          <w:tcPr>
            <w:tcW w:w="412"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4530</w:t>
            </w:r>
          </w:p>
        </w:tc>
        <w:tc>
          <w:tcPr>
            <w:tcW w:w="412"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4715</w:t>
            </w:r>
          </w:p>
        </w:tc>
        <w:tc>
          <w:tcPr>
            <w:tcW w:w="412"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4940</w:t>
            </w:r>
          </w:p>
        </w:tc>
        <w:tc>
          <w:tcPr>
            <w:tcW w:w="412"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5185</w:t>
            </w:r>
          </w:p>
        </w:tc>
        <w:tc>
          <w:tcPr>
            <w:tcW w:w="412"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5745</w:t>
            </w:r>
          </w:p>
        </w:tc>
        <w:tc>
          <w:tcPr>
            <w:tcW w:w="412"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6380</w:t>
            </w:r>
          </w:p>
        </w:tc>
        <w:tc>
          <w:tcPr>
            <w:tcW w:w="412"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7010</w:t>
            </w:r>
          </w:p>
        </w:tc>
        <w:tc>
          <w:tcPr>
            <w:tcW w:w="500" w:type="pct"/>
            <w:tcBorders>
              <w:top w:val="single" w:sz="6" w:space="0" w:color="000000"/>
              <w:left w:val="single" w:sz="6" w:space="0" w:color="000000"/>
              <w:bottom w:val="single" w:sz="6" w:space="0" w:color="000000"/>
              <w:right w:val="single" w:sz="6" w:space="0" w:color="000000"/>
            </w:tcBorders>
            <w:hideMark/>
          </w:tcPr>
          <w:p w:rsidR="00687E80" w:rsidRPr="00C67B69" w:rsidRDefault="00687E80" w:rsidP="00687E80">
            <w:pPr>
              <w:ind w:firstLine="0"/>
              <w:jc w:val="center"/>
              <w:rPr>
                <w:rFonts w:cs="Times New Roman"/>
                <w:spacing w:val="2"/>
                <w:sz w:val="24"/>
                <w:szCs w:val="24"/>
              </w:rPr>
            </w:pPr>
            <w:r w:rsidRPr="00C67B69">
              <w:rPr>
                <w:rFonts w:cs="Times New Roman"/>
                <w:spacing w:val="2"/>
                <w:sz w:val="24"/>
                <w:szCs w:val="24"/>
              </w:rPr>
              <w:t>7690</w:t>
            </w:r>
          </w:p>
        </w:tc>
      </w:tr>
    </w:tbl>
    <w:p w:rsidR="00687E80" w:rsidRPr="00C67B69" w:rsidRDefault="00687E80" w:rsidP="00687E80">
      <w:pPr>
        <w:widowControl w:val="0"/>
        <w:autoSpaceDE w:val="0"/>
        <w:autoSpaceDN w:val="0"/>
        <w:adjustRightInd w:val="0"/>
        <w:ind w:firstLine="0"/>
        <w:jc w:val="right"/>
        <w:rPr>
          <w:rFonts w:cs="Times New Roman"/>
          <w:sz w:val="24"/>
          <w:szCs w:val="24"/>
          <w:lang w:eastAsia="ru-RU"/>
        </w:rPr>
      </w:pPr>
    </w:p>
    <w:p w:rsidR="00BD7E84" w:rsidRDefault="00BD7E84" w:rsidP="006A273C">
      <w:pPr>
        <w:spacing w:before="30" w:after="30"/>
        <w:ind w:firstLine="0"/>
        <w:jc w:val="right"/>
        <w:rPr>
          <w:rFonts w:cs="Times New Roman"/>
          <w:color w:val="000000" w:themeColor="text1"/>
          <w:spacing w:val="2"/>
          <w:sz w:val="24"/>
          <w:szCs w:val="24"/>
          <w:lang w:eastAsia="ru-RU"/>
        </w:rPr>
      </w:pPr>
    </w:p>
    <w:p w:rsidR="006A273C" w:rsidRPr="00C67B69" w:rsidRDefault="00124051" w:rsidP="006A273C">
      <w:pPr>
        <w:spacing w:before="30" w:after="30"/>
        <w:ind w:firstLine="0"/>
        <w:jc w:val="right"/>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lastRenderedPageBreak/>
        <w:t>Т</w:t>
      </w:r>
      <w:r w:rsidR="006A273C" w:rsidRPr="00C67B69">
        <w:rPr>
          <w:rFonts w:cs="Times New Roman"/>
          <w:color w:val="000000" w:themeColor="text1"/>
          <w:spacing w:val="2"/>
          <w:sz w:val="24"/>
          <w:szCs w:val="24"/>
          <w:lang w:eastAsia="ru-RU"/>
        </w:rPr>
        <w:t xml:space="preserve">аблица </w:t>
      </w:r>
      <w:r w:rsidRPr="00C67B69">
        <w:rPr>
          <w:rFonts w:cs="Times New Roman"/>
          <w:color w:val="000000" w:themeColor="text1"/>
          <w:spacing w:val="2"/>
          <w:sz w:val="24"/>
          <w:szCs w:val="24"/>
          <w:lang w:eastAsia="ru-RU"/>
        </w:rPr>
        <w:t>12</w:t>
      </w:r>
      <w:r w:rsidR="006A273C" w:rsidRPr="00C67B69">
        <w:rPr>
          <w:rFonts w:cs="Times New Roman"/>
          <w:color w:val="000000" w:themeColor="text1"/>
          <w:spacing w:val="2"/>
          <w:sz w:val="24"/>
          <w:szCs w:val="24"/>
          <w:lang w:eastAsia="ru-RU"/>
        </w:rPr>
        <w:t xml:space="preserve"> </w:t>
      </w:r>
    </w:p>
    <w:p w:rsidR="006A273C" w:rsidRPr="00C67B69" w:rsidRDefault="006A273C" w:rsidP="006A273C">
      <w:pPr>
        <w:spacing w:before="30" w:after="30"/>
        <w:ind w:firstLine="0"/>
        <w:jc w:val="center"/>
        <w:rPr>
          <w:rFonts w:cs="Times New Roman"/>
          <w:color w:val="000000" w:themeColor="text1"/>
          <w:spacing w:val="2"/>
          <w:sz w:val="24"/>
          <w:szCs w:val="24"/>
          <w:lang w:eastAsia="ru-RU"/>
        </w:rPr>
      </w:pPr>
      <w:r w:rsidRPr="00C67B69">
        <w:rPr>
          <w:rFonts w:cs="Times New Roman"/>
          <w:color w:val="000000" w:themeColor="text1"/>
          <w:spacing w:val="2"/>
          <w:sz w:val="24"/>
          <w:szCs w:val="24"/>
          <w:lang w:eastAsia="ru-RU"/>
        </w:rPr>
        <w:br/>
      </w:r>
      <w:r w:rsidRPr="00C67B69">
        <w:rPr>
          <w:rFonts w:cs="Times New Roman"/>
          <w:i/>
          <w:color w:val="000000" w:themeColor="text1"/>
          <w:spacing w:val="2"/>
          <w:sz w:val="24"/>
          <w:szCs w:val="24"/>
          <w:lang w:eastAsia="ru-RU"/>
        </w:rPr>
        <w:t>     </w:t>
      </w:r>
      <w:r w:rsidRPr="00C67B69">
        <w:rPr>
          <w:rFonts w:cs="Times New Roman"/>
          <w:color w:val="000000" w:themeColor="text1"/>
          <w:spacing w:val="2"/>
          <w:sz w:val="24"/>
          <w:szCs w:val="24"/>
          <w:lang w:eastAsia="ru-RU"/>
        </w:rPr>
        <w:t>Перечень профессий рабочих,</w:t>
      </w:r>
      <w:r w:rsidRPr="00C67B69">
        <w:rPr>
          <w:rFonts w:cs="Times New Roman"/>
          <w:color w:val="000000" w:themeColor="text1"/>
          <w:spacing w:val="2"/>
          <w:sz w:val="24"/>
          <w:szCs w:val="24"/>
          <w:lang w:eastAsia="ru-RU"/>
        </w:rPr>
        <w:br/>
        <w:t>     занятых в муниципальных учреждениях сферы культуры</w:t>
      </w:r>
      <w:r w:rsidRPr="00C67B69">
        <w:rPr>
          <w:rFonts w:cs="Times New Roman"/>
          <w:color w:val="000000" w:themeColor="text1"/>
          <w:spacing w:val="2"/>
          <w:sz w:val="24"/>
          <w:szCs w:val="24"/>
          <w:lang w:eastAsia="ru-RU"/>
        </w:rPr>
        <w:br/>
      </w:r>
    </w:p>
    <w:tbl>
      <w:tblPr>
        <w:tblW w:w="5000" w:type="pct"/>
        <w:tblCellMar>
          <w:top w:w="105" w:type="dxa"/>
          <w:left w:w="105" w:type="dxa"/>
          <w:bottom w:w="105" w:type="dxa"/>
          <w:right w:w="105" w:type="dxa"/>
        </w:tblCellMar>
        <w:tblLook w:val="00A0"/>
      </w:tblPr>
      <w:tblGrid>
        <w:gridCol w:w="7619"/>
        <w:gridCol w:w="1946"/>
      </w:tblGrid>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Наименование профессии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Диапазон </w:t>
            </w:r>
          </w:p>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разрядов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Бутафор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1-6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proofErr w:type="spellStart"/>
            <w:r w:rsidRPr="00C67B69">
              <w:rPr>
                <w:rFonts w:cs="Times New Roman"/>
                <w:color w:val="000000" w:themeColor="text1"/>
                <w:spacing w:val="2"/>
                <w:sz w:val="24"/>
                <w:szCs w:val="24"/>
              </w:rPr>
              <w:t>Видеотекарь</w:t>
            </w:r>
            <w:proofErr w:type="spellEnd"/>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4-5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proofErr w:type="spellStart"/>
            <w:r w:rsidRPr="00C67B69">
              <w:rPr>
                <w:rFonts w:cs="Times New Roman"/>
                <w:color w:val="000000" w:themeColor="text1"/>
                <w:spacing w:val="2"/>
                <w:sz w:val="24"/>
                <w:szCs w:val="24"/>
              </w:rPr>
              <w:t>Гример-пастижер</w:t>
            </w:r>
            <w:proofErr w:type="spellEnd"/>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2-6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i/>
                <w:color w:val="000000" w:themeColor="text1"/>
                <w:spacing w:val="2"/>
                <w:sz w:val="24"/>
                <w:szCs w:val="24"/>
              </w:rPr>
            </w:pPr>
            <w:r w:rsidRPr="00C67B69">
              <w:rPr>
                <w:rFonts w:cs="Times New Roman"/>
                <w:color w:val="000000" w:themeColor="text1"/>
                <w:spacing w:val="2"/>
                <w:sz w:val="24"/>
                <w:szCs w:val="24"/>
              </w:rPr>
              <w:t>Дежурный зала игровых автоматов, аттракционов и тира</w:t>
            </w:r>
            <w:r w:rsidRPr="00C67B69">
              <w:rPr>
                <w:rFonts w:cs="Times New Roman"/>
                <w:i/>
                <w:color w:val="000000" w:themeColor="text1"/>
                <w:spacing w:val="2"/>
                <w:sz w:val="24"/>
                <w:szCs w:val="24"/>
              </w:rPr>
              <w:t xml:space="preserve">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2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Изготовитель игровых кукол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5-6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Киномеханик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2-6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Костюмер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2-6 </w:t>
            </w:r>
          </w:p>
        </w:tc>
      </w:tr>
      <w:tr w:rsidR="006A273C" w:rsidRPr="00C67B69" w:rsidTr="001F05AA">
        <w:trPr>
          <w:trHeight w:val="272"/>
        </w:trPr>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Машинист сцены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3-5 </w:t>
            </w:r>
          </w:p>
        </w:tc>
      </w:tr>
      <w:tr w:rsidR="006A273C" w:rsidRPr="00C67B69" w:rsidTr="001F05AA">
        <w:trPr>
          <w:trHeight w:val="345"/>
        </w:trPr>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Механик по обслуживанию звуковой техники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2-7 </w:t>
            </w:r>
          </w:p>
        </w:tc>
      </w:tr>
      <w:tr w:rsidR="006A273C" w:rsidRPr="00C67B69" w:rsidTr="001F05AA">
        <w:trPr>
          <w:trHeight w:val="437"/>
        </w:trPr>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Механик по обслуживанию кинотелевизионного оборудования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3-8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Механик по обслуживанию телевизионного оборудования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3-8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Механик по ремонту и обслуживанию </w:t>
            </w:r>
            <w:proofErr w:type="spellStart"/>
            <w:r w:rsidRPr="00C67B69">
              <w:rPr>
                <w:rFonts w:cs="Times New Roman"/>
                <w:color w:val="000000" w:themeColor="text1"/>
                <w:spacing w:val="2"/>
                <w:sz w:val="24"/>
                <w:szCs w:val="24"/>
              </w:rPr>
              <w:t>кинотехнологического</w:t>
            </w:r>
            <w:proofErr w:type="spellEnd"/>
            <w:r w:rsidRPr="00C67B69">
              <w:rPr>
                <w:rFonts w:cs="Times New Roman"/>
                <w:color w:val="000000" w:themeColor="text1"/>
                <w:spacing w:val="2"/>
                <w:sz w:val="24"/>
                <w:szCs w:val="24"/>
              </w:rPr>
              <w:t xml:space="preserve"> оборудования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p>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4-8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Настройщик пианино и роялей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4-8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Оператор видеозаписи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3-8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Оператор магнитной записи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3-8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Осветитель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3-8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Переплётчик документов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2-4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Пиротехник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2-6 </w:t>
            </w:r>
          </w:p>
        </w:tc>
      </w:tr>
      <w:tr w:rsidR="006A273C" w:rsidRPr="00C67B69" w:rsidTr="001F05AA">
        <w:trPr>
          <w:trHeight w:val="379"/>
        </w:trPr>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Реквизитор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2-6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lastRenderedPageBreak/>
              <w:t xml:space="preserve">Столяр по изготовлению декораций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1-6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Установщик декораций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1-6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proofErr w:type="spellStart"/>
            <w:r w:rsidRPr="00C67B69">
              <w:rPr>
                <w:rFonts w:cs="Times New Roman"/>
                <w:color w:val="000000" w:themeColor="text1"/>
                <w:spacing w:val="2"/>
                <w:sz w:val="24"/>
                <w:szCs w:val="24"/>
              </w:rPr>
              <w:t>Фонотекарь</w:t>
            </w:r>
            <w:proofErr w:type="spellEnd"/>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4-5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r w:rsidRPr="00C67B69">
              <w:rPr>
                <w:rFonts w:cs="Times New Roman"/>
                <w:color w:val="000000" w:themeColor="text1"/>
                <w:spacing w:val="2"/>
                <w:sz w:val="24"/>
                <w:szCs w:val="24"/>
              </w:rPr>
              <w:t xml:space="preserve">Фотограф </w:t>
            </w:r>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 xml:space="preserve">3-6 </w:t>
            </w:r>
          </w:p>
        </w:tc>
      </w:tr>
      <w:tr w:rsidR="006A273C" w:rsidRPr="00C67B69" w:rsidTr="001F05AA">
        <w:tc>
          <w:tcPr>
            <w:tcW w:w="3983" w:type="pct"/>
            <w:tcBorders>
              <w:top w:val="single" w:sz="6" w:space="0" w:color="000000"/>
              <w:left w:val="single" w:sz="6" w:space="0" w:color="000000"/>
              <w:bottom w:val="single" w:sz="6" w:space="0" w:color="000000"/>
              <w:right w:val="single" w:sz="6" w:space="0" w:color="000000"/>
            </w:tcBorders>
          </w:tcPr>
          <w:p w:rsidR="006A273C" w:rsidRPr="00C67B69" w:rsidRDefault="006A273C" w:rsidP="001F05AA">
            <w:pPr>
              <w:spacing w:before="30" w:after="30" w:line="276" w:lineRule="auto"/>
              <w:ind w:firstLine="0"/>
              <w:rPr>
                <w:rFonts w:cs="Times New Roman"/>
                <w:color w:val="000000" w:themeColor="text1"/>
                <w:spacing w:val="2"/>
                <w:sz w:val="24"/>
                <w:szCs w:val="24"/>
              </w:rPr>
            </w:pPr>
            <w:proofErr w:type="spellStart"/>
            <w:r w:rsidRPr="00C67B69">
              <w:rPr>
                <w:rFonts w:cs="Times New Roman"/>
                <w:color w:val="000000" w:themeColor="text1"/>
                <w:spacing w:val="2"/>
                <w:sz w:val="24"/>
                <w:szCs w:val="24"/>
              </w:rPr>
              <w:t>Фототекарь</w:t>
            </w:r>
            <w:proofErr w:type="spellEnd"/>
          </w:p>
        </w:tc>
        <w:tc>
          <w:tcPr>
            <w:tcW w:w="1017" w:type="pct"/>
            <w:tcBorders>
              <w:top w:val="single" w:sz="6" w:space="0" w:color="000000"/>
              <w:left w:val="single" w:sz="6" w:space="0" w:color="000000"/>
              <w:bottom w:val="single" w:sz="6" w:space="0" w:color="000000"/>
              <w:right w:val="single" w:sz="6" w:space="0" w:color="000000"/>
            </w:tcBorders>
          </w:tcPr>
          <w:p w:rsidR="006A273C" w:rsidRPr="00C67B69" w:rsidRDefault="00691E81" w:rsidP="001F05AA">
            <w:pPr>
              <w:spacing w:before="30" w:after="30" w:line="276" w:lineRule="auto"/>
              <w:ind w:firstLine="0"/>
              <w:jc w:val="center"/>
              <w:rPr>
                <w:rFonts w:cs="Times New Roman"/>
                <w:color w:val="000000" w:themeColor="text1"/>
                <w:spacing w:val="2"/>
                <w:sz w:val="24"/>
                <w:szCs w:val="24"/>
              </w:rPr>
            </w:pPr>
            <w:r w:rsidRPr="00C67B69">
              <w:rPr>
                <w:rFonts w:cs="Times New Roman"/>
                <w:color w:val="000000" w:themeColor="text1"/>
                <w:spacing w:val="2"/>
                <w:sz w:val="24"/>
                <w:szCs w:val="24"/>
              </w:rPr>
              <w:t>3-4</w:t>
            </w:r>
          </w:p>
        </w:tc>
      </w:tr>
    </w:tbl>
    <w:p w:rsidR="006A273C" w:rsidRPr="00C67B69" w:rsidRDefault="001D6FE9" w:rsidP="006A273C">
      <w:pPr>
        <w:spacing w:before="30" w:after="240"/>
        <w:ind w:firstLine="0"/>
        <w:jc w:val="both"/>
        <w:rPr>
          <w:rFonts w:cs="Times New Roman"/>
          <w:color w:val="000000" w:themeColor="text1"/>
          <w:sz w:val="24"/>
          <w:szCs w:val="24"/>
          <w:lang w:eastAsia="ru-RU"/>
        </w:rPr>
      </w:pPr>
      <w:r w:rsidRPr="00C67B69">
        <w:rPr>
          <w:rFonts w:cs="Times New Roman"/>
          <w:color w:val="000000" w:themeColor="text1"/>
          <w:sz w:val="24"/>
          <w:szCs w:val="24"/>
          <w:lang w:eastAsia="ru-RU"/>
        </w:rPr>
        <w:t>Примечания:</w:t>
      </w:r>
      <w:r w:rsidRPr="00C67B69">
        <w:rPr>
          <w:rFonts w:cs="Times New Roman"/>
          <w:color w:val="000000" w:themeColor="text1"/>
          <w:sz w:val="24"/>
          <w:szCs w:val="24"/>
          <w:lang w:eastAsia="ru-RU"/>
        </w:rPr>
        <w:br/>
        <w:t xml:space="preserve">     </w:t>
      </w:r>
      <w:r w:rsidR="006A273C" w:rsidRPr="00C67B69">
        <w:rPr>
          <w:rFonts w:cs="Times New Roman"/>
          <w:color w:val="000000" w:themeColor="text1"/>
          <w:sz w:val="24"/>
          <w:szCs w:val="24"/>
          <w:lang w:eastAsia="ru-RU"/>
        </w:rPr>
        <w:t>1. В штаты учреждений могут вводиться должности по профессиям рабочих, относящимся к общеотраслевым или другим отраслям, по действующему Единому тарифно-квалификационному справочнику работ и профессий рабочих при наличии квалификации, отвечающей требованиям, установленным для этих профессий, и при условии выполнения соответствующих видов работ.</w:t>
      </w:r>
    </w:p>
    <w:p w:rsidR="006A273C" w:rsidRPr="00C67B69" w:rsidRDefault="006A273C" w:rsidP="006A273C">
      <w:pPr>
        <w:spacing w:before="30" w:after="240"/>
        <w:ind w:firstLine="0"/>
        <w:jc w:val="both"/>
        <w:rPr>
          <w:rFonts w:cs="Times New Roman"/>
          <w:color w:val="000000" w:themeColor="text1"/>
          <w:spacing w:val="2"/>
          <w:sz w:val="24"/>
          <w:szCs w:val="24"/>
          <w:lang w:eastAsia="ru-RU"/>
        </w:rPr>
      </w:pPr>
      <w:r w:rsidRPr="00C67B69">
        <w:rPr>
          <w:rFonts w:cs="Times New Roman"/>
          <w:color w:val="000000" w:themeColor="text1"/>
          <w:sz w:val="24"/>
          <w:szCs w:val="24"/>
          <w:lang w:eastAsia="ru-RU"/>
        </w:rPr>
        <w:t>        2. Тарификация рабочих в пределах указанного разрядного диапазона, отведенного для этой категории работников, должна осуществляться в соответствии с требованиями Единого тарифно-квалификационного справочника работ и профессий рабочих</w:t>
      </w:r>
      <w:r w:rsidR="002846B6" w:rsidRPr="00C67B69">
        <w:rPr>
          <w:rFonts w:cs="Times New Roman"/>
          <w:color w:val="000000" w:themeColor="text1"/>
          <w:sz w:val="24"/>
          <w:szCs w:val="24"/>
          <w:lang w:eastAsia="ru-RU"/>
        </w:rPr>
        <w:t>»</w:t>
      </w: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BD7E84" w:rsidRDefault="00BD7E84" w:rsidP="00DF5E8E">
      <w:pPr>
        <w:widowControl w:val="0"/>
        <w:autoSpaceDE w:val="0"/>
        <w:autoSpaceDN w:val="0"/>
        <w:adjustRightInd w:val="0"/>
        <w:ind w:firstLine="0"/>
        <w:jc w:val="right"/>
        <w:rPr>
          <w:rFonts w:cs="Times New Roman"/>
          <w:color w:val="000000"/>
          <w:sz w:val="24"/>
          <w:szCs w:val="24"/>
          <w:lang w:eastAsia="ru-RU"/>
        </w:rPr>
      </w:pPr>
    </w:p>
    <w:p w:rsidR="00DF5E8E" w:rsidRPr="00C67B69" w:rsidRDefault="00DF5E8E" w:rsidP="00DF5E8E">
      <w:pPr>
        <w:widowControl w:val="0"/>
        <w:autoSpaceDE w:val="0"/>
        <w:autoSpaceDN w:val="0"/>
        <w:adjustRightInd w:val="0"/>
        <w:ind w:firstLine="0"/>
        <w:jc w:val="right"/>
        <w:rPr>
          <w:rFonts w:cs="Times New Roman"/>
          <w:color w:val="000000"/>
          <w:sz w:val="24"/>
          <w:szCs w:val="24"/>
          <w:lang w:eastAsia="ru-RU"/>
        </w:rPr>
      </w:pPr>
      <w:r w:rsidRPr="00C67B69">
        <w:rPr>
          <w:rFonts w:cs="Times New Roman"/>
          <w:color w:val="000000"/>
          <w:sz w:val="24"/>
          <w:szCs w:val="24"/>
          <w:lang w:eastAsia="ru-RU"/>
        </w:rPr>
        <w:lastRenderedPageBreak/>
        <w:t xml:space="preserve">Приложение </w:t>
      </w:r>
      <w:r w:rsidR="0032371C" w:rsidRPr="00C67B69">
        <w:rPr>
          <w:rFonts w:cs="Times New Roman"/>
          <w:color w:val="000000"/>
          <w:sz w:val="24"/>
          <w:szCs w:val="24"/>
          <w:lang w:eastAsia="ru-RU"/>
        </w:rPr>
        <w:t>3</w:t>
      </w:r>
      <w:r w:rsidR="00AA33F1" w:rsidRPr="00C67B69">
        <w:rPr>
          <w:rFonts w:cs="Times New Roman"/>
          <w:sz w:val="24"/>
          <w:szCs w:val="24"/>
        </w:rPr>
        <w:t xml:space="preserve"> </w:t>
      </w:r>
      <w:r w:rsidR="00AA33F1" w:rsidRPr="00C67B69">
        <w:rPr>
          <w:rFonts w:cs="Times New Roman"/>
          <w:color w:val="000000"/>
          <w:sz w:val="24"/>
          <w:szCs w:val="24"/>
          <w:lang w:eastAsia="ru-RU"/>
        </w:rPr>
        <w:t>к Положению</w:t>
      </w:r>
    </w:p>
    <w:p w:rsidR="00C530EA" w:rsidRPr="00C67B69" w:rsidRDefault="00C530EA" w:rsidP="00DF5E8E">
      <w:pPr>
        <w:widowControl w:val="0"/>
        <w:autoSpaceDE w:val="0"/>
        <w:autoSpaceDN w:val="0"/>
        <w:adjustRightInd w:val="0"/>
        <w:ind w:firstLine="0"/>
        <w:jc w:val="right"/>
        <w:rPr>
          <w:rFonts w:cs="Times New Roman"/>
          <w:color w:val="000000"/>
          <w:sz w:val="24"/>
          <w:szCs w:val="24"/>
          <w:lang w:eastAsia="ru-RU"/>
        </w:rPr>
      </w:pP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Принципы установления размеров должностного оклада в рамках диапазонов (минимального и максимального) работникам муниципальных учреждений культуры и образовательных учреждений сферы культуры г. Переславля-Залесского </w:t>
      </w:r>
    </w:p>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 Право решать вопрос о персонифицированном размере должностного оклада работника в пределах минимального и максимального размеров (диапазона) оклада предоставлено руководителю учреждения.</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2. Вопрос об установлении размера оклада работнику решается на основе оценки уровня его профессионализма непосредственным руководителем, подтвержденной квалификационной комиссией в процессе аттестации, и определения соответствия требованиям, предусмотренным квалификационной характеристикой должности.</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При оценке уровня профессионализма работника исключается субъективный подход лица, оценивающего качество труда работника. Для этого необходимо принимать в расчет показатели и параметры, которые должны быть </w:t>
      </w:r>
      <w:proofErr w:type="gramStart"/>
      <w:r w:rsidRPr="00C67B69">
        <w:rPr>
          <w:rFonts w:cs="Times New Roman"/>
          <w:color w:val="000000"/>
          <w:sz w:val="24"/>
          <w:szCs w:val="24"/>
          <w:lang w:eastAsia="ru-RU"/>
        </w:rPr>
        <w:t>разработаны на локальном уровне и закреплены</w:t>
      </w:r>
      <w:proofErr w:type="gramEnd"/>
      <w:r w:rsidRPr="00C67B69">
        <w:rPr>
          <w:rFonts w:cs="Times New Roman"/>
          <w:color w:val="000000"/>
          <w:sz w:val="24"/>
          <w:szCs w:val="24"/>
          <w:lang w:eastAsia="ru-RU"/>
        </w:rPr>
        <w:t xml:space="preserve"> в нормативных правовых документах.</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3. Изменение размера оклада может рассматриваться по инициативе как самого работника, так и его непосредственного руководителя и работодателя.</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4. Минимальный оклад по диапазону для конкретной должности устанавливается работнику, впервые принятому на работу в данное учреждение, лишь осваивающему должностные обязанности, выполняющему относительно несложные работы (трудовые функции, обязанности) при относительно невысокой интенсивности и результативности труда, а также при относительно небольшом стаже работы по профессии.</w:t>
      </w:r>
    </w:p>
    <w:p w:rsidR="00DF5E8E" w:rsidRPr="005F3EC1" w:rsidRDefault="00DF5E8E" w:rsidP="00DF5E8E">
      <w:pPr>
        <w:widowControl w:val="0"/>
        <w:autoSpaceDE w:val="0"/>
        <w:autoSpaceDN w:val="0"/>
        <w:adjustRightInd w:val="0"/>
        <w:jc w:val="both"/>
        <w:rPr>
          <w:rFonts w:cs="Times New Roman"/>
          <w:color w:val="000000"/>
          <w:sz w:val="24"/>
          <w:szCs w:val="24"/>
          <w:lang w:eastAsia="ru-RU"/>
        </w:rPr>
      </w:pPr>
      <w:r w:rsidRPr="009058D5">
        <w:rPr>
          <w:rFonts w:cs="Times New Roman"/>
          <w:color w:val="000000"/>
          <w:sz w:val="24"/>
          <w:szCs w:val="24"/>
          <w:lang w:eastAsia="ru-RU"/>
        </w:rPr>
        <w:t xml:space="preserve">5. Средний оклад применяется для оплаты труда работников в основном освоивших должностные обязанности и способных их выполнять на достаточно высоком профессиональном уровне без </w:t>
      </w:r>
      <w:r w:rsidRPr="005F3EC1">
        <w:rPr>
          <w:rFonts w:cs="Times New Roman"/>
          <w:color w:val="000000"/>
          <w:sz w:val="24"/>
          <w:szCs w:val="24"/>
          <w:lang w:eastAsia="ru-RU"/>
        </w:rPr>
        <w:t>серьезных отклонений от установленных нормативных требований, имеющих стаж работы по специальн</w:t>
      </w:r>
      <w:r w:rsidR="00353C1A" w:rsidRPr="005F3EC1">
        <w:rPr>
          <w:rFonts w:cs="Times New Roman"/>
          <w:color w:val="000000"/>
          <w:sz w:val="24"/>
          <w:szCs w:val="24"/>
          <w:lang w:eastAsia="ru-RU"/>
        </w:rPr>
        <w:t>ости не менее 3</w:t>
      </w:r>
      <w:r w:rsidRPr="005F3EC1">
        <w:rPr>
          <w:rFonts w:cs="Times New Roman"/>
          <w:color w:val="000000"/>
          <w:sz w:val="24"/>
          <w:szCs w:val="24"/>
          <w:lang w:eastAsia="ru-RU"/>
        </w:rPr>
        <w:t xml:space="preserve"> лет.</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5F3EC1">
        <w:rPr>
          <w:rFonts w:cs="Times New Roman"/>
          <w:color w:val="000000"/>
          <w:sz w:val="24"/>
          <w:szCs w:val="24"/>
          <w:lang w:eastAsia="ru-RU"/>
        </w:rPr>
        <w:t>6. Максимальный оклад по диапазону устанавливается работникам, качественно решающим поставленные перед ними задачи, входящие в их должностные обязанности, на высоком профессиональном уровне, своевременно и с большой ответственностью, имеющим стаж работы по специальности</w:t>
      </w:r>
      <w:r w:rsidR="001557DD" w:rsidRPr="005F3EC1">
        <w:rPr>
          <w:rFonts w:cs="Times New Roman"/>
          <w:color w:val="000000"/>
          <w:sz w:val="24"/>
          <w:szCs w:val="24"/>
          <w:lang w:eastAsia="ru-RU"/>
        </w:rPr>
        <w:t xml:space="preserve"> не</w:t>
      </w:r>
      <w:r w:rsidRPr="005F3EC1">
        <w:rPr>
          <w:rFonts w:cs="Times New Roman"/>
          <w:color w:val="000000"/>
          <w:sz w:val="24"/>
          <w:szCs w:val="24"/>
          <w:lang w:eastAsia="ru-RU"/>
        </w:rPr>
        <w:t xml:space="preserve"> </w:t>
      </w:r>
      <w:r w:rsidR="009058D5" w:rsidRPr="005F3EC1">
        <w:rPr>
          <w:rFonts w:cs="Times New Roman"/>
          <w:color w:val="000000"/>
          <w:sz w:val="24"/>
          <w:szCs w:val="24"/>
          <w:lang w:eastAsia="ru-RU"/>
        </w:rPr>
        <w:t>менее</w:t>
      </w:r>
      <w:r w:rsidRPr="005F3EC1">
        <w:rPr>
          <w:rFonts w:cs="Times New Roman"/>
          <w:color w:val="000000"/>
          <w:sz w:val="24"/>
          <w:szCs w:val="24"/>
          <w:lang w:eastAsia="ru-RU"/>
        </w:rPr>
        <w:t xml:space="preserve"> 5 лет.</w:t>
      </w:r>
    </w:p>
    <w:p w:rsidR="00DF5E8E" w:rsidRPr="00C67B69" w:rsidRDefault="00DF5E8E" w:rsidP="00D675CB">
      <w:pPr>
        <w:ind w:firstLine="0"/>
        <w:rPr>
          <w:rFonts w:cs="Times New Roman"/>
          <w:color w:val="000000"/>
          <w:sz w:val="24"/>
          <w:szCs w:val="24"/>
          <w:lang w:eastAsia="ru-RU"/>
        </w:rPr>
      </w:pPr>
      <w:r w:rsidRPr="00C67B69">
        <w:rPr>
          <w:rFonts w:cs="Times New Roman"/>
          <w:color w:val="000000"/>
          <w:sz w:val="24"/>
          <w:szCs w:val="24"/>
          <w:lang w:eastAsia="ru-RU"/>
        </w:rPr>
        <w:br w:type="page"/>
      </w:r>
      <w:r w:rsidR="00D675CB" w:rsidRPr="00C67B69">
        <w:rPr>
          <w:rFonts w:cs="Times New Roman"/>
          <w:color w:val="000000"/>
          <w:sz w:val="24"/>
          <w:szCs w:val="24"/>
          <w:lang w:eastAsia="ru-RU"/>
        </w:rPr>
        <w:lastRenderedPageBreak/>
        <w:t xml:space="preserve">                                                                                                     </w:t>
      </w:r>
      <w:r w:rsidRPr="00C67B69">
        <w:rPr>
          <w:rFonts w:cs="Times New Roman"/>
          <w:sz w:val="24"/>
          <w:szCs w:val="24"/>
          <w:lang w:eastAsia="ru-RU"/>
        </w:rPr>
        <w:t>Приложение</w:t>
      </w:r>
      <w:r w:rsidR="00412608" w:rsidRPr="00C67B69">
        <w:rPr>
          <w:rFonts w:cs="Times New Roman"/>
          <w:sz w:val="24"/>
          <w:szCs w:val="24"/>
          <w:lang w:eastAsia="ru-RU"/>
        </w:rPr>
        <w:t xml:space="preserve"> </w:t>
      </w:r>
      <w:r w:rsidR="00A4131B" w:rsidRPr="00C67B69">
        <w:rPr>
          <w:rFonts w:cs="Times New Roman"/>
          <w:sz w:val="24"/>
          <w:szCs w:val="24"/>
          <w:lang w:eastAsia="ru-RU"/>
        </w:rPr>
        <w:t>4</w:t>
      </w:r>
      <w:r w:rsidR="003718CE" w:rsidRPr="00C67B69">
        <w:rPr>
          <w:rFonts w:cs="Times New Roman"/>
          <w:sz w:val="24"/>
          <w:szCs w:val="24"/>
          <w:lang w:eastAsia="ru-RU"/>
        </w:rPr>
        <w:t xml:space="preserve"> </w:t>
      </w:r>
      <w:r w:rsidRPr="00C67B69">
        <w:rPr>
          <w:rFonts w:cs="Times New Roman"/>
          <w:color w:val="000000"/>
          <w:sz w:val="24"/>
          <w:szCs w:val="24"/>
          <w:lang w:eastAsia="ru-RU"/>
        </w:rPr>
        <w:t>к Положению</w:t>
      </w:r>
    </w:p>
    <w:p w:rsidR="00DF5E8E" w:rsidRPr="00C67B69" w:rsidRDefault="00DF5E8E" w:rsidP="00DF5E8E">
      <w:pPr>
        <w:widowControl w:val="0"/>
        <w:autoSpaceDE w:val="0"/>
        <w:autoSpaceDN w:val="0"/>
        <w:adjustRightInd w:val="0"/>
        <w:ind w:firstLine="0"/>
        <w:jc w:val="right"/>
        <w:rPr>
          <w:rFonts w:cs="Times New Roman"/>
          <w:color w:val="000000"/>
          <w:sz w:val="24"/>
          <w:szCs w:val="24"/>
          <w:lang w:eastAsia="ru-RU"/>
        </w:rPr>
      </w:pP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Критерии и порядок отнесения муниципальных учреждений культуры и искусства</w:t>
      </w:r>
      <w:r w:rsidR="0099623F">
        <w:rPr>
          <w:rFonts w:cs="Times New Roman"/>
          <w:color w:val="000000"/>
          <w:sz w:val="24"/>
          <w:szCs w:val="24"/>
          <w:lang w:eastAsia="ru-RU"/>
        </w:rPr>
        <w:t>,</w:t>
      </w:r>
      <w:r w:rsidRPr="00C67B69">
        <w:rPr>
          <w:rFonts w:cs="Times New Roman"/>
          <w:color w:val="000000"/>
          <w:sz w:val="24"/>
          <w:szCs w:val="24"/>
          <w:lang w:eastAsia="ru-RU"/>
        </w:rPr>
        <w:t xml:space="preserve"> образовательных учреждений сферы культуры г. Переславля-Залесского к группам по оплате труда руководителей и специалистов</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p>
    <w:p w:rsidR="00DF5E8E" w:rsidRPr="00C67B69" w:rsidRDefault="00304120"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1</w:t>
      </w:r>
      <w:r w:rsidR="00DF5E8E" w:rsidRPr="00C67B69">
        <w:rPr>
          <w:rFonts w:cs="Times New Roman"/>
          <w:color w:val="000000"/>
          <w:sz w:val="24"/>
          <w:szCs w:val="24"/>
          <w:lang w:eastAsia="ru-RU"/>
        </w:rPr>
        <w:t>. Объемные показатели деятельности муниципальных образовательных учреждений сферы культуры и порядок отнесения их к группам по оплате труда руководителей</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p>
    <w:p w:rsidR="00DF5E8E" w:rsidRPr="00C67B69" w:rsidRDefault="00304120"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1</w:t>
      </w:r>
      <w:r w:rsidR="00DF5E8E" w:rsidRPr="00C67B69">
        <w:rPr>
          <w:rFonts w:cs="Times New Roman"/>
          <w:color w:val="000000"/>
          <w:sz w:val="24"/>
          <w:szCs w:val="24"/>
          <w:lang w:eastAsia="ru-RU"/>
        </w:rPr>
        <w:t>.1. Объемные показатели деятельности муниципальных образовательных учреждений сферы культуры</w:t>
      </w:r>
    </w:p>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p>
    <w:p w:rsidR="00DF5E8E" w:rsidRPr="00C67B69" w:rsidRDefault="00304120"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w:t>
      </w:r>
      <w:r w:rsidR="00DF5E8E" w:rsidRPr="00C67B69">
        <w:rPr>
          <w:rFonts w:cs="Times New Roman"/>
          <w:color w:val="000000"/>
          <w:sz w:val="24"/>
          <w:szCs w:val="24"/>
          <w:lang w:eastAsia="ru-RU"/>
        </w:rPr>
        <w:t>.1.1. К объемным показателям деятельности муниципальных образовательных учреждений сферы культуры (далее - образовательные учреждения) относятся показатели, характеризующие масштаб руководства образовательным учреждением: численность работников учреждения, количество обучающихся (воспитанников), сменность работы образовательного учреждения, превышение плановой (проектной) наполняемости и другие показатели, значительно усложняющие работу по руководству учреждением.</w:t>
      </w:r>
    </w:p>
    <w:p w:rsidR="00DF5E8E" w:rsidRPr="00C67B69" w:rsidRDefault="00304120"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w:t>
      </w:r>
      <w:r w:rsidR="00DF5E8E" w:rsidRPr="00C67B69">
        <w:rPr>
          <w:rFonts w:cs="Times New Roman"/>
          <w:color w:val="000000"/>
          <w:sz w:val="24"/>
          <w:szCs w:val="24"/>
          <w:lang w:eastAsia="ru-RU"/>
        </w:rPr>
        <w:t>.1.2. Объем деятельности каждого образовательного учреждения при определении группы по оплате труда руководителей оценивается в баллах по следующим показателям:</w:t>
      </w:r>
    </w:p>
    <w:tbl>
      <w:tblPr>
        <w:tblW w:w="5000" w:type="pct"/>
        <w:tblCellMar>
          <w:left w:w="105" w:type="dxa"/>
          <w:right w:w="105" w:type="dxa"/>
        </w:tblCellMar>
        <w:tblLook w:val="0000"/>
      </w:tblPr>
      <w:tblGrid>
        <w:gridCol w:w="587"/>
        <w:gridCol w:w="4794"/>
        <w:gridCol w:w="2573"/>
        <w:gridCol w:w="1611"/>
      </w:tblGrid>
      <w:tr w:rsidR="00DF5E8E" w:rsidRPr="00C67B69" w:rsidTr="000D4FFD">
        <w:tc>
          <w:tcPr>
            <w:tcW w:w="30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 </w:t>
            </w:r>
            <w:proofErr w:type="spellStart"/>
            <w:proofErr w:type="gramStart"/>
            <w:r w:rsidRPr="00C67B69">
              <w:rPr>
                <w:rFonts w:cs="Times New Roman"/>
                <w:color w:val="000000"/>
                <w:sz w:val="24"/>
                <w:szCs w:val="24"/>
                <w:lang w:eastAsia="ru-RU"/>
              </w:rPr>
              <w:t>п</w:t>
            </w:r>
            <w:proofErr w:type="spellEnd"/>
            <w:proofErr w:type="gramEnd"/>
            <w:r w:rsidRPr="00C67B69">
              <w:rPr>
                <w:rFonts w:cs="Times New Roman"/>
                <w:color w:val="000000"/>
                <w:sz w:val="24"/>
                <w:szCs w:val="24"/>
                <w:lang w:eastAsia="ru-RU"/>
              </w:rPr>
              <w:t>/</w:t>
            </w:r>
            <w:proofErr w:type="spellStart"/>
            <w:r w:rsidRPr="00C67B69">
              <w:rPr>
                <w:rFonts w:cs="Times New Roman"/>
                <w:color w:val="000000"/>
                <w:sz w:val="24"/>
                <w:szCs w:val="24"/>
                <w:lang w:eastAsia="ru-RU"/>
              </w:rPr>
              <w:t>п</w:t>
            </w:r>
            <w:proofErr w:type="spellEnd"/>
            <w:r w:rsidRPr="00C67B69">
              <w:rPr>
                <w:rFonts w:cs="Times New Roman"/>
                <w:color w:val="000000"/>
                <w:sz w:val="24"/>
                <w:szCs w:val="24"/>
                <w:lang w:eastAsia="ru-RU"/>
              </w:rPr>
              <w:t xml:space="preserve"> </w:t>
            </w:r>
          </w:p>
        </w:tc>
        <w:tc>
          <w:tcPr>
            <w:tcW w:w="2506"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Показатели </w:t>
            </w:r>
          </w:p>
        </w:tc>
        <w:tc>
          <w:tcPr>
            <w:tcW w:w="134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Условия </w:t>
            </w:r>
          </w:p>
        </w:tc>
        <w:tc>
          <w:tcPr>
            <w:tcW w:w="842"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Количество баллов </w:t>
            </w:r>
          </w:p>
        </w:tc>
      </w:tr>
      <w:tr w:rsidR="00DF5E8E" w:rsidRPr="00C67B69" w:rsidTr="000D4FFD">
        <w:tc>
          <w:tcPr>
            <w:tcW w:w="30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 </w:t>
            </w:r>
          </w:p>
        </w:tc>
        <w:tc>
          <w:tcPr>
            <w:tcW w:w="2506"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2 </w:t>
            </w:r>
          </w:p>
        </w:tc>
        <w:tc>
          <w:tcPr>
            <w:tcW w:w="134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3 </w:t>
            </w:r>
          </w:p>
        </w:tc>
        <w:tc>
          <w:tcPr>
            <w:tcW w:w="842"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4 </w:t>
            </w:r>
          </w:p>
        </w:tc>
      </w:tr>
      <w:tr w:rsidR="00DF5E8E" w:rsidRPr="00C67B69" w:rsidTr="000D4FFD">
        <w:tc>
          <w:tcPr>
            <w:tcW w:w="307" w:type="pct"/>
            <w:tcBorders>
              <w:top w:val="single" w:sz="2" w:space="0" w:color="auto"/>
              <w:left w:val="single" w:sz="2" w:space="0" w:color="auto"/>
              <w:bottom w:val="single" w:sz="2" w:space="0" w:color="auto"/>
              <w:right w:val="single" w:sz="2" w:space="0" w:color="auto"/>
            </w:tcBorders>
          </w:tcPr>
          <w:p w:rsidR="00DF5E8E" w:rsidRPr="005F3EC1" w:rsidRDefault="00DF5E8E" w:rsidP="00DF5E8E">
            <w:pPr>
              <w:widowControl w:val="0"/>
              <w:autoSpaceDE w:val="0"/>
              <w:autoSpaceDN w:val="0"/>
              <w:adjustRightInd w:val="0"/>
              <w:ind w:firstLine="0"/>
              <w:jc w:val="center"/>
              <w:rPr>
                <w:rFonts w:cs="Times New Roman"/>
                <w:color w:val="000000"/>
                <w:sz w:val="24"/>
                <w:szCs w:val="24"/>
                <w:lang w:eastAsia="ru-RU"/>
              </w:rPr>
            </w:pPr>
            <w:r w:rsidRPr="005F3EC1">
              <w:rPr>
                <w:rFonts w:cs="Times New Roman"/>
                <w:color w:val="000000"/>
                <w:sz w:val="24"/>
                <w:szCs w:val="24"/>
                <w:lang w:eastAsia="ru-RU"/>
              </w:rPr>
              <w:t>1.</w:t>
            </w:r>
          </w:p>
        </w:tc>
        <w:tc>
          <w:tcPr>
            <w:tcW w:w="2506"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Количество </w:t>
            </w:r>
            <w:proofErr w:type="gramStart"/>
            <w:r w:rsidRPr="00C67B69">
              <w:rPr>
                <w:rFonts w:cs="Times New Roman"/>
                <w:color w:val="000000"/>
                <w:sz w:val="24"/>
                <w:szCs w:val="24"/>
                <w:lang w:eastAsia="ru-RU"/>
              </w:rPr>
              <w:t>обучающихся</w:t>
            </w:r>
            <w:proofErr w:type="gramEnd"/>
            <w:r w:rsidRPr="00C67B69">
              <w:rPr>
                <w:rFonts w:cs="Times New Roman"/>
                <w:color w:val="000000"/>
                <w:sz w:val="24"/>
                <w:szCs w:val="24"/>
                <w:lang w:eastAsia="ru-RU"/>
              </w:rPr>
              <w:t xml:space="preserve"> за счет </w:t>
            </w:r>
            <w:r w:rsidR="004375F8">
              <w:rPr>
                <w:rFonts w:cs="Times New Roman"/>
                <w:color w:val="000000"/>
                <w:sz w:val="24"/>
                <w:szCs w:val="24"/>
                <w:lang w:eastAsia="ru-RU"/>
              </w:rPr>
              <w:t xml:space="preserve">городского </w:t>
            </w:r>
            <w:r w:rsidRPr="00C67B69">
              <w:rPr>
                <w:rFonts w:cs="Times New Roman"/>
                <w:color w:val="000000"/>
                <w:sz w:val="24"/>
                <w:szCs w:val="24"/>
                <w:lang w:eastAsia="ru-RU"/>
              </w:rPr>
              <w:t>бюджета в:</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 музыкальных, художественных </w:t>
            </w:r>
            <w:proofErr w:type="gramStart"/>
            <w:r w:rsidRPr="00C67B69">
              <w:rPr>
                <w:rFonts w:cs="Times New Roman"/>
                <w:color w:val="000000"/>
                <w:sz w:val="24"/>
                <w:szCs w:val="24"/>
                <w:lang w:eastAsia="ru-RU"/>
              </w:rPr>
              <w:t>школах</w:t>
            </w:r>
            <w:proofErr w:type="gramEnd"/>
            <w:r w:rsidRPr="00C67B69">
              <w:rPr>
                <w:rFonts w:cs="Times New Roman"/>
                <w:color w:val="000000"/>
                <w:sz w:val="24"/>
                <w:szCs w:val="24"/>
                <w:lang w:eastAsia="ru-RU"/>
              </w:rPr>
              <w:t xml:space="preserve"> и школах искусств;</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134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из расчета за каждого обучающегося (воспитанника)</w:t>
            </w:r>
          </w:p>
        </w:tc>
        <w:tc>
          <w:tcPr>
            <w:tcW w:w="842"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0,5 </w:t>
            </w:r>
          </w:p>
        </w:tc>
      </w:tr>
      <w:tr w:rsidR="00DF5E8E" w:rsidRPr="00C67B69" w:rsidTr="000D4FFD">
        <w:tc>
          <w:tcPr>
            <w:tcW w:w="307" w:type="pct"/>
            <w:tcBorders>
              <w:top w:val="single" w:sz="2" w:space="0" w:color="auto"/>
              <w:left w:val="single" w:sz="2" w:space="0" w:color="auto"/>
              <w:bottom w:val="single" w:sz="2" w:space="0" w:color="auto"/>
              <w:right w:val="single" w:sz="2" w:space="0" w:color="auto"/>
            </w:tcBorders>
          </w:tcPr>
          <w:p w:rsidR="00DF5E8E" w:rsidRPr="005F3EC1" w:rsidRDefault="000D4FFD" w:rsidP="00DF5E8E">
            <w:pPr>
              <w:widowControl w:val="0"/>
              <w:autoSpaceDE w:val="0"/>
              <w:autoSpaceDN w:val="0"/>
              <w:adjustRightInd w:val="0"/>
              <w:ind w:firstLine="0"/>
              <w:jc w:val="center"/>
              <w:rPr>
                <w:rFonts w:cs="Times New Roman"/>
                <w:color w:val="000000"/>
                <w:sz w:val="24"/>
                <w:szCs w:val="24"/>
                <w:lang w:eastAsia="ru-RU"/>
              </w:rPr>
            </w:pPr>
            <w:r w:rsidRPr="005F3EC1">
              <w:rPr>
                <w:rFonts w:cs="Times New Roman"/>
                <w:color w:val="000000"/>
                <w:sz w:val="24"/>
                <w:szCs w:val="24"/>
                <w:lang w:eastAsia="ru-RU"/>
              </w:rPr>
              <w:t>2</w:t>
            </w:r>
            <w:r w:rsidR="00DF5E8E" w:rsidRPr="005F3EC1">
              <w:rPr>
                <w:rFonts w:cs="Times New Roman"/>
                <w:color w:val="000000"/>
                <w:sz w:val="24"/>
                <w:szCs w:val="24"/>
                <w:lang w:eastAsia="ru-RU"/>
              </w:rPr>
              <w:t>.</w:t>
            </w:r>
          </w:p>
        </w:tc>
        <w:tc>
          <w:tcPr>
            <w:tcW w:w="2506" w:type="pct"/>
            <w:tcBorders>
              <w:top w:val="single" w:sz="2" w:space="0" w:color="auto"/>
              <w:left w:val="single" w:sz="2" w:space="0" w:color="auto"/>
              <w:bottom w:val="single" w:sz="2" w:space="0" w:color="auto"/>
              <w:right w:val="single" w:sz="2" w:space="0" w:color="auto"/>
            </w:tcBorders>
          </w:tcPr>
          <w:p w:rsidR="00DF5E8E" w:rsidRPr="00C67B69" w:rsidRDefault="00DF5E8E" w:rsidP="004375F8">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Превышение плановой (проектной) наполняемости по классам (группам) </w:t>
            </w:r>
          </w:p>
        </w:tc>
        <w:tc>
          <w:tcPr>
            <w:tcW w:w="134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за каждые 50 человек или каждые 2 класса (группы)</w:t>
            </w:r>
          </w:p>
        </w:tc>
        <w:tc>
          <w:tcPr>
            <w:tcW w:w="842"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15 </w:t>
            </w:r>
          </w:p>
        </w:tc>
      </w:tr>
      <w:tr w:rsidR="00DF5E8E" w:rsidRPr="00C67B69" w:rsidTr="000D4FFD">
        <w:tc>
          <w:tcPr>
            <w:tcW w:w="307" w:type="pct"/>
            <w:tcBorders>
              <w:top w:val="single" w:sz="2" w:space="0" w:color="auto"/>
              <w:left w:val="single" w:sz="2" w:space="0" w:color="auto"/>
              <w:bottom w:val="single" w:sz="2" w:space="0" w:color="auto"/>
              <w:right w:val="single" w:sz="2" w:space="0" w:color="auto"/>
            </w:tcBorders>
          </w:tcPr>
          <w:p w:rsidR="00DF5E8E" w:rsidRPr="005F3EC1" w:rsidRDefault="000D4FFD" w:rsidP="00DF5E8E">
            <w:pPr>
              <w:widowControl w:val="0"/>
              <w:autoSpaceDE w:val="0"/>
              <w:autoSpaceDN w:val="0"/>
              <w:adjustRightInd w:val="0"/>
              <w:ind w:firstLine="0"/>
              <w:jc w:val="center"/>
              <w:rPr>
                <w:rFonts w:cs="Times New Roman"/>
                <w:color w:val="000000"/>
                <w:sz w:val="24"/>
                <w:szCs w:val="24"/>
                <w:lang w:eastAsia="ru-RU"/>
              </w:rPr>
            </w:pPr>
            <w:r w:rsidRPr="005F3EC1">
              <w:rPr>
                <w:rFonts w:cs="Times New Roman"/>
                <w:color w:val="000000"/>
                <w:sz w:val="24"/>
                <w:szCs w:val="24"/>
                <w:lang w:eastAsia="ru-RU"/>
              </w:rPr>
              <w:t>3</w:t>
            </w:r>
            <w:r w:rsidR="00DF5E8E" w:rsidRPr="005F3EC1">
              <w:rPr>
                <w:rFonts w:cs="Times New Roman"/>
                <w:color w:val="000000"/>
                <w:sz w:val="24"/>
                <w:szCs w:val="24"/>
                <w:lang w:eastAsia="ru-RU"/>
              </w:rPr>
              <w:t>.</w:t>
            </w:r>
          </w:p>
        </w:tc>
        <w:tc>
          <w:tcPr>
            <w:tcW w:w="2506"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Наличие обучающихся (воспитанников) с </w:t>
            </w:r>
            <w:proofErr w:type="gramStart"/>
            <w:r w:rsidRPr="00C67B69">
              <w:rPr>
                <w:rFonts w:cs="Times New Roman"/>
                <w:color w:val="000000"/>
                <w:sz w:val="24"/>
                <w:szCs w:val="24"/>
                <w:lang w:eastAsia="ru-RU"/>
              </w:rPr>
              <w:t>полным</w:t>
            </w:r>
            <w:proofErr w:type="gramEnd"/>
            <w:r w:rsidRPr="00C67B69">
              <w:rPr>
                <w:rFonts w:cs="Times New Roman"/>
                <w:color w:val="000000"/>
                <w:sz w:val="24"/>
                <w:szCs w:val="24"/>
                <w:lang w:eastAsia="ru-RU"/>
              </w:rPr>
              <w:t xml:space="preserve"> </w:t>
            </w:r>
            <w:proofErr w:type="spellStart"/>
            <w:r w:rsidRPr="00C67B69">
              <w:rPr>
                <w:rFonts w:cs="Times New Roman"/>
                <w:color w:val="000000"/>
                <w:sz w:val="24"/>
                <w:szCs w:val="24"/>
                <w:lang w:eastAsia="ru-RU"/>
              </w:rPr>
              <w:t>гособеспечением</w:t>
            </w:r>
            <w:proofErr w:type="spellEnd"/>
            <w:r w:rsidRPr="00C67B69">
              <w:rPr>
                <w:rFonts w:cs="Times New Roman"/>
                <w:color w:val="000000"/>
                <w:sz w:val="24"/>
                <w:szCs w:val="24"/>
                <w:lang w:eastAsia="ru-RU"/>
              </w:rPr>
              <w:t xml:space="preserve"> в образовательных учреждениях </w:t>
            </w:r>
          </w:p>
        </w:tc>
        <w:tc>
          <w:tcPr>
            <w:tcW w:w="134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из расчета: за каждого дополнительно </w:t>
            </w:r>
          </w:p>
        </w:tc>
        <w:tc>
          <w:tcPr>
            <w:tcW w:w="842"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0,5 </w:t>
            </w:r>
          </w:p>
        </w:tc>
      </w:tr>
      <w:tr w:rsidR="00DF5E8E" w:rsidRPr="00C67B69" w:rsidTr="000D4FFD">
        <w:tc>
          <w:tcPr>
            <w:tcW w:w="307" w:type="pct"/>
            <w:tcBorders>
              <w:top w:val="single" w:sz="2" w:space="0" w:color="auto"/>
              <w:left w:val="single" w:sz="2" w:space="0" w:color="auto"/>
              <w:bottom w:val="single" w:sz="2" w:space="0" w:color="auto"/>
              <w:right w:val="single" w:sz="2" w:space="0" w:color="auto"/>
            </w:tcBorders>
          </w:tcPr>
          <w:p w:rsidR="00DF5E8E" w:rsidRPr="005F3EC1" w:rsidRDefault="000D4FFD" w:rsidP="00DF5E8E">
            <w:pPr>
              <w:widowControl w:val="0"/>
              <w:autoSpaceDE w:val="0"/>
              <w:autoSpaceDN w:val="0"/>
              <w:adjustRightInd w:val="0"/>
              <w:ind w:firstLine="0"/>
              <w:jc w:val="center"/>
              <w:rPr>
                <w:rFonts w:cs="Times New Roman"/>
                <w:color w:val="000000"/>
                <w:sz w:val="24"/>
                <w:szCs w:val="24"/>
                <w:lang w:eastAsia="ru-RU"/>
              </w:rPr>
            </w:pPr>
            <w:r w:rsidRPr="005F3EC1">
              <w:rPr>
                <w:rFonts w:cs="Times New Roman"/>
                <w:color w:val="000000"/>
                <w:sz w:val="24"/>
                <w:szCs w:val="24"/>
                <w:lang w:eastAsia="ru-RU"/>
              </w:rPr>
              <w:t>4</w:t>
            </w:r>
            <w:r w:rsidR="00DF5E8E" w:rsidRPr="005F3EC1">
              <w:rPr>
                <w:rFonts w:cs="Times New Roman"/>
                <w:color w:val="000000"/>
                <w:sz w:val="24"/>
                <w:szCs w:val="24"/>
                <w:lang w:eastAsia="ru-RU"/>
              </w:rPr>
              <w:t>.</w:t>
            </w:r>
          </w:p>
        </w:tc>
        <w:tc>
          <w:tcPr>
            <w:tcW w:w="2506"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Наличие нескольких учебных зданий, расположенных на значительном расстоянии друг от друга </w:t>
            </w:r>
          </w:p>
        </w:tc>
        <w:tc>
          <w:tcPr>
            <w:tcW w:w="134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842"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до 20 </w:t>
            </w:r>
          </w:p>
        </w:tc>
      </w:tr>
      <w:tr w:rsidR="00DF5E8E" w:rsidRPr="00C67B69" w:rsidTr="000D4FFD">
        <w:tc>
          <w:tcPr>
            <w:tcW w:w="307" w:type="pct"/>
            <w:tcBorders>
              <w:top w:val="single" w:sz="2" w:space="0" w:color="auto"/>
              <w:left w:val="single" w:sz="2" w:space="0" w:color="auto"/>
              <w:bottom w:val="nil"/>
              <w:right w:val="single" w:sz="2" w:space="0" w:color="auto"/>
            </w:tcBorders>
          </w:tcPr>
          <w:p w:rsidR="00DF5E8E" w:rsidRPr="005F3EC1" w:rsidRDefault="000D4FFD" w:rsidP="00DF5E8E">
            <w:pPr>
              <w:widowControl w:val="0"/>
              <w:autoSpaceDE w:val="0"/>
              <w:autoSpaceDN w:val="0"/>
              <w:adjustRightInd w:val="0"/>
              <w:ind w:firstLine="0"/>
              <w:jc w:val="center"/>
              <w:rPr>
                <w:rFonts w:cs="Times New Roman"/>
                <w:color w:val="000000"/>
                <w:sz w:val="24"/>
                <w:szCs w:val="24"/>
                <w:lang w:eastAsia="ru-RU"/>
              </w:rPr>
            </w:pPr>
            <w:r w:rsidRPr="005F3EC1">
              <w:rPr>
                <w:rFonts w:cs="Times New Roman"/>
                <w:color w:val="000000"/>
                <w:sz w:val="24"/>
                <w:szCs w:val="24"/>
                <w:lang w:eastAsia="ru-RU"/>
              </w:rPr>
              <w:t>5</w:t>
            </w:r>
            <w:r w:rsidR="00DF5E8E" w:rsidRPr="005F3EC1">
              <w:rPr>
                <w:rFonts w:cs="Times New Roman"/>
                <w:color w:val="000000"/>
                <w:sz w:val="24"/>
                <w:szCs w:val="24"/>
                <w:lang w:eastAsia="ru-RU"/>
              </w:rPr>
              <w:t>.</w:t>
            </w:r>
          </w:p>
        </w:tc>
        <w:tc>
          <w:tcPr>
            <w:tcW w:w="2506" w:type="pct"/>
            <w:tcBorders>
              <w:top w:val="single" w:sz="2" w:space="0" w:color="auto"/>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Количество работников в образовательном учреждении </w:t>
            </w:r>
          </w:p>
        </w:tc>
        <w:tc>
          <w:tcPr>
            <w:tcW w:w="1345" w:type="pct"/>
            <w:tcBorders>
              <w:top w:val="single" w:sz="2" w:space="0" w:color="auto"/>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за каждого работника</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дополнительно за каждого работника, имеющего:</w:t>
            </w:r>
          </w:p>
        </w:tc>
        <w:tc>
          <w:tcPr>
            <w:tcW w:w="842" w:type="pct"/>
            <w:tcBorders>
              <w:top w:val="single" w:sz="2" w:space="0" w:color="auto"/>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 </w:t>
            </w:r>
          </w:p>
        </w:tc>
      </w:tr>
      <w:tr w:rsidR="00DF5E8E" w:rsidRPr="00C67B69" w:rsidTr="000D4FFD">
        <w:tc>
          <w:tcPr>
            <w:tcW w:w="307"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2506"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1345"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первую квалификационную категорию </w:t>
            </w:r>
          </w:p>
        </w:tc>
        <w:tc>
          <w:tcPr>
            <w:tcW w:w="842"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0,5 </w:t>
            </w:r>
          </w:p>
        </w:tc>
      </w:tr>
      <w:tr w:rsidR="00DF5E8E" w:rsidRPr="00C67B69" w:rsidTr="000D4FFD">
        <w:tc>
          <w:tcPr>
            <w:tcW w:w="307"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2506"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1345"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высшую квалификационную категорию </w:t>
            </w:r>
          </w:p>
        </w:tc>
        <w:tc>
          <w:tcPr>
            <w:tcW w:w="842"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 </w:t>
            </w:r>
          </w:p>
        </w:tc>
      </w:tr>
      <w:tr w:rsidR="00DF5E8E" w:rsidRPr="00C67B69" w:rsidTr="000D4FFD">
        <w:tc>
          <w:tcPr>
            <w:tcW w:w="307" w:type="pct"/>
            <w:tcBorders>
              <w:top w:val="single" w:sz="2" w:space="0" w:color="auto"/>
              <w:left w:val="single" w:sz="2" w:space="0" w:color="auto"/>
              <w:bottom w:val="single" w:sz="2" w:space="0" w:color="auto"/>
              <w:right w:val="single" w:sz="2" w:space="0" w:color="auto"/>
            </w:tcBorders>
          </w:tcPr>
          <w:p w:rsidR="00DF5E8E" w:rsidRPr="00C67B69" w:rsidRDefault="000D4FFD" w:rsidP="00DF5E8E">
            <w:pPr>
              <w:widowControl w:val="0"/>
              <w:autoSpaceDE w:val="0"/>
              <w:autoSpaceDN w:val="0"/>
              <w:adjustRightInd w:val="0"/>
              <w:ind w:firstLine="0"/>
              <w:jc w:val="center"/>
              <w:rPr>
                <w:rFonts w:cs="Times New Roman"/>
                <w:color w:val="000000"/>
                <w:sz w:val="24"/>
                <w:szCs w:val="24"/>
                <w:lang w:eastAsia="ru-RU"/>
              </w:rPr>
            </w:pPr>
            <w:r>
              <w:rPr>
                <w:rFonts w:cs="Times New Roman"/>
                <w:color w:val="000000"/>
                <w:sz w:val="24"/>
                <w:szCs w:val="24"/>
                <w:lang w:eastAsia="ru-RU"/>
              </w:rPr>
              <w:t>6</w:t>
            </w:r>
            <w:r w:rsidR="00DF5E8E" w:rsidRPr="00C67B69">
              <w:rPr>
                <w:rFonts w:cs="Times New Roman"/>
                <w:color w:val="000000"/>
                <w:sz w:val="24"/>
                <w:szCs w:val="24"/>
                <w:lang w:eastAsia="ru-RU"/>
              </w:rPr>
              <w:t>.</w:t>
            </w:r>
          </w:p>
        </w:tc>
        <w:tc>
          <w:tcPr>
            <w:tcW w:w="2506"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Наличие оборудованных и используемых в образовательном процессе компьютерных, лингафонных классов </w:t>
            </w:r>
          </w:p>
        </w:tc>
        <w:tc>
          <w:tcPr>
            <w:tcW w:w="134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каждый класс </w:t>
            </w:r>
          </w:p>
        </w:tc>
        <w:tc>
          <w:tcPr>
            <w:tcW w:w="842"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10 </w:t>
            </w:r>
          </w:p>
        </w:tc>
      </w:tr>
      <w:tr w:rsidR="00DF5E8E" w:rsidRPr="00C67B69" w:rsidTr="000D4FFD">
        <w:tc>
          <w:tcPr>
            <w:tcW w:w="307" w:type="pct"/>
            <w:tcBorders>
              <w:top w:val="single" w:sz="2" w:space="0" w:color="auto"/>
              <w:left w:val="single" w:sz="2" w:space="0" w:color="auto"/>
              <w:bottom w:val="single" w:sz="2" w:space="0" w:color="auto"/>
              <w:right w:val="single" w:sz="2" w:space="0" w:color="auto"/>
            </w:tcBorders>
          </w:tcPr>
          <w:p w:rsidR="00DF5E8E" w:rsidRPr="00C67B69" w:rsidRDefault="000D4FFD" w:rsidP="00DF5E8E">
            <w:pPr>
              <w:widowControl w:val="0"/>
              <w:autoSpaceDE w:val="0"/>
              <w:autoSpaceDN w:val="0"/>
              <w:adjustRightInd w:val="0"/>
              <w:ind w:firstLine="0"/>
              <w:jc w:val="center"/>
              <w:rPr>
                <w:rFonts w:cs="Times New Roman"/>
                <w:color w:val="000000"/>
                <w:sz w:val="24"/>
                <w:szCs w:val="24"/>
                <w:lang w:eastAsia="ru-RU"/>
              </w:rPr>
            </w:pPr>
            <w:r>
              <w:rPr>
                <w:rFonts w:cs="Times New Roman"/>
                <w:color w:val="000000"/>
                <w:sz w:val="24"/>
                <w:szCs w:val="24"/>
                <w:lang w:eastAsia="ru-RU"/>
              </w:rPr>
              <w:lastRenderedPageBreak/>
              <w:t>7</w:t>
            </w:r>
            <w:r w:rsidR="00DF5E8E" w:rsidRPr="00C67B69">
              <w:rPr>
                <w:rFonts w:cs="Times New Roman"/>
                <w:color w:val="000000"/>
                <w:sz w:val="24"/>
                <w:szCs w:val="24"/>
                <w:lang w:eastAsia="ru-RU"/>
              </w:rPr>
              <w:t>.</w:t>
            </w:r>
          </w:p>
        </w:tc>
        <w:tc>
          <w:tcPr>
            <w:tcW w:w="2506"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Наличие оборудованных спортивных площадок, сооружений, спортивных залов в зависимости от их состояния и степени использования </w:t>
            </w:r>
          </w:p>
        </w:tc>
        <w:tc>
          <w:tcPr>
            <w:tcW w:w="134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каждый вид </w:t>
            </w:r>
          </w:p>
        </w:tc>
        <w:tc>
          <w:tcPr>
            <w:tcW w:w="842"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до 15 </w:t>
            </w:r>
          </w:p>
        </w:tc>
      </w:tr>
      <w:tr w:rsidR="00DF5E8E" w:rsidRPr="00C67B69" w:rsidTr="000D4FFD">
        <w:tc>
          <w:tcPr>
            <w:tcW w:w="30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1</w:t>
            </w:r>
          </w:p>
        </w:tc>
        <w:tc>
          <w:tcPr>
            <w:tcW w:w="2506"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2</w:t>
            </w:r>
          </w:p>
        </w:tc>
        <w:tc>
          <w:tcPr>
            <w:tcW w:w="134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3</w:t>
            </w:r>
          </w:p>
        </w:tc>
        <w:tc>
          <w:tcPr>
            <w:tcW w:w="842"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4</w:t>
            </w:r>
          </w:p>
        </w:tc>
      </w:tr>
      <w:tr w:rsidR="00DF5E8E" w:rsidRPr="00C67B69" w:rsidTr="000D4FFD">
        <w:tc>
          <w:tcPr>
            <w:tcW w:w="307" w:type="pct"/>
            <w:tcBorders>
              <w:top w:val="single" w:sz="2" w:space="0" w:color="auto"/>
              <w:left w:val="single" w:sz="2" w:space="0" w:color="auto"/>
              <w:bottom w:val="single" w:sz="2" w:space="0" w:color="auto"/>
              <w:right w:val="single" w:sz="2" w:space="0" w:color="auto"/>
            </w:tcBorders>
          </w:tcPr>
          <w:p w:rsidR="00DF5E8E" w:rsidRPr="00C67B69" w:rsidRDefault="000D4FFD" w:rsidP="00DF5E8E">
            <w:pPr>
              <w:widowControl w:val="0"/>
              <w:autoSpaceDE w:val="0"/>
              <w:autoSpaceDN w:val="0"/>
              <w:adjustRightInd w:val="0"/>
              <w:ind w:firstLine="0"/>
              <w:jc w:val="center"/>
              <w:rPr>
                <w:rFonts w:cs="Times New Roman"/>
                <w:color w:val="000000"/>
                <w:sz w:val="24"/>
                <w:szCs w:val="24"/>
                <w:lang w:eastAsia="ru-RU"/>
              </w:rPr>
            </w:pPr>
            <w:r>
              <w:rPr>
                <w:rFonts w:cs="Times New Roman"/>
                <w:color w:val="000000"/>
                <w:sz w:val="24"/>
                <w:szCs w:val="24"/>
                <w:lang w:eastAsia="ru-RU"/>
              </w:rPr>
              <w:t>8</w:t>
            </w:r>
            <w:r w:rsidR="00DF5E8E" w:rsidRPr="00C67B69">
              <w:rPr>
                <w:rFonts w:cs="Times New Roman"/>
                <w:color w:val="000000"/>
                <w:sz w:val="24"/>
                <w:szCs w:val="24"/>
                <w:lang w:eastAsia="ru-RU"/>
              </w:rPr>
              <w:t>.</w:t>
            </w:r>
          </w:p>
        </w:tc>
        <w:tc>
          <w:tcPr>
            <w:tcW w:w="2506"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Наличие в учебном заведении здравпункта, медицинского кабинета, столовой или обеденного зала с </w:t>
            </w:r>
            <w:proofErr w:type="gramStart"/>
            <w:r w:rsidRPr="00C67B69">
              <w:rPr>
                <w:rFonts w:cs="Times New Roman"/>
                <w:color w:val="000000"/>
                <w:sz w:val="24"/>
                <w:szCs w:val="24"/>
                <w:lang w:eastAsia="ru-RU"/>
              </w:rPr>
              <w:t>раздаточным</w:t>
            </w:r>
            <w:proofErr w:type="gramEnd"/>
            <w:r w:rsidRPr="00C67B69">
              <w:rPr>
                <w:rFonts w:cs="Times New Roman"/>
                <w:color w:val="000000"/>
                <w:sz w:val="24"/>
                <w:szCs w:val="24"/>
                <w:lang w:eastAsia="ru-RU"/>
              </w:rPr>
              <w:t xml:space="preserve"> </w:t>
            </w:r>
            <w:proofErr w:type="spellStart"/>
            <w:r w:rsidRPr="00C67B69">
              <w:rPr>
                <w:rFonts w:cs="Times New Roman"/>
                <w:color w:val="000000"/>
                <w:sz w:val="24"/>
                <w:szCs w:val="24"/>
                <w:lang w:eastAsia="ru-RU"/>
              </w:rPr>
              <w:t>электроблоком</w:t>
            </w:r>
            <w:proofErr w:type="spellEnd"/>
            <w:r w:rsidRPr="00C67B69">
              <w:rPr>
                <w:rFonts w:cs="Times New Roman"/>
                <w:color w:val="000000"/>
                <w:sz w:val="24"/>
                <w:szCs w:val="24"/>
                <w:lang w:eastAsia="ru-RU"/>
              </w:rPr>
              <w:t xml:space="preserve"> </w:t>
            </w:r>
          </w:p>
        </w:tc>
        <w:tc>
          <w:tcPr>
            <w:tcW w:w="134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каждый вид </w:t>
            </w:r>
          </w:p>
        </w:tc>
        <w:tc>
          <w:tcPr>
            <w:tcW w:w="842"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до 15 </w:t>
            </w:r>
          </w:p>
        </w:tc>
      </w:tr>
      <w:tr w:rsidR="00DF5E8E" w:rsidRPr="00C67B69" w:rsidTr="000D4FFD">
        <w:tc>
          <w:tcPr>
            <w:tcW w:w="307" w:type="pct"/>
            <w:tcBorders>
              <w:top w:val="single" w:sz="2" w:space="0" w:color="auto"/>
              <w:left w:val="single" w:sz="2" w:space="0" w:color="auto"/>
              <w:bottom w:val="single" w:sz="2" w:space="0" w:color="auto"/>
              <w:right w:val="single" w:sz="2" w:space="0" w:color="auto"/>
            </w:tcBorders>
          </w:tcPr>
          <w:p w:rsidR="00DF5E8E" w:rsidRPr="00C67B69" w:rsidRDefault="000D4FFD" w:rsidP="00DF5E8E">
            <w:pPr>
              <w:widowControl w:val="0"/>
              <w:autoSpaceDE w:val="0"/>
              <w:autoSpaceDN w:val="0"/>
              <w:adjustRightInd w:val="0"/>
              <w:ind w:firstLine="0"/>
              <w:jc w:val="center"/>
              <w:rPr>
                <w:rFonts w:cs="Times New Roman"/>
                <w:color w:val="000000"/>
                <w:sz w:val="24"/>
                <w:szCs w:val="24"/>
                <w:lang w:eastAsia="ru-RU"/>
              </w:rPr>
            </w:pPr>
            <w:r>
              <w:rPr>
                <w:rFonts w:cs="Times New Roman"/>
                <w:color w:val="000000"/>
                <w:sz w:val="24"/>
                <w:szCs w:val="24"/>
                <w:lang w:eastAsia="ru-RU"/>
              </w:rPr>
              <w:t>9</w:t>
            </w:r>
            <w:r w:rsidR="00DF5E8E" w:rsidRPr="00C67B69">
              <w:rPr>
                <w:rFonts w:cs="Times New Roman"/>
                <w:color w:val="000000"/>
                <w:sz w:val="24"/>
                <w:szCs w:val="24"/>
                <w:lang w:eastAsia="ru-RU"/>
              </w:rPr>
              <w:t>.</w:t>
            </w:r>
          </w:p>
        </w:tc>
        <w:tc>
          <w:tcPr>
            <w:tcW w:w="2506"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Наличие автотранспортных средств на балансе образовательного учреждения </w:t>
            </w:r>
          </w:p>
        </w:tc>
        <w:tc>
          <w:tcPr>
            <w:tcW w:w="134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каждую единицу </w:t>
            </w:r>
          </w:p>
        </w:tc>
        <w:tc>
          <w:tcPr>
            <w:tcW w:w="842"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7 </w:t>
            </w:r>
          </w:p>
        </w:tc>
      </w:tr>
      <w:tr w:rsidR="00DF5E8E" w:rsidRPr="00C67B69" w:rsidTr="000D4FFD">
        <w:tc>
          <w:tcPr>
            <w:tcW w:w="307" w:type="pct"/>
            <w:tcBorders>
              <w:top w:val="single" w:sz="2" w:space="0" w:color="auto"/>
              <w:left w:val="single" w:sz="2" w:space="0" w:color="auto"/>
              <w:bottom w:val="nil"/>
              <w:right w:val="single" w:sz="2" w:space="0" w:color="auto"/>
            </w:tcBorders>
          </w:tcPr>
          <w:p w:rsidR="00DF5E8E" w:rsidRPr="00C67B69" w:rsidRDefault="00DF5E8E" w:rsidP="000D4FFD">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1</w:t>
            </w:r>
            <w:r w:rsidR="000D4FFD">
              <w:rPr>
                <w:rFonts w:cs="Times New Roman"/>
                <w:color w:val="000000"/>
                <w:sz w:val="24"/>
                <w:szCs w:val="24"/>
                <w:lang w:eastAsia="ru-RU"/>
              </w:rPr>
              <w:t>0</w:t>
            </w:r>
            <w:r w:rsidRPr="00C67B69">
              <w:rPr>
                <w:rFonts w:cs="Times New Roman"/>
                <w:color w:val="000000"/>
                <w:sz w:val="24"/>
                <w:szCs w:val="24"/>
                <w:lang w:eastAsia="ru-RU"/>
              </w:rPr>
              <w:t>.</w:t>
            </w:r>
          </w:p>
        </w:tc>
        <w:tc>
          <w:tcPr>
            <w:tcW w:w="2506" w:type="pct"/>
            <w:tcBorders>
              <w:top w:val="single" w:sz="2" w:space="0" w:color="auto"/>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Наличие </w:t>
            </w:r>
            <w:proofErr w:type="gramStart"/>
            <w:r w:rsidRPr="00C67B69">
              <w:rPr>
                <w:rFonts w:cs="Times New Roman"/>
                <w:color w:val="000000"/>
                <w:sz w:val="24"/>
                <w:szCs w:val="24"/>
                <w:lang w:eastAsia="ru-RU"/>
              </w:rPr>
              <w:t>собственных</w:t>
            </w:r>
            <w:proofErr w:type="gramEnd"/>
            <w:r w:rsidRPr="00C67B69">
              <w:rPr>
                <w:rFonts w:cs="Times New Roman"/>
                <w:color w:val="000000"/>
                <w:sz w:val="24"/>
                <w:szCs w:val="24"/>
                <w:lang w:eastAsia="ru-RU"/>
              </w:rPr>
              <w:t>:</w:t>
            </w:r>
          </w:p>
        </w:tc>
        <w:tc>
          <w:tcPr>
            <w:tcW w:w="1345" w:type="pct"/>
            <w:tcBorders>
              <w:top w:val="single" w:sz="2" w:space="0" w:color="auto"/>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842" w:type="pct"/>
            <w:tcBorders>
              <w:top w:val="single" w:sz="2" w:space="0" w:color="auto"/>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r>
      <w:tr w:rsidR="00DF5E8E" w:rsidRPr="00C67B69" w:rsidTr="000D4FFD">
        <w:tc>
          <w:tcPr>
            <w:tcW w:w="307"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2506"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 котельной </w:t>
            </w:r>
          </w:p>
        </w:tc>
        <w:tc>
          <w:tcPr>
            <w:tcW w:w="1345"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каждую котельную </w:t>
            </w:r>
          </w:p>
        </w:tc>
        <w:tc>
          <w:tcPr>
            <w:tcW w:w="842"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20 </w:t>
            </w:r>
          </w:p>
        </w:tc>
      </w:tr>
      <w:tr w:rsidR="00DF5E8E" w:rsidRPr="00C67B69" w:rsidTr="000D4FFD">
        <w:tc>
          <w:tcPr>
            <w:tcW w:w="307"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2506"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 действующих душевых кабин </w:t>
            </w:r>
          </w:p>
        </w:tc>
        <w:tc>
          <w:tcPr>
            <w:tcW w:w="1345"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каждую кабину </w:t>
            </w:r>
          </w:p>
        </w:tc>
        <w:tc>
          <w:tcPr>
            <w:tcW w:w="842"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5 </w:t>
            </w:r>
          </w:p>
        </w:tc>
      </w:tr>
      <w:tr w:rsidR="00DF5E8E" w:rsidRPr="00C67B69" w:rsidTr="000D4FFD">
        <w:tc>
          <w:tcPr>
            <w:tcW w:w="307"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2506"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 очистных сооружений </w:t>
            </w:r>
          </w:p>
        </w:tc>
        <w:tc>
          <w:tcPr>
            <w:tcW w:w="1345"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каждое сооружение </w:t>
            </w:r>
          </w:p>
        </w:tc>
        <w:tc>
          <w:tcPr>
            <w:tcW w:w="842"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7 </w:t>
            </w:r>
          </w:p>
        </w:tc>
      </w:tr>
      <w:tr w:rsidR="00DF5E8E" w:rsidRPr="00C67B69" w:rsidTr="000D4FFD">
        <w:tc>
          <w:tcPr>
            <w:tcW w:w="307" w:type="pct"/>
            <w:tcBorders>
              <w:top w:val="single" w:sz="2" w:space="0" w:color="auto"/>
              <w:left w:val="single" w:sz="2" w:space="0" w:color="auto"/>
              <w:bottom w:val="nil"/>
              <w:right w:val="single" w:sz="2" w:space="0" w:color="auto"/>
            </w:tcBorders>
          </w:tcPr>
          <w:p w:rsidR="00DF5E8E" w:rsidRPr="00C67B69" w:rsidRDefault="00DF5E8E" w:rsidP="000D4FFD">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1</w:t>
            </w:r>
            <w:r w:rsidR="000D4FFD">
              <w:rPr>
                <w:rFonts w:cs="Times New Roman"/>
                <w:color w:val="000000"/>
                <w:sz w:val="24"/>
                <w:szCs w:val="24"/>
                <w:lang w:eastAsia="ru-RU"/>
              </w:rPr>
              <w:t>1</w:t>
            </w:r>
            <w:r w:rsidRPr="00C67B69">
              <w:rPr>
                <w:rFonts w:cs="Times New Roman"/>
                <w:color w:val="000000"/>
                <w:sz w:val="24"/>
                <w:szCs w:val="24"/>
                <w:lang w:eastAsia="ru-RU"/>
              </w:rPr>
              <w:t>.</w:t>
            </w:r>
          </w:p>
        </w:tc>
        <w:tc>
          <w:tcPr>
            <w:tcW w:w="2506" w:type="pct"/>
            <w:tcBorders>
              <w:top w:val="single" w:sz="2" w:space="0" w:color="auto"/>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Наличие:</w:t>
            </w:r>
          </w:p>
        </w:tc>
        <w:tc>
          <w:tcPr>
            <w:tcW w:w="1345" w:type="pct"/>
            <w:tcBorders>
              <w:top w:val="single" w:sz="2" w:space="0" w:color="auto"/>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842" w:type="pct"/>
            <w:tcBorders>
              <w:top w:val="single" w:sz="2" w:space="0" w:color="auto"/>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r>
      <w:tr w:rsidR="00DF5E8E" w:rsidRPr="00C67B69" w:rsidTr="000D4FFD">
        <w:tc>
          <w:tcPr>
            <w:tcW w:w="307"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2506"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 подготовительных групп, групп раннего развития детей (от 3 до 5 лет) при наличии специально оборудованных классов согласно государственным требованиям обучения детей дошкольного возраста </w:t>
            </w:r>
          </w:p>
        </w:tc>
        <w:tc>
          <w:tcPr>
            <w:tcW w:w="1345"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каждую группу </w:t>
            </w:r>
          </w:p>
        </w:tc>
        <w:tc>
          <w:tcPr>
            <w:tcW w:w="842"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7 </w:t>
            </w:r>
          </w:p>
        </w:tc>
      </w:tr>
      <w:tr w:rsidR="00DF5E8E" w:rsidRPr="00C67B69" w:rsidTr="000D4FFD">
        <w:tc>
          <w:tcPr>
            <w:tcW w:w="307"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2506" w:type="pct"/>
            <w:tcBorders>
              <w:top w:val="nil"/>
              <w:left w:val="single" w:sz="2" w:space="0" w:color="auto"/>
              <w:bottom w:val="nil"/>
              <w:right w:val="single" w:sz="2" w:space="0" w:color="auto"/>
            </w:tcBorders>
          </w:tcPr>
          <w:p w:rsidR="00DF5E8E" w:rsidRPr="00C67B69" w:rsidRDefault="006927D9" w:rsidP="006927D9">
            <w:pPr>
              <w:widowControl w:val="0"/>
              <w:autoSpaceDE w:val="0"/>
              <w:autoSpaceDN w:val="0"/>
              <w:adjustRightInd w:val="0"/>
              <w:ind w:firstLine="0"/>
              <w:rPr>
                <w:rFonts w:cs="Times New Roman"/>
                <w:color w:val="000000"/>
                <w:sz w:val="24"/>
                <w:szCs w:val="24"/>
                <w:lang w:eastAsia="ru-RU"/>
              </w:rPr>
            </w:pPr>
            <w:r>
              <w:rPr>
                <w:rFonts w:cs="Times New Roman"/>
                <w:color w:val="000000"/>
                <w:sz w:val="24"/>
                <w:szCs w:val="24"/>
                <w:lang w:eastAsia="ru-RU"/>
              </w:rPr>
              <w:t xml:space="preserve">- стабильных </w:t>
            </w:r>
            <w:r w:rsidR="00DF5E8E" w:rsidRPr="00C67B69">
              <w:rPr>
                <w:rFonts w:cs="Times New Roman"/>
                <w:color w:val="000000"/>
                <w:sz w:val="24"/>
                <w:szCs w:val="24"/>
                <w:lang w:eastAsia="ru-RU"/>
              </w:rPr>
              <w:t xml:space="preserve"> (общешкольных) творческих коллективов, оркестров, ансамблей, из них:</w:t>
            </w:r>
          </w:p>
        </w:tc>
        <w:tc>
          <w:tcPr>
            <w:tcW w:w="1345"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каждый вид </w:t>
            </w:r>
          </w:p>
        </w:tc>
        <w:tc>
          <w:tcPr>
            <w:tcW w:w="842"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до 10 </w:t>
            </w:r>
          </w:p>
        </w:tc>
      </w:tr>
      <w:tr w:rsidR="00DF5E8E" w:rsidRPr="00C67B69" w:rsidTr="000D4FFD">
        <w:tc>
          <w:tcPr>
            <w:tcW w:w="307"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2506"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творческих коллективов, имеющих звание «образцовый»</w:t>
            </w:r>
          </w:p>
        </w:tc>
        <w:tc>
          <w:tcPr>
            <w:tcW w:w="1345"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каждый коллектив </w:t>
            </w:r>
          </w:p>
        </w:tc>
        <w:tc>
          <w:tcPr>
            <w:tcW w:w="842"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12 </w:t>
            </w:r>
          </w:p>
        </w:tc>
      </w:tr>
      <w:tr w:rsidR="00DF5E8E" w:rsidRPr="00C67B69" w:rsidTr="000D4FFD">
        <w:tc>
          <w:tcPr>
            <w:tcW w:w="307"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2506"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 количество учебных аудиторий </w:t>
            </w:r>
          </w:p>
        </w:tc>
        <w:tc>
          <w:tcPr>
            <w:tcW w:w="1345"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каждую аудиторию </w:t>
            </w:r>
          </w:p>
        </w:tc>
        <w:tc>
          <w:tcPr>
            <w:tcW w:w="842"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 </w:t>
            </w:r>
          </w:p>
        </w:tc>
      </w:tr>
      <w:tr w:rsidR="00DF5E8E" w:rsidRPr="00C67B69" w:rsidTr="000D4FFD">
        <w:tc>
          <w:tcPr>
            <w:tcW w:w="307" w:type="pct"/>
            <w:tcBorders>
              <w:top w:val="single" w:sz="2" w:space="0" w:color="auto"/>
              <w:left w:val="single" w:sz="2" w:space="0" w:color="auto"/>
              <w:bottom w:val="nil"/>
              <w:right w:val="single" w:sz="2" w:space="0" w:color="auto"/>
            </w:tcBorders>
          </w:tcPr>
          <w:p w:rsidR="00DF5E8E" w:rsidRPr="00C67B69" w:rsidRDefault="00DF5E8E" w:rsidP="000D4FFD">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1</w:t>
            </w:r>
            <w:r w:rsidR="000D4FFD">
              <w:rPr>
                <w:rFonts w:cs="Times New Roman"/>
                <w:color w:val="000000"/>
                <w:sz w:val="24"/>
                <w:szCs w:val="24"/>
                <w:lang w:eastAsia="ru-RU"/>
              </w:rPr>
              <w:t>2</w:t>
            </w:r>
            <w:r w:rsidRPr="00C67B69">
              <w:rPr>
                <w:rFonts w:cs="Times New Roman"/>
                <w:color w:val="000000"/>
                <w:sz w:val="24"/>
                <w:szCs w:val="24"/>
                <w:lang w:eastAsia="ru-RU"/>
              </w:rPr>
              <w:t>.</w:t>
            </w:r>
          </w:p>
        </w:tc>
        <w:tc>
          <w:tcPr>
            <w:tcW w:w="2506" w:type="pct"/>
            <w:tcBorders>
              <w:top w:val="single" w:sz="2" w:space="0" w:color="auto"/>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Наличие:</w:t>
            </w:r>
          </w:p>
        </w:tc>
        <w:tc>
          <w:tcPr>
            <w:tcW w:w="1345" w:type="pct"/>
            <w:tcBorders>
              <w:top w:val="single" w:sz="2" w:space="0" w:color="auto"/>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842" w:type="pct"/>
            <w:tcBorders>
              <w:top w:val="single" w:sz="2" w:space="0" w:color="auto"/>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r>
      <w:tr w:rsidR="00DF5E8E" w:rsidRPr="00C67B69" w:rsidTr="000D4FFD">
        <w:tc>
          <w:tcPr>
            <w:tcW w:w="307"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2506"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 концертных музыкальных инструментов </w:t>
            </w:r>
          </w:p>
        </w:tc>
        <w:tc>
          <w:tcPr>
            <w:tcW w:w="1345"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за каждый инструмент (комплект)</w:t>
            </w:r>
          </w:p>
        </w:tc>
        <w:tc>
          <w:tcPr>
            <w:tcW w:w="842"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6 </w:t>
            </w:r>
          </w:p>
        </w:tc>
      </w:tr>
      <w:tr w:rsidR="00DF5E8E" w:rsidRPr="00C67B69" w:rsidTr="000D4FFD">
        <w:tc>
          <w:tcPr>
            <w:tcW w:w="307"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2506"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оборудованных мест для хранения музыкальных инструментов, слепков, натюрмортного и методического фонда (со стеллажами, контейнерами, подставками и др.)</w:t>
            </w:r>
          </w:p>
        </w:tc>
        <w:tc>
          <w:tcPr>
            <w:tcW w:w="1345"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каждую единицу </w:t>
            </w:r>
          </w:p>
        </w:tc>
        <w:tc>
          <w:tcPr>
            <w:tcW w:w="842"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3 </w:t>
            </w:r>
          </w:p>
        </w:tc>
      </w:tr>
      <w:tr w:rsidR="00DF5E8E" w:rsidRPr="00C67B69" w:rsidTr="000D4FFD">
        <w:tc>
          <w:tcPr>
            <w:tcW w:w="307"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2506"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 аудиторий по ремонту, реставрации, настройке музыкальных инструментов </w:t>
            </w:r>
          </w:p>
        </w:tc>
        <w:tc>
          <w:tcPr>
            <w:tcW w:w="1345"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каждую мастерскую </w:t>
            </w:r>
          </w:p>
        </w:tc>
        <w:tc>
          <w:tcPr>
            <w:tcW w:w="842"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5 </w:t>
            </w:r>
          </w:p>
        </w:tc>
      </w:tr>
      <w:tr w:rsidR="00DF5E8E" w:rsidRPr="00C67B69" w:rsidTr="000D4FFD">
        <w:tc>
          <w:tcPr>
            <w:tcW w:w="307"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2506"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пункта проката инвентарного оборудования, инструментов, видео-, фот</w:t>
            </w:r>
            <w:proofErr w:type="gramStart"/>
            <w:r w:rsidRPr="00C67B69">
              <w:rPr>
                <w:rFonts w:cs="Times New Roman"/>
                <w:color w:val="000000"/>
                <w:sz w:val="24"/>
                <w:szCs w:val="24"/>
                <w:lang w:eastAsia="ru-RU"/>
              </w:rPr>
              <w:t>о-</w:t>
            </w:r>
            <w:proofErr w:type="gramEnd"/>
            <w:r w:rsidRPr="00C67B69">
              <w:rPr>
                <w:rFonts w:cs="Times New Roman"/>
                <w:color w:val="000000"/>
                <w:sz w:val="24"/>
                <w:szCs w:val="24"/>
                <w:lang w:eastAsia="ru-RU"/>
              </w:rPr>
              <w:t xml:space="preserve"> и радиотехники </w:t>
            </w:r>
          </w:p>
        </w:tc>
        <w:tc>
          <w:tcPr>
            <w:tcW w:w="1345"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один пункт </w:t>
            </w:r>
          </w:p>
        </w:tc>
        <w:tc>
          <w:tcPr>
            <w:tcW w:w="842"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5 </w:t>
            </w:r>
          </w:p>
        </w:tc>
      </w:tr>
      <w:tr w:rsidR="00DF5E8E" w:rsidRPr="00C67B69" w:rsidTr="000D4FFD">
        <w:tc>
          <w:tcPr>
            <w:tcW w:w="307"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p>
        </w:tc>
        <w:tc>
          <w:tcPr>
            <w:tcW w:w="2506"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p>
        </w:tc>
        <w:tc>
          <w:tcPr>
            <w:tcW w:w="1345"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p>
        </w:tc>
        <w:tc>
          <w:tcPr>
            <w:tcW w:w="842"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p>
        </w:tc>
      </w:tr>
      <w:tr w:rsidR="00DF5E8E" w:rsidRPr="00C67B69" w:rsidTr="000D4FFD">
        <w:tc>
          <w:tcPr>
            <w:tcW w:w="307"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2506"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 помещения для столярной мастерской </w:t>
            </w:r>
          </w:p>
        </w:tc>
        <w:tc>
          <w:tcPr>
            <w:tcW w:w="1345"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одно помещение </w:t>
            </w:r>
          </w:p>
        </w:tc>
        <w:tc>
          <w:tcPr>
            <w:tcW w:w="842" w:type="pct"/>
            <w:tcBorders>
              <w:top w:val="nil"/>
              <w:left w:val="single" w:sz="2" w:space="0" w:color="auto"/>
              <w:bottom w:val="nil"/>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7 </w:t>
            </w:r>
          </w:p>
        </w:tc>
      </w:tr>
      <w:tr w:rsidR="00DF5E8E" w:rsidRPr="00C67B69" w:rsidTr="000D4FFD">
        <w:tc>
          <w:tcPr>
            <w:tcW w:w="307"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2506"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 складских помещений, костюмерной </w:t>
            </w:r>
          </w:p>
        </w:tc>
        <w:tc>
          <w:tcPr>
            <w:tcW w:w="1345"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единицу </w:t>
            </w:r>
          </w:p>
        </w:tc>
        <w:tc>
          <w:tcPr>
            <w:tcW w:w="842" w:type="pct"/>
            <w:tcBorders>
              <w:top w:val="nil"/>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2 </w:t>
            </w:r>
          </w:p>
        </w:tc>
      </w:tr>
      <w:tr w:rsidR="00DF5E8E" w:rsidRPr="00C67B69" w:rsidTr="000D4FFD">
        <w:tc>
          <w:tcPr>
            <w:tcW w:w="307" w:type="pct"/>
            <w:tcBorders>
              <w:top w:val="single" w:sz="2" w:space="0" w:color="auto"/>
              <w:left w:val="single" w:sz="2" w:space="0" w:color="auto"/>
              <w:bottom w:val="single" w:sz="2" w:space="0" w:color="auto"/>
              <w:right w:val="single" w:sz="2" w:space="0" w:color="auto"/>
            </w:tcBorders>
          </w:tcPr>
          <w:p w:rsidR="00DF5E8E" w:rsidRPr="00C67B69" w:rsidRDefault="00DF5E8E" w:rsidP="000D4FFD">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1</w:t>
            </w:r>
            <w:r w:rsidR="000D4FFD">
              <w:rPr>
                <w:rFonts w:cs="Times New Roman"/>
                <w:color w:val="000000"/>
                <w:sz w:val="24"/>
                <w:szCs w:val="24"/>
                <w:lang w:eastAsia="ru-RU"/>
              </w:rPr>
              <w:t>3</w:t>
            </w:r>
            <w:r w:rsidRPr="00C67B69">
              <w:rPr>
                <w:rFonts w:cs="Times New Roman"/>
                <w:color w:val="000000"/>
                <w:sz w:val="24"/>
                <w:szCs w:val="24"/>
                <w:lang w:eastAsia="ru-RU"/>
              </w:rPr>
              <w:t>.</w:t>
            </w:r>
          </w:p>
        </w:tc>
        <w:tc>
          <w:tcPr>
            <w:tcW w:w="2506"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w:t>
            </w:r>
            <w:proofErr w:type="gramStart"/>
            <w:r w:rsidRPr="00C67B69">
              <w:rPr>
                <w:rFonts w:cs="Times New Roman"/>
                <w:color w:val="000000"/>
                <w:sz w:val="24"/>
                <w:szCs w:val="24"/>
                <w:lang w:eastAsia="ru-RU"/>
              </w:rPr>
              <w:t>поступивших</w:t>
            </w:r>
            <w:proofErr w:type="gramEnd"/>
            <w:r w:rsidRPr="00C67B69">
              <w:rPr>
                <w:rFonts w:cs="Times New Roman"/>
                <w:color w:val="000000"/>
                <w:sz w:val="24"/>
                <w:szCs w:val="24"/>
                <w:lang w:eastAsia="ru-RU"/>
              </w:rPr>
              <w:t xml:space="preserve"> в Вузы и </w:t>
            </w:r>
            <w:proofErr w:type="spellStart"/>
            <w:r w:rsidRPr="00C67B69">
              <w:rPr>
                <w:rFonts w:cs="Times New Roman"/>
                <w:color w:val="000000"/>
                <w:sz w:val="24"/>
                <w:szCs w:val="24"/>
                <w:lang w:eastAsia="ru-RU"/>
              </w:rPr>
              <w:t>ССУЗы</w:t>
            </w:r>
            <w:proofErr w:type="spellEnd"/>
            <w:r w:rsidRPr="00C67B69">
              <w:rPr>
                <w:rFonts w:cs="Times New Roman"/>
                <w:color w:val="000000"/>
                <w:sz w:val="24"/>
                <w:szCs w:val="24"/>
                <w:lang w:eastAsia="ru-RU"/>
              </w:rPr>
              <w:t xml:space="preserve"> очного и заочного обучения (по итогам за прошедший год)</w:t>
            </w:r>
          </w:p>
        </w:tc>
        <w:tc>
          <w:tcPr>
            <w:tcW w:w="134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за одного поступившего (но не более 20)</w:t>
            </w:r>
          </w:p>
        </w:tc>
        <w:tc>
          <w:tcPr>
            <w:tcW w:w="842"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2 </w:t>
            </w:r>
          </w:p>
        </w:tc>
      </w:tr>
      <w:tr w:rsidR="00DF5E8E" w:rsidRPr="00C67B69" w:rsidTr="000D4FFD">
        <w:tc>
          <w:tcPr>
            <w:tcW w:w="307" w:type="pct"/>
            <w:tcBorders>
              <w:top w:val="single" w:sz="2" w:space="0" w:color="auto"/>
              <w:left w:val="single" w:sz="2" w:space="0" w:color="auto"/>
              <w:bottom w:val="single" w:sz="2" w:space="0" w:color="auto"/>
              <w:right w:val="single" w:sz="2" w:space="0" w:color="auto"/>
            </w:tcBorders>
          </w:tcPr>
          <w:p w:rsidR="00DF5E8E" w:rsidRPr="00C67B69" w:rsidRDefault="00DF5E8E" w:rsidP="000D4FFD">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1</w:t>
            </w:r>
            <w:r w:rsidR="000D4FFD">
              <w:rPr>
                <w:rFonts w:cs="Times New Roman"/>
                <w:color w:val="000000"/>
                <w:sz w:val="24"/>
                <w:szCs w:val="24"/>
                <w:lang w:eastAsia="ru-RU"/>
              </w:rPr>
              <w:t>4</w:t>
            </w:r>
            <w:r w:rsidRPr="00C67B69">
              <w:rPr>
                <w:rFonts w:cs="Times New Roman"/>
                <w:color w:val="000000"/>
                <w:sz w:val="24"/>
                <w:szCs w:val="24"/>
                <w:lang w:eastAsia="ru-RU"/>
              </w:rPr>
              <w:t>.</w:t>
            </w:r>
          </w:p>
        </w:tc>
        <w:tc>
          <w:tcPr>
            <w:tcW w:w="2506"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Наличие ДМШ, ДШИ или ДХШ при среднем профессиональном образовательном учреждении </w:t>
            </w:r>
          </w:p>
        </w:tc>
        <w:tc>
          <w:tcPr>
            <w:tcW w:w="134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842"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20 </w:t>
            </w:r>
          </w:p>
        </w:tc>
      </w:tr>
      <w:tr w:rsidR="00DF5E8E" w:rsidRPr="00C67B69" w:rsidTr="000D4FFD">
        <w:tc>
          <w:tcPr>
            <w:tcW w:w="307" w:type="pct"/>
            <w:tcBorders>
              <w:top w:val="single" w:sz="2" w:space="0" w:color="auto"/>
              <w:left w:val="single" w:sz="2" w:space="0" w:color="auto"/>
              <w:bottom w:val="single" w:sz="2" w:space="0" w:color="auto"/>
              <w:right w:val="single" w:sz="2" w:space="0" w:color="auto"/>
            </w:tcBorders>
          </w:tcPr>
          <w:p w:rsidR="00DF5E8E" w:rsidRPr="00C67B69" w:rsidRDefault="00DF5E8E" w:rsidP="000D4FFD">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1</w:t>
            </w:r>
            <w:r w:rsidR="000D4FFD">
              <w:rPr>
                <w:rFonts w:cs="Times New Roman"/>
                <w:color w:val="000000"/>
                <w:sz w:val="24"/>
                <w:szCs w:val="24"/>
                <w:lang w:eastAsia="ru-RU"/>
              </w:rPr>
              <w:t>5</w:t>
            </w:r>
            <w:r w:rsidRPr="00C67B69">
              <w:rPr>
                <w:rFonts w:cs="Times New Roman"/>
                <w:color w:val="000000"/>
                <w:sz w:val="24"/>
                <w:szCs w:val="24"/>
                <w:lang w:eastAsia="ru-RU"/>
              </w:rPr>
              <w:t>.</w:t>
            </w:r>
          </w:p>
        </w:tc>
        <w:tc>
          <w:tcPr>
            <w:tcW w:w="2506"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roofErr w:type="spellStart"/>
            <w:r w:rsidRPr="00C67B69">
              <w:rPr>
                <w:rFonts w:cs="Times New Roman"/>
                <w:color w:val="000000"/>
                <w:sz w:val="24"/>
                <w:szCs w:val="24"/>
                <w:lang w:eastAsia="ru-RU"/>
              </w:rPr>
              <w:t>Многопрофильность</w:t>
            </w:r>
            <w:proofErr w:type="spellEnd"/>
            <w:r w:rsidRPr="00C67B69">
              <w:rPr>
                <w:rFonts w:cs="Times New Roman"/>
                <w:color w:val="000000"/>
                <w:sz w:val="24"/>
                <w:szCs w:val="24"/>
                <w:lang w:eastAsia="ru-RU"/>
              </w:rPr>
              <w:t xml:space="preserve"> учебного заведения (количество отделений)</w:t>
            </w:r>
          </w:p>
        </w:tc>
        <w:tc>
          <w:tcPr>
            <w:tcW w:w="134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за каждое отделение (но не более 18)</w:t>
            </w:r>
          </w:p>
        </w:tc>
        <w:tc>
          <w:tcPr>
            <w:tcW w:w="842"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3 </w:t>
            </w:r>
          </w:p>
        </w:tc>
      </w:tr>
    </w:tbl>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p>
    <w:p w:rsidR="00DF5E8E" w:rsidRPr="00C67B69" w:rsidRDefault="00304120"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lastRenderedPageBreak/>
        <w:t>1</w:t>
      </w:r>
      <w:r w:rsidR="00DF5E8E" w:rsidRPr="00C67B69">
        <w:rPr>
          <w:rFonts w:cs="Times New Roman"/>
          <w:color w:val="000000"/>
          <w:sz w:val="24"/>
          <w:szCs w:val="24"/>
          <w:lang w:eastAsia="ru-RU"/>
        </w:rPr>
        <w:t>.1.3. Образовательные учреждения относятся к I, II, III или IV группе оплаты труда руководителей по сумме баллов, определенных на основе указанных выше показателей деятельности, в соответствии со следующей таблицей:</w:t>
      </w:r>
    </w:p>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p>
    <w:tbl>
      <w:tblPr>
        <w:tblW w:w="5000" w:type="pct"/>
        <w:tblCellMar>
          <w:left w:w="105" w:type="dxa"/>
          <w:right w:w="105" w:type="dxa"/>
        </w:tblCellMar>
        <w:tblLook w:val="0000"/>
      </w:tblPr>
      <w:tblGrid>
        <w:gridCol w:w="783"/>
        <w:gridCol w:w="3480"/>
        <w:gridCol w:w="1446"/>
        <w:gridCol w:w="1264"/>
        <w:gridCol w:w="1521"/>
        <w:gridCol w:w="1071"/>
      </w:tblGrid>
      <w:tr w:rsidR="00DF5E8E" w:rsidRPr="00C67B69" w:rsidTr="007D0E42">
        <w:tc>
          <w:tcPr>
            <w:tcW w:w="409"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proofErr w:type="spellStart"/>
            <w:proofErr w:type="gramStart"/>
            <w:r w:rsidRPr="00C67B69">
              <w:rPr>
                <w:rFonts w:cs="Times New Roman"/>
                <w:color w:val="000000"/>
                <w:sz w:val="24"/>
                <w:szCs w:val="24"/>
                <w:lang w:eastAsia="ru-RU"/>
              </w:rPr>
              <w:t>п</w:t>
            </w:r>
            <w:proofErr w:type="spellEnd"/>
            <w:proofErr w:type="gramEnd"/>
            <w:r w:rsidRPr="00C67B69">
              <w:rPr>
                <w:rFonts w:cs="Times New Roman"/>
                <w:color w:val="000000"/>
                <w:sz w:val="24"/>
                <w:szCs w:val="24"/>
                <w:lang w:eastAsia="ru-RU"/>
              </w:rPr>
              <w:t>/</w:t>
            </w:r>
            <w:proofErr w:type="spellStart"/>
            <w:r w:rsidRPr="00C67B69">
              <w:rPr>
                <w:rFonts w:cs="Times New Roman"/>
                <w:color w:val="000000"/>
                <w:sz w:val="24"/>
                <w:szCs w:val="24"/>
                <w:lang w:eastAsia="ru-RU"/>
              </w:rPr>
              <w:t>п</w:t>
            </w:r>
            <w:proofErr w:type="spellEnd"/>
            <w:r w:rsidRPr="00C67B69">
              <w:rPr>
                <w:rFonts w:cs="Times New Roman"/>
                <w:color w:val="000000"/>
                <w:sz w:val="24"/>
                <w:szCs w:val="24"/>
                <w:lang w:eastAsia="ru-RU"/>
              </w:rPr>
              <w:t xml:space="preserve"> </w:t>
            </w:r>
          </w:p>
        </w:tc>
        <w:tc>
          <w:tcPr>
            <w:tcW w:w="1819"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Вид образовательного учреждения культуры </w:t>
            </w:r>
          </w:p>
        </w:tc>
        <w:tc>
          <w:tcPr>
            <w:tcW w:w="2772" w:type="pct"/>
            <w:gridSpan w:val="4"/>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Группа оплаты труда руководителей, к которой учреждение относится по сумме баллов </w:t>
            </w:r>
          </w:p>
        </w:tc>
      </w:tr>
      <w:tr w:rsidR="00DF5E8E" w:rsidRPr="00C67B69" w:rsidTr="00AA4BFD">
        <w:tc>
          <w:tcPr>
            <w:tcW w:w="409"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1819"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756"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I</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группа </w:t>
            </w:r>
          </w:p>
        </w:tc>
        <w:tc>
          <w:tcPr>
            <w:tcW w:w="661"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II</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группа </w:t>
            </w:r>
          </w:p>
        </w:tc>
        <w:tc>
          <w:tcPr>
            <w:tcW w:w="79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III</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группа </w:t>
            </w:r>
          </w:p>
        </w:tc>
        <w:tc>
          <w:tcPr>
            <w:tcW w:w="56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IV группа </w:t>
            </w:r>
          </w:p>
        </w:tc>
      </w:tr>
      <w:tr w:rsidR="00DF5E8E" w:rsidRPr="00C67B69" w:rsidTr="00AA4BFD">
        <w:tc>
          <w:tcPr>
            <w:tcW w:w="409" w:type="pct"/>
            <w:tcBorders>
              <w:top w:val="single" w:sz="2" w:space="0" w:color="auto"/>
              <w:left w:val="single" w:sz="2" w:space="0" w:color="auto"/>
              <w:bottom w:val="single" w:sz="2" w:space="0" w:color="auto"/>
              <w:right w:val="single" w:sz="2" w:space="0" w:color="auto"/>
            </w:tcBorders>
          </w:tcPr>
          <w:p w:rsidR="00DF5E8E" w:rsidRPr="00C67B69" w:rsidRDefault="0089229D" w:rsidP="00DF5E8E">
            <w:pPr>
              <w:widowControl w:val="0"/>
              <w:autoSpaceDE w:val="0"/>
              <w:autoSpaceDN w:val="0"/>
              <w:adjustRightInd w:val="0"/>
              <w:ind w:firstLine="0"/>
              <w:jc w:val="center"/>
              <w:rPr>
                <w:rFonts w:cs="Times New Roman"/>
                <w:color w:val="000000"/>
                <w:sz w:val="24"/>
                <w:szCs w:val="24"/>
                <w:lang w:eastAsia="ru-RU"/>
              </w:rPr>
            </w:pPr>
            <w:r>
              <w:rPr>
                <w:rFonts w:cs="Times New Roman"/>
                <w:color w:val="000000"/>
                <w:sz w:val="24"/>
                <w:szCs w:val="24"/>
                <w:lang w:eastAsia="ru-RU"/>
              </w:rPr>
              <w:t>1</w:t>
            </w:r>
            <w:r w:rsidR="00DF5E8E" w:rsidRPr="00C67B69">
              <w:rPr>
                <w:rFonts w:cs="Times New Roman"/>
                <w:color w:val="000000"/>
                <w:sz w:val="24"/>
                <w:szCs w:val="24"/>
                <w:lang w:eastAsia="ru-RU"/>
              </w:rPr>
              <w:t>.</w:t>
            </w:r>
          </w:p>
        </w:tc>
        <w:tc>
          <w:tcPr>
            <w:tcW w:w="1819"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Учреждения дополнительного образования детей (ДМШ, ДХШ, ДШИ)</w:t>
            </w:r>
          </w:p>
        </w:tc>
        <w:tc>
          <w:tcPr>
            <w:tcW w:w="756"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свыше 500 </w:t>
            </w:r>
          </w:p>
        </w:tc>
        <w:tc>
          <w:tcPr>
            <w:tcW w:w="661"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до 500 </w:t>
            </w:r>
          </w:p>
        </w:tc>
        <w:tc>
          <w:tcPr>
            <w:tcW w:w="79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до 350 </w:t>
            </w:r>
          </w:p>
        </w:tc>
        <w:tc>
          <w:tcPr>
            <w:tcW w:w="56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до 200 </w:t>
            </w:r>
          </w:p>
        </w:tc>
      </w:tr>
    </w:tbl>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p>
    <w:p w:rsidR="00DF5E8E" w:rsidRPr="00C67B69" w:rsidRDefault="00304120"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1</w:t>
      </w:r>
      <w:r w:rsidR="00DF5E8E" w:rsidRPr="00C67B69">
        <w:rPr>
          <w:rFonts w:cs="Times New Roman"/>
          <w:color w:val="000000"/>
          <w:sz w:val="24"/>
          <w:szCs w:val="24"/>
          <w:lang w:eastAsia="ru-RU"/>
        </w:rPr>
        <w:t>.2. Порядок отнесения муниципальных образовательных учреждений сферы культуры к группам оплаты труда</w:t>
      </w:r>
    </w:p>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p>
    <w:p w:rsidR="00DF5E8E" w:rsidRPr="00C67B69" w:rsidRDefault="00304120"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w:t>
      </w:r>
      <w:r w:rsidR="00DF5E8E" w:rsidRPr="00C67B69">
        <w:rPr>
          <w:rFonts w:cs="Times New Roman"/>
          <w:color w:val="000000"/>
          <w:sz w:val="24"/>
          <w:szCs w:val="24"/>
          <w:lang w:eastAsia="ru-RU"/>
        </w:rPr>
        <w:t xml:space="preserve">.2.1. Группа оплаты труда определяется не чаще одного раза в год </w:t>
      </w:r>
      <w:r w:rsidR="00630DCF">
        <w:rPr>
          <w:rFonts w:cs="Times New Roman"/>
          <w:color w:val="000000"/>
          <w:sz w:val="24"/>
          <w:szCs w:val="24"/>
          <w:lang w:eastAsia="ru-RU"/>
        </w:rPr>
        <w:t>у</w:t>
      </w:r>
      <w:r w:rsidR="001D0867" w:rsidRPr="00630DCF">
        <w:rPr>
          <w:rFonts w:cs="Times New Roman"/>
          <w:sz w:val="24"/>
          <w:szCs w:val="24"/>
          <w:lang w:eastAsia="ru-RU"/>
        </w:rPr>
        <w:t>правлением культуры, туризма, молодежи и спорта Администрации г. Переславля-Залесского</w:t>
      </w:r>
      <w:r w:rsidR="001D0867">
        <w:rPr>
          <w:rFonts w:cs="Times New Roman"/>
          <w:color w:val="FF0000"/>
          <w:sz w:val="24"/>
          <w:szCs w:val="24"/>
          <w:lang w:eastAsia="ru-RU"/>
        </w:rPr>
        <w:t xml:space="preserve"> </w:t>
      </w:r>
      <w:r w:rsidR="00DF5E8E" w:rsidRPr="00C67B69">
        <w:rPr>
          <w:rFonts w:cs="Times New Roman"/>
          <w:color w:val="000000"/>
          <w:sz w:val="24"/>
          <w:szCs w:val="24"/>
          <w:lang w:eastAsia="ru-RU"/>
        </w:rPr>
        <w:t>на основании соответствующих документов, подтверждающих наличие указанных объемов работы учреждения.</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Группа оплаты труда для вновь открываемых образовательных учреждений устанавливается исходя из плановых (проектных) показателей, но не более чем на 2 года.</w:t>
      </w:r>
    </w:p>
    <w:p w:rsidR="00DF5E8E" w:rsidRPr="00C67B69" w:rsidRDefault="00304120"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w:t>
      </w:r>
      <w:r w:rsidR="00DF5E8E" w:rsidRPr="00C67B69">
        <w:rPr>
          <w:rFonts w:cs="Times New Roman"/>
          <w:color w:val="000000"/>
          <w:sz w:val="24"/>
          <w:szCs w:val="24"/>
          <w:lang w:eastAsia="ru-RU"/>
        </w:rPr>
        <w:t xml:space="preserve">.2.2. При наличии других показателей, не предусмотренных в </w:t>
      </w:r>
      <w:r w:rsidR="00DF5E8E" w:rsidRPr="005204B5">
        <w:rPr>
          <w:rFonts w:cs="Times New Roman"/>
          <w:color w:val="000000"/>
          <w:sz w:val="24"/>
          <w:szCs w:val="24"/>
          <w:lang w:eastAsia="ru-RU"/>
        </w:rPr>
        <w:t xml:space="preserve">подразделе </w:t>
      </w:r>
      <w:r w:rsidR="00835CE9" w:rsidRPr="005204B5">
        <w:rPr>
          <w:rFonts w:cs="Times New Roman"/>
          <w:color w:val="000000"/>
          <w:sz w:val="24"/>
          <w:szCs w:val="24"/>
          <w:lang w:eastAsia="ru-RU"/>
        </w:rPr>
        <w:t>1.</w:t>
      </w:r>
      <w:r w:rsidR="00DF5E8E" w:rsidRPr="005204B5">
        <w:rPr>
          <w:rFonts w:cs="Times New Roman"/>
          <w:color w:val="000000"/>
          <w:sz w:val="24"/>
          <w:szCs w:val="24"/>
          <w:lang w:eastAsia="ru-RU"/>
        </w:rPr>
        <w:t>2.1, но значительно увеличивающих объем и сложность работы в учреждении, суммарное</w:t>
      </w:r>
      <w:r w:rsidR="00DF5E8E" w:rsidRPr="00C67B69">
        <w:rPr>
          <w:rFonts w:cs="Times New Roman"/>
          <w:color w:val="000000"/>
          <w:sz w:val="24"/>
          <w:szCs w:val="24"/>
          <w:lang w:eastAsia="ru-RU"/>
        </w:rPr>
        <w:t xml:space="preserve"> количество баллов может быть увеличено органом управления культуры по подчиненности учреждения за каждый дополнительный показатель до 20 баллов.</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К другим показателям, значительно увеличивающим объем и сложность работы в учреждении, могут быть отнесены:</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привлечение внебюджетных источников финансирования;</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-наличие в учреждении зала, используемого для проведения городских концертных и других мероприятий;</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инновационная деятельность;</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наличие школьного музея;</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работа в условиях капитального ремонта (не более 1 года);</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отсутствие водопровода и других коммунальных услуг;</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и др.</w:t>
      </w:r>
    </w:p>
    <w:p w:rsidR="00630DCF" w:rsidRDefault="00304120"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w:t>
      </w:r>
      <w:r w:rsidR="00DF5E8E" w:rsidRPr="00C67B69">
        <w:rPr>
          <w:rFonts w:cs="Times New Roman"/>
          <w:color w:val="000000"/>
          <w:sz w:val="24"/>
          <w:szCs w:val="24"/>
          <w:lang w:eastAsia="ru-RU"/>
        </w:rPr>
        <w:t xml:space="preserve">.2.3. Конкретное количество баллов, предусмотренных по показателям с приставкой «до», </w:t>
      </w:r>
      <w:r w:rsidR="00DF5E8E" w:rsidRPr="00630DCF">
        <w:rPr>
          <w:rFonts w:cs="Times New Roman"/>
          <w:sz w:val="24"/>
          <w:szCs w:val="24"/>
          <w:lang w:eastAsia="ru-RU"/>
        </w:rPr>
        <w:t>устанавливается</w:t>
      </w:r>
      <w:r w:rsidR="001D0867" w:rsidRPr="00630DCF">
        <w:rPr>
          <w:rFonts w:cs="Times New Roman"/>
          <w:sz w:val="24"/>
          <w:szCs w:val="24"/>
          <w:lang w:eastAsia="ru-RU"/>
        </w:rPr>
        <w:t xml:space="preserve"> приказом</w:t>
      </w:r>
      <w:r w:rsidR="00DF5E8E" w:rsidRPr="00630DCF">
        <w:rPr>
          <w:rFonts w:cs="Times New Roman"/>
          <w:sz w:val="24"/>
          <w:szCs w:val="24"/>
          <w:lang w:eastAsia="ru-RU"/>
        </w:rPr>
        <w:t xml:space="preserve"> </w:t>
      </w:r>
      <w:r w:rsidR="00630DCF">
        <w:rPr>
          <w:rFonts w:cs="Times New Roman"/>
          <w:sz w:val="24"/>
          <w:szCs w:val="24"/>
          <w:lang w:eastAsia="ru-RU"/>
        </w:rPr>
        <w:t>у</w:t>
      </w:r>
      <w:r w:rsidR="00047BAA" w:rsidRPr="00047BAA">
        <w:rPr>
          <w:rFonts w:cs="Times New Roman"/>
          <w:color w:val="000000"/>
          <w:sz w:val="24"/>
          <w:szCs w:val="24"/>
          <w:lang w:eastAsia="ru-RU"/>
        </w:rPr>
        <w:t>правлени</w:t>
      </w:r>
      <w:r w:rsidR="00047BAA">
        <w:rPr>
          <w:rFonts w:cs="Times New Roman"/>
          <w:color w:val="000000"/>
          <w:sz w:val="24"/>
          <w:szCs w:val="24"/>
          <w:lang w:eastAsia="ru-RU"/>
        </w:rPr>
        <w:t>ем</w:t>
      </w:r>
      <w:r w:rsidR="00047BAA" w:rsidRPr="00047BAA">
        <w:rPr>
          <w:rFonts w:cs="Times New Roman"/>
          <w:color w:val="000000"/>
          <w:sz w:val="24"/>
          <w:szCs w:val="24"/>
          <w:lang w:eastAsia="ru-RU"/>
        </w:rPr>
        <w:t xml:space="preserve"> культуры, туризма, молодежи и спорта Администрации г.Переславля-Залесского</w:t>
      </w:r>
      <w:r w:rsidR="00630DCF">
        <w:rPr>
          <w:rFonts w:cs="Times New Roman"/>
          <w:color w:val="000000"/>
          <w:sz w:val="24"/>
          <w:szCs w:val="24"/>
          <w:lang w:eastAsia="ru-RU"/>
        </w:rPr>
        <w:t>.</w:t>
      </w:r>
      <w:r w:rsidR="00047BAA" w:rsidRPr="00047BAA">
        <w:rPr>
          <w:rFonts w:cs="Times New Roman"/>
          <w:color w:val="000000"/>
          <w:sz w:val="24"/>
          <w:szCs w:val="24"/>
          <w:lang w:eastAsia="ru-RU"/>
        </w:rPr>
        <w:t xml:space="preserve"> </w:t>
      </w:r>
    </w:p>
    <w:p w:rsidR="00DF5E8E" w:rsidRPr="00C67B69" w:rsidRDefault="00304120"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w:t>
      </w:r>
      <w:r w:rsidR="00DF5E8E" w:rsidRPr="00C67B69">
        <w:rPr>
          <w:rFonts w:cs="Times New Roman"/>
          <w:color w:val="000000"/>
          <w:sz w:val="24"/>
          <w:szCs w:val="24"/>
          <w:lang w:eastAsia="ru-RU"/>
        </w:rPr>
        <w:t>.2.4. При установлении группы по оплате труда руководящих работников контингент обучающихся образовательного учреждения определяется:</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 по учреждениям дополнительного образования детей - по списочному составу постоянно обучающихся на 1 января. При этом в списочном составе </w:t>
      </w:r>
      <w:proofErr w:type="gramStart"/>
      <w:r w:rsidRPr="00C67B69">
        <w:rPr>
          <w:rFonts w:cs="Times New Roman"/>
          <w:color w:val="000000"/>
          <w:sz w:val="24"/>
          <w:szCs w:val="24"/>
          <w:lang w:eastAsia="ru-RU"/>
        </w:rPr>
        <w:t>обучающиеся</w:t>
      </w:r>
      <w:proofErr w:type="gramEnd"/>
      <w:r w:rsidRPr="00C67B69">
        <w:rPr>
          <w:rFonts w:cs="Times New Roman"/>
          <w:color w:val="000000"/>
          <w:sz w:val="24"/>
          <w:szCs w:val="24"/>
          <w:lang w:eastAsia="ru-RU"/>
        </w:rPr>
        <w:t xml:space="preserve"> в учреждениях дополнительного образования детей, занимающиеся в нескольких группах, секциях, на нескольких отделениях, учитываются 1 раз.</w:t>
      </w:r>
    </w:p>
    <w:p w:rsidR="00DF5E8E" w:rsidRPr="00C67B69" w:rsidRDefault="00304120"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w:t>
      </w:r>
      <w:r w:rsidR="00DF5E8E" w:rsidRPr="00C67B69">
        <w:rPr>
          <w:rFonts w:cs="Times New Roman"/>
          <w:color w:val="000000"/>
          <w:sz w:val="24"/>
          <w:szCs w:val="24"/>
          <w:lang w:eastAsia="ru-RU"/>
        </w:rPr>
        <w:t>.2.5. За руководителями образовательных учреждений, находящихся на капитальном ремонте, сохраняется группа оплаты труда, но не более чем на один год.</w:t>
      </w:r>
    </w:p>
    <w:p w:rsidR="00DF5E8E" w:rsidRPr="00C67B69" w:rsidRDefault="00304120"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w:t>
      </w:r>
      <w:r w:rsidR="00DF5E8E" w:rsidRPr="00C67B69">
        <w:rPr>
          <w:rFonts w:cs="Times New Roman"/>
          <w:color w:val="000000"/>
          <w:sz w:val="24"/>
          <w:szCs w:val="24"/>
          <w:lang w:eastAsia="ru-RU"/>
        </w:rPr>
        <w:t xml:space="preserve">.2.6. </w:t>
      </w:r>
      <w:r w:rsidR="00777C31">
        <w:rPr>
          <w:rFonts w:cs="Times New Roman"/>
          <w:color w:val="000000"/>
          <w:sz w:val="24"/>
          <w:szCs w:val="24"/>
          <w:lang w:eastAsia="ru-RU"/>
        </w:rPr>
        <w:t>У</w:t>
      </w:r>
      <w:r w:rsidR="00777C31" w:rsidRPr="00777C31">
        <w:rPr>
          <w:rFonts w:cs="Times New Roman"/>
          <w:color w:val="000000"/>
          <w:sz w:val="24"/>
          <w:szCs w:val="24"/>
          <w:lang w:eastAsia="ru-RU"/>
        </w:rPr>
        <w:t>правлени</w:t>
      </w:r>
      <w:r w:rsidR="00777C31">
        <w:rPr>
          <w:rFonts w:cs="Times New Roman"/>
          <w:color w:val="000000"/>
          <w:sz w:val="24"/>
          <w:szCs w:val="24"/>
          <w:lang w:eastAsia="ru-RU"/>
        </w:rPr>
        <w:t>е</w:t>
      </w:r>
      <w:r w:rsidR="00777C31" w:rsidRPr="00777C31">
        <w:rPr>
          <w:rFonts w:cs="Times New Roman"/>
          <w:color w:val="000000"/>
          <w:sz w:val="24"/>
          <w:szCs w:val="24"/>
          <w:lang w:eastAsia="ru-RU"/>
        </w:rPr>
        <w:t xml:space="preserve"> культуры, туризма, молодежи и спорта Администрации г.Переславля-Залесского </w:t>
      </w:r>
      <w:r w:rsidR="00DF5E8E" w:rsidRPr="00C67B69">
        <w:rPr>
          <w:rFonts w:cs="Times New Roman"/>
          <w:color w:val="000000"/>
          <w:sz w:val="24"/>
          <w:szCs w:val="24"/>
          <w:lang w:eastAsia="ru-RU"/>
        </w:rPr>
        <w:t>может относить учреждение, добившееся высоких и стабильных результатов работы, на одну группу оплаты труда выше по сравнению с группой, определенной по настоящим показателям.</w:t>
      </w:r>
    </w:p>
    <w:p w:rsidR="00DF5E8E" w:rsidRPr="00C67B69" w:rsidRDefault="00304120"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w:t>
      </w:r>
      <w:r w:rsidR="00DF5E8E" w:rsidRPr="00C67B69">
        <w:rPr>
          <w:rFonts w:cs="Times New Roman"/>
          <w:color w:val="000000"/>
          <w:sz w:val="24"/>
          <w:szCs w:val="24"/>
          <w:lang w:eastAsia="ru-RU"/>
        </w:rPr>
        <w:t>.2.7.</w:t>
      </w:r>
      <w:r w:rsidR="006C6E02">
        <w:rPr>
          <w:rFonts w:cs="Times New Roman"/>
          <w:color w:val="000000"/>
          <w:sz w:val="24"/>
          <w:szCs w:val="24"/>
          <w:lang w:eastAsia="ru-RU"/>
        </w:rPr>
        <w:t xml:space="preserve"> </w:t>
      </w:r>
      <w:proofErr w:type="gramStart"/>
      <w:r w:rsidR="00777C31" w:rsidRPr="00777C31">
        <w:rPr>
          <w:rFonts w:cs="Times New Roman"/>
          <w:color w:val="000000"/>
          <w:sz w:val="24"/>
          <w:szCs w:val="24"/>
          <w:lang w:eastAsia="ru-RU"/>
        </w:rPr>
        <w:t xml:space="preserve">Управление культуры, туризма, молодежи и спорта Администрации </w:t>
      </w:r>
      <w:r w:rsidR="00777C31" w:rsidRPr="00777C31">
        <w:rPr>
          <w:rFonts w:cs="Times New Roman"/>
          <w:color w:val="000000"/>
          <w:sz w:val="24"/>
          <w:szCs w:val="24"/>
          <w:lang w:eastAsia="ru-RU"/>
        </w:rPr>
        <w:lastRenderedPageBreak/>
        <w:t xml:space="preserve">г.Переславля-Залесского </w:t>
      </w:r>
      <w:r w:rsidR="006C6E02">
        <w:rPr>
          <w:rFonts w:cs="Times New Roman"/>
          <w:color w:val="000000"/>
          <w:sz w:val="24"/>
          <w:szCs w:val="24"/>
          <w:lang w:eastAsia="ru-RU"/>
        </w:rPr>
        <w:t>может</w:t>
      </w:r>
      <w:r w:rsidR="00DF5E8E" w:rsidRPr="00C67B69">
        <w:rPr>
          <w:rFonts w:cs="Times New Roman"/>
          <w:color w:val="000000"/>
          <w:sz w:val="24"/>
          <w:szCs w:val="24"/>
          <w:lang w:eastAsia="ru-RU"/>
        </w:rPr>
        <w:t xml:space="preserve"> устанавливать (без изменения учреждению группы оплаты труда руководителей, определяемой объемными показателями) в порядке исключения руководителям учреждений образования, имеющим высшую квалификационную категорию и особые заслуги в области образования, разряд оплаты труда по ЕТС, предусмотренный для руководителей учреждений образования, имеющих высшую квалификационную категорию, в следующей группе по оплате труда.</w:t>
      </w:r>
      <w:proofErr w:type="gramEnd"/>
    </w:p>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p>
    <w:p w:rsidR="00DF5E8E" w:rsidRPr="00C67B69" w:rsidRDefault="00304120"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2</w:t>
      </w:r>
      <w:r w:rsidR="00DF5E8E" w:rsidRPr="00C67B69">
        <w:rPr>
          <w:rFonts w:cs="Times New Roman"/>
          <w:color w:val="000000"/>
          <w:sz w:val="24"/>
          <w:szCs w:val="24"/>
          <w:lang w:eastAsia="ru-RU"/>
        </w:rPr>
        <w:t>. Критерии для отнесения учреждений клубного типа к группам оплаты труда</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p>
    <w:p w:rsidR="00DF5E8E" w:rsidRPr="00C67B69" w:rsidRDefault="000B5FBB"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2</w:t>
      </w:r>
      <w:r w:rsidR="00DF5E8E" w:rsidRPr="00C67B69">
        <w:rPr>
          <w:rFonts w:cs="Times New Roman"/>
          <w:color w:val="000000"/>
          <w:sz w:val="24"/>
          <w:szCs w:val="24"/>
          <w:lang w:eastAsia="ru-RU"/>
        </w:rPr>
        <w:t>.1. Методические центры</w:t>
      </w:r>
    </w:p>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p>
    <w:tbl>
      <w:tblPr>
        <w:tblW w:w="5000" w:type="pct"/>
        <w:tblCellMar>
          <w:left w:w="105" w:type="dxa"/>
          <w:right w:w="105" w:type="dxa"/>
        </w:tblCellMar>
        <w:tblLook w:val="0000"/>
      </w:tblPr>
      <w:tblGrid>
        <w:gridCol w:w="3413"/>
        <w:gridCol w:w="1372"/>
        <w:gridCol w:w="1272"/>
        <w:gridCol w:w="1136"/>
        <w:gridCol w:w="1134"/>
        <w:gridCol w:w="1238"/>
      </w:tblGrid>
      <w:tr w:rsidR="00DF5E8E" w:rsidRPr="00C67B69" w:rsidTr="007D0E42">
        <w:tc>
          <w:tcPr>
            <w:tcW w:w="178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Наименование учреждений, показателей </w:t>
            </w:r>
          </w:p>
        </w:tc>
        <w:tc>
          <w:tcPr>
            <w:tcW w:w="3216" w:type="pct"/>
            <w:gridSpan w:val="5"/>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Группы оплаты труда </w:t>
            </w:r>
          </w:p>
        </w:tc>
      </w:tr>
      <w:tr w:rsidR="00DF5E8E" w:rsidRPr="00C67B69" w:rsidTr="007D0E42">
        <w:tc>
          <w:tcPr>
            <w:tcW w:w="178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71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ведущая </w:t>
            </w:r>
          </w:p>
        </w:tc>
        <w:tc>
          <w:tcPr>
            <w:tcW w:w="66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I </w:t>
            </w:r>
          </w:p>
        </w:tc>
        <w:tc>
          <w:tcPr>
            <w:tcW w:w="59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II </w:t>
            </w:r>
          </w:p>
        </w:tc>
        <w:tc>
          <w:tcPr>
            <w:tcW w:w="59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III </w:t>
            </w:r>
          </w:p>
        </w:tc>
        <w:tc>
          <w:tcPr>
            <w:tcW w:w="64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IV </w:t>
            </w:r>
          </w:p>
        </w:tc>
      </w:tr>
      <w:tr w:rsidR="00DF5E8E" w:rsidRPr="00C67B69" w:rsidTr="007D0E42">
        <w:tc>
          <w:tcPr>
            <w:tcW w:w="178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Методические центры </w:t>
            </w:r>
          </w:p>
        </w:tc>
        <w:tc>
          <w:tcPr>
            <w:tcW w:w="71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66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59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59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64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r>
      <w:tr w:rsidR="00DF5E8E" w:rsidRPr="00C67B69" w:rsidTr="007D0E42">
        <w:tc>
          <w:tcPr>
            <w:tcW w:w="178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Количество </w:t>
            </w:r>
            <w:proofErr w:type="spellStart"/>
            <w:r w:rsidRPr="00C67B69">
              <w:rPr>
                <w:rFonts w:cs="Times New Roman"/>
                <w:color w:val="000000"/>
                <w:sz w:val="24"/>
                <w:szCs w:val="24"/>
                <w:lang w:eastAsia="ru-RU"/>
              </w:rPr>
              <w:t>культурно-досуговых</w:t>
            </w:r>
            <w:proofErr w:type="spellEnd"/>
            <w:r w:rsidRPr="00C67B69">
              <w:rPr>
                <w:rFonts w:cs="Times New Roman"/>
                <w:color w:val="000000"/>
                <w:sz w:val="24"/>
                <w:szCs w:val="24"/>
                <w:lang w:eastAsia="ru-RU"/>
              </w:rPr>
              <w:t xml:space="preserve"> мероприятий </w:t>
            </w:r>
          </w:p>
        </w:tc>
        <w:tc>
          <w:tcPr>
            <w:tcW w:w="71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20 </w:t>
            </w:r>
          </w:p>
        </w:tc>
        <w:tc>
          <w:tcPr>
            <w:tcW w:w="66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20 </w:t>
            </w:r>
          </w:p>
        </w:tc>
        <w:tc>
          <w:tcPr>
            <w:tcW w:w="59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15 </w:t>
            </w:r>
          </w:p>
        </w:tc>
        <w:tc>
          <w:tcPr>
            <w:tcW w:w="59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12 </w:t>
            </w:r>
          </w:p>
        </w:tc>
        <w:tc>
          <w:tcPr>
            <w:tcW w:w="64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10 </w:t>
            </w:r>
          </w:p>
        </w:tc>
      </w:tr>
      <w:tr w:rsidR="00DF5E8E" w:rsidRPr="00C67B69" w:rsidTr="007D0E42">
        <w:tc>
          <w:tcPr>
            <w:tcW w:w="178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Количество постоянно действующих в течение года клубных формирований </w:t>
            </w:r>
          </w:p>
        </w:tc>
        <w:tc>
          <w:tcPr>
            <w:tcW w:w="71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15 </w:t>
            </w:r>
          </w:p>
        </w:tc>
        <w:tc>
          <w:tcPr>
            <w:tcW w:w="66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20 </w:t>
            </w:r>
          </w:p>
        </w:tc>
        <w:tc>
          <w:tcPr>
            <w:tcW w:w="59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15 </w:t>
            </w:r>
          </w:p>
        </w:tc>
        <w:tc>
          <w:tcPr>
            <w:tcW w:w="59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10 </w:t>
            </w:r>
          </w:p>
        </w:tc>
        <w:tc>
          <w:tcPr>
            <w:tcW w:w="64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5 </w:t>
            </w:r>
          </w:p>
        </w:tc>
      </w:tr>
      <w:tr w:rsidR="00DF5E8E" w:rsidRPr="00C67B69" w:rsidTr="007D0E42">
        <w:tc>
          <w:tcPr>
            <w:tcW w:w="178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Количество учреждений клубного типа, которым оказывается методическая и практическая помощь </w:t>
            </w:r>
          </w:p>
        </w:tc>
        <w:tc>
          <w:tcPr>
            <w:tcW w:w="71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от 200 и более </w:t>
            </w:r>
          </w:p>
        </w:tc>
        <w:tc>
          <w:tcPr>
            <w:tcW w:w="66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от 200 и более </w:t>
            </w:r>
          </w:p>
        </w:tc>
        <w:tc>
          <w:tcPr>
            <w:tcW w:w="59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150 до 200 </w:t>
            </w:r>
          </w:p>
        </w:tc>
        <w:tc>
          <w:tcPr>
            <w:tcW w:w="59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w:t>
            </w:r>
          </w:p>
        </w:tc>
        <w:tc>
          <w:tcPr>
            <w:tcW w:w="64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w:t>
            </w:r>
          </w:p>
        </w:tc>
      </w:tr>
      <w:tr w:rsidR="00DF5E8E" w:rsidRPr="00C67B69" w:rsidTr="007D0E42">
        <w:tc>
          <w:tcPr>
            <w:tcW w:w="178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Организационно-методические центры </w:t>
            </w:r>
          </w:p>
        </w:tc>
        <w:tc>
          <w:tcPr>
            <w:tcW w:w="71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66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59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59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64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r>
      <w:tr w:rsidR="00DF5E8E" w:rsidRPr="00C67B69" w:rsidTr="007D0E42">
        <w:tc>
          <w:tcPr>
            <w:tcW w:w="178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Количество учреждений клубного типа, которым оказывается методическая и практическая помощь </w:t>
            </w:r>
          </w:p>
        </w:tc>
        <w:tc>
          <w:tcPr>
            <w:tcW w:w="71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w:t>
            </w:r>
          </w:p>
        </w:tc>
        <w:tc>
          <w:tcPr>
            <w:tcW w:w="66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не менее 30 </w:t>
            </w:r>
          </w:p>
        </w:tc>
        <w:tc>
          <w:tcPr>
            <w:tcW w:w="59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свыше</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25 </w:t>
            </w:r>
          </w:p>
        </w:tc>
        <w:tc>
          <w:tcPr>
            <w:tcW w:w="59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свыше</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20 </w:t>
            </w:r>
          </w:p>
        </w:tc>
        <w:tc>
          <w:tcPr>
            <w:tcW w:w="64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свыше</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15 </w:t>
            </w:r>
          </w:p>
        </w:tc>
      </w:tr>
      <w:tr w:rsidR="00DF5E8E" w:rsidRPr="00C67B69" w:rsidTr="007D0E42">
        <w:tc>
          <w:tcPr>
            <w:tcW w:w="178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Количество постоянно действующих в течение года клубных формирований </w:t>
            </w:r>
          </w:p>
        </w:tc>
        <w:tc>
          <w:tcPr>
            <w:tcW w:w="71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w:t>
            </w:r>
          </w:p>
        </w:tc>
        <w:tc>
          <w:tcPr>
            <w:tcW w:w="66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более 100 </w:t>
            </w:r>
          </w:p>
        </w:tc>
        <w:tc>
          <w:tcPr>
            <w:tcW w:w="594"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50 до 100 </w:t>
            </w:r>
          </w:p>
        </w:tc>
        <w:tc>
          <w:tcPr>
            <w:tcW w:w="59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от 30 до 50 </w:t>
            </w:r>
          </w:p>
        </w:tc>
        <w:tc>
          <w:tcPr>
            <w:tcW w:w="64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от 10 до 30 </w:t>
            </w:r>
          </w:p>
        </w:tc>
      </w:tr>
    </w:tbl>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p>
    <w:p w:rsidR="00DF5E8E" w:rsidRPr="00C67B69" w:rsidRDefault="00304120"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2</w:t>
      </w:r>
      <w:r w:rsidR="00DF5E8E" w:rsidRPr="00C67B69">
        <w:rPr>
          <w:rFonts w:cs="Times New Roman"/>
          <w:color w:val="000000"/>
          <w:sz w:val="24"/>
          <w:szCs w:val="24"/>
          <w:lang w:eastAsia="ru-RU"/>
        </w:rPr>
        <w:t xml:space="preserve">.2. </w:t>
      </w:r>
      <w:proofErr w:type="spellStart"/>
      <w:r w:rsidR="00DF5E8E" w:rsidRPr="00C67B69">
        <w:rPr>
          <w:rFonts w:cs="Times New Roman"/>
          <w:color w:val="000000"/>
          <w:sz w:val="24"/>
          <w:szCs w:val="24"/>
          <w:lang w:eastAsia="ru-RU"/>
        </w:rPr>
        <w:t>Культурно-досуговые</w:t>
      </w:r>
      <w:proofErr w:type="spellEnd"/>
      <w:r w:rsidR="00DF5E8E" w:rsidRPr="00C67B69">
        <w:rPr>
          <w:rFonts w:cs="Times New Roman"/>
          <w:color w:val="000000"/>
          <w:sz w:val="24"/>
          <w:szCs w:val="24"/>
          <w:lang w:eastAsia="ru-RU"/>
        </w:rPr>
        <w:t xml:space="preserve"> учреждения</w:t>
      </w:r>
    </w:p>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p>
    <w:tbl>
      <w:tblPr>
        <w:tblW w:w="5000" w:type="pct"/>
        <w:tblCellMar>
          <w:left w:w="105" w:type="dxa"/>
          <w:right w:w="105" w:type="dxa"/>
        </w:tblCellMar>
        <w:tblLook w:val="0000"/>
      </w:tblPr>
      <w:tblGrid>
        <w:gridCol w:w="3395"/>
        <w:gridCol w:w="1546"/>
        <w:gridCol w:w="1546"/>
        <w:gridCol w:w="1530"/>
        <w:gridCol w:w="1548"/>
      </w:tblGrid>
      <w:tr w:rsidR="00DF5E8E" w:rsidRPr="00C67B69" w:rsidTr="007D0E42">
        <w:tc>
          <w:tcPr>
            <w:tcW w:w="177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Наименование учреждений </w:t>
            </w:r>
          </w:p>
        </w:tc>
        <w:tc>
          <w:tcPr>
            <w:tcW w:w="3225" w:type="pct"/>
            <w:gridSpan w:val="4"/>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Группа оплаты труда </w:t>
            </w:r>
          </w:p>
        </w:tc>
      </w:tr>
      <w:tr w:rsidR="00DF5E8E" w:rsidRPr="00C67B69" w:rsidTr="007D0E42">
        <w:tc>
          <w:tcPr>
            <w:tcW w:w="177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808"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I </w:t>
            </w:r>
          </w:p>
        </w:tc>
        <w:tc>
          <w:tcPr>
            <w:tcW w:w="808"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II </w:t>
            </w:r>
          </w:p>
        </w:tc>
        <w:tc>
          <w:tcPr>
            <w:tcW w:w="80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III </w:t>
            </w:r>
          </w:p>
        </w:tc>
        <w:tc>
          <w:tcPr>
            <w:tcW w:w="808"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IV </w:t>
            </w:r>
          </w:p>
        </w:tc>
      </w:tr>
      <w:tr w:rsidR="00DF5E8E" w:rsidRPr="00C67B69" w:rsidTr="007D0E42">
        <w:tc>
          <w:tcPr>
            <w:tcW w:w="177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roofErr w:type="spellStart"/>
            <w:r w:rsidRPr="00C67B69">
              <w:rPr>
                <w:rFonts w:cs="Times New Roman"/>
                <w:color w:val="000000"/>
                <w:sz w:val="24"/>
                <w:szCs w:val="24"/>
                <w:lang w:eastAsia="ru-RU"/>
              </w:rPr>
              <w:t>Культурно-досуговые</w:t>
            </w:r>
            <w:proofErr w:type="spellEnd"/>
            <w:r w:rsidRPr="00C67B69">
              <w:rPr>
                <w:rFonts w:cs="Times New Roman"/>
                <w:color w:val="000000"/>
                <w:sz w:val="24"/>
                <w:szCs w:val="24"/>
                <w:lang w:eastAsia="ru-RU"/>
              </w:rPr>
              <w:t xml:space="preserve"> учреждения </w:t>
            </w:r>
          </w:p>
        </w:tc>
        <w:tc>
          <w:tcPr>
            <w:tcW w:w="808"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свыше 400 </w:t>
            </w:r>
          </w:p>
        </w:tc>
        <w:tc>
          <w:tcPr>
            <w:tcW w:w="808"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от 250</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до 350 </w:t>
            </w:r>
          </w:p>
        </w:tc>
        <w:tc>
          <w:tcPr>
            <w:tcW w:w="80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от 100</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до 250 </w:t>
            </w:r>
          </w:p>
        </w:tc>
        <w:tc>
          <w:tcPr>
            <w:tcW w:w="808"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от 50</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до 100 </w:t>
            </w:r>
          </w:p>
        </w:tc>
      </w:tr>
      <w:tr w:rsidR="00DF5E8E" w:rsidRPr="00C67B69" w:rsidTr="007D0E42">
        <w:tc>
          <w:tcPr>
            <w:tcW w:w="177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Передвижные </w:t>
            </w:r>
            <w:proofErr w:type="spellStart"/>
            <w:r w:rsidRPr="00C67B69">
              <w:rPr>
                <w:rFonts w:cs="Times New Roman"/>
                <w:color w:val="000000"/>
                <w:sz w:val="24"/>
                <w:szCs w:val="24"/>
                <w:lang w:eastAsia="ru-RU"/>
              </w:rPr>
              <w:t>культурно-досуговые</w:t>
            </w:r>
            <w:proofErr w:type="spellEnd"/>
            <w:r w:rsidRPr="00C67B69">
              <w:rPr>
                <w:rFonts w:cs="Times New Roman"/>
                <w:color w:val="000000"/>
                <w:sz w:val="24"/>
                <w:szCs w:val="24"/>
                <w:lang w:eastAsia="ru-RU"/>
              </w:rPr>
              <w:t xml:space="preserve"> учреждения </w:t>
            </w:r>
          </w:p>
        </w:tc>
        <w:tc>
          <w:tcPr>
            <w:tcW w:w="808"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свыше 200 </w:t>
            </w:r>
          </w:p>
        </w:tc>
        <w:tc>
          <w:tcPr>
            <w:tcW w:w="808"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от 150</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до 200 </w:t>
            </w:r>
          </w:p>
        </w:tc>
        <w:tc>
          <w:tcPr>
            <w:tcW w:w="80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от 100</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до 150 </w:t>
            </w:r>
          </w:p>
        </w:tc>
        <w:tc>
          <w:tcPr>
            <w:tcW w:w="808"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от 50</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до 100 </w:t>
            </w:r>
          </w:p>
        </w:tc>
      </w:tr>
    </w:tbl>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Показатели определяются в условных единицах. Количество условных единиц для </w:t>
      </w:r>
      <w:proofErr w:type="spellStart"/>
      <w:r w:rsidRPr="00C67B69">
        <w:rPr>
          <w:rFonts w:cs="Times New Roman"/>
          <w:color w:val="000000"/>
          <w:sz w:val="24"/>
          <w:szCs w:val="24"/>
          <w:lang w:eastAsia="ru-RU"/>
        </w:rPr>
        <w:t>культурно-досуговых</w:t>
      </w:r>
      <w:proofErr w:type="spellEnd"/>
      <w:r w:rsidRPr="00C67B69">
        <w:rPr>
          <w:rFonts w:cs="Times New Roman"/>
          <w:color w:val="000000"/>
          <w:sz w:val="24"/>
          <w:szCs w:val="24"/>
          <w:lang w:eastAsia="ru-RU"/>
        </w:rPr>
        <w:t xml:space="preserve"> учреждений определяется следующим образом:</w:t>
      </w:r>
    </w:p>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p>
    <w:tbl>
      <w:tblPr>
        <w:tblW w:w="5000" w:type="pct"/>
        <w:tblCellMar>
          <w:left w:w="45" w:type="dxa"/>
          <w:right w:w="45" w:type="dxa"/>
        </w:tblCellMar>
        <w:tblLook w:val="0000"/>
      </w:tblPr>
      <w:tblGrid>
        <w:gridCol w:w="4723"/>
        <w:gridCol w:w="1649"/>
        <w:gridCol w:w="3073"/>
      </w:tblGrid>
      <w:tr w:rsidR="00DF5E8E" w:rsidRPr="00C67B69" w:rsidTr="007D0E42">
        <w:tc>
          <w:tcPr>
            <w:tcW w:w="250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Количество клубных формирований </w:t>
            </w:r>
          </w:p>
        </w:tc>
        <w:tc>
          <w:tcPr>
            <w:tcW w:w="87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5 единиц </w:t>
            </w:r>
          </w:p>
        </w:tc>
        <w:tc>
          <w:tcPr>
            <w:tcW w:w="162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одно клубное формирование </w:t>
            </w:r>
          </w:p>
        </w:tc>
      </w:tr>
      <w:tr w:rsidR="00DF5E8E" w:rsidRPr="00C67B69" w:rsidTr="007D0E42">
        <w:tc>
          <w:tcPr>
            <w:tcW w:w="250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Количество </w:t>
            </w:r>
            <w:proofErr w:type="spellStart"/>
            <w:r w:rsidRPr="00C67B69">
              <w:rPr>
                <w:rFonts w:cs="Times New Roman"/>
                <w:color w:val="000000"/>
                <w:sz w:val="24"/>
                <w:szCs w:val="24"/>
                <w:lang w:eastAsia="ru-RU"/>
              </w:rPr>
              <w:t>культурно-досуговых</w:t>
            </w:r>
            <w:proofErr w:type="spellEnd"/>
            <w:r w:rsidRPr="00C67B69">
              <w:rPr>
                <w:rFonts w:cs="Times New Roman"/>
                <w:color w:val="000000"/>
                <w:sz w:val="24"/>
                <w:szCs w:val="24"/>
                <w:lang w:eastAsia="ru-RU"/>
              </w:rPr>
              <w:t xml:space="preserve"> мероприятий на платной основе на одного творческого работника </w:t>
            </w:r>
          </w:p>
        </w:tc>
        <w:tc>
          <w:tcPr>
            <w:tcW w:w="87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1 единица </w:t>
            </w:r>
          </w:p>
        </w:tc>
        <w:tc>
          <w:tcPr>
            <w:tcW w:w="162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каждое мероприятие </w:t>
            </w:r>
          </w:p>
        </w:tc>
      </w:tr>
      <w:tr w:rsidR="00DF5E8E" w:rsidRPr="00C67B69" w:rsidTr="007D0E42">
        <w:tc>
          <w:tcPr>
            <w:tcW w:w="250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lastRenderedPageBreak/>
              <w:t>Количество коллективов, имеющих звание «</w:t>
            </w:r>
            <w:proofErr w:type="gramStart"/>
            <w:r w:rsidRPr="00C67B69">
              <w:rPr>
                <w:rFonts w:cs="Times New Roman"/>
                <w:color w:val="000000"/>
                <w:sz w:val="24"/>
                <w:szCs w:val="24"/>
                <w:lang w:eastAsia="ru-RU"/>
              </w:rPr>
              <w:t>народный</w:t>
            </w:r>
            <w:proofErr w:type="gramEnd"/>
            <w:r w:rsidRPr="00C67B69">
              <w:rPr>
                <w:rFonts w:cs="Times New Roman"/>
                <w:color w:val="000000"/>
                <w:sz w:val="24"/>
                <w:szCs w:val="24"/>
                <w:lang w:eastAsia="ru-RU"/>
              </w:rPr>
              <w:t xml:space="preserve"> (образцовый)»</w:t>
            </w:r>
          </w:p>
        </w:tc>
        <w:tc>
          <w:tcPr>
            <w:tcW w:w="87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10 единиц </w:t>
            </w:r>
          </w:p>
        </w:tc>
        <w:tc>
          <w:tcPr>
            <w:tcW w:w="162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каждый коллектив </w:t>
            </w:r>
          </w:p>
        </w:tc>
      </w:tr>
      <w:tr w:rsidR="00DF5E8E" w:rsidRPr="00C67B69" w:rsidTr="007D0E42">
        <w:tc>
          <w:tcPr>
            <w:tcW w:w="250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Количество концертов, ими данных </w:t>
            </w:r>
          </w:p>
        </w:tc>
        <w:tc>
          <w:tcPr>
            <w:tcW w:w="87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1 единица </w:t>
            </w:r>
          </w:p>
        </w:tc>
        <w:tc>
          <w:tcPr>
            <w:tcW w:w="162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каждый концерт </w:t>
            </w:r>
          </w:p>
        </w:tc>
      </w:tr>
      <w:tr w:rsidR="00DF5E8E" w:rsidRPr="00C67B69" w:rsidTr="007D0E42">
        <w:tc>
          <w:tcPr>
            <w:tcW w:w="250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Количество видов платных услуг </w:t>
            </w:r>
          </w:p>
        </w:tc>
        <w:tc>
          <w:tcPr>
            <w:tcW w:w="87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2 единицы </w:t>
            </w:r>
          </w:p>
        </w:tc>
        <w:tc>
          <w:tcPr>
            <w:tcW w:w="162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каждый вид платных услуг </w:t>
            </w:r>
          </w:p>
        </w:tc>
      </w:tr>
      <w:tr w:rsidR="00DF5E8E" w:rsidRPr="00C67B69" w:rsidTr="007D0E42">
        <w:tc>
          <w:tcPr>
            <w:tcW w:w="5000" w:type="pct"/>
            <w:gridSpan w:val="3"/>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Участие творческих коллективов в смотрах, фестивалях, конкурсах </w:t>
            </w:r>
          </w:p>
        </w:tc>
      </w:tr>
      <w:tr w:rsidR="00DF5E8E" w:rsidRPr="00C67B69" w:rsidTr="007D0E42">
        <w:tc>
          <w:tcPr>
            <w:tcW w:w="250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Международных </w:t>
            </w:r>
          </w:p>
        </w:tc>
        <w:tc>
          <w:tcPr>
            <w:tcW w:w="87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15 единиц </w:t>
            </w:r>
          </w:p>
        </w:tc>
        <w:tc>
          <w:tcPr>
            <w:tcW w:w="162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каждое участие </w:t>
            </w:r>
          </w:p>
        </w:tc>
      </w:tr>
      <w:tr w:rsidR="00DF5E8E" w:rsidRPr="00C67B69" w:rsidTr="007D0E42">
        <w:tc>
          <w:tcPr>
            <w:tcW w:w="250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Всероссийских </w:t>
            </w:r>
          </w:p>
        </w:tc>
        <w:tc>
          <w:tcPr>
            <w:tcW w:w="87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10 единиц </w:t>
            </w:r>
          </w:p>
        </w:tc>
        <w:tc>
          <w:tcPr>
            <w:tcW w:w="162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каждое участие </w:t>
            </w:r>
          </w:p>
        </w:tc>
      </w:tr>
      <w:tr w:rsidR="00DF5E8E" w:rsidRPr="00C67B69" w:rsidTr="007D0E42">
        <w:tc>
          <w:tcPr>
            <w:tcW w:w="250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Межрегиональных </w:t>
            </w:r>
          </w:p>
        </w:tc>
        <w:tc>
          <w:tcPr>
            <w:tcW w:w="87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5 единиц </w:t>
            </w:r>
          </w:p>
        </w:tc>
        <w:tc>
          <w:tcPr>
            <w:tcW w:w="162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каждое участие </w:t>
            </w:r>
          </w:p>
        </w:tc>
      </w:tr>
      <w:tr w:rsidR="00DF5E8E" w:rsidRPr="00C67B69" w:rsidTr="007D0E42">
        <w:tc>
          <w:tcPr>
            <w:tcW w:w="250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Региональных </w:t>
            </w:r>
          </w:p>
        </w:tc>
        <w:tc>
          <w:tcPr>
            <w:tcW w:w="87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4 единицы </w:t>
            </w:r>
          </w:p>
        </w:tc>
        <w:tc>
          <w:tcPr>
            <w:tcW w:w="162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каждое участие </w:t>
            </w:r>
          </w:p>
        </w:tc>
      </w:tr>
      <w:tr w:rsidR="00DF5E8E" w:rsidRPr="00C67B69" w:rsidTr="007D0E42">
        <w:tc>
          <w:tcPr>
            <w:tcW w:w="250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Численность участников в постоянно действующих в течение года кружках художественной самодеятельности </w:t>
            </w:r>
          </w:p>
        </w:tc>
        <w:tc>
          <w:tcPr>
            <w:tcW w:w="873"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5 единиц </w:t>
            </w:r>
          </w:p>
        </w:tc>
        <w:tc>
          <w:tcPr>
            <w:tcW w:w="162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каждые 20 участников художественной самодеятельности на одного работника кружка </w:t>
            </w:r>
          </w:p>
        </w:tc>
      </w:tr>
    </w:tbl>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Количество условных единиц для передвижных </w:t>
      </w:r>
      <w:proofErr w:type="spellStart"/>
      <w:r w:rsidRPr="00C67B69">
        <w:rPr>
          <w:rFonts w:cs="Times New Roman"/>
          <w:color w:val="000000"/>
          <w:sz w:val="24"/>
          <w:szCs w:val="24"/>
          <w:lang w:eastAsia="ru-RU"/>
        </w:rPr>
        <w:t>культурно-досуговых</w:t>
      </w:r>
      <w:proofErr w:type="spellEnd"/>
      <w:r w:rsidRPr="00C67B69">
        <w:rPr>
          <w:rFonts w:cs="Times New Roman"/>
          <w:color w:val="000000"/>
          <w:sz w:val="24"/>
          <w:szCs w:val="24"/>
          <w:lang w:eastAsia="ru-RU"/>
        </w:rPr>
        <w:t xml:space="preserve"> учреждений определяется следующим образом:</w:t>
      </w:r>
    </w:p>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p>
    <w:tbl>
      <w:tblPr>
        <w:tblW w:w="5000" w:type="pct"/>
        <w:tblCellMar>
          <w:left w:w="45" w:type="dxa"/>
          <w:right w:w="45" w:type="dxa"/>
        </w:tblCellMar>
        <w:tblLook w:val="0000"/>
      </w:tblPr>
      <w:tblGrid>
        <w:gridCol w:w="4738"/>
        <w:gridCol w:w="1634"/>
        <w:gridCol w:w="3073"/>
      </w:tblGrid>
      <w:tr w:rsidR="00DF5E8E" w:rsidRPr="00C67B69" w:rsidTr="007D0E42">
        <w:tc>
          <w:tcPr>
            <w:tcW w:w="2508"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Количество </w:t>
            </w:r>
            <w:proofErr w:type="spellStart"/>
            <w:r w:rsidRPr="00C67B69">
              <w:rPr>
                <w:rFonts w:cs="Times New Roman"/>
                <w:color w:val="000000"/>
                <w:sz w:val="24"/>
                <w:szCs w:val="24"/>
                <w:lang w:eastAsia="ru-RU"/>
              </w:rPr>
              <w:t>культурно-досуговых</w:t>
            </w:r>
            <w:proofErr w:type="spellEnd"/>
            <w:r w:rsidRPr="00C67B69">
              <w:rPr>
                <w:rFonts w:cs="Times New Roman"/>
                <w:color w:val="000000"/>
                <w:sz w:val="24"/>
                <w:szCs w:val="24"/>
                <w:lang w:eastAsia="ru-RU"/>
              </w:rPr>
              <w:t xml:space="preserve"> мероприятий в год </w:t>
            </w:r>
          </w:p>
        </w:tc>
        <w:tc>
          <w:tcPr>
            <w:tcW w:w="86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1 единица </w:t>
            </w:r>
          </w:p>
        </w:tc>
        <w:tc>
          <w:tcPr>
            <w:tcW w:w="162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каждое мероприятие </w:t>
            </w:r>
          </w:p>
        </w:tc>
      </w:tr>
      <w:tr w:rsidR="00DF5E8E" w:rsidRPr="00C67B69" w:rsidTr="007D0E42">
        <w:tc>
          <w:tcPr>
            <w:tcW w:w="2508"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Количество программ, имеющихся в репертуаре и используемых в работе </w:t>
            </w:r>
          </w:p>
        </w:tc>
        <w:tc>
          <w:tcPr>
            <w:tcW w:w="86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5 единиц </w:t>
            </w:r>
          </w:p>
        </w:tc>
        <w:tc>
          <w:tcPr>
            <w:tcW w:w="162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каждую программу </w:t>
            </w:r>
          </w:p>
        </w:tc>
      </w:tr>
      <w:tr w:rsidR="00DF5E8E" w:rsidRPr="00C67B69" w:rsidTr="007D0E42">
        <w:tc>
          <w:tcPr>
            <w:tcW w:w="2508"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Количество коллективов, имеющих звание «</w:t>
            </w:r>
            <w:proofErr w:type="gramStart"/>
            <w:r w:rsidRPr="00C67B69">
              <w:rPr>
                <w:rFonts w:cs="Times New Roman"/>
                <w:color w:val="000000"/>
                <w:sz w:val="24"/>
                <w:szCs w:val="24"/>
                <w:lang w:eastAsia="ru-RU"/>
              </w:rPr>
              <w:t>народный</w:t>
            </w:r>
            <w:proofErr w:type="gramEnd"/>
            <w:r w:rsidRPr="00C67B69">
              <w:rPr>
                <w:rFonts w:cs="Times New Roman"/>
                <w:color w:val="000000"/>
                <w:sz w:val="24"/>
                <w:szCs w:val="24"/>
                <w:lang w:eastAsia="ru-RU"/>
              </w:rPr>
              <w:t xml:space="preserve"> (образцовый)»</w:t>
            </w:r>
          </w:p>
        </w:tc>
        <w:tc>
          <w:tcPr>
            <w:tcW w:w="86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10 единиц </w:t>
            </w:r>
          </w:p>
        </w:tc>
        <w:tc>
          <w:tcPr>
            <w:tcW w:w="162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один коллектив </w:t>
            </w:r>
          </w:p>
        </w:tc>
      </w:tr>
      <w:tr w:rsidR="00DF5E8E" w:rsidRPr="00C67B69" w:rsidTr="007D0E42">
        <w:tc>
          <w:tcPr>
            <w:tcW w:w="2508"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Количество обслуживаемых населенных пунктов и производственных участков, не входящих в зону обслуживания стационарными учреждениями культуры </w:t>
            </w:r>
          </w:p>
        </w:tc>
        <w:tc>
          <w:tcPr>
            <w:tcW w:w="86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2 единицы </w:t>
            </w:r>
          </w:p>
        </w:tc>
        <w:tc>
          <w:tcPr>
            <w:tcW w:w="162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один населенный пункт </w:t>
            </w:r>
          </w:p>
        </w:tc>
      </w:tr>
      <w:tr w:rsidR="00DF5E8E" w:rsidRPr="00C67B69" w:rsidTr="007D0E42">
        <w:tc>
          <w:tcPr>
            <w:tcW w:w="2508"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Количество видов платных услуг, оказываемых населению в течение года </w:t>
            </w:r>
          </w:p>
        </w:tc>
        <w:tc>
          <w:tcPr>
            <w:tcW w:w="865"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2 единицы </w:t>
            </w:r>
          </w:p>
        </w:tc>
        <w:tc>
          <w:tcPr>
            <w:tcW w:w="1627"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xml:space="preserve">за каждый вид платных услуг </w:t>
            </w:r>
          </w:p>
        </w:tc>
      </w:tr>
    </w:tbl>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К передвижным </w:t>
      </w:r>
      <w:proofErr w:type="spellStart"/>
      <w:r w:rsidRPr="00C67B69">
        <w:rPr>
          <w:rFonts w:cs="Times New Roman"/>
          <w:color w:val="000000"/>
          <w:sz w:val="24"/>
          <w:szCs w:val="24"/>
          <w:lang w:eastAsia="ru-RU"/>
        </w:rPr>
        <w:t>культурно-досуговым</w:t>
      </w:r>
      <w:proofErr w:type="spellEnd"/>
      <w:r w:rsidRPr="00C67B69">
        <w:rPr>
          <w:rFonts w:cs="Times New Roman"/>
          <w:color w:val="000000"/>
          <w:sz w:val="24"/>
          <w:szCs w:val="24"/>
          <w:lang w:eastAsia="ru-RU"/>
        </w:rPr>
        <w:t xml:space="preserve"> учреждениям относятся учреждения (автоклубы, </w:t>
      </w:r>
      <w:proofErr w:type="spellStart"/>
      <w:r w:rsidRPr="00C67B69">
        <w:rPr>
          <w:rFonts w:cs="Times New Roman"/>
          <w:color w:val="000000"/>
          <w:sz w:val="24"/>
          <w:szCs w:val="24"/>
          <w:lang w:eastAsia="ru-RU"/>
        </w:rPr>
        <w:t>культбригады</w:t>
      </w:r>
      <w:proofErr w:type="spellEnd"/>
      <w:r w:rsidRPr="00C67B69">
        <w:rPr>
          <w:rFonts w:cs="Times New Roman"/>
          <w:color w:val="000000"/>
          <w:sz w:val="24"/>
          <w:szCs w:val="24"/>
          <w:lang w:eastAsia="ru-RU"/>
        </w:rPr>
        <w:t>), не являющиеся структурным подразделением учреждения культуры клубного типа.</w:t>
      </w:r>
    </w:p>
    <w:p w:rsidR="00DF5E8E" w:rsidRPr="00C67B69" w:rsidRDefault="00DF5E8E" w:rsidP="00DF5E8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К учреждениям </w:t>
      </w:r>
      <w:proofErr w:type="spellStart"/>
      <w:r w:rsidRPr="00C67B69">
        <w:rPr>
          <w:rFonts w:cs="Times New Roman"/>
          <w:color w:val="000000"/>
          <w:sz w:val="24"/>
          <w:szCs w:val="24"/>
          <w:lang w:eastAsia="ru-RU"/>
        </w:rPr>
        <w:t>культурно-досугового</w:t>
      </w:r>
      <w:proofErr w:type="spellEnd"/>
      <w:r w:rsidRPr="00C67B69">
        <w:rPr>
          <w:rFonts w:cs="Times New Roman"/>
          <w:color w:val="000000"/>
          <w:sz w:val="24"/>
          <w:szCs w:val="24"/>
          <w:lang w:eastAsia="ru-RU"/>
        </w:rPr>
        <w:t xml:space="preserve"> типа относятся дома и дворцы культуры, </w:t>
      </w:r>
      <w:proofErr w:type="spellStart"/>
      <w:r w:rsidRPr="00C67B69">
        <w:rPr>
          <w:rFonts w:cs="Times New Roman"/>
          <w:color w:val="000000"/>
          <w:sz w:val="24"/>
          <w:szCs w:val="24"/>
          <w:lang w:eastAsia="ru-RU"/>
        </w:rPr>
        <w:t>культурно-досуговые</w:t>
      </w:r>
      <w:proofErr w:type="spellEnd"/>
      <w:r w:rsidRPr="00C67B69">
        <w:rPr>
          <w:rFonts w:cs="Times New Roman"/>
          <w:color w:val="000000"/>
          <w:sz w:val="24"/>
          <w:szCs w:val="24"/>
          <w:lang w:eastAsia="ru-RU"/>
        </w:rPr>
        <w:t xml:space="preserve"> центры.</w:t>
      </w:r>
    </w:p>
    <w:p w:rsidR="00D675CB" w:rsidRPr="00C67B69" w:rsidRDefault="00D675CB" w:rsidP="00DF5E8E">
      <w:pPr>
        <w:widowControl w:val="0"/>
        <w:autoSpaceDE w:val="0"/>
        <w:autoSpaceDN w:val="0"/>
        <w:adjustRightInd w:val="0"/>
        <w:jc w:val="both"/>
        <w:rPr>
          <w:rFonts w:cs="Times New Roman"/>
          <w:color w:val="000000"/>
          <w:sz w:val="24"/>
          <w:szCs w:val="24"/>
          <w:lang w:eastAsia="ru-RU"/>
        </w:rPr>
      </w:pPr>
    </w:p>
    <w:p w:rsidR="00DF5E8E" w:rsidRPr="00C67B69" w:rsidRDefault="00304120"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3.</w:t>
      </w:r>
      <w:r w:rsidR="00DF5E8E" w:rsidRPr="00C67B69">
        <w:rPr>
          <w:rFonts w:cs="Times New Roman"/>
          <w:color w:val="000000"/>
          <w:sz w:val="24"/>
          <w:szCs w:val="24"/>
          <w:lang w:eastAsia="ru-RU"/>
        </w:rPr>
        <w:t xml:space="preserve"> Критерии отнесения библиотек к группам оплаты труда</w:t>
      </w:r>
    </w:p>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p>
    <w:tbl>
      <w:tblPr>
        <w:tblW w:w="5000" w:type="pct"/>
        <w:tblCellMar>
          <w:left w:w="105" w:type="dxa"/>
          <w:right w:w="105" w:type="dxa"/>
        </w:tblCellMar>
        <w:tblLook w:val="0000"/>
      </w:tblPr>
      <w:tblGrid>
        <w:gridCol w:w="2047"/>
        <w:gridCol w:w="7518"/>
      </w:tblGrid>
      <w:tr w:rsidR="00DF5E8E" w:rsidRPr="00C67B69" w:rsidTr="007D0E42">
        <w:tc>
          <w:tcPr>
            <w:tcW w:w="107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Группа</w:t>
            </w:r>
          </w:p>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оплаты труда </w:t>
            </w:r>
          </w:p>
        </w:tc>
        <w:tc>
          <w:tcPr>
            <w:tcW w:w="393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Критерии отнесения к группам оплаты труда </w:t>
            </w:r>
          </w:p>
        </w:tc>
      </w:tr>
      <w:tr w:rsidR="00DF5E8E" w:rsidRPr="00C67B69" w:rsidTr="007D0E42">
        <w:tc>
          <w:tcPr>
            <w:tcW w:w="107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1 </w:t>
            </w:r>
          </w:p>
        </w:tc>
        <w:tc>
          <w:tcPr>
            <w:tcW w:w="393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2 </w:t>
            </w:r>
          </w:p>
        </w:tc>
      </w:tr>
      <w:tr w:rsidR="00DF5E8E" w:rsidRPr="00C67B69" w:rsidTr="007D0E42">
        <w:tc>
          <w:tcPr>
            <w:tcW w:w="107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Ведущие</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учреждения</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393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статус центральной библиотеки области* (в соответствии с Законом Ярославской области от 30 июня 2003г. № 34-з «О библиотечном деле в Ярославской области»);</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наличие в фондах коллекций (не единичных экземпляров) книжных памятников;</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использование АИБС в работе библиотеки, ведение электронного каталога, организация удаленного доступа к нему;</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ведение научно-исследовательской, экспериментальной работы, публикации в профессиональной печати.</w:t>
            </w:r>
          </w:p>
        </w:tc>
      </w:tr>
      <w:tr w:rsidR="00DF5E8E" w:rsidRPr="00C67B69" w:rsidTr="007D0E42">
        <w:tc>
          <w:tcPr>
            <w:tcW w:w="107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lastRenderedPageBreak/>
              <w:t xml:space="preserve">I группа </w:t>
            </w:r>
          </w:p>
        </w:tc>
        <w:tc>
          <w:tcPr>
            <w:tcW w:w="393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среднегодовое число читателей свыше 60 тыс. человек;</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среднегодовое количество книговыдач свыше 1000 тыс. экземпляров;</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статус центральной библиотеки муниципального образования* (в соответствии с Законом Ярославской области от 30 июня 2003г. № 34-з «О библиотечном деле в Ярославской области»);</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использование АИБС в работе библиотеки, ведение электронного каталога.</w:t>
            </w:r>
          </w:p>
        </w:tc>
      </w:tr>
      <w:tr w:rsidR="00DF5E8E" w:rsidRPr="00C67B69" w:rsidTr="007D0E42">
        <w:tc>
          <w:tcPr>
            <w:tcW w:w="107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II группа</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393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среднегодовое число читателей от 30 до 60 тыс. человек;</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среднегодовое количество книговыдач от 500 до 1000 тыс. экземпляров;</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статус центральной библиотеки муниципального образования (в соответствии с Законом Ярославской области от 30 июня 2003г. № 34-з «О библиотечном деле в Ярославской области»);</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наличие нестационарных форм обслуживания (</w:t>
            </w:r>
            <w:proofErr w:type="spellStart"/>
            <w:r w:rsidRPr="00C67B69">
              <w:rPr>
                <w:rFonts w:cs="Times New Roman"/>
                <w:color w:val="000000"/>
                <w:sz w:val="24"/>
                <w:szCs w:val="24"/>
                <w:lang w:eastAsia="ru-RU"/>
              </w:rPr>
              <w:t>библиобус</w:t>
            </w:r>
            <w:proofErr w:type="spellEnd"/>
            <w:r w:rsidRPr="00C67B69">
              <w:rPr>
                <w:rFonts w:cs="Times New Roman"/>
                <w:color w:val="000000"/>
                <w:sz w:val="24"/>
                <w:szCs w:val="24"/>
                <w:lang w:eastAsia="ru-RU"/>
              </w:rPr>
              <w:t>, не менее 10 пунктов выдачи).</w:t>
            </w:r>
          </w:p>
        </w:tc>
      </w:tr>
      <w:tr w:rsidR="00DF5E8E" w:rsidRPr="00C67B69" w:rsidTr="007D0E42">
        <w:tc>
          <w:tcPr>
            <w:tcW w:w="107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III группа</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393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среднегодовое число читателей от 10 до 30 тыс. человек;</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среднегодовое количество книговыдач от 100 до 500 тыс. экземпляров;</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наличие нестационарных форм обслуживания (</w:t>
            </w:r>
            <w:proofErr w:type="spellStart"/>
            <w:r w:rsidRPr="00C67B69">
              <w:rPr>
                <w:rFonts w:cs="Times New Roman"/>
                <w:color w:val="000000"/>
                <w:sz w:val="24"/>
                <w:szCs w:val="24"/>
                <w:lang w:eastAsia="ru-RU"/>
              </w:rPr>
              <w:t>библиобус</w:t>
            </w:r>
            <w:proofErr w:type="spellEnd"/>
            <w:r w:rsidRPr="00C67B69">
              <w:rPr>
                <w:rFonts w:cs="Times New Roman"/>
                <w:color w:val="000000"/>
                <w:sz w:val="24"/>
                <w:szCs w:val="24"/>
                <w:lang w:eastAsia="ru-RU"/>
              </w:rPr>
              <w:t>, не менее 7 пунктов выдачи);</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обслуживание особых групп пользователей (инвалиды, дети-инвалиды, лица с асоциальным поведением).</w:t>
            </w:r>
          </w:p>
        </w:tc>
      </w:tr>
      <w:tr w:rsidR="00DF5E8E" w:rsidRPr="00C67B69" w:rsidTr="007D0E42">
        <w:tc>
          <w:tcPr>
            <w:tcW w:w="107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IV группа</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p>
        </w:tc>
        <w:tc>
          <w:tcPr>
            <w:tcW w:w="3930" w:type="pct"/>
            <w:tcBorders>
              <w:top w:val="single" w:sz="2" w:space="0" w:color="auto"/>
              <w:left w:val="single" w:sz="2" w:space="0" w:color="auto"/>
              <w:bottom w:val="single" w:sz="2" w:space="0" w:color="auto"/>
              <w:right w:val="single" w:sz="2" w:space="0" w:color="auto"/>
            </w:tcBorders>
          </w:tcPr>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среднегодовое число читателей от 5 до 10 тыс. человек;</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среднегодовое количество книговыдач от 70 до 100 тыс. экземпляров;</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-наличие нестационарных форм обслуживания (</w:t>
            </w:r>
            <w:proofErr w:type="spellStart"/>
            <w:r w:rsidRPr="00C67B69">
              <w:rPr>
                <w:rFonts w:cs="Times New Roman"/>
                <w:color w:val="000000"/>
                <w:sz w:val="24"/>
                <w:szCs w:val="24"/>
                <w:lang w:eastAsia="ru-RU"/>
              </w:rPr>
              <w:t>библиобус</w:t>
            </w:r>
            <w:proofErr w:type="spellEnd"/>
            <w:r w:rsidRPr="00C67B69">
              <w:rPr>
                <w:rFonts w:cs="Times New Roman"/>
                <w:color w:val="000000"/>
                <w:sz w:val="24"/>
                <w:szCs w:val="24"/>
                <w:lang w:eastAsia="ru-RU"/>
              </w:rPr>
              <w:t>, не менее 4 пунктов выдачи);</w:t>
            </w:r>
          </w:p>
          <w:p w:rsidR="00DF5E8E" w:rsidRPr="00C67B69" w:rsidRDefault="00DF5E8E" w:rsidP="00DF5E8E">
            <w:pPr>
              <w:widowControl w:val="0"/>
              <w:autoSpaceDE w:val="0"/>
              <w:autoSpaceDN w:val="0"/>
              <w:adjustRightInd w:val="0"/>
              <w:ind w:firstLine="0"/>
              <w:rPr>
                <w:rFonts w:cs="Times New Roman"/>
                <w:color w:val="000000"/>
                <w:sz w:val="24"/>
                <w:szCs w:val="24"/>
                <w:lang w:eastAsia="ru-RU"/>
              </w:rPr>
            </w:pPr>
            <w:r w:rsidRPr="00C67B69">
              <w:rPr>
                <w:rFonts w:cs="Times New Roman"/>
                <w:color w:val="000000"/>
                <w:sz w:val="24"/>
                <w:szCs w:val="24"/>
                <w:lang w:eastAsia="ru-RU"/>
              </w:rPr>
              <w:t>- обслуживание особых групп пользователей (инвалиды, дети-инвалиды, лица с асоциальным поведением).</w:t>
            </w:r>
          </w:p>
        </w:tc>
      </w:tr>
    </w:tbl>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r w:rsidRPr="00C67B69">
        <w:rPr>
          <w:rFonts w:cs="Times New Roman"/>
          <w:color w:val="000000"/>
          <w:sz w:val="24"/>
          <w:szCs w:val="24"/>
          <w:lang w:eastAsia="ru-RU"/>
        </w:rPr>
        <w:t>Отнесение к группе определяется не менее чем по двум показателям, в ведущей и первой группах имеется определяющий показатель, без которого невозможно отнесение к данной группе.</w:t>
      </w:r>
    </w:p>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r w:rsidRPr="00C67B69">
        <w:rPr>
          <w:rFonts w:cs="Times New Roman"/>
          <w:color w:val="000000"/>
          <w:sz w:val="24"/>
          <w:szCs w:val="24"/>
          <w:lang w:eastAsia="ru-RU"/>
        </w:rPr>
        <w:t>________________________*определяющий показатель</w:t>
      </w:r>
    </w:p>
    <w:p w:rsidR="00DF5E8E" w:rsidRPr="00C67B69" w:rsidRDefault="00DF5E8E" w:rsidP="00DF5E8E">
      <w:pPr>
        <w:widowControl w:val="0"/>
        <w:autoSpaceDE w:val="0"/>
        <w:autoSpaceDN w:val="0"/>
        <w:adjustRightInd w:val="0"/>
        <w:ind w:firstLine="225"/>
        <w:jc w:val="both"/>
        <w:rPr>
          <w:rFonts w:cs="Times New Roman"/>
          <w:color w:val="000000"/>
          <w:sz w:val="24"/>
          <w:szCs w:val="24"/>
          <w:lang w:eastAsia="ru-RU"/>
        </w:rPr>
      </w:pPr>
    </w:p>
    <w:p w:rsidR="00DF5E8E" w:rsidRPr="00C67B69" w:rsidRDefault="00DF5E8E" w:rsidP="00DF5E8E">
      <w:pPr>
        <w:ind w:firstLine="0"/>
        <w:rPr>
          <w:rFonts w:cs="Times New Roman"/>
          <w:color w:val="000000"/>
          <w:sz w:val="24"/>
          <w:szCs w:val="24"/>
          <w:lang w:eastAsia="ru-RU"/>
        </w:rPr>
      </w:pPr>
      <w:r w:rsidRPr="00C67B69">
        <w:rPr>
          <w:rFonts w:cs="Times New Roman"/>
          <w:color w:val="000000"/>
          <w:sz w:val="24"/>
          <w:szCs w:val="24"/>
          <w:lang w:eastAsia="ru-RU"/>
        </w:rPr>
        <w:br w:type="page"/>
      </w:r>
    </w:p>
    <w:p w:rsidR="006A082E" w:rsidRPr="00C67B69" w:rsidRDefault="006A082E" w:rsidP="006A082E">
      <w:pPr>
        <w:widowControl w:val="0"/>
        <w:autoSpaceDE w:val="0"/>
        <w:autoSpaceDN w:val="0"/>
        <w:adjustRightInd w:val="0"/>
        <w:ind w:firstLine="0"/>
        <w:jc w:val="right"/>
        <w:rPr>
          <w:rFonts w:cs="Times New Roman"/>
          <w:color w:val="000000"/>
          <w:sz w:val="24"/>
          <w:szCs w:val="24"/>
          <w:lang w:eastAsia="ru-RU"/>
        </w:rPr>
      </w:pPr>
      <w:r w:rsidRPr="00C67B69">
        <w:rPr>
          <w:rFonts w:cs="Times New Roman"/>
          <w:sz w:val="24"/>
          <w:szCs w:val="24"/>
          <w:lang w:eastAsia="ru-RU"/>
        </w:rPr>
        <w:lastRenderedPageBreak/>
        <w:t xml:space="preserve">Приложение </w:t>
      </w:r>
      <w:r w:rsidR="00A4131B" w:rsidRPr="00C67B69">
        <w:rPr>
          <w:rFonts w:cs="Times New Roman"/>
          <w:sz w:val="24"/>
          <w:szCs w:val="24"/>
          <w:lang w:eastAsia="ru-RU"/>
        </w:rPr>
        <w:t>5</w:t>
      </w:r>
      <w:r w:rsidR="006C6E02">
        <w:rPr>
          <w:rFonts w:cs="Times New Roman"/>
          <w:sz w:val="24"/>
          <w:szCs w:val="24"/>
          <w:lang w:eastAsia="ru-RU"/>
        </w:rPr>
        <w:t xml:space="preserve"> </w:t>
      </w:r>
      <w:r w:rsidRPr="00C67B69">
        <w:rPr>
          <w:rFonts w:cs="Times New Roman"/>
          <w:color w:val="000000"/>
          <w:sz w:val="24"/>
          <w:szCs w:val="24"/>
          <w:lang w:eastAsia="ru-RU"/>
        </w:rPr>
        <w:t>к Положению</w:t>
      </w:r>
    </w:p>
    <w:p w:rsidR="006A082E" w:rsidRPr="00C67B69" w:rsidRDefault="006A082E" w:rsidP="006A082E">
      <w:pPr>
        <w:widowControl w:val="0"/>
        <w:autoSpaceDE w:val="0"/>
        <w:autoSpaceDN w:val="0"/>
        <w:adjustRightInd w:val="0"/>
        <w:ind w:firstLine="0"/>
        <w:jc w:val="right"/>
        <w:rPr>
          <w:rFonts w:cs="Times New Roman"/>
          <w:color w:val="000000"/>
          <w:sz w:val="24"/>
          <w:szCs w:val="24"/>
          <w:lang w:eastAsia="ru-RU"/>
        </w:rPr>
      </w:pPr>
    </w:p>
    <w:p w:rsidR="006A082E" w:rsidRPr="00C67B69" w:rsidRDefault="006A082E" w:rsidP="006A082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Порядок</w:t>
      </w:r>
    </w:p>
    <w:p w:rsidR="006A082E" w:rsidRPr="00C67B69" w:rsidRDefault="006A082E" w:rsidP="006A082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исчисления общего стажа работы, дающего право на получение надбавки за выслугу лет, а также порядок начисления и выплаты данной надбавки</w:t>
      </w:r>
    </w:p>
    <w:p w:rsidR="006A082E" w:rsidRPr="00C67B69" w:rsidRDefault="006A082E" w:rsidP="006A082E">
      <w:pPr>
        <w:widowControl w:val="0"/>
        <w:autoSpaceDE w:val="0"/>
        <w:autoSpaceDN w:val="0"/>
        <w:adjustRightInd w:val="0"/>
        <w:ind w:firstLine="0"/>
        <w:jc w:val="center"/>
        <w:rPr>
          <w:rFonts w:cs="Times New Roman"/>
          <w:color w:val="000000"/>
          <w:sz w:val="24"/>
          <w:szCs w:val="24"/>
          <w:lang w:eastAsia="ru-RU"/>
        </w:rPr>
      </w:pPr>
    </w:p>
    <w:p w:rsidR="006A082E" w:rsidRPr="00C67B69" w:rsidRDefault="006A082E" w:rsidP="006A082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1. Исчисление стажа работы, дающего право на получение надбавок за выслугу лет</w:t>
      </w:r>
      <w:r w:rsidR="0001338B">
        <w:rPr>
          <w:rFonts w:cs="Times New Roman"/>
          <w:color w:val="000000"/>
          <w:sz w:val="24"/>
          <w:szCs w:val="24"/>
          <w:lang w:eastAsia="ru-RU"/>
        </w:rPr>
        <w:t>.</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В общий стаж работы, дающий право на получение ежемесячных надбавок за выслугу лет, засчитывается:</w:t>
      </w:r>
    </w:p>
    <w:p w:rsidR="006A082E" w:rsidRPr="00321197"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1.1. Время работы как на основной работе, так и на работе по совместительству в</w:t>
      </w:r>
      <w:r w:rsidR="005465F1">
        <w:rPr>
          <w:rFonts w:cs="Times New Roman"/>
          <w:color w:val="000000"/>
          <w:sz w:val="24"/>
          <w:szCs w:val="24"/>
          <w:lang w:eastAsia="ru-RU"/>
        </w:rPr>
        <w:t xml:space="preserve"> учреждениях культуры,</w:t>
      </w:r>
      <w:r w:rsidRPr="00C67B69">
        <w:rPr>
          <w:rFonts w:cs="Times New Roman"/>
          <w:color w:val="000000"/>
          <w:sz w:val="24"/>
          <w:szCs w:val="24"/>
          <w:lang w:eastAsia="ru-RU"/>
        </w:rPr>
        <w:t xml:space="preserve"> образовательных учреждениях культуры, в аппаратах органов </w:t>
      </w:r>
      <w:r w:rsidRPr="00321197">
        <w:rPr>
          <w:rFonts w:cs="Times New Roman"/>
          <w:color w:val="000000"/>
          <w:sz w:val="24"/>
          <w:szCs w:val="24"/>
          <w:lang w:eastAsia="ru-RU"/>
        </w:rPr>
        <w:t>государственной власти</w:t>
      </w:r>
      <w:r w:rsidR="00321197" w:rsidRPr="00321197">
        <w:rPr>
          <w:rFonts w:cs="Times New Roman"/>
          <w:color w:val="000000"/>
          <w:sz w:val="24"/>
          <w:szCs w:val="24"/>
          <w:lang w:eastAsia="ru-RU"/>
        </w:rPr>
        <w:t>, органов местного самоуправления.</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1.2. Время работы на выборных должностях на постоянной основе в органах законодательной и исполнительной власти.</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1.3. </w:t>
      </w:r>
      <w:proofErr w:type="gramStart"/>
      <w:r w:rsidRPr="00C67B69">
        <w:rPr>
          <w:rFonts w:cs="Times New Roman"/>
          <w:color w:val="000000"/>
          <w:sz w:val="24"/>
          <w:szCs w:val="24"/>
          <w:lang w:eastAsia="ru-RU"/>
        </w:rPr>
        <w:t>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(органов внутренних дел) и днем поступления на</w:t>
      </w:r>
      <w:proofErr w:type="gramEnd"/>
      <w:r w:rsidRPr="00C67B69">
        <w:rPr>
          <w:rFonts w:cs="Times New Roman"/>
          <w:color w:val="000000"/>
          <w:sz w:val="24"/>
          <w:szCs w:val="24"/>
          <w:lang w:eastAsia="ru-RU"/>
        </w:rPr>
        <w:t xml:space="preserve"> работу в учрежде</w:t>
      </w:r>
      <w:r w:rsidR="00261A96">
        <w:rPr>
          <w:rFonts w:cs="Times New Roman"/>
          <w:color w:val="000000"/>
          <w:sz w:val="24"/>
          <w:szCs w:val="24"/>
          <w:lang w:eastAsia="ru-RU"/>
        </w:rPr>
        <w:t>ния культуры, искусства</w:t>
      </w:r>
      <w:r w:rsidRPr="00C67B69">
        <w:rPr>
          <w:rFonts w:cs="Times New Roman"/>
          <w:color w:val="000000"/>
          <w:sz w:val="24"/>
          <w:szCs w:val="24"/>
          <w:lang w:eastAsia="ru-RU"/>
        </w:rPr>
        <w:t xml:space="preserve"> и образовательные учреждения культуры не превысил одного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конфликтах;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1.4. Время обучения работников культуры, образовательных учреждений культуры осуществляющих переподготовку, повышение квалификации кадров, если они работали в этих учреждениях до поступления на учебу.</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1.5. Время работы в качестве освобожденных работников профсоюзных организаций в учреждениях культуры.</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1.6.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 состоявшим в трудовых отношениях с учреждениями культуры,</w:t>
      </w:r>
      <w:r w:rsidR="00261A96">
        <w:rPr>
          <w:rFonts w:cs="Times New Roman"/>
          <w:color w:val="000000"/>
          <w:sz w:val="24"/>
          <w:szCs w:val="24"/>
          <w:lang w:eastAsia="ru-RU"/>
        </w:rPr>
        <w:t xml:space="preserve"> искусства</w:t>
      </w:r>
      <w:r w:rsidRPr="00C67B69">
        <w:rPr>
          <w:rFonts w:cs="Times New Roman"/>
          <w:color w:val="000000"/>
          <w:sz w:val="24"/>
          <w:szCs w:val="24"/>
          <w:lang w:eastAsia="ru-RU"/>
        </w:rPr>
        <w:t xml:space="preserve"> образовательными учреждениями культуры.</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1.7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последующим восстановлением на работе.</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1.8 Время работы в учреждениях и организациях культуры стран Содружества независимых государств, а также республик, входящих в состав СССР до 01.01.1992 г.</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p>
    <w:p w:rsidR="006A082E" w:rsidRPr="00C67B69" w:rsidRDefault="006A082E" w:rsidP="006A082E">
      <w:pPr>
        <w:widowControl w:val="0"/>
        <w:autoSpaceDE w:val="0"/>
        <w:autoSpaceDN w:val="0"/>
        <w:adjustRightInd w:val="0"/>
        <w:jc w:val="center"/>
        <w:rPr>
          <w:rFonts w:cs="Times New Roman"/>
          <w:color w:val="000000"/>
          <w:sz w:val="24"/>
          <w:szCs w:val="24"/>
          <w:lang w:eastAsia="ru-RU"/>
        </w:rPr>
      </w:pPr>
      <w:r w:rsidRPr="00C67B69">
        <w:rPr>
          <w:rFonts w:cs="Times New Roman"/>
          <w:color w:val="000000"/>
          <w:sz w:val="24"/>
          <w:szCs w:val="24"/>
          <w:lang w:eastAsia="ru-RU"/>
        </w:rPr>
        <w:t>2. Порядок начисления и выплаты надбавки за выслугу лет</w:t>
      </w:r>
    </w:p>
    <w:p w:rsidR="006A082E" w:rsidRPr="00C67B69" w:rsidRDefault="006A082E" w:rsidP="006A082E">
      <w:pPr>
        <w:widowControl w:val="0"/>
        <w:autoSpaceDE w:val="0"/>
        <w:autoSpaceDN w:val="0"/>
        <w:adjustRightInd w:val="0"/>
        <w:jc w:val="center"/>
        <w:rPr>
          <w:rFonts w:cs="Times New Roman"/>
          <w:color w:val="000000"/>
          <w:sz w:val="24"/>
          <w:szCs w:val="24"/>
          <w:lang w:eastAsia="ru-RU"/>
        </w:rPr>
      </w:pP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2.1. Надбавка за выслугу лет начисляется исходя из должностного оклада (тарифной ставки) работника без учета доплат и надбавок и выплачивается ежемесячно одновременно с заработной платой. Работникам, которым в соответствии с условиями труда выплачиваются повышенные должностные оклады (тарифные ставки), надбавка исчисляется исходя из повышенного должностного оклада (тарифной ставки).</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2.2. Ежемесячная надбавка за выслугу лет учитывается во всех случаях исчисления среднего заработка.</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2.3. Ежемесячная надбавка за выслугу лет выплачивается с момента возникновения </w:t>
      </w:r>
      <w:r w:rsidRPr="00C67B69">
        <w:rPr>
          <w:rFonts w:cs="Times New Roman"/>
          <w:color w:val="000000"/>
          <w:sz w:val="24"/>
          <w:szCs w:val="24"/>
          <w:lang w:eastAsia="ru-RU"/>
        </w:rPr>
        <w:lastRenderedPageBreak/>
        <w:t>права на назначение или изменение размера этой надбавки. 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нетрудоспособности, выплата новой надбавки производится после окончания отпуска, временной нетрудоспособности.</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proofErr w:type="gramStart"/>
      <w:r w:rsidRPr="00C67B69">
        <w:rPr>
          <w:rFonts w:cs="Times New Roman"/>
          <w:color w:val="000000"/>
          <w:sz w:val="24"/>
          <w:szCs w:val="24"/>
          <w:lang w:eastAsia="ru-RU"/>
        </w:rPr>
        <w:t>В том случае, если у работника право на назначение или изменение размера надбавки за выслугу лет наступило в период исполнения государственных обязанностей, при переподготовке или повышении 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надбавка с момента наступления этого</w:t>
      </w:r>
      <w:proofErr w:type="gramEnd"/>
      <w:r w:rsidRPr="00C67B69">
        <w:rPr>
          <w:rFonts w:cs="Times New Roman"/>
          <w:color w:val="000000"/>
          <w:sz w:val="24"/>
          <w:szCs w:val="24"/>
          <w:lang w:eastAsia="ru-RU"/>
        </w:rPr>
        <w:t xml:space="preserve"> права и производится соответствующий перерасчет среднего заработка.</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2.4. Расчет выслуги лет для назначения и выплаты работнику надбавки за выслугу лет оформляется комиссией по установлению трудового стажа в двух экземплярах, один из которых передается в отдел кадров, а второй выдается работнику под роспись. Примерная форма бланка расчёта приведена в приложении к порядку.</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2.5. Назначение надбавки производится на основании приказа руководителя учреждения культуры,</w:t>
      </w:r>
      <w:r w:rsidR="00C13BA0">
        <w:rPr>
          <w:rFonts w:cs="Times New Roman"/>
          <w:color w:val="000000"/>
          <w:sz w:val="24"/>
          <w:szCs w:val="24"/>
          <w:lang w:eastAsia="ru-RU"/>
        </w:rPr>
        <w:t xml:space="preserve"> </w:t>
      </w:r>
      <w:r w:rsidRPr="00C67B69">
        <w:rPr>
          <w:rFonts w:cs="Times New Roman"/>
          <w:color w:val="000000"/>
          <w:sz w:val="24"/>
          <w:szCs w:val="24"/>
          <w:lang w:eastAsia="ru-RU"/>
        </w:rPr>
        <w:t>образовательных учреждений культуры, принятого по представлению комиссии по установлению трудового стажа.</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2.6.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p>
    <w:p w:rsidR="006A082E" w:rsidRPr="00C67B69" w:rsidRDefault="006A082E" w:rsidP="006A082E">
      <w:pPr>
        <w:widowControl w:val="0"/>
        <w:autoSpaceDE w:val="0"/>
        <w:autoSpaceDN w:val="0"/>
        <w:adjustRightInd w:val="0"/>
        <w:jc w:val="center"/>
        <w:rPr>
          <w:rFonts w:cs="Times New Roman"/>
          <w:color w:val="000000"/>
          <w:sz w:val="24"/>
          <w:szCs w:val="24"/>
          <w:lang w:eastAsia="ru-RU"/>
        </w:rPr>
      </w:pPr>
      <w:r w:rsidRPr="00C67B69">
        <w:rPr>
          <w:rFonts w:cs="Times New Roman"/>
          <w:color w:val="000000"/>
          <w:sz w:val="24"/>
          <w:szCs w:val="24"/>
          <w:lang w:eastAsia="ru-RU"/>
        </w:rPr>
        <w:t>3. Порядок установления стажа работы, дающего право на получение надбавки за выслугу лет</w:t>
      </w:r>
    </w:p>
    <w:p w:rsidR="006A082E" w:rsidRPr="00C67B69" w:rsidRDefault="006A082E" w:rsidP="006A082E">
      <w:pPr>
        <w:widowControl w:val="0"/>
        <w:autoSpaceDE w:val="0"/>
        <w:autoSpaceDN w:val="0"/>
        <w:adjustRightInd w:val="0"/>
        <w:jc w:val="center"/>
        <w:rPr>
          <w:rFonts w:cs="Times New Roman"/>
          <w:color w:val="000000"/>
          <w:sz w:val="24"/>
          <w:szCs w:val="24"/>
          <w:lang w:eastAsia="ru-RU"/>
        </w:rPr>
      </w:pPr>
    </w:p>
    <w:p w:rsidR="002A0B06"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3.1. Стаж работы для выплаты ежемесячной надбавки за выслугу лет определяется комиссией по установлению трудового стажа.</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3.2. Состав комиссии утверждается руководителем муниципального учреждения.</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3.3. Основным документом для определения общего стажа работы, дающего право на получение ежемесячных надбавок за выслугу лет, является трудовая книжка установленного образца, а так же иные документы, подтверждающие периоды работы. Документы могут быть представлены в подлиннике либо в виде копий или выписок из них, заверенных в установленном порядке.</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p>
    <w:p w:rsidR="006A082E" w:rsidRPr="00C67B69" w:rsidRDefault="006A082E" w:rsidP="006A082E">
      <w:pPr>
        <w:widowControl w:val="0"/>
        <w:autoSpaceDE w:val="0"/>
        <w:autoSpaceDN w:val="0"/>
        <w:adjustRightInd w:val="0"/>
        <w:jc w:val="center"/>
        <w:rPr>
          <w:rFonts w:cs="Times New Roman"/>
          <w:color w:val="000000"/>
          <w:sz w:val="24"/>
          <w:szCs w:val="24"/>
          <w:lang w:eastAsia="ru-RU"/>
        </w:rPr>
      </w:pPr>
      <w:r w:rsidRPr="00C67B69">
        <w:rPr>
          <w:rFonts w:cs="Times New Roman"/>
          <w:color w:val="000000"/>
          <w:sz w:val="24"/>
          <w:szCs w:val="24"/>
          <w:lang w:eastAsia="ru-RU"/>
        </w:rPr>
        <w:t>4. Порядок контроля и ответственность за соблюдение установленного порядка надбавки за выслугу лет</w:t>
      </w:r>
    </w:p>
    <w:p w:rsidR="006A082E" w:rsidRPr="00C67B69" w:rsidRDefault="006A082E" w:rsidP="006A082E">
      <w:pPr>
        <w:widowControl w:val="0"/>
        <w:autoSpaceDE w:val="0"/>
        <w:autoSpaceDN w:val="0"/>
        <w:adjustRightInd w:val="0"/>
        <w:jc w:val="center"/>
        <w:rPr>
          <w:rFonts w:cs="Times New Roman"/>
          <w:color w:val="000000"/>
          <w:sz w:val="24"/>
          <w:szCs w:val="24"/>
          <w:lang w:eastAsia="ru-RU"/>
        </w:rPr>
      </w:pP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4.1. Ответственность за своевременный пересмотр у работников культуры,  образовательных учреждений культуры размера надбавки за выслугу лет возлагается на кадровые службы и руководителей этих учреждений.</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4.2. Индивидуальные трудовые споры по вопросам установления стажа для назначения надбавки за выслугу лет или определения размеров этих выплат рассматриваются в установленном законодательством порядке.</w:t>
      </w:r>
    </w:p>
    <w:p w:rsidR="006A082E" w:rsidRPr="00C67B69" w:rsidRDefault="006A082E" w:rsidP="006A082E">
      <w:pPr>
        <w:widowControl w:val="0"/>
        <w:autoSpaceDE w:val="0"/>
        <w:autoSpaceDN w:val="0"/>
        <w:adjustRightInd w:val="0"/>
        <w:ind w:firstLine="225"/>
        <w:jc w:val="both"/>
        <w:rPr>
          <w:rFonts w:cs="Times New Roman"/>
          <w:color w:val="000000"/>
          <w:sz w:val="24"/>
          <w:szCs w:val="24"/>
          <w:lang w:eastAsia="ru-RU"/>
        </w:rPr>
      </w:pPr>
    </w:p>
    <w:p w:rsidR="006A082E" w:rsidRPr="00C67B69" w:rsidRDefault="006A082E" w:rsidP="006A082E">
      <w:pPr>
        <w:widowControl w:val="0"/>
        <w:autoSpaceDE w:val="0"/>
        <w:autoSpaceDN w:val="0"/>
        <w:adjustRightInd w:val="0"/>
        <w:ind w:firstLine="0"/>
        <w:jc w:val="right"/>
        <w:rPr>
          <w:rFonts w:cs="Times New Roman"/>
          <w:color w:val="000000"/>
          <w:sz w:val="24"/>
          <w:szCs w:val="24"/>
          <w:lang w:eastAsia="ru-RU"/>
        </w:rPr>
      </w:pPr>
    </w:p>
    <w:p w:rsidR="00C530EA" w:rsidRDefault="00C530EA" w:rsidP="006A082E">
      <w:pPr>
        <w:widowControl w:val="0"/>
        <w:autoSpaceDE w:val="0"/>
        <w:autoSpaceDN w:val="0"/>
        <w:adjustRightInd w:val="0"/>
        <w:ind w:firstLine="0"/>
        <w:jc w:val="right"/>
        <w:rPr>
          <w:rFonts w:cs="Times New Roman"/>
          <w:color w:val="000000"/>
          <w:sz w:val="24"/>
          <w:szCs w:val="24"/>
          <w:lang w:eastAsia="ru-RU"/>
        </w:rPr>
      </w:pPr>
    </w:p>
    <w:p w:rsidR="002A0B06" w:rsidRPr="00C67B69" w:rsidRDefault="002A0B06" w:rsidP="006A082E">
      <w:pPr>
        <w:widowControl w:val="0"/>
        <w:autoSpaceDE w:val="0"/>
        <w:autoSpaceDN w:val="0"/>
        <w:adjustRightInd w:val="0"/>
        <w:ind w:firstLine="0"/>
        <w:jc w:val="right"/>
        <w:rPr>
          <w:rFonts w:cs="Times New Roman"/>
          <w:color w:val="000000"/>
          <w:sz w:val="24"/>
          <w:szCs w:val="24"/>
          <w:lang w:eastAsia="ru-RU"/>
        </w:rPr>
      </w:pPr>
    </w:p>
    <w:p w:rsidR="00511621" w:rsidRDefault="00511621" w:rsidP="006A082E">
      <w:pPr>
        <w:widowControl w:val="0"/>
        <w:autoSpaceDE w:val="0"/>
        <w:autoSpaceDN w:val="0"/>
        <w:adjustRightInd w:val="0"/>
        <w:ind w:firstLine="0"/>
        <w:jc w:val="right"/>
        <w:rPr>
          <w:rFonts w:cs="Times New Roman"/>
          <w:color w:val="000000"/>
          <w:sz w:val="24"/>
          <w:szCs w:val="24"/>
          <w:lang w:eastAsia="ru-RU"/>
        </w:rPr>
      </w:pPr>
    </w:p>
    <w:p w:rsidR="001C5613" w:rsidRPr="00C67B69" w:rsidRDefault="001C5613" w:rsidP="006A082E">
      <w:pPr>
        <w:widowControl w:val="0"/>
        <w:autoSpaceDE w:val="0"/>
        <w:autoSpaceDN w:val="0"/>
        <w:adjustRightInd w:val="0"/>
        <w:ind w:firstLine="0"/>
        <w:jc w:val="right"/>
        <w:rPr>
          <w:rFonts w:cs="Times New Roman"/>
          <w:color w:val="000000"/>
          <w:sz w:val="24"/>
          <w:szCs w:val="24"/>
          <w:lang w:eastAsia="ru-RU"/>
        </w:rPr>
      </w:pPr>
    </w:p>
    <w:p w:rsidR="006A082E" w:rsidRPr="00C67B69" w:rsidRDefault="006A082E" w:rsidP="006A082E">
      <w:pPr>
        <w:widowControl w:val="0"/>
        <w:autoSpaceDE w:val="0"/>
        <w:autoSpaceDN w:val="0"/>
        <w:adjustRightInd w:val="0"/>
        <w:ind w:firstLine="0"/>
        <w:jc w:val="right"/>
        <w:rPr>
          <w:rFonts w:cs="Times New Roman"/>
          <w:color w:val="000000"/>
          <w:sz w:val="24"/>
          <w:szCs w:val="24"/>
          <w:lang w:eastAsia="ru-RU"/>
        </w:rPr>
      </w:pPr>
    </w:p>
    <w:p w:rsidR="006A082E" w:rsidRPr="00C67B69" w:rsidRDefault="006A082E" w:rsidP="006A082E">
      <w:pPr>
        <w:widowControl w:val="0"/>
        <w:autoSpaceDE w:val="0"/>
        <w:autoSpaceDN w:val="0"/>
        <w:adjustRightInd w:val="0"/>
        <w:ind w:firstLine="0"/>
        <w:jc w:val="right"/>
        <w:rPr>
          <w:rFonts w:cs="Times New Roman"/>
          <w:color w:val="000000"/>
          <w:sz w:val="24"/>
          <w:szCs w:val="24"/>
          <w:lang w:eastAsia="ru-RU"/>
        </w:rPr>
      </w:pPr>
    </w:p>
    <w:p w:rsidR="006A082E" w:rsidRPr="00C67B69" w:rsidRDefault="006A082E" w:rsidP="006A082E">
      <w:pPr>
        <w:widowControl w:val="0"/>
        <w:autoSpaceDE w:val="0"/>
        <w:autoSpaceDN w:val="0"/>
        <w:adjustRightInd w:val="0"/>
        <w:ind w:firstLine="0"/>
        <w:jc w:val="right"/>
        <w:rPr>
          <w:rFonts w:cs="Times New Roman"/>
          <w:color w:val="000000"/>
          <w:sz w:val="24"/>
          <w:szCs w:val="24"/>
          <w:lang w:eastAsia="ru-RU"/>
        </w:rPr>
      </w:pPr>
      <w:r w:rsidRPr="00C67B69">
        <w:rPr>
          <w:rFonts w:cs="Times New Roman"/>
          <w:color w:val="000000"/>
          <w:sz w:val="24"/>
          <w:szCs w:val="24"/>
          <w:lang w:eastAsia="ru-RU"/>
        </w:rPr>
        <w:lastRenderedPageBreak/>
        <w:t>Приложение</w:t>
      </w:r>
    </w:p>
    <w:p w:rsidR="006A082E" w:rsidRPr="00C67B69" w:rsidRDefault="006A082E" w:rsidP="006A082E">
      <w:pPr>
        <w:widowControl w:val="0"/>
        <w:autoSpaceDE w:val="0"/>
        <w:autoSpaceDN w:val="0"/>
        <w:adjustRightInd w:val="0"/>
        <w:ind w:firstLine="0"/>
        <w:jc w:val="right"/>
        <w:rPr>
          <w:rFonts w:cs="Times New Roman"/>
          <w:color w:val="000000"/>
          <w:sz w:val="24"/>
          <w:szCs w:val="24"/>
          <w:lang w:eastAsia="ru-RU"/>
        </w:rPr>
      </w:pPr>
      <w:r w:rsidRPr="001C5D9F">
        <w:rPr>
          <w:rFonts w:cs="Times New Roman"/>
          <w:color w:val="000000"/>
          <w:sz w:val="24"/>
          <w:szCs w:val="24"/>
          <w:lang w:eastAsia="ru-RU"/>
        </w:rPr>
        <w:t>к Порядку</w:t>
      </w:r>
      <w:r w:rsidR="005C58CF" w:rsidRPr="001C5D9F">
        <w:rPr>
          <w:rFonts w:cs="Times New Roman"/>
          <w:color w:val="000000"/>
          <w:sz w:val="24"/>
          <w:szCs w:val="24"/>
          <w:lang w:eastAsia="ru-RU"/>
        </w:rPr>
        <w:t xml:space="preserve"> начисления и выплаты надбавки за выслугу лет</w:t>
      </w:r>
    </w:p>
    <w:p w:rsidR="006A082E" w:rsidRPr="00C67B69" w:rsidRDefault="006A082E" w:rsidP="006A082E">
      <w:pPr>
        <w:widowControl w:val="0"/>
        <w:autoSpaceDE w:val="0"/>
        <w:autoSpaceDN w:val="0"/>
        <w:adjustRightInd w:val="0"/>
        <w:ind w:firstLine="0"/>
        <w:jc w:val="center"/>
        <w:rPr>
          <w:rFonts w:cs="Times New Roman"/>
          <w:color w:val="000000"/>
          <w:sz w:val="24"/>
          <w:szCs w:val="24"/>
          <w:lang w:eastAsia="ru-RU"/>
        </w:rPr>
      </w:pPr>
    </w:p>
    <w:p w:rsidR="006A082E" w:rsidRPr="00C67B69" w:rsidRDefault="006A082E" w:rsidP="006A082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Примерная форма бланка расчёта выслуги лет работнику для назначения надбавки за выслугу лет</w:t>
      </w:r>
    </w:p>
    <w:p w:rsidR="006A082E" w:rsidRPr="00C67B69" w:rsidRDefault="006A082E" w:rsidP="006A082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от ___________________№_____________</w:t>
      </w:r>
    </w:p>
    <w:p w:rsidR="006A082E" w:rsidRPr="00C67B69" w:rsidRDefault="006A082E" w:rsidP="006A082E">
      <w:pPr>
        <w:widowControl w:val="0"/>
        <w:autoSpaceDE w:val="0"/>
        <w:autoSpaceDN w:val="0"/>
        <w:adjustRightInd w:val="0"/>
        <w:ind w:firstLine="0"/>
        <w:jc w:val="center"/>
        <w:rPr>
          <w:rFonts w:cs="Times New Roman"/>
          <w:color w:val="000000"/>
          <w:sz w:val="24"/>
          <w:szCs w:val="24"/>
          <w:lang w:eastAsia="ru-RU"/>
        </w:rPr>
      </w:pPr>
    </w:p>
    <w:p w:rsidR="006A082E" w:rsidRPr="00C67B69" w:rsidRDefault="006A082E" w:rsidP="006A082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__________________________________________________________________</w:t>
      </w:r>
    </w:p>
    <w:p w:rsidR="006A082E" w:rsidRPr="00C67B69" w:rsidRDefault="006A082E" w:rsidP="006A082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(ФИО)</w:t>
      </w:r>
    </w:p>
    <w:p w:rsidR="006A082E" w:rsidRPr="00C67B69" w:rsidRDefault="006A082E" w:rsidP="006A082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__________________________________________________________________</w:t>
      </w:r>
    </w:p>
    <w:p w:rsidR="006A082E" w:rsidRPr="00C67B69" w:rsidRDefault="006A082E" w:rsidP="006A082E">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(должность)</w:t>
      </w:r>
    </w:p>
    <w:p w:rsidR="006A082E" w:rsidRPr="00C67B69" w:rsidRDefault="006A082E" w:rsidP="006A082E">
      <w:pPr>
        <w:widowControl w:val="0"/>
        <w:autoSpaceDE w:val="0"/>
        <w:autoSpaceDN w:val="0"/>
        <w:adjustRightInd w:val="0"/>
        <w:ind w:firstLine="0"/>
        <w:jc w:val="center"/>
        <w:rPr>
          <w:rFonts w:cs="Times New Roman"/>
          <w:color w:val="000000"/>
          <w:sz w:val="24"/>
          <w:szCs w:val="24"/>
          <w:lang w:eastAsia="ru-RU"/>
        </w:rPr>
      </w:pPr>
    </w:p>
    <w:p w:rsidR="006A082E" w:rsidRPr="00C67B69" w:rsidRDefault="006A082E" w:rsidP="006A082E">
      <w:pPr>
        <w:widowControl w:val="0"/>
        <w:autoSpaceDE w:val="0"/>
        <w:autoSpaceDN w:val="0"/>
        <w:adjustRightInd w:val="0"/>
        <w:ind w:firstLine="225"/>
        <w:jc w:val="both"/>
        <w:rPr>
          <w:rFonts w:cs="Times New Roman"/>
          <w:color w:val="000000"/>
          <w:sz w:val="24"/>
          <w:szCs w:val="24"/>
          <w:lang w:eastAsia="ru-RU"/>
        </w:rPr>
      </w:pPr>
    </w:p>
    <w:p w:rsidR="006A082E" w:rsidRPr="00C67B69" w:rsidRDefault="006A082E" w:rsidP="006A082E">
      <w:pPr>
        <w:widowControl w:val="0"/>
        <w:autoSpaceDE w:val="0"/>
        <w:autoSpaceDN w:val="0"/>
        <w:adjustRightInd w:val="0"/>
        <w:ind w:firstLine="225"/>
        <w:jc w:val="both"/>
        <w:rPr>
          <w:rFonts w:cs="Times New Roman"/>
          <w:color w:val="000000"/>
          <w:sz w:val="24"/>
          <w:szCs w:val="24"/>
          <w:lang w:eastAsia="ru-RU"/>
        </w:rPr>
      </w:pPr>
      <w:r w:rsidRPr="00C67B69">
        <w:rPr>
          <w:rFonts w:cs="Times New Roman"/>
          <w:color w:val="000000"/>
          <w:sz w:val="24"/>
          <w:szCs w:val="24"/>
          <w:lang w:eastAsia="ru-RU"/>
        </w:rPr>
        <w:t xml:space="preserve">1. Проверив трудовую книжку и документы, подтверждающие стаж работы (службы) до поступления на работу </w:t>
      </w:r>
      <w:proofErr w:type="gramStart"/>
      <w:r w:rsidRPr="00C67B69">
        <w:rPr>
          <w:rFonts w:cs="Times New Roman"/>
          <w:color w:val="000000"/>
          <w:sz w:val="24"/>
          <w:szCs w:val="24"/>
          <w:lang w:eastAsia="ru-RU"/>
        </w:rPr>
        <w:t>в</w:t>
      </w:r>
      <w:proofErr w:type="gramEnd"/>
      <w:r w:rsidRPr="00C67B69">
        <w:rPr>
          <w:rFonts w:cs="Times New Roman"/>
          <w:color w:val="000000"/>
          <w:sz w:val="24"/>
          <w:szCs w:val="24"/>
          <w:lang w:eastAsia="ru-RU"/>
        </w:rPr>
        <w:t xml:space="preserve"> _________________________________________________________________,</w:t>
      </w:r>
    </w:p>
    <w:p w:rsidR="006A082E" w:rsidRPr="00C67B69" w:rsidRDefault="006A082E" w:rsidP="006A082E">
      <w:pPr>
        <w:widowControl w:val="0"/>
        <w:autoSpaceDE w:val="0"/>
        <w:autoSpaceDN w:val="0"/>
        <w:adjustRightInd w:val="0"/>
        <w:ind w:firstLine="225"/>
        <w:jc w:val="both"/>
        <w:rPr>
          <w:rFonts w:cs="Times New Roman"/>
          <w:color w:val="000000"/>
          <w:sz w:val="24"/>
          <w:szCs w:val="24"/>
          <w:lang w:eastAsia="ru-RU"/>
        </w:rPr>
      </w:pPr>
      <w:r w:rsidRPr="00C67B69">
        <w:rPr>
          <w:rFonts w:cs="Times New Roman"/>
          <w:color w:val="000000"/>
          <w:sz w:val="24"/>
          <w:szCs w:val="24"/>
          <w:lang w:eastAsia="ru-RU"/>
        </w:rPr>
        <w:t>(наименование учреждения)</w:t>
      </w:r>
    </w:p>
    <w:p w:rsidR="006A082E" w:rsidRPr="00C67B69" w:rsidRDefault="006A082E" w:rsidP="006A082E">
      <w:pPr>
        <w:widowControl w:val="0"/>
        <w:autoSpaceDE w:val="0"/>
        <w:autoSpaceDN w:val="0"/>
        <w:adjustRightInd w:val="0"/>
        <w:ind w:firstLine="225"/>
        <w:jc w:val="both"/>
        <w:rPr>
          <w:rFonts w:cs="Times New Roman"/>
          <w:color w:val="000000"/>
          <w:sz w:val="24"/>
          <w:szCs w:val="24"/>
          <w:lang w:eastAsia="ru-RU"/>
        </w:rPr>
      </w:pPr>
      <w:r w:rsidRPr="00C67B69">
        <w:rPr>
          <w:rFonts w:cs="Times New Roman"/>
          <w:color w:val="000000"/>
          <w:sz w:val="24"/>
          <w:szCs w:val="24"/>
          <w:lang w:eastAsia="ru-RU"/>
        </w:rPr>
        <w:t xml:space="preserve">засчитать в выслугу лет для назначения </w:t>
      </w:r>
      <w:proofErr w:type="gramStart"/>
      <w:r w:rsidRPr="00C67B69">
        <w:rPr>
          <w:rFonts w:cs="Times New Roman"/>
          <w:color w:val="000000"/>
          <w:sz w:val="24"/>
          <w:szCs w:val="24"/>
          <w:lang w:eastAsia="ru-RU"/>
        </w:rPr>
        <w:t>надбавки</w:t>
      </w:r>
      <w:proofErr w:type="gramEnd"/>
      <w:r w:rsidRPr="00C67B69">
        <w:rPr>
          <w:rFonts w:cs="Times New Roman"/>
          <w:color w:val="000000"/>
          <w:sz w:val="24"/>
          <w:szCs w:val="24"/>
          <w:lang w:eastAsia="ru-RU"/>
        </w:rPr>
        <w:t xml:space="preserve"> за выслугу лет следующие периоды работы (службы):</w:t>
      </w:r>
    </w:p>
    <w:p w:rsidR="006A082E" w:rsidRPr="00C67B69" w:rsidRDefault="006A082E" w:rsidP="006A082E">
      <w:pPr>
        <w:widowControl w:val="0"/>
        <w:autoSpaceDE w:val="0"/>
        <w:autoSpaceDN w:val="0"/>
        <w:adjustRightInd w:val="0"/>
        <w:ind w:firstLine="225"/>
        <w:jc w:val="both"/>
        <w:rPr>
          <w:rFonts w:cs="Times New Roman"/>
          <w:color w:val="000000"/>
          <w:sz w:val="24"/>
          <w:szCs w:val="24"/>
          <w:lang w:eastAsia="ru-RU"/>
        </w:rPr>
      </w:pPr>
    </w:p>
    <w:tbl>
      <w:tblPr>
        <w:tblW w:w="5000" w:type="pct"/>
        <w:tblCellMar>
          <w:left w:w="105" w:type="dxa"/>
          <w:right w:w="105" w:type="dxa"/>
        </w:tblCellMar>
        <w:tblLook w:val="0000"/>
      </w:tblPr>
      <w:tblGrid>
        <w:gridCol w:w="1887"/>
        <w:gridCol w:w="1739"/>
        <w:gridCol w:w="1590"/>
        <w:gridCol w:w="660"/>
        <w:gridCol w:w="1184"/>
        <w:gridCol w:w="781"/>
        <w:gridCol w:w="1724"/>
      </w:tblGrid>
      <w:tr w:rsidR="006A082E" w:rsidRPr="00C67B69" w:rsidTr="007D0E42">
        <w:tc>
          <w:tcPr>
            <w:tcW w:w="987"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Должность,</w:t>
            </w:r>
          </w:p>
          <w:p w:rsidR="006A082E" w:rsidRPr="00C67B69" w:rsidRDefault="006A082E" w:rsidP="007D0E42">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организация </w:t>
            </w:r>
          </w:p>
        </w:tc>
        <w:tc>
          <w:tcPr>
            <w:tcW w:w="1740" w:type="pct"/>
            <w:gridSpan w:val="2"/>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Дата </w:t>
            </w:r>
          </w:p>
        </w:tc>
        <w:tc>
          <w:tcPr>
            <w:tcW w:w="1371" w:type="pct"/>
            <w:gridSpan w:val="3"/>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Количество </w:t>
            </w:r>
          </w:p>
        </w:tc>
        <w:tc>
          <w:tcPr>
            <w:tcW w:w="901"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Основание для зачета </w:t>
            </w:r>
          </w:p>
        </w:tc>
      </w:tr>
      <w:tr w:rsidR="006A082E" w:rsidRPr="00C67B69" w:rsidTr="007D0E42">
        <w:tc>
          <w:tcPr>
            <w:tcW w:w="987"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909"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поступления </w:t>
            </w:r>
          </w:p>
        </w:tc>
        <w:tc>
          <w:tcPr>
            <w:tcW w:w="831"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увольнения </w:t>
            </w:r>
          </w:p>
        </w:tc>
        <w:tc>
          <w:tcPr>
            <w:tcW w:w="345"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лет </w:t>
            </w:r>
          </w:p>
        </w:tc>
        <w:tc>
          <w:tcPr>
            <w:tcW w:w="619"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месяцев </w:t>
            </w:r>
          </w:p>
        </w:tc>
        <w:tc>
          <w:tcPr>
            <w:tcW w:w="408"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jc w:val="center"/>
              <w:rPr>
                <w:rFonts w:cs="Times New Roman"/>
                <w:color w:val="000000"/>
                <w:sz w:val="24"/>
                <w:szCs w:val="24"/>
                <w:lang w:eastAsia="ru-RU"/>
              </w:rPr>
            </w:pPr>
            <w:r w:rsidRPr="00C67B69">
              <w:rPr>
                <w:rFonts w:cs="Times New Roman"/>
                <w:color w:val="000000"/>
                <w:sz w:val="24"/>
                <w:szCs w:val="24"/>
                <w:lang w:eastAsia="ru-RU"/>
              </w:rPr>
              <w:t xml:space="preserve">дней </w:t>
            </w:r>
          </w:p>
        </w:tc>
        <w:tc>
          <w:tcPr>
            <w:tcW w:w="901"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r>
      <w:tr w:rsidR="006A082E" w:rsidRPr="00C67B69" w:rsidTr="007D0E42">
        <w:tc>
          <w:tcPr>
            <w:tcW w:w="987"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909"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831"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345"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619"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408"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901"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r>
      <w:tr w:rsidR="006A082E" w:rsidRPr="00C67B69" w:rsidTr="007D0E42">
        <w:tc>
          <w:tcPr>
            <w:tcW w:w="987"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909"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831"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345"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619"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408"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901"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r>
      <w:tr w:rsidR="006A082E" w:rsidRPr="00C67B69" w:rsidTr="007D0E42">
        <w:tc>
          <w:tcPr>
            <w:tcW w:w="987"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909"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831"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345"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619"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408"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901"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r>
      <w:tr w:rsidR="006A082E" w:rsidRPr="00C67B69" w:rsidTr="007D0E42">
        <w:tc>
          <w:tcPr>
            <w:tcW w:w="987"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909"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831"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345"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619"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408"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901"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r>
      <w:tr w:rsidR="006A082E" w:rsidRPr="00C67B69" w:rsidTr="007D0E42">
        <w:tc>
          <w:tcPr>
            <w:tcW w:w="987"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909"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831"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345"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619"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408"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c>
          <w:tcPr>
            <w:tcW w:w="901" w:type="pct"/>
            <w:tcBorders>
              <w:top w:val="single" w:sz="2" w:space="0" w:color="auto"/>
              <w:left w:val="single" w:sz="2" w:space="0" w:color="auto"/>
              <w:bottom w:val="single" w:sz="2" w:space="0" w:color="auto"/>
              <w:right w:val="single" w:sz="2" w:space="0" w:color="auto"/>
            </w:tcBorders>
          </w:tcPr>
          <w:p w:rsidR="006A082E" w:rsidRPr="00C67B69" w:rsidRDefault="006A082E" w:rsidP="007D0E42">
            <w:pPr>
              <w:widowControl w:val="0"/>
              <w:autoSpaceDE w:val="0"/>
              <w:autoSpaceDN w:val="0"/>
              <w:adjustRightInd w:val="0"/>
              <w:ind w:firstLine="0"/>
              <w:rPr>
                <w:rFonts w:cs="Times New Roman"/>
                <w:color w:val="000000"/>
                <w:sz w:val="24"/>
                <w:szCs w:val="24"/>
                <w:lang w:eastAsia="ru-RU"/>
              </w:rPr>
            </w:pPr>
          </w:p>
        </w:tc>
      </w:tr>
    </w:tbl>
    <w:p w:rsidR="006A082E" w:rsidRPr="00C67B69" w:rsidRDefault="006A082E" w:rsidP="006A082E">
      <w:pPr>
        <w:widowControl w:val="0"/>
        <w:autoSpaceDE w:val="0"/>
        <w:autoSpaceDN w:val="0"/>
        <w:adjustRightInd w:val="0"/>
        <w:ind w:firstLine="225"/>
        <w:jc w:val="both"/>
        <w:rPr>
          <w:rFonts w:cs="Times New Roman"/>
          <w:color w:val="000000"/>
          <w:sz w:val="24"/>
          <w:szCs w:val="24"/>
          <w:lang w:eastAsia="ru-RU"/>
        </w:rPr>
      </w:pPr>
    </w:p>
    <w:p w:rsidR="006A082E" w:rsidRPr="00C67B69" w:rsidRDefault="006A082E" w:rsidP="006A082E">
      <w:pPr>
        <w:widowControl w:val="0"/>
        <w:autoSpaceDE w:val="0"/>
        <w:autoSpaceDN w:val="0"/>
        <w:adjustRightInd w:val="0"/>
        <w:ind w:firstLine="225"/>
        <w:jc w:val="both"/>
        <w:rPr>
          <w:rFonts w:cs="Times New Roman"/>
          <w:color w:val="000000"/>
          <w:sz w:val="24"/>
          <w:szCs w:val="24"/>
          <w:lang w:eastAsia="ru-RU"/>
        </w:rPr>
      </w:pPr>
      <w:r w:rsidRPr="00C67B69">
        <w:rPr>
          <w:rFonts w:cs="Times New Roman"/>
          <w:color w:val="000000"/>
          <w:sz w:val="24"/>
          <w:szCs w:val="24"/>
          <w:lang w:eastAsia="ru-RU"/>
        </w:rPr>
        <w:t>2. Установить выслугу лет на _____________ ____ лет _____ месяцев</w:t>
      </w:r>
    </w:p>
    <w:p w:rsidR="006A082E" w:rsidRPr="00C67B69" w:rsidRDefault="006A082E" w:rsidP="006A082E">
      <w:pPr>
        <w:widowControl w:val="0"/>
        <w:autoSpaceDE w:val="0"/>
        <w:autoSpaceDN w:val="0"/>
        <w:adjustRightInd w:val="0"/>
        <w:ind w:firstLine="225"/>
        <w:jc w:val="both"/>
        <w:rPr>
          <w:rFonts w:cs="Times New Roman"/>
          <w:color w:val="000000"/>
          <w:sz w:val="24"/>
          <w:szCs w:val="24"/>
          <w:lang w:eastAsia="ru-RU"/>
        </w:rPr>
      </w:pPr>
      <w:r w:rsidRPr="00C67B69">
        <w:rPr>
          <w:rFonts w:cs="Times New Roman"/>
          <w:color w:val="000000"/>
          <w:sz w:val="24"/>
          <w:szCs w:val="24"/>
          <w:lang w:eastAsia="ru-RU"/>
        </w:rPr>
        <w:t>(дата)</w:t>
      </w:r>
    </w:p>
    <w:p w:rsidR="006A082E" w:rsidRPr="00C67B69" w:rsidRDefault="006A082E" w:rsidP="006A082E">
      <w:pPr>
        <w:widowControl w:val="0"/>
        <w:autoSpaceDE w:val="0"/>
        <w:autoSpaceDN w:val="0"/>
        <w:adjustRightInd w:val="0"/>
        <w:ind w:firstLine="225"/>
        <w:jc w:val="both"/>
        <w:rPr>
          <w:rFonts w:cs="Times New Roman"/>
          <w:color w:val="000000"/>
          <w:sz w:val="24"/>
          <w:szCs w:val="24"/>
          <w:lang w:eastAsia="ru-RU"/>
        </w:rPr>
      </w:pPr>
      <w:r w:rsidRPr="00C67B69">
        <w:rPr>
          <w:rFonts w:cs="Times New Roman"/>
          <w:color w:val="000000"/>
          <w:sz w:val="24"/>
          <w:szCs w:val="24"/>
          <w:lang w:eastAsia="ru-RU"/>
        </w:rPr>
        <w:t>___ дней.</w:t>
      </w:r>
    </w:p>
    <w:p w:rsidR="006A082E" w:rsidRPr="00C67B69" w:rsidRDefault="006A082E" w:rsidP="006A082E">
      <w:pPr>
        <w:widowControl w:val="0"/>
        <w:autoSpaceDE w:val="0"/>
        <w:autoSpaceDN w:val="0"/>
        <w:adjustRightInd w:val="0"/>
        <w:ind w:firstLine="225"/>
        <w:jc w:val="both"/>
        <w:rPr>
          <w:rFonts w:cs="Times New Roman"/>
          <w:color w:val="000000"/>
          <w:sz w:val="24"/>
          <w:szCs w:val="24"/>
          <w:lang w:eastAsia="ru-RU"/>
        </w:rPr>
      </w:pPr>
    </w:p>
    <w:p w:rsidR="006A082E" w:rsidRPr="00C67B69" w:rsidRDefault="006A082E" w:rsidP="006A082E">
      <w:pPr>
        <w:widowControl w:val="0"/>
        <w:autoSpaceDE w:val="0"/>
        <w:autoSpaceDN w:val="0"/>
        <w:adjustRightInd w:val="0"/>
        <w:ind w:firstLine="225"/>
        <w:jc w:val="both"/>
        <w:rPr>
          <w:rFonts w:cs="Times New Roman"/>
          <w:color w:val="000000"/>
          <w:sz w:val="24"/>
          <w:szCs w:val="24"/>
          <w:lang w:eastAsia="ru-RU"/>
        </w:rPr>
      </w:pPr>
      <w:r w:rsidRPr="00C67B69">
        <w:rPr>
          <w:rFonts w:cs="Times New Roman"/>
          <w:color w:val="000000"/>
          <w:sz w:val="24"/>
          <w:szCs w:val="24"/>
          <w:lang w:eastAsia="ru-RU"/>
        </w:rPr>
        <w:t>Председатель комиссии (подпись)</w:t>
      </w:r>
    </w:p>
    <w:p w:rsidR="006A082E" w:rsidRPr="00C67B69" w:rsidRDefault="006A082E" w:rsidP="006A082E">
      <w:pPr>
        <w:widowControl w:val="0"/>
        <w:autoSpaceDE w:val="0"/>
        <w:autoSpaceDN w:val="0"/>
        <w:adjustRightInd w:val="0"/>
        <w:ind w:firstLine="225"/>
        <w:jc w:val="both"/>
        <w:rPr>
          <w:rFonts w:cs="Times New Roman"/>
          <w:color w:val="000000"/>
          <w:sz w:val="24"/>
          <w:szCs w:val="24"/>
          <w:lang w:eastAsia="ru-RU"/>
        </w:rPr>
      </w:pPr>
      <w:r w:rsidRPr="00C67B69">
        <w:rPr>
          <w:rFonts w:cs="Times New Roman"/>
          <w:color w:val="000000"/>
          <w:sz w:val="24"/>
          <w:szCs w:val="24"/>
          <w:lang w:eastAsia="ru-RU"/>
        </w:rPr>
        <w:t>Члены комиссии: (подписи)</w:t>
      </w:r>
    </w:p>
    <w:p w:rsidR="006A082E" w:rsidRPr="00C67B69" w:rsidRDefault="006A082E" w:rsidP="006A082E">
      <w:pPr>
        <w:ind w:firstLine="0"/>
        <w:rPr>
          <w:rFonts w:cs="Times New Roman"/>
          <w:color w:val="000000"/>
          <w:sz w:val="24"/>
          <w:szCs w:val="24"/>
          <w:lang w:eastAsia="ru-RU"/>
        </w:rPr>
      </w:pPr>
      <w:r w:rsidRPr="00C67B69">
        <w:rPr>
          <w:rFonts w:cs="Times New Roman"/>
          <w:color w:val="000000"/>
          <w:sz w:val="24"/>
          <w:szCs w:val="24"/>
          <w:lang w:eastAsia="ru-RU"/>
        </w:rPr>
        <w:br w:type="page"/>
      </w:r>
    </w:p>
    <w:p w:rsidR="004C1D4C" w:rsidRPr="00273AB9" w:rsidRDefault="006A082E" w:rsidP="003255A7">
      <w:pPr>
        <w:widowControl w:val="0"/>
        <w:autoSpaceDE w:val="0"/>
        <w:autoSpaceDN w:val="0"/>
        <w:adjustRightInd w:val="0"/>
        <w:ind w:firstLine="0"/>
        <w:jc w:val="right"/>
        <w:rPr>
          <w:rFonts w:cs="Times New Roman"/>
          <w:sz w:val="24"/>
          <w:szCs w:val="24"/>
          <w:lang w:eastAsia="ru-RU"/>
        </w:rPr>
      </w:pPr>
      <w:r w:rsidRPr="00273AB9">
        <w:rPr>
          <w:rFonts w:cs="Times New Roman"/>
          <w:sz w:val="24"/>
          <w:szCs w:val="24"/>
          <w:lang w:eastAsia="ru-RU"/>
        </w:rPr>
        <w:lastRenderedPageBreak/>
        <w:t xml:space="preserve">Приложение </w:t>
      </w:r>
      <w:r w:rsidR="00A4131B" w:rsidRPr="00273AB9">
        <w:rPr>
          <w:rFonts w:cs="Times New Roman"/>
          <w:sz w:val="24"/>
          <w:szCs w:val="24"/>
          <w:lang w:eastAsia="ru-RU"/>
        </w:rPr>
        <w:t>6</w:t>
      </w:r>
      <w:r w:rsidR="00062CD8" w:rsidRPr="00273AB9">
        <w:rPr>
          <w:rFonts w:cs="Times New Roman"/>
          <w:sz w:val="24"/>
          <w:szCs w:val="24"/>
          <w:lang w:eastAsia="ru-RU"/>
        </w:rPr>
        <w:t xml:space="preserve"> </w:t>
      </w:r>
    </w:p>
    <w:p w:rsidR="003255A7" w:rsidRPr="00273AB9" w:rsidRDefault="004C1D4C" w:rsidP="003255A7">
      <w:pPr>
        <w:widowControl w:val="0"/>
        <w:autoSpaceDE w:val="0"/>
        <w:autoSpaceDN w:val="0"/>
        <w:adjustRightInd w:val="0"/>
        <w:ind w:firstLine="0"/>
        <w:jc w:val="right"/>
        <w:rPr>
          <w:rFonts w:cs="Times New Roman"/>
          <w:color w:val="000000"/>
          <w:sz w:val="24"/>
          <w:szCs w:val="24"/>
          <w:lang w:eastAsia="ru-RU"/>
        </w:rPr>
      </w:pPr>
      <w:r w:rsidRPr="00273AB9">
        <w:rPr>
          <w:rFonts w:cs="Times New Roman"/>
          <w:color w:val="000000"/>
          <w:sz w:val="24"/>
          <w:szCs w:val="24"/>
          <w:lang w:eastAsia="ru-RU"/>
        </w:rPr>
        <w:t xml:space="preserve">к  </w:t>
      </w:r>
      <w:r w:rsidR="006A082E" w:rsidRPr="00273AB9">
        <w:rPr>
          <w:rFonts w:cs="Times New Roman"/>
          <w:color w:val="000000"/>
          <w:sz w:val="24"/>
          <w:szCs w:val="24"/>
          <w:lang w:eastAsia="ru-RU"/>
        </w:rPr>
        <w:t>Положению</w:t>
      </w:r>
      <w:r w:rsidR="003255A7" w:rsidRPr="00273AB9">
        <w:t xml:space="preserve"> </w:t>
      </w:r>
      <w:r w:rsidR="003255A7" w:rsidRPr="00273AB9">
        <w:rPr>
          <w:rFonts w:cs="Times New Roman"/>
          <w:color w:val="000000"/>
          <w:sz w:val="24"/>
          <w:szCs w:val="24"/>
          <w:lang w:eastAsia="ru-RU"/>
        </w:rPr>
        <w:t xml:space="preserve">по установлению показателей по премированию и материальному стимулированию работников муниципальных </w:t>
      </w:r>
    </w:p>
    <w:p w:rsidR="006A082E" w:rsidRPr="00273AB9" w:rsidRDefault="003255A7" w:rsidP="003255A7">
      <w:pPr>
        <w:widowControl w:val="0"/>
        <w:autoSpaceDE w:val="0"/>
        <w:autoSpaceDN w:val="0"/>
        <w:adjustRightInd w:val="0"/>
        <w:ind w:firstLine="0"/>
        <w:jc w:val="right"/>
        <w:rPr>
          <w:rFonts w:cs="Times New Roman"/>
          <w:color w:val="000000"/>
          <w:sz w:val="24"/>
          <w:szCs w:val="24"/>
          <w:lang w:eastAsia="ru-RU"/>
        </w:rPr>
      </w:pPr>
      <w:r w:rsidRPr="00273AB9">
        <w:rPr>
          <w:rFonts w:cs="Times New Roman"/>
          <w:color w:val="000000"/>
          <w:sz w:val="24"/>
          <w:szCs w:val="24"/>
          <w:lang w:eastAsia="ru-RU"/>
        </w:rPr>
        <w:t>учреждений культуры</w:t>
      </w:r>
    </w:p>
    <w:p w:rsidR="006A082E" w:rsidRPr="00273AB9" w:rsidRDefault="006A082E" w:rsidP="006A082E">
      <w:pPr>
        <w:widowControl w:val="0"/>
        <w:autoSpaceDE w:val="0"/>
        <w:autoSpaceDN w:val="0"/>
        <w:adjustRightInd w:val="0"/>
        <w:ind w:firstLine="0"/>
        <w:jc w:val="right"/>
        <w:rPr>
          <w:rFonts w:cs="Times New Roman"/>
          <w:color w:val="000000"/>
          <w:sz w:val="24"/>
          <w:szCs w:val="24"/>
          <w:lang w:eastAsia="ru-RU"/>
        </w:rPr>
      </w:pPr>
    </w:p>
    <w:p w:rsidR="006A082E" w:rsidRPr="00273AB9" w:rsidRDefault="006A082E" w:rsidP="006A082E">
      <w:pPr>
        <w:widowControl w:val="0"/>
        <w:autoSpaceDE w:val="0"/>
        <w:autoSpaceDN w:val="0"/>
        <w:adjustRightInd w:val="0"/>
        <w:ind w:firstLine="0"/>
        <w:jc w:val="center"/>
        <w:rPr>
          <w:rFonts w:cs="Times New Roman"/>
          <w:color w:val="000000"/>
          <w:sz w:val="24"/>
          <w:szCs w:val="24"/>
          <w:lang w:eastAsia="ru-RU"/>
        </w:rPr>
      </w:pPr>
      <w:r w:rsidRPr="00273AB9">
        <w:rPr>
          <w:rFonts w:cs="Times New Roman"/>
          <w:color w:val="000000"/>
          <w:sz w:val="24"/>
          <w:szCs w:val="24"/>
          <w:lang w:eastAsia="ru-RU"/>
        </w:rPr>
        <w:t xml:space="preserve">Рекомендации по установлению показателей по премированию и материальному стимулированию работников муниципальных </w:t>
      </w:r>
    </w:p>
    <w:p w:rsidR="006A082E" w:rsidRPr="00273AB9" w:rsidRDefault="006A082E" w:rsidP="006A082E">
      <w:pPr>
        <w:widowControl w:val="0"/>
        <w:autoSpaceDE w:val="0"/>
        <w:autoSpaceDN w:val="0"/>
        <w:adjustRightInd w:val="0"/>
        <w:ind w:firstLine="0"/>
        <w:jc w:val="center"/>
        <w:rPr>
          <w:rFonts w:cs="Times New Roman"/>
          <w:color w:val="000000"/>
          <w:sz w:val="24"/>
          <w:szCs w:val="24"/>
          <w:lang w:eastAsia="ru-RU"/>
        </w:rPr>
      </w:pPr>
      <w:r w:rsidRPr="00273AB9">
        <w:rPr>
          <w:rFonts w:cs="Times New Roman"/>
          <w:color w:val="000000"/>
          <w:sz w:val="24"/>
          <w:szCs w:val="24"/>
          <w:lang w:eastAsia="ru-RU"/>
        </w:rPr>
        <w:t>учреждений культуры</w:t>
      </w:r>
    </w:p>
    <w:p w:rsidR="006A082E" w:rsidRPr="00273AB9" w:rsidRDefault="006A082E" w:rsidP="006A082E">
      <w:pPr>
        <w:widowControl w:val="0"/>
        <w:autoSpaceDE w:val="0"/>
        <w:autoSpaceDN w:val="0"/>
        <w:adjustRightInd w:val="0"/>
        <w:ind w:firstLine="225"/>
        <w:jc w:val="both"/>
        <w:rPr>
          <w:rFonts w:cs="Times New Roman"/>
          <w:color w:val="000000"/>
          <w:sz w:val="24"/>
          <w:szCs w:val="24"/>
          <w:lang w:eastAsia="ru-RU"/>
        </w:rPr>
      </w:pPr>
    </w:p>
    <w:p w:rsidR="00844A91" w:rsidRPr="00273AB9" w:rsidRDefault="006A082E" w:rsidP="00844A91">
      <w:pPr>
        <w:widowControl w:val="0"/>
        <w:autoSpaceDE w:val="0"/>
        <w:autoSpaceDN w:val="0"/>
        <w:adjustRightInd w:val="0"/>
        <w:jc w:val="both"/>
        <w:rPr>
          <w:rFonts w:cs="Times New Roman"/>
          <w:color w:val="000000"/>
          <w:sz w:val="24"/>
          <w:szCs w:val="24"/>
          <w:lang w:eastAsia="ru-RU"/>
        </w:rPr>
      </w:pPr>
      <w:r w:rsidRPr="00273AB9">
        <w:rPr>
          <w:rFonts w:cs="Times New Roman"/>
          <w:color w:val="000000"/>
          <w:sz w:val="24"/>
          <w:szCs w:val="24"/>
          <w:lang w:eastAsia="ru-RU"/>
        </w:rPr>
        <w:t>Премирование и материальное стимулирование по результатам работы всего коллектива производится в соответствии с положением о премировании и материальном стимулировании, утвержденным руководителем учреждения с учетом мнения представительного органа работников</w:t>
      </w:r>
      <w:r w:rsidR="00844A91" w:rsidRPr="00273AB9">
        <w:rPr>
          <w:rFonts w:cs="Times New Roman"/>
          <w:color w:val="000000"/>
          <w:sz w:val="24"/>
          <w:szCs w:val="24"/>
          <w:lang w:eastAsia="ru-RU"/>
        </w:rPr>
        <w:t xml:space="preserve"> (при наличии такого представительного органа) на основе формализованных показателей и критериев эффективности работы.</w:t>
      </w:r>
    </w:p>
    <w:p w:rsidR="00844A91" w:rsidRPr="00273AB9" w:rsidRDefault="00844A91" w:rsidP="00844A91">
      <w:pPr>
        <w:widowControl w:val="0"/>
        <w:autoSpaceDE w:val="0"/>
        <w:autoSpaceDN w:val="0"/>
        <w:adjustRightInd w:val="0"/>
        <w:jc w:val="both"/>
        <w:rPr>
          <w:rFonts w:cs="Times New Roman"/>
          <w:color w:val="000000"/>
          <w:sz w:val="24"/>
          <w:szCs w:val="24"/>
          <w:lang w:eastAsia="ru-RU"/>
        </w:rPr>
      </w:pPr>
      <w:r w:rsidRPr="00273AB9">
        <w:rPr>
          <w:rFonts w:cs="Times New Roman"/>
          <w:color w:val="000000"/>
          <w:sz w:val="24"/>
          <w:szCs w:val="24"/>
          <w:lang w:eastAsia="ru-RU"/>
        </w:rPr>
        <w:t>Разработка показателей и критериев эффективности работы осуществляется с учетом следующих принципов:</w:t>
      </w:r>
    </w:p>
    <w:p w:rsidR="00844A91" w:rsidRPr="00273AB9" w:rsidRDefault="00844A91" w:rsidP="00844A91">
      <w:pPr>
        <w:widowControl w:val="0"/>
        <w:autoSpaceDE w:val="0"/>
        <w:autoSpaceDN w:val="0"/>
        <w:adjustRightInd w:val="0"/>
        <w:jc w:val="both"/>
        <w:rPr>
          <w:rFonts w:cs="Times New Roman"/>
          <w:color w:val="000000"/>
          <w:sz w:val="24"/>
          <w:szCs w:val="24"/>
          <w:lang w:eastAsia="ru-RU"/>
        </w:rPr>
      </w:pPr>
      <w:r w:rsidRPr="00273AB9">
        <w:rPr>
          <w:rFonts w:cs="Times New Roman"/>
          <w:color w:val="000000"/>
          <w:sz w:val="24"/>
          <w:szCs w:val="24"/>
          <w:lang w:eastAsia="ru-RU"/>
        </w:rPr>
        <w:t>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844A91" w:rsidRPr="00273AB9" w:rsidRDefault="00844A91" w:rsidP="00844A91">
      <w:pPr>
        <w:widowControl w:val="0"/>
        <w:autoSpaceDE w:val="0"/>
        <w:autoSpaceDN w:val="0"/>
        <w:adjustRightInd w:val="0"/>
        <w:jc w:val="both"/>
        <w:rPr>
          <w:rFonts w:cs="Times New Roman"/>
          <w:color w:val="000000"/>
          <w:sz w:val="24"/>
          <w:szCs w:val="24"/>
          <w:lang w:eastAsia="ru-RU"/>
        </w:rPr>
      </w:pPr>
      <w:r w:rsidRPr="00273AB9">
        <w:rPr>
          <w:rFonts w:cs="Times New Roman"/>
          <w:color w:val="000000"/>
          <w:sz w:val="24"/>
          <w:szCs w:val="24"/>
          <w:lang w:eastAsia="ru-RU"/>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844A91" w:rsidRPr="00273AB9" w:rsidRDefault="00844A91" w:rsidP="00844A91">
      <w:pPr>
        <w:widowControl w:val="0"/>
        <w:autoSpaceDE w:val="0"/>
        <w:autoSpaceDN w:val="0"/>
        <w:adjustRightInd w:val="0"/>
        <w:jc w:val="both"/>
        <w:rPr>
          <w:rFonts w:cs="Times New Roman"/>
          <w:color w:val="000000"/>
          <w:sz w:val="24"/>
          <w:szCs w:val="24"/>
          <w:lang w:eastAsia="ru-RU"/>
        </w:rPr>
      </w:pPr>
      <w:r w:rsidRPr="00273AB9">
        <w:rPr>
          <w:rFonts w:cs="Times New Roman"/>
          <w:color w:val="000000"/>
          <w:sz w:val="24"/>
          <w:szCs w:val="24"/>
          <w:lang w:eastAsia="ru-RU"/>
        </w:rPr>
        <w:t>в) адекватность - вознаграждение должно быть адекватно трудовому вкладу каждого работника в результат коллективного труда;</w:t>
      </w:r>
    </w:p>
    <w:p w:rsidR="00844A91" w:rsidRPr="00273AB9" w:rsidRDefault="00844A91" w:rsidP="00844A91">
      <w:pPr>
        <w:widowControl w:val="0"/>
        <w:autoSpaceDE w:val="0"/>
        <w:autoSpaceDN w:val="0"/>
        <w:adjustRightInd w:val="0"/>
        <w:jc w:val="both"/>
        <w:rPr>
          <w:rFonts w:cs="Times New Roman"/>
          <w:color w:val="000000"/>
          <w:sz w:val="24"/>
          <w:szCs w:val="24"/>
          <w:lang w:eastAsia="ru-RU"/>
        </w:rPr>
      </w:pPr>
      <w:r w:rsidRPr="00273AB9">
        <w:rPr>
          <w:rFonts w:cs="Times New Roman"/>
          <w:color w:val="000000"/>
          <w:sz w:val="24"/>
          <w:szCs w:val="24"/>
          <w:lang w:eastAsia="ru-RU"/>
        </w:rPr>
        <w:t>г) своевременность - вознаграждение должно следовать за достижением результатов;</w:t>
      </w:r>
    </w:p>
    <w:p w:rsidR="00844A91" w:rsidRPr="00273AB9" w:rsidRDefault="00844A91" w:rsidP="00844A91">
      <w:pPr>
        <w:widowControl w:val="0"/>
        <w:autoSpaceDE w:val="0"/>
        <w:autoSpaceDN w:val="0"/>
        <w:adjustRightInd w:val="0"/>
        <w:jc w:val="both"/>
        <w:rPr>
          <w:rFonts w:cs="Times New Roman"/>
          <w:color w:val="FF0000"/>
          <w:sz w:val="24"/>
          <w:szCs w:val="24"/>
          <w:lang w:eastAsia="ru-RU"/>
        </w:rPr>
      </w:pPr>
      <w:proofErr w:type="spellStart"/>
      <w:r w:rsidRPr="00273AB9">
        <w:rPr>
          <w:rFonts w:cs="Times New Roman"/>
          <w:color w:val="000000"/>
          <w:sz w:val="24"/>
          <w:szCs w:val="24"/>
          <w:lang w:eastAsia="ru-RU"/>
        </w:rPr>
        <w:t>д</w:t>
      </w:r>
      <w:proofErr w:type="spellEnd"/>
      <w:r w:rsidRPr="00273AB9">
        <w:rPr>
          <w:rFonts w:cs="Times New Roman"/>
          <w:color w:val="000000"/>
          <w:sz w:val="24"/>
          <w:szCs w:val="24"/>
          <w:lang w:eastAsia="ru-RU"/>
        </w:rPr>
        <w:t>) прозрачность - правила определения вознаграждения должны быть понятны каждому работнику.</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Положение о премировании и материальном стимулировании учреждения разрабатывается в целях </w:t>
      </w:r>
      <w:proofErr w:type="gramStart"/>
      <w:r w:rsidRPr="00C67B69">
        <w:rPr>
          <w:rFonts w:cs="Times New Roman"/>
          <w:color w:val="000000"/>
          <w:sz w:val="24"/>
          <w:szCs w:val="24"/>
          <w:lang w:eastAsia="ru-RU"/>
        </w:rPr>
        <w:t>усиления материальной заинтересованности работников учреждений культуры</w:t>
      </w:r>
      <w:proofErr w:type="gramEnd"/>
      <w:r w:rsidRPr="00C67B69">
        <w:rPr>
          <w:rFonts w:cs="Times New Roman"/>
          <w:color w:val="000000"/>
          <w:sz w:val="24"/>
          <w:szCs w:val="24"/>
          <w:lang w:eastAsia="ru-RU"/>
        </w:rPr>
        <w:t xml:space="preserve"> в развитии творческой активности, эффективности проводимых мероприятий, удовлетворенности посетителей представленными услугами, повышения качества работы, проявления инициативы при выполнении поставленных задач, успешного и добросовестного исполнения должностных обязанностей.</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Премирование и материальное стимулирование категорий персонала производится за фактически отработанное время по итогам работы за месяц, квартал, год или разовым порядком.</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Размер премии и выплаты стимулирующего характера устанавливается работнику с учетом критериев и показателей, позволяющих оценить результативность и качество его работы.</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По типам учреждений культуры могут устанавливаться специфические показатели премирования и материального стимулирования.</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Для всех типов учреждений:</w:t>
      </w:r>
    </w:p>
    <w:p w:rsidR="006A082E" w:rsidRPr="00C67B69" w:rsidRDefault="00C93A99" w:rsidP="006A082E">
      <w:pPr>
        <w:widowControl w:val="0"/>
        <w:autoSpaceDE w:val="0"/>
        <w:autoSpaceDN w:val="0"/>
        <w:adjustRightInd w:val="0"/>
        <w:jc w:val="both"/>
        <w:rPr>
          <w:rFonts w:cs="Times New Roman"/>
          <w:color w:val="000000"/>
          <w:sz w:val="24"/>
          <w:szCs w:val="24"/>
          <w:lang w:eastAsia="ru-RU"/>
        </w:rPr>
      </w:pPr>
      <w:r>
        <w:rPr>
          <w:rFonts w:cs="Times New Roman"/>
          <w:color w:val="000000"/>
          <w:sz w:val="24"/>
          <w:szCs w:val="24"/>
          <w:lang w:eastAsia="ru-RU"/>
        </w:rPr>
        <w:t>-</w:t>
      </w:r>
      <w:r w:rsidR="006A082E" w:rsidRPr="00C67B69">
        <w:rPr>
          <w:rFonts w:cs="Times New Roman"/>
          <w:color w:val="000000"/>
          <w:sz w:val="24"/>
          <w:szCs w:val="24"/>
          <w:lang w:eastAsia="ru-RU"/>
        </w:rPr>
        <w:t xml:space="preserve">техническому персоналу, работникам бухгалтерии и экономических служб - за результативность работы, за качество и обеспечение </w:t>
      </w:r>
      <w:proofErr w:type="gramStart"/>
      <w:r w:rsidR="006A082E" w:rsidRPr="00C67B69">
        <w:rPr>
          <w:rFonts w:cs="Times New Roman"/>
          <w:color w:val="000000"/>
          <w:sz w:val="24"/>
          <w:szCs w:val="24"/>
          <w:lang w:eastAsia="ru-RU"/>
        </w:rPr>
        <w:t>условий бесперебойного процесса исполнения основной деятельности учреждения</w:t>
      </w:r>
      <w:proofErr w:type="gramEnd"/>
      <w:r w:rsidR="006A082E" w:rsidRPr="00C67B69">
        <w:rPr>
          <w:rFonts w:cs="Times New Roman"/>
          <w:color w:val="000000"/>
          <w:sz w:val="24"/>
          <w:szCs w:val="24"/>
          <w:lang w:eastAsia="ru-RU"/>
        </w:rPr>
        <w:t>.</w:t>
      </w:r>
    </w:p>
    <w:p w:rsidR="006A082E" w:rsidRPr="00D202FD" w:rsidRDefault="006A082E" w:rsidP="006A082E">
      <w:pPr>
        <w:widowControl w:val="0"/>
        <w:autoSpaceDE w:val="0"/>
        <w:autoSpaceDN w:val="0"/>
        <w:adjustRightInd w:val="0"/>
        <w:jc w:val="both"/>
        <w:rPr>
          <w:rFonts w:cs="Times New Roman"/>
          <w:color w:val="000000"/>
          <w:sz w:val="24"/>
          <w:szCs w:val="24"/>
          <w:lang w:eastAsia="ru-RU"/>
        </w:rPr>
      </w:pPr>
      <w:r w:rsidRPr="00D202FD">
        <w:rPr>
          <w:rFonts w:cs="Times New Roman"/>
          <w:color w:val="000000"/>
          <w:sz w:val="24"/>
          <w:szCs w:val="24"/>
          <w:lang w:eastAsia="ru-RU"/>
        </w:rPr>
        <w:t>Работникам и специалистам по типам учреждений:</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D202FD">
        <w:rPr>
          <w:rFonts w:cs="Times New Roman"/>
          <w:color w:val="000000"/>
          <w:sz w:val="24"/>
          <w:szCs w:val="24"/>
          <w:lang w:eastAsia="ru-RU"/>
        </w:rPr>
        <w:t>- для работников библиотек:</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административно-управленческому персоналу - за выполнение муниципального задания по числу читателей, по количеству посещений, по количеству приобретенных экземпляров библиотечного фонда, предоставление платных услуг населению;</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остальным сотрудникам - за показатели, разработанные локальным нормативным </w:t>
      </w:r>
      <w:r w:rsidRPr="00C67B69">
        <w:rPr>
          <w:rFonts w:cs="Times New Roman"/>
          <w:color w:val="000000"/>
          <w:sz w:val="24"/>
          <w:szCs w:val="24"/>
          <w:lang w:eastAsia="ru-RU"/>
        </w:rPr>
        <w:lastRenderedPageBreak/>
        <w:t>актом учреждения;</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для работников домов культуры, клубов и других аналогичных учреждений:</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 xml:space="preserve">административно-управленческому персоналу - за выполнение муниципального задания по количеству </w:t>
      </w:r>
      <w:proofErr w:type="spellStart"/>
      <w:r w:rsidRPr="00C67B69">
        <w:rPr>
          <w:rFonts w:cs="Times New Roman"/>
          <w:color w:val="000000"/>
          <w:sz w:val="24"/>
          <w:szCs w:val="24"/>
          <w:lang w:eastAsia="ru-RU"/>
        </w:rPr>
        <w:t>культурно-досуговых</w:t>
      </w:r>
      <w:proofErr w:type="spellEnd"/>
      <w:r w:rsidRPr="00C67B69">
        <w:rPr>
          <w:rFonts w:cs="Times New Roman"/>
          <w:color w:val="000000"/>
          <w:sz w:val="24"/>
          <w:szCs w:val="24"/>
          <w:lang w:eastAsia="ru-RU"/>
        </w:rPr>
        <w:t xml:space="preserve"> и методических мероприятий, клубных формирований, социально-значимых мероприятий, по числу зрителей и участников, </w:t>
      </w:r>
      <w:proofErr w:type="spellStart"/>
      <w:r w:rsidRPr="00C67B69">
        <w:rPr>
          <w:rFonts w:cs="Times New Roman"/>
          <w:color w:val="000000"/>
          <w:sz w:val="24"/>
          <w:szCs w:val="24"/>
          <w:lang w:eastAsia="ru-RU"/>
        </w:rPr>
        <w:t>обновляемость</w:t>
      </w:r>
      <w:proofErr w:type="spellEnd"/>
      <w:r w:rsidRPr="00C67B69">
        <w:rPr>
          <w:rFonts w:cs="Times New Roman"/>
          <w:color w:val="000000"/>
          <w:sz w:val="24"/>
          <w:szCs w:val="24"/>
          <w:lang w:eastAsia="ru-RU"/>
        </w:rPr>
        <w:t xml:space="preserve"> фильмофонда, предоставление платных услуг населению;</w:t>
      </w:r>
    </w:p>
    <w:p w:rsidR="006A082E" w:rsidRPr="00C67B69" w:rsidRDefault="006A082E" w:rsidP="006A082E">
      <w:pPr>
        <w:widowControl w:val="0"/>
        <w:autoSpaceDE w:val="0"/>
        <w:autoSpaceDN w:val="0"/>
        <w:adjustRightInd w:val="0"/>
        <w:jc w:val="both"/>
        <w:rPr>
          <w:rFonts w:cs="Times New Roman"/>
          <w:color w:val="000000"/>
          <w:sz w:val="24"/>
          <w:szCs w:val="24"/>
          <w:lang w:eastAsia="ru-RU"/>
        </w:rPr>
      </w:pPr>
      <w:r w:rsidRPr="00C67B69">
        <w:rPr>
          <w:rFonts w:cs="Times New Roman"/>
          <w:color w:val="000000"/>
          <w:sz w:val="24"/>
          <w:szCs w:val="24"/>
          <w:lang w:eastAsia="ru-RU"/>
        </w:rPr>
        <w:t>остальным сотрудникам - за показатели, разработанные локальным нормативным актом учреждения.</w:t>
      </w:r>
    </w:p>
    <w:p w:rsidR="006A082E" w:rsidRPr="00C67B69" w:rsidRDefault="006A082E" w:rsidP="006A082E">
      <w:pPr>
        <w:widowControl w:val="0"/>
        <w:autoSpaceDE w:val="0"/>
        <w:autoSpaceDN w:val="0"/>
        <w:adjustRightInd w:val="0"/>
        <w:ind w:firstLine="225"/>
        <w:jc w:val="both"/>
        <w:rPr>
          <w:rFonts w:cs="Times New Roman"/>
          <w:color w:val="000000"/>
          <w:sz w:val="24"/>
          <w:szCs w:val="24"/>
          <w:lang w:eastAsia="ru-RU"/>
        </w:rPr>
      </w:pPr>
    </w:p>
    <w:p w:rsidR="006A082E" w:rsidRPr="00C67B69" w:rsidRDefault="006A082E" w:rsidP="006A082E">
      <w:pPr>
        <w:tabs>
          <w:tab w:val="left" w:pos="5352"/>
        </w:tabs>
        <w:rPr>
          <w:rFonts w:cs="Times New Roman"/>
          <w:sz w:val="24"/>
          <w:szCs w:val="24"/>
        </w:rPr>
      </w:pPr>
      <w:r w:rsidRPr="00C67B69">
        <w:rPr>
          <w:rFonts w:cs="Times New Roman"/>
          <w:sz w:val="24"/>
          <w:szCs w:val="24"/>
        </w:rPr>
        <w:t xml:space="preserve">                                                                               </w:t>
      </w:r>
    </w:p>
    <w:p w:rsidR="006A082E" w:rsidRPr="00C67B69" w:rsidRDefault="006A082E" w:rsidP="006A082E">
      <w:pPr>
        <w:rPr>
          <w:rFonts w:cs="Times New Roman"/>
          <w:sz w:val="24"/>
          <w:szCs w:val="24"/>
        </w:rPr>
      </w:pPr>
    </w:p>
    <w:p w:rsidR="006A082E" w:rsidRPr="00C67B69" w:rsidRDefault="006A082E" w:rsidP="006A082E">
      <w:pPr>
        <w:rPr>
          <w:rFonts w:cs="Times New Roman"/>
          <w:sz w:val="24"/>
          <w:szCs w:val="24"/>
        </w:rPr>
      </w:pPr>
    </w:p>
    <w:p w:rsidR="006A082E" w:rsidRPr="00C67B69" w:rsidRDefault="006A082E" w:rsidP="006A082E">
      <w:pPr>
        <w:rPr>
          <w:rFonts w:cs="Times New Roman"/>
          <w:sz w:val="24"/>
          <w:szCs w:val="24"/>
        </w:rPr>
      </w:pPr>
    </w:p>
    <w:p w:rsidR="001426E3" w:rsidRPr="00C67B69" w:rsidRDefault="001426E3" w:rsidP="00DF5E8E">
      <w:pPr>
        <w:rPr>
          <w:rFonts w:cs="Times New Roman"/>
          <w:color w:val="000000" w:themeColor="text1"/>
          <w:sz w:val="24"/>
          <w:szCs w:val="24"/>
        </w:rPr>
      </w:pPr>
    </w:p>
    <w:sectPr w:rsidR="001426E3" w:rsidRPr="00C67B69" w:rsidSect="001426E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865" w:rsidRDefault="00C91865" w:rsidP="00E577CF">
      <w:r>
        <w:separator/>
      </w:r>
    </w:p>
  </w:endnote>
  <w:endnote w:type="continuationSeparator" w:id="0">
    <w:p w:rsidR="00C91865" w:rsidRDefault="00C91865" w:rsidP="00E57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82117"/>
      <w:showingPlcHdr/>
    </w:sdtPr>
    <w:sdtContent>
      <w:p w:rsidR="00BD7E84" w:rsidRDefault="00BD7E84">
        <w:pPr>
          <w:pStyle w:val="a7"/>
          <w:jc w:val="right"/>
        </w:pPr>
        <w:r>
          <w:t xml:space="preserve">     </w:t>
        </w:r>
      </w:p>
    </w:sdtContent>
  </w:sdt>
  <w:p w:rsidR="00BD7E84" w:rsidRDefault="00BD7E8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865" w:rsidRDefault="00C91865" w:rsidP="00E577CF">
      <w:r>
        <w:separator/>
      </w:r>
    </w:p>
  </w:footnote>
  <w:footnote w:type="continuationSeparator" w:id="0">
    <w:p w:rsidR="00C91865" w:rsidRDefault="00C91865" w:rsidP="00E577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ADF"/>
    <w:multiLevelType w:val="hybridMultilevel"/>
    <w:tmpl w:val="915632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912811"/>
    <w:multiLevelType w:val="hybridMultilevel"/>
    <w:tmpl w:val="F12840C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DE5EC2"/>
    <w:multiLevelType w:val="hybridMultilevel"/>
    <w:tmpl w:val="89447C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6101B42"/>
    <w:multiLevelType w:val="hybridMultilevel"/>
    <w:tmpl w:val="A490C9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E8A48EB"/>
    <w:multiLevelType w:val="hybridMultilevel"/>
    <w:tmpl w:val="86D648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3D602C1"/>
    <w:multiLevelType w:val="hybridMultilevel"/>
    <w:tmpl w:val="60B8C6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D204A8"/>
    <w:multiLevelType w:val="hybridMultilevel"/>
    <w:tmpl w:val="D5A23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571313"/>
    <w:multiLevelType w:val="hybridMultilevel"/>
    <w:tmpl w:val="9286B1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6"/>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A273C"/>
    <w:rsid w:val="00003C0E"/>
    <w:rsid w:val="00004E1F"/>
    <w:rsid w:val="000056D3"/>
    <w:rsid w:val="0000791E"/>
    <w:rsid w:val="0001338B"/>
    <w:rsid w:val="00014111"/>
    <w:rsid w:val="000163EE"/>
    <w:rsid w:val="00020963"/>
    <w:rsid w:val="00023C85"/>
    <w:rsid w:val="000263F2"/>
    <w:rsid w:val="00027996"/>
    <w:rsid w:val="00030AE0"/>
    <w:rsid w:val="000323C9"/>
    <w:rsid w:val="00034005"/>
    <w:rsid w:val="000405D5"/>
    <w:rsid w:val="00044D3D"/>
    <w:rsid w:val="00047BAA"/>
    <w:rsid w:val="00051804"/>
    <w:rsid w:val="00060098"/>
    <w:rsid w:val="00060B41"/>
    <w:rsid w:val="00062CD8"/>
    <w:rsid w:val="00064ED0"/>
    <w:rsid w:val="00065278"/>
    <w:rsid w:val="0007493D"/>
    <w:rsid w:val="00081DB9"/>
    <w:rsid w:val="00084133"/>
    <w:rsid w:val="0008796D"/>
    <w:rsid w:val="00090DC0"/>
    <w:rsid w:val="000911AC"/>
    <w:rsid w:val="00092FB9"/>
    <w:rsid w:val="000A0A00"/>
    <w:rsid w:val="000A133F"/>
    <w:rsid w:val="000B1627"/>
    <w:rsid w:val="000B18F9"/>
    <w:rsid w:val="000B317A"/>
    <w:rsid w:val="000B4577"/>
    <w:rsid w:val="000B5FBB"/>
    <w:rsid w:val="000C422D"/>
    <w:rsid w:val="000C423B"/>
    <w:rsid w:val="000C4F1D"/>
    <w:rsid w:val="000D14ED"/>
    <w:rsid w:val="000D15B2"/>
    <w:rsid w:val="000D20D2"/>
    <w:rsid w:val="000D4FFD"/>
    <w:rsid w:val="000E35FD"/>
    <w:rsid w:val="000E3C36"/>
    <w:rsid w:val="000E61A4"/>
    <w:rsid w:val="000F6F79"/>
    <w:rsid w:val="00100329"/>
    <w:rsid w:val="00101B1D"/>
    <w:rsid w:val="00107ECC"/>
    <w:rsid w:val="001103CE"/>
    <w:rsid w:val="00117366"/>
    <w:rsid w:val="00120905"/>
    <w:rsid w:val="00123076"/>
    <w:rsid w:val="00124051"/>
    <w:rsid w:val="00130971"/>
    <w:rsid w:val="001333D4"/>
    <w:rsid w:val="00134086"/>
    <w:rsid w:val="0014116D"/>
    <w:rsid w:val="001426E3"/>
    <w:rsid w:val="00146807"/>
    <w:rsid w:val="00146C8A"/>
    <w:rsid w:val="001536D5"/>
    <w:rsid w:val="001557DD"/>
    <w:rsid w:val="001574C3"/>
    <w:rsid w:val="0016429A"/>
    <w:rsid w:val="00174D60"/>
    <w:rsid w:val="00175333"/>
    <w:rsid w:val="00181B36"/>
    <w:rsid w:val="00190271"/>
    <w:rsid w:val="001928F2"/>
    <w:rsid w:val="00194BFA"/>
    <w:rsid w:val="0019605E"/>
    <w:rsid w:val="001A0D54"/>
    <w:rsid w:val="001A4563"/>
    <w:rsid w:val="001A4C44"/>
    <w:rsid w:val="001B266F"/>
    <w:rsid w:val="001B2A53"/>
    <w:rsid w:val="001B2EB8"/>
    <w:rsid w:val="001B7AD6"/>
    <w:rsid w:val="001C1180"/>
    <w:rsid w:val="001C54CC"/>
    <w:rsid w:val="001C5613"/>
    <w:rsid w:val="001C5D9F"/>
    <w:rsid w:val="001D0754"/>
    <w:rsid w:val="001D0867"/>
    <w:rsid w:val="001D283D"/>
    <w:rsid w:val="001D6FE9"/>
    <w:rsid w:val="001E20A0"/>
    <w:rsid w:val="001E27DE"/>
    <w:rsid w:val="001E62AA"/>
    <w:rsid w:val="001F05AA"/>
    <w:rsid w:val="001F1F34"/>
    <w:rsid w:val="001F6E7C"/>
    <w:rsid w:val="001F6FD8"/>
    <w:rsid w:val="00200529"/>
    <w:rsid w:val="002062F9"/>
    <w:rsid w:val="002069E7"/>
    <w:rsid w:val="00207EFF"/>
    <w:rsid w:val="002130DA"/>
    <w:rsid w:val="002132C4"/>
    <w:rsid w:val="00213BF2"/>
    <w:rsid w:val="002243D5"/>
    <w:rsid w:val="002306A4"/>
    <w:rsid w:val="00241C35"/>
    <w:rsid w:val="002449AE"/>
    <w:rsid w:val="00246C59"/>
    <w:rsid w:val="0025044A"/>
    <w:rsid w:val="00261A96"/>
    <w:rsid w:val="00262A48"/>
    <w:rsid w:val="00262E84"/>
    <w:rsid w:val="0026615B"/>
    <w:rsid w:val="00267CDE"/>
    <w:rsid w:val="00273AB9"/>
    <w:rsid w:val="00273ED0"/>
    <w:rsid w:val="00276D73"/>
    <w:rsid w:val="00280414"/>
    <w:rsid w:val="002828B8"/>
    <w:rsid w:val="00282F81"/>
    <w:rsid w:val="0028415F"/>
    <w:rsid w:val="002846B6"/>
    <w:rsid w:val="002A0B06"/>
    <w:rsid w:val="002A265F"/>
    <w:rsid w:val="002B13A2"/>
    <w:rsid w:val="002B1F24"/>
    <w:rsid w:val="002B4E36"/>
    <w:rsid w:val="002B56F0"/>
    <w:rsid w:val="002B5886"/>
    <w:rsid w:val="002B5A18"/>
    <w:rsid w:val="002C12BC"/>
    <w:rsid w:val="002C20FD"/>
    <w:rsid w:val="002C5679"/>
    <w:rsid w:val="002C5FD3"/>
    <w:rsid w:val="002D50ED"/>
    <w:rsid w:val="002E00D2"/>
    <w:rsid w:val="002E322D"/>
    <w:rsid w:val="002E52A0"/>
    <w:rsid w:val="002E69E5"/>
    <w:rsid w:val="002E6D13"/>
    <w:rsid w:val="002F0EAE"/>
    <w:rsid w:val="003018E0"/>
    <w:rsid w:val="00304120"/>
    <w:rsid w:val="00304DEA"/>
    <w:rsid w:val="00305B8C"/>
    <w:rsid w:val="00310B8D"/>
    <w:rsid w:val="00314DAD"/>
    <w:rsid w:val="00316B0C"/>
    <w:rsid w:val="00321197"/>
    <w:rsid w:val="0032371C"/>
    <w:rsid w:val="003255A7"/>
    <w:rsid w:val="003274A4"/>
    <w:rsid w:val="0033018E"/>
    <w:rsid w:val="0033149E"/>
    <w:rsid w:val="0033189C"/>
    <w:rsid w:val="003349D5"/>
    <w:rsid w:val="00336E0E"/>
    <w:rsid w:val="00336F72"/>
    <w:rsid w:val="00340DF1"/>
    <w:rsid w:val="00343342"/>
    <w:rsid w:val="003457BB"/>
    <w:rsid w:val="00352E2C"/>
    <w:rsid w:val="00353C1A"/>
    <w:rsid w:val="0035693A"/>
    <w:rsid w:val="00356A5D"/>
    <w:rsid w:val="0036256F"/>
    <w:rsid w:val="00363552"/>
    <w:rsid w:val="003718CE"/>
    <w:rsid w:val="00371FE0"/>
    <w:rsid w:val="0037466F"/>
    <w:rsid w:val="00375C2B"/>
    <w:rsid w:val="00376D2F"/>
    <w:rsid w:val="00377292"/>
    <w:rsid w:val="003811B5"/>
    <w:rsid w:val="0038350A"/>
    <w:rsid w:val="003B0644"/>
    <w:rsid w:val="003B1678"/>
    <w:rsid w:val="003B33AA"/>
    <w:rsid w:val="003B59DC"/>
    <w:rsid w:val="003C3CBF"/>
    <w:rsid w:val="003D13B2"/>
    <w:rsid w:val="003D2904"/>
    <w:rsid w:val="003D2913"/>
    <w:rsid w:val="003D3C08"/>
    <w:rsid w:val="003D7AD6"/>
    <w:rsid w:val="003E1215"/>
    <w:rsid w:val="003E408F"/>
    <w:rsid w:val="003E5D2F"/>
    <w:rsid w:val="003E6400"/>
    <w:rsid w:val="003E704E"/>
    <w:rsid w:val="003E7769"/>
    <w:rsid w:val="003F0372"/>
    <w:rsid w:val="003F0A6E"/>
    <w:rsid w:val="003F33CC"/>
    <w:rsid w:val="003F3DA7"/>
    <w:rsid w:val="00404C82"/>
    <w:rsid w:val="00406B65"/>
    <w:rsid w:val="00407543"/>
    <w:rsid w:val="004076A4"/>
    <w:rsid w:val="004077C8"/>
    <w:rsid w:val="00412593"/>
    <w:rsid w:val="00412608"/>
    <w:rsid w:val="00415142"/>
    <w:rsid w:val="00420FB6"/>
    <w:rsid w:val="0042209A"/>
    <w:rsid w:val="004255F6"/>
    <w:rsid w:val="00426C12"/>
    <w:rsid w:val="00431016"/>
    <w:rsid w:val="00432208"/>
    <w:rsid w:val="004375F8"/>
    <w:rsid w:val="00441041"/>
    <w:rsid w:val="0044105C"/>
    <w:rsid w:val="004419DB"/>
    <w:rsid w:val="0044334E"/>
    <w:rsid w:val="0044360E"/>
    <w:rsid w:val="00444853"/>
    <w:rsid w:val="004453E3"/>
    <w:rsid w:val="0044662B"/>
    <w:rsid w:val="004502BD"/>
    <w:rsid w:val="004509BB"/>
    <w:rsid w:val="00456947"/>
    <w:rsid w:val="00464C0C"/>
    <w:rsid w:val="004703C0"/>
    <w:rsid w:val="004718E3"/>
    <w:rsid w:val="004737D8"/>
    <w:rsid w:val="00474D50"/>
    <w:rsid w:val="00481A2A"/>
    <w:rsid w:val="00482EAB"/>
    <w:rsid w:val="00484073"/>
    <w:rsid w:val="004869AA"/>
    <w:rsid w:val="0049065C"/>
    <w:rsid w:val="00494B04"/>
    <w:rsid w:val="00495C75"/>
    <w:rsid w:val="0049623F"/>
    <w:rsid w:val="00497A3B"/>
    <w:rsid w:val="004A333A"/>
    <w:rsid w:val="004A5411"/>
    <w:rsid w:val="004A768F"/>
    <w:rsid w:val="004B29EA"/>
    <w:rsid w:val="004B3EC1"/>
    <w:rsid w:val="004B4818"/>
    <w:rsid w:val="004B7E77"/>
    <w:rsid w:val="004C1D4C"/>
    <w:rsid w:val="004C581B"/>
    <w:rsid w:val="004D1712"/>
    <w:rsid w:val="004D77D0"/>
    <w:rsid w:val="004E0348"/>
    <w:rsid w:val="004F2475"/>
    <w:rsid w:val="004F2FB1"/>
    <w:rsid w:val="004F422B"/>
    <w:rsid w:val="0050071C"/>
    <w:rsid w:val="00500F30"/>
    <w:rsid w:val="00501ACB"/>
    <w:rsid w:val="00503D5C"/>
    <w:rsid w:val="00511621"/>
    <w:rsid w:val="00511646"/>
    <w:rsid w:val="00516095"/>
    <w:rsid w:val="005204B5"/>
    <w:rsid w:val="00525107"/>
    <w:rsid w:val="00531E68"/>
    <w:rsid w:val="005321BF"/>
    <w:rsid w:val="00533660"/>
    <w:rsid w:val="00533B40"/>
    <w:rsid w:val="00533FEC"/>
    <w:rsid w:val="005342CA"/>
    <w:rsid w:val="0053789E"/>
    <w:rsid w:val="00540FCF"/>
    <w:rsid w:val="005449C8"/>
    <w:rsid w:val="005465F1"/>
    <w:rsid w:val="005512E0"/>
    <w:rsid w:val="00553421"/>
    <w:rsid w:val="00565FFB"/>
    <w:rsid w:val="005701A3"/>
    <w:rsid w:val="005727F6"/>
    <w:rsid w:val="005804F9"/>
    <w:rsid w:val="005809DD"/>
    <w:rsid w:val="0058348F"/>
    <w:rsid w:val="00593055"/>
    <w:rsid w:val="00594642"/>
    <w:rsid w:val="0059481F"/>
    <w:rsid w:val="00596A06"/>
    <w:rsid w:val="005A0127"/>
    <w:rsid w:val="005A07E9"/>
    <w:rsid w:val="005A23A0"/>
    <w:rsid w:val="005A4218"/>
    <w:rsid w:val="005A4D7C"/>
    <w:rsid w:val="005A798F"/>
    <w:rsid w:val="005B05B6"/>
    <w:rsid w:val="005B21E1"/>
    <w:rsid w:val="005B41A5"/>
    <w:rsid w:val="005B42C3"/>
    <w:rsid w:val="005B7FC6"/>
    <w:rsid w:val="005C3FB3"/>
    <w:rsid w:val="005C58CF"/>
    <w:rsid w:val="005D15E2"/>
    <w:rsid w:val="005D7F7A"/>
    <w:rsid w:val="005E27BE"/>
    <w:rsid w:val="005E403D"/>
    <w:rsid w:val="005E48E3"/>
    <w:rsid w:val="005E4FC5"/>
    <w:rsid w:val="005F3EC1"/>
    <w:rsid w:val="0060158C"/>
    <w:rsid w:val="00602A06"/>
    <w:rsid w:val="006032C1"/>
    <w:rsid w:val="00603CA4"/>
    <w:rsid w:val="00611ADE"/>
    <w:rsid w:val="00615EC1"/>
    <w:rsid w:val="00616B4A"/>
    <w:rsid w:val="00617A5E"/>
    <w:rsid w:val="0062165E"/>
    <w:rsid w:val="00622120"/>
    <w:rsid w:val="006223A9"/>
    <w:rsid w:val="00626081"/>
    <w:rsid w:val="006309C6"/>
    <w:rsid w:val="00630DCF"/>
    <w:rsid w:val="00635C63"/>
    <w:rsid w:val="00635FCC"/>
    <w:rsid w:val="006414B0"/>
    <w:rsid w:val="006418E8"/>
    <w:rsid w:val="00641B60"/>
    <w:rsid w:val="00642318"/>
    <w:rsid w:val="00643FDB"/>
    <w:rsid w:val="00644676"/>
    <w:rsid w:val="00655557"/>
    <w:rsid w:val="00662C10"/>
    <w:rsid w:val="00663C7F"/>
    <w:rsid w:val="00665340"/>
    <w:rsid w:val="0066582A"/>
    <w:rsid w:val="00671FC4"/>
    <w:rsid w:val="0067496D"/>
    <w:rsid w:val="00680D50"/>
    <w:rsid w:val="00682BD3"/>
    <w:rsid w:val="00684798"/>
    <w:rsid w:val="0068691F"/>
    <w:rsid w:val="006870EE"/>
    <w:rsid w:val="00687E80"/>
    <w:rsid w:val="00691E81"/>
    <w:rsid w:val="0069239E"/>
    <w:rsid w:val="006927D9"/>
    <w:rsid w:val="006957CE"/>
    <w:rsid w:val="006A082E"/>
    <w:rsid w:val="006A273C"/>
    <w:rsid w:val="006A41C8"/>
    <w:rsid w:val="006A7606"/>
    <w:rsid w:val="006B0357"/>
    <w:rsid w:val="006B6B04"/>
    <w:rsid w:val="006C07C1"/>
    <w:rsid w:val="006C196C"/>
    <w:rsid w:val="006C1B13"/>
    <w:rsid w:val="006C281C"/>
    <w:rsid w:val="006C39F0"/>
    <w:rsid w:val="006C6306"/>
    <w:rsid w:val="006C6E02"/>
    <w:rsid w:val="006C7F3E"/>
    <w:rsid w:val="006D0877"/>
    <w:rsid w:val="006E0766"/>
    <w:rsid w:val="006E3036"/>
    <w:rsid w:val="006E4437"/>
    <w:rsid w:val="006E4F64"/>
    <w:rsid w:val="006E65EF"/>
    <w:rsid w:val="006E7263"/>
    <w:rsid w:val="006F290A"/>
    <w:rsid w:val="006F6D3A"/>
    <w:rsid w:val="0070767F"/>
    <w:rsid w:val="00712ED5"/>
    <w:rsid w:val="00720441"/>
    <w:rsid w:val="00720774"/>
    <w:rsid w:val="00720998"/>
    <w:rsid w:val="007216C7"/>
    <w:rsid w:val="00723C49"/>
    <w:rsid w:val="0072429D"/>
    <w:rsid w:val="00727764"/>
    <w:rsid w:val="00731B10"/>
    <w:rsid w:val="00737B40"/>
    <w:rsid w:val="00742B0B"/>
    <w:rsid w:val="00746C9C"/>
    <w:rsid w:val="00750CB3"/>
    <w:rsid w:val="00751873"/>
    <w:rsid w:val="00751EA3"/>
    <w:rsid w:val="00752CA3"/>
    <w:rsid w:val="00756EE5"/>
    <w:rsid w:val="00757A8E"/>
    <w:rsid w:val="00763A2D"/>
    <w:rsid w:val="00765DFF"/>
    <w:rsid w:val="00765E37"/>
    <w:rsid w:val="00767BFC"/>
    <w:rsid w:val="00770CB0"/>
    <w:rsid w:val="00772CEB"/>
    <w:rsid w:val="00773819"/>
    <w:rsid w:val="00774D6E"/>
    <w:rsid w:val="007772E7"/>
    <w:rsid w:val="00777C31"/>
    <w:rsid w:val="0078360E"/>
    <w:rsid w:val="0078374A"/>
    <w:rsid w:val="00785466"/>
    <w:rsid w:val="0078665C"/>
    <w:rsid w:val="00794062"/>
    <w:rsid w:val="007A12B1"/>
    <w:rsid w:val="007A5E81"/>
    <w:rsid w:val="007A762A"/>
    <w:rsid w:val="007B00AD"/>
    <w:rsid w:val="007B0741"/>
    <w:rsid w:val="007B7226"/>
    <w:rsid w:val="007C1386"/>
    <w:rsid w:val="007C221C"/>
    <w:rsid w:val="007C2A94"/>
    <w:rsid w:val="007C3096"/>
    <w:rsid w:val="007C364A"/>
    <w:rsid w:val="007C67E0"/>
    <w:rsid w:val="007C7575"/>
    <w:rsid w:val="007D0E42"/>
    <w:rsid w:val="007D58E9"/>
    <w:rsid w:val="007D6DBB"/>
    <w:rsid w:val="007E0EBC"/>
    <w:rsid w:val="007E19F7"/>
    <w:rsid w:val="007E4E33"/>
    <w:rsid w:val="007E72D0"/>
    <w:rsid w:val="007F0489"/>
    <w:rsid w:val="007F3522"/>
    <w:rsid w:val="007F628E"/>
    <w:rsid w:val="00803A10"/>
    <w:rsid w:val="00806107"/>
    <w:rsid w:val="0080645F"/>
    <w:rsid w:val="008274A5"/>
    <w:rsid w:val="00835CE9"/>
    <w:rsid w:val="00840BF7"/>
    <w:rsid w:val="0084222E"/>
    <w:rsid w:val="008435CF"/>
    <w:rsid w:val="00844A91"/>
    <w:rsid w:val="0084706E"/>
    <w:rsid w:val="008551EA"/>
    <w:rsid w:val="00863FC7"/>
    <w:rsid w:val="00864533"/>
    <w:rsid w:val="00864726"/>
    <w:rsid w:val="00864B20"/>
    <w:rsid w:val="008659D5"/>
    <w:rsid w:val="008668C4"/>
    <w:rsid w:val="008675FC"/>
    <w:rsid w:val="0087103B"/>
    <w:rsid w:val="008738CE"/>
    <w:rsid w:val="0087446F"/>
    <w:rsid w:val="00880848"/>
    <w:rsid w:val="0088280F"/>
    <w:rsid w:val="00885B30"/>
    <w:rsid w:val="00890FFD"/>
    <w:rsid w:val="0089229D"/>
    <w:rsid w:val="008924C5"/>
    <w:rsid w:val="00892B09"/>
    <w:rsid w:val="008946E1"/>
    <w:rsid w:val="008964B5"/>
    <w:rsid w:val="00896D04"/>
    <w:rsid w:val="008A0B62"/>
    <w:rsid w:val="008A23F4"/>
    <w:rsid w:val="008A2429"/>
    <w:rsid w:val="008A50E0"/>
    <w:rsid w:val="008A61C8"/>
    <w:rsid w:val="008B7289"/>
    <w:rsid w:val="008B74A6"/>
    <w:rsid w:val="008B774C"/>
    <w:rsid w:val="008C2746"/>
    <w:rsid w:val="008C2C22"/>
    <w:rsid w:val="008C4704"/>
    <w:rsid w:val="008D3622"/>
    <w:rsid w:val="008D46A6"/>
    <w:rsid w:val="008D61F0"/>
    <w:rsid w:val="008E374C"/>
    <w:rsid w:val="008E6EF2"/>
    <w:rsid w:val="008E7F1F"/>
    <w:rsid w:val="008F5075"/>
    <w:rsid w:val="008F537D"/>
    <w:rsid w:val="008F58EC"/>
    <w:rsid w:val="00900525"/>
    <w:rsid w:val="009023F1"/>
    <w:rsid w:val="00903276"/>
    <w:rsid w:val="00903FF1"/>
    <w:rsid w:val="009058D5"/>
    <w:rsid w:val="009100F1"/>
    <w:rsid w:val="009112A5"/>
    <w:rsid w:val="00911A99"/>
    <w:rsid w:val="00911F7D"/>
    <w:rsid w:val="00921655"/>
    <w:rsid w:val="0093042F"/>
    <w:rsid w:val="0093118A"/>
    <w:rsid w:val="00931210"/>
    <w:rsid w:val="009401F9"/>
    <w:rsid w:val="009402BA"/>
    <w:rsid w:val="00942E1C"/>
    <w:rsid w:val="00943902"/>
    <w:rsid w:val="00946401"/>
    <w:rsid w:val="00946F38"/>
    <w:rsid w:val="0095433B"/>
    <w:rsid w:val="00954EAD"/>
    <w:rsid w:val="009555B0"/>
    <w:rsid w:val="0095732C"/>
    <w:rsid w:val="00957379"/>
    <w:rsid w:val="009604AE"/>
    <w:rsid w:val="009614B3"/>
    <w:rsid w:val="00963B9F"/>
    <w:rsid w:val="009651C3"/>
    <w:rsid w:val="009710B7"/>
    <w:rsid w:val="009715FB"/>
    <w:rsid w:val="00972FF0"/>
    <w:rsid w:val="00973B05"/>
    <w:rsid w:val="0097513B"/>
    <w:rsid w:val="009755FE"/>
    <w:rsid w:val="00977F84"/>
    <w:rsid w:val="0098192C"/>
    <w:rsid w:val="00983AF2"/>
    <w:rsid w:val="00984750"/>
    <w:rsid w:val="00995E6E"/>
    <w:rsid w:val="0099623F"/>
    <w:rsid w:val="009A1952"/>
    <w:rsid w:val="009A571D"/>
    <w:rsid w:val="009B072F"/>
    <w:rsid w:val="009B0831"/>
    <w:rsid w:val="009B1551"/>
    <w:rsid w:val="009B2DDB"/>
    <w:rsid w:val="009B64EE"/>
    <w:rsid w:val="009B6566"/>
    <w:rsid w:val="009C37EE"/>
    <w:rsid w:val="009D2AD1"/>
    <w:rsid w:val="009E1BE4"/>
    <w:rsid w:val="009E4CAB"/>
    <w:rsid w:val="009E5506"/>
    <w:rsid w:val="009E56A5"/>
    <w:rsid w:val="009F7426"/>
    <w:rsid w:val="00A10EFC"/>
    <w:rsid w:val="00A14A28"/>
    <w:rsid w:val="00A154C3"/>
    <w:rsid w:val="00A15F56"/>
    <w:rsid w:val="00A16ADC"/>
    <w:rsid w:val="00A17794"/>
    <w:rsid w:val="00A178AC"/>
    <w:rsid w:val="00A225A1"/>
    <w:rsid w:val="00A23A28"/>
    <w:rsid w:val="00A23ED2"/>
    <w:rsid w:val="00A30BC7"/>
    <w:rsid w:val="00A31B82"/>
    <w:rsid w:val="00A34377"/>
    <w:rsid w:val="00A35A20"/>
    <w:rsid w:val="00A4131B"/>
    <w:rsid w:val="00A430B7"/>
    <w:rsid w:val="00A43D4D"/>
    <w:rsid w:val="00A46A63"/>
    <w:rsid w:val="00A554DC"/>
    <w:rsid w:val="00A621AB"/>
    <w:rsid w:val="00A640A1"/>
    <w:rsid w:val="00A65F19"/>
    <w:rsid w:val="00A65F7A"/>
    <w:rsid w:val="00A70325"/>
    <w:rsid w:val="00A7143D"/>
    <w:rsid w:val="00A72AE6"/>
    <w:rsid w:val="00A832D1"/>
    <w:rsid w:val="00A83A96"/>
    <w:rsid w:val="00A86395"/>
    <w:rsid w:val="00A909D3"/>
    <w:rsid w:val="00A94DDE"/>
    <w:rsid w:val="00A95A8F"/>
    <w:rsid w:val="00A9632D"/>
    <w:rsid w:val="00A9743F"/>
    <w:rsid w:val="00AA06E7"/>
    <w:rsid w:val="00AA1F8B"/>
    <w:rsid w:val="00AA33F1"/>
    <w:rsid w:val="00AA3A2C"/>
    <w:rsid w:val="00AA4BFD"/>
    <w:rsid w:val="00AA71E6"/>
    <w:rsid w:val="00AB17C0"/>
    <w:rsid w:val="00AB3F3F"/>
    <w:rsid w:val="00AB469C"/>
    <w:rsid w:val="00AB4CB1"/>
    <w:rsid w:val="00AB5C5F"/>
    <w:rsid w:val="00AB7430"/>
    <w:rsid w:val="00AB7510"/>
    <w:rsid w:val="00AD0D11"/>
    <w:rsid w:val="00AD1084"/>
    <w:rsid w:val="00AD46E4"/>
    <w:rsid w:val="00AD73D3"/>
    <w:rsid w:val="00AE0823"/>
    <w:rsid w:val="00AE484F"/>
    <w:rsid w:val="00AF054F"/>
    <w:rsid w:val="00AF78A0"/>
    <w:rsid w:val="00B01EEE"/>
    <w:rsid w:val="00B04730"/>
    <w:rsid w:val="00B10C49"/>
    <w:rsid w:val="00B15E54"/>
    <w:rsid w:val="00B22D49"/>
    <w:rsid w:val="00B26C5E"/>
    <w:rsid w:val="00B30630"/>
    <w:rsid w:val="00B30B51"/>
    <w:rsid w:val="00B33ED5"/>
    <w:rsid w:val="00B34999"/>
    <w:rsid w:val="00B35B83"/>
    <w:rsid w:val="00B37B76"/>
    <w:rsid w:val="00B41312"/>
    <w:rsid w:val="00B43F15"/>
    <w:rsid w:val="00B441F3"/>
    <w:rsid w:val="00B4623A"/>
    <w:rsid w:val="00B524AE"/>
    <w:rsid w:val="00B52520"/>
    <w:rsid w:val="00B52B2A"/>
    <w:rsid w:val="00B52E4D"/>
    <w:rsid w:val="00B53F4E"/>
    <w:rsid w:val="00B54C3F"/>
    <w:rsid w:val="00B56E98"/>
    <w:rsid w:val="00B623CE"/>
    <w:rsid w:val="00B64D14"/>
    <w:rsid w:val="00B720EB"/>
    <w:rsid w:val="00B76867"/>
    <w:rsid w:val="00B82A12"/>
    <w:rsid w:val="00B84031"/>
    <w:rsid w:val="00B8523B"/>
    <w:rsid w:val="00B9596E"/>
    <w:rsid w:val="00B96037"/>
    <w:rsid w:val="00B9655B"/>
    <w:rsid w:val="00BB4DC0"/>
    <w:rsid w:val="00BB6086"/>
    <w:rsid w:val="00BB6406"/>
    <w:rsid w:val="00BB6BE6"/>
    <w:rsid w:val="00BC024D"/>
    <w:rsid w:val="00BC19B9"/>
    <w:rsid w:val="00BD1CD9"/>
    <w:rsid w:val="00BD2EDC"/>
    <w:rsid w:val="00BD713F"/>
    <w:rsid w:val="00BD7E84"/>
    <w:rsid w:val="00BE1E81"/>
    <w:rsid w:val="00BE41C6"/>
    <w:rsid w:val="00BE4375"/>
    <w:rsid w:val="00BE6C08"/>
    <w:rsid w:val="00BF0F84"/>
    <w:rsid w:val="00BF415A"/>
    <w:rsid w:val="00BF49EF"/>
    <w:rsid w:val="00BF4D9D"/>
    <w:rsid w:val="00C005E5"/>
    <w:rsid w:val="00C02A6F"/>
    <w:rsid w:val="00C1271F"/>
    <w:rsid w:val="00C13BA0"/>
    <w:rsid w:val="00C229AD"/>
    <w:rsid w:val="00C22A7C"/>
    <w:rsid w:val="00C25693"/>
    <w:rsid w:val="00C37716"/>
    <w:rsid w:val="00C377E6"/>
    <w:rsid w:val="00C4262B"/>
    <w:rsid w:val="00C50547"/>
    <w:rsid w:val="00C50FF3"/>
    <w:rsid w:val="00C51349"/>
    <w:rsid w:val="00C51827"/>
    <w:rsid w:val="00C5201F"/>
    <w:rsid w:val="00C52380"/>
    <w:rsid w:val="00C5239F"/>
    <w:rsid w:val="00C530EA"/>
    <w:rsid w:val="00C53D0C"/>
    <w:rsid w:val="00C53FAC"/>
    <w:rsid w:val="00C54BC2"/>
    <w:rsid w:val="00C54E86"/>
    <w:rsid w:val="00C5799B"/>
    <w:rsid w:val="00C57C3D"/>
    <w:rsid w:val="00C67B69"/>
    <w:rsid w:val="00C7018E"/>
    <w:rsid w:val="00C74159"/>
    <w:rsid w:val="00C75C83"/>
    <w:rsid w:val="00C7649D"/>
    <w:rsid w:val="00C8116E"/>
    <w:rsid w:val="00C832CD"/>
    <w:rsid w:val="00C8376A"/>
    <w:rsid w:val="00C87037"/>
    <w:rsid w:val="00C91865"/>
    <w:rsid w:val="00C92610"/>
    <w:rsid w:val="00C93807"/>
    <w:rsid w:val="00C93A99"/>
    <w:rsid w:val="00C9428A"/>
    <w:rsid w:val="00C95DA9"/>
    <w:rsid w:val="00C96A20"/>
    <w:rsid w:val="00CA01D7"/>
    <w:rsid w:val="00CA1BB7"/>
    <w:rsid w:val="00CA24D9"/>
    <w:rsid w:val="00CA42DF"/>
    <w:rsid w:val="00CA55EE"/>
    <w:rsid w:val="00CA79FC"/>
    <w:rsid w:val="00CB38C5"/>
    <w:rsid w:val="00CB38F7"/>
    <w:rsid w:val="00CB74A0"/>
    <w:rsid w:val="00CC0AC6"/>
    <w:rsid w:val="00CD0E02"/>
    <w:rsid w:val="00CD55B8"/>
    <w:rsid w:val="00CD75CB"/>
    <w:rsid w:val="00CE1D62"/>
    <w:rsid w:val="00CE5329"/>
    <w:rsid w:val="00CE5529"/>
    <w:rsid w:val="00CF2144"/>
    <w:rsid w:val="00CF29AE"/>
    <w:rsid w:val="00D07121"/>
    <w:rsid w:val="00D15342"/>
    <w:rsid w:val="00D176BA"/>
    <w:rsid w:val="00D202FD"/>
    <w:rsid w:val="00D23D7A"/>
    <w:rsid w:val="00D3168E"/>
    <w:rsid w:val="00D323F1"/>
    <w:rsid w:val="00D34440"/>
    <w:rsid w:val="00D41E15"/>
    <w:rsid w:val="00D42AFC"/>
    <w:rsid w:val="00D43983"/>
    <w:rsid w:val="00D47CEC"/>
    <w:rsid w:val="00D509B0"/>
    <w:rsid w:val="00D51F6F"/>
    <w:rsid w:val="00D538C1"/>
    <w:rsid w:val="00D61498"/>
    <w:rsid w:val="00D61EB6"/>
    <w:rsid w:val="00D64783"/>
    <w:rsid w:val="00D66646"/>
    <w:rsid w:val="00D675CB"/>
    <w:rsid w:val="00D7007A"/>
    <w:rsid w:val="00D7112E"/>
    <w:rsid w:val="00D761DF"/>
    <w:rsid w:val="00D764E1"/>
    <w:rsid w:val="00D84877"/>
    <w:rsid w:val="00D87E7C"/>
    <w:rsid w:val="00D90F33"/>
    <w:rsid w:val="00D91DB8"/>
    <w:rsid w:val="00D9482F"/>
    <w:rsid w:val="00D97FD4"/>
    <w:rsid w:val="00DA3804"/>
    <w:rsid w:val="00DA70E0"/>
    <w:rsid w:val="00DB221E"/>
    <w:rsid w:val="00DB2A0F"/>
    <w:rsid w:val="00DB3394"/>
    <w:rsid w:val="00DD0797"/>
    <w:rsid w:val="00DD67BA"/>
    <w:rsid w:val="00DD6F5C"/>
    <w:rsid w:val="00DD752F"/>
    <w:rsid w:val="00DD775F"/>
    <w:rsid w:val="00DD7CBE"/>
    <w:rsid w:val="00DE02E6"/>
    <w:rsid w:val="00DE04CC"/>
    <w:rsid w:val="00DE1EDA"/>
    <w:rsid w:val="00DE4331"/>
    <w:rsid w:val="00DE7945"/>
    <w:rsid w:val="00DF0C98"/>
    <w:rsid w:val="00DF4A3C"/>
    <w:rsid w:val="00DF5E8E"/>
    <w:rsid w:val="00E02390"/>
    <w:rsid w:val="00E02A9D"/>
    <w:rsid w:val="00E0391E"/>
    <w:rsid w:val="00E0475B"/>
    <w:rsid w:val="00E04F63"/>
    <w:rsid w:val="00E06D21"/>
    <w:rsid w:val="00E06E2B"/>
    <w:rsid w:val="00E11F9E"/>
    <w:rsid w:val="00E17F36"/>
    <w:rsid w:val="00E263B7"/>
    <w:rsid w:val="00E406A4"/>
    <w:rsid w:val="00E4123C"/>
    <w:rsid w:val="00E4295F"/>
    <w:rsid w:val="00E430D5"/>
    <w:rsid w:val="00E43E25"/>
    <w:rsid w:val="00E577CF"/>
    <w:rsid w:val="00E57D39"/>
    <w:rsid w:val="00E61825"/>
    <w:rsid w:val="00E63CFD"/>
    <w:rsid w:val="00E7408B"/>
    <w:rsid w:val="00E7664B"/>
    <w:rsid w:val="00E76E0B"/>
    <w:rsid w:val="00E77B9B"/>
    <w:rsid w:val="00E810C4"/>
    <w:rsid w:val="00E84108"/>
    <w:rsid w:val="00E8427C"/>
    <w:rsid w:val="00E84D3F"/>
    <w:rsid w:val="00E8634F"/>
    <w:rsid w:val="00E910E3"/>
    <w:rsid w:val="00E91311"/>
    <w:rsid w:val="00E94442"/>
    <w:rsid w:val="00E95851"/>
    <w:rsid w:val="00E968D6"/>
    <w:rsid w:val="00EA150F"/>
    <w:rsid w:val="00EC5B13"/>
    <w:rsid w:val="00EC6EEF"/>
    <w:rsid w:val="00ED330A"/>
    <w:rsid w:val="00ED5152"/>
    <w:rsid w:val="00ED6069"/>
    <w:rsid w:val="00EE0374"/>
    <w:rsid w:val="00EE6561"/>
    <w:rsid w:val="00EF04DD"/>
    <w:rsid w:val="00EF16BD"/>
    <w:rsid w:val="00EF393C"/>
    <w:rsid w:val="00EF4002"/>
    <w:rsid w:val="00EF45C4"/>
    <w:rsid w:val="00EF4E76"/>
    <w:rsid w:val="00EF64B8"/>
    <w:rsid w:val="00F03872"/>
    <w:rsid w:val="00F05A6A"/>
    <w:rsid w:val="00F0749D"/>
    <w:rsid w:val="00F1234D"/>
    <w:rsid w:val="00F128CF"/>
    <w:rsid w:val="00F133AA"/>
    <w:rsid w:val="00F20231"/>
    <w:rsid w:val="00F226C3"/>
    <w:rsid w:val="00F24A5D"/>
    <w:rsid w:val="00F24FAA"/>
    <w:rsid w:val="00F260CC"/>
    <w:rsid w:val="00F31EB6"/>
    <w:rsid w:val="00F43B42"/>
    <w:rsid w:val="00F4456E"/>
    <w:rsid w:val="00F476EA"/>
    <w:rsid w:val="00F523F5"/>
    <w:rsid w:val="00F55038"/>
    <w:rsid w:val="00F56CDF"/>
    <w:rsid w:val="00F60E1F"/>
    <w:rsid w:val="00F617EB"/>
    <w:rsid w:val="00F65E0B"/>
    <w:rsid w:val="00F67683"/>
    <w:rsid w:val="00F71421"/>
    <w:rsid w:val="00F762E1"/>
    <w:rsid w:val="00F8015F"/>
    <w:rsid w:val="00F838AA"/>
    <w:rsid w:val="00F904CE"/>
    <w:rsid w:val="00F950E3"/>
    <w:rsid w:val="00FA17BF"/>
    <w:rsid w:val="00FA387C"/>
    <w:rsid w:val="00FA43A4"/>
    <w:rsid w:val="00FA4505"/>
    <w:rsid w:val="00FA78FE"/>
    <w:rsid w:val="00FB3759"/>
    <w:rsid w:val="00FB3BA5"/>
    <w:rsid w:val="00FB41B7"/>
    <w:rsid w:val="00FB53E3"/>
    <w:rsid w:val="00FB6276"/>
    <w:rsid w:val="00FC0D74"/>
    <w:rsid w:val="00FC0DA4"/>
    <w:rsid w:val="00FC4DD2"/>
    <w:rsid w:val="00FC5656"/>
    <w:rsid w:val="00FD3882"/>
    <w:rsid w:val="00FD48D3"/>
    <w:rsid w:val="00FD51C7"/>
    <w:rsid w:val="00FE0468"/>
    <w:rsid w:val="00FE320F"/>
    <w:rsid w:val="00FE52AE"/>
    <w:rsid w:val="00FE69A5"/>
    <w:rsid w:val="00FF0B8B"/>
    <w:rsid w:val="00FF12C5"/>
    <w:rsid w:val="00FF170C"/>
    <w:rsid w:val="00FF5B19"/>
    <w:rsid w:val="00FF5BD5"/>
    <w:rsid w:val="00FF5C87"/>
    <w:rsid w:val="00FF5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F7A"/>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5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8348F"/>
    <w:pPr>
      <w:ind w:left="720"/>
      <w:contextualSpacing/>
    </w:pPr>
  </w:style>
  <w:style w:type="paragraph" w:styleId="a5">
    <w:name w:val="header"/>
    <w:basedOn w:val="a"/>
    <w:link w:val="a6"/>
    <w:uiPriority w:val="99"/>
    <w:unhideWhenUsed/>
    <w:rsid w:val="00E577CF"/>
    <w:pPr>
      <w:tabs>
        <w:tab w:val="center" w:pos="4677"/>
        <w:tab w:val="right" w:pos="9355"/>
      </w:tabs>
    </w:pPr>
  </w:style>
  <w:style w:type="character" w:customStyle="1" w:styleId="a6">
    <w:name w:val="Верхний колонтитул Знак"/>
    <w:basedOn w:val="a0"/>
    <w:link w:val="a5"/>
    <w:uiPriority w:val="99"/>
    <w:rsid w:val="00E577CF"/>
    <w:rPr>
      <w:rFonts w:ascii="Times New Roman" w:eastAsia="Times New Roman" w:hAnsi="Times New Roman" w:cs="Calibri"/>
      <w:sz w:val="28"/>
    </w:rPr>
  </w:style>
  <w:style w:type="paragraph" w:styleId="a7">
    <w:name w:val="footer"/>
    <w:basedOn w:val="a"/>
    <w:link w:val="a8"/>
    <w:uiPriority w:val="99"/>
    <w:unhideWhenUsed/>
    <w:rsid w:val="00E577CF"/>
    <w:pPr>
      <w:tabs>
        <w:tab w:val="center" w:pos="4677"/>
        <w:tab w:val="right" w:pos="9355"/>
      </w:tabs>
    </w:pPr>
  </w:style>
  <w:style w:type="character" w:customStyle="1" w:styleId="a8">
    <w:name w:val="Нижний колонтитул Знак"/>
    <w:basedOn w:val="a0"/>
    <w:link w:val="a7"/>
    <w:uiPriority w:val="99"/>
    <w:rsid w:val="00E577CF"/>
    <w:rPr>
      <w:rFonts w:ascii="Times New Roman" w:eastAsia="Times New Roman" w:hAnsi="Times New Roman" w:cs="Calibri"/>
      <w:sz w:val="28"/>
    </w:rPr>
  </w:style>
  <w:style w:type="paragraph" w:styleId="a9">
    <w:name w:val="Balloon Text"/>
    <w:basedOn w:val="a"/>
    <w:link w:val="aa"/>
    <w:uiPriority w:val="99"/>
    <w:semiHidden/>
    <w:unhideWhenUsed/>
    <w:rsid w:val="009E1BE4"/>
    <w:rPr>
      <w:rFonts w:ascii="Tahoma" w:hAnsi="Tahoma" w:cs="Tahoma"/>
      <w:sz w:val="16"/>
      <w:szCs w:val="16"/>
    </w:rPr>
  </w:style>
  <w:style w:type="character" w:customStyle="1" w:styleId="aa">
    <w:name w:val="Текст выноски Знак"/>
    <w:basedOn w:val="a0"/>
    <w:link w:val="a9"/>
    <w:uiPriority w:val="99"/>
    <w:semiHidden/>
    <w:rsid w:val="009E1BE4"/>
    <w:rPr>
      <w:rFonts w:ascii="Tahoma" w:eastAsia="Times New Roman" w:hAnsi="Tahoma" w:cs="Tahoma"/>
      <w:sz w:val="16"/>
      <w:szCs w:val="16"/>
    </w:rPr>
  </w:style>
  <w:style w:type="paragraph" w:styleId="2">
    <w:name w:val="Quote"/>
    <w:basedOn w:val="a"/>
    <w:next w:val="a"/>
    <w:link w:val="20"/>
    <w:uiPriority w:val="29"/>
    <w:qFormat/>
    <w:rsid w:val="00B01EEE"/>
    <w:rPr>
      <w:i/>
      <w:iCs/>
      <w:color w:val="000000" w:themeColor="text1"/>
    </w:rPr>
  </w:style>
  <w:style w:type="character" w:customStyle="1" w:styleId="20">
    <w:name w:val="Цитата 2 Знак"/>
    <w:basedOn w:val="a0"/>
    <w:link w:val="2"/>
    <w:uiPriority w:val="29"/>
    <w:rsid w:val="00B01EEE"/>
    <w:rPr>
      <w:rFonts w:ascii="Times New Roman" w:eastAsia="Times New Roman" w:hAnsi="Times New Roman" w:cs="Calibri"/>
      <w:i/>
      <w:iCs/>
      <w:color w:val="000000" w:themeColor="text1"/>
      <w:sz w:val="28"/>
    </w:rPr>
  </w:style>
  <w:style w:type="table" w:customStyle="1" w:styleId="1111">
    <w:name w:val="Сетка таблицы1111"/>
    <w:basedOn w:val="a1"/>
    <w:next w:val="a3"/>
    <w:uiPriority w:val="59"/>
    <w:rsid w:val="007209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615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1"/>
    <w:next w:val="a3"/>
    <w:uiPriority w:val="59"/>
    <w:rsid w:val="000E35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BD7E84"/>
    <w:pPr>
      <w:spacing w:after="120" w:line="480" w:lineRule="auto"/>
      <w:ind w:left="283" w:firstLine="0"/>
    </w:pPr>
    <w:rPr>
      <w:rFonts w:cs="Times New Roman"/>
      <w:spacing w:val="20"/>
      <w:sz w:val="24"/>
      <w:szCs w:val="20"/>
      <w:lang w:eastAsia="ru-RU"/>
    </w:rPr>
  </w:style>
  <w:style w:type="character" w:customStyle="1" w:styleId="22">
    <w:name w:val="Основной текст с отступом 2 Знак"/>
    <w:basedOn w:val="a0"/>
    <w:link w:val="21"/>
    <w:uiPriority w:val="99"/>
    <w:rsid w:val="00BD7E84"/>
    <w:rPr>
      <w:rFonts w:ascii="Times New Roman" w:eastAsia="Times New Roman" w:hAnsi="Times New Roman" w:cs="Times New Roman"/>
      <w:spacing w:val="2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F7A"/>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5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8348F"/>
    <w:pPr>
      <w:ind w:left="720"/>
      <w:contextualSpacing/>
    </w:pPr>
  </w:style>
  <w:style w:type="paragraph" w:styleId="a5">
    <w:name w:val="header"/>
    <w:basedOn w:val="a"/>
    <w:link w:val="a6"/>
    <w:uiPriority w:val="99"/>
    <w:unhideWhenUsed/>
    <w:rsid w:val="00E577CF"/>
    <w:pPr>
      <w:tabs>
        <w:tab w:val="center" w:pos="4677"/>
        <w:tab w:val="right" w:pos="9355"/>
      </w:tabs>
    </w:pPr>
  </w:style>
  <w:style w:type="character" w:customStyle="1" w:styleId="a6">
    <w:name w:val="Верхний колонтитул Знак"/>
    <w:basedOn w:val="a0"/>
    <w:link w:val="a5"/>
    <w:uiPriority w:val="99"/>
    <w:rsid w:val="00E577CF"/>
    <w:rPr>
      <w:rFonts w:ascii="Times New Roman" w:eastAsia="Times New Roman" w:hAnsi="Times New Roman" w:cs="Calibri"/>
      <w:sz w:val="28"/>
    </w:rPr>
  </w:style>
  <w:style w:type="paragraph" w:styleId="a7">
    <w:name w:val="footer"/>
    <w:basedOn w:val="a"/>
    <w:link w:val="a8"/>
    <w:uiPriority w:val="99"/>
    <w:unhideWhenUsed/>
    <w:rsid w:val="00E577CF"/>
    <w:pPr>
      <w:tabs>
        <w:tab w:val="center" w:pos="4677"/>
        <w:tab w:val="right" w:pos="9355"/>
      </w:tabs>
    </w:pPr>
  </w:style>
  <w:style w:type="character" w:customStyle="1" w:styleId="a8">
    <w:name w:val="Нижний колонтитул Знак"/>
    <w:basedOn w:val="a0"/>
    <w:link w:val="a7"/>
    <w:uiPriority w:val="99"/>
    <w:rsid w:val="00E577CF"/>
    <w:rPr>
      <w:rFonts w:ascii="Times New Roman" w:eastAsia="Times New Roman" w:hAnsi="Times New Roman" w:cs="Calibri"/>
      <w:sz w:val="28"/>
    </w:rPr>
  </w:style>
  <w:style w:type="paragraph" w:styleId="a9">
    <w:name w:val="Balloon Text"/>
    <w:basedOn w:val="a"/>
    <w:link w:val="aa"/>
    <w:uiPriority w:val="99"/>
    <w:semiHidden/>
    <w:unhideWhenUsed/>
    <w:rsid w:val="009E1BE4"/>
    <w:rPr>
      <w:rFonts w:ascii="Tahoma" w:hAnsi="Tahoma" w:cs="Tahoma"/>
      <w:sz w:val="16"/>
      <w:szCs w:val="16"/>
    </w:rPr>
  </w:style>
  <w:style w:type="character" w:customStyle="1" w:styleId="aa">
    <w:name w:val="Текст выноски Знак"/>
    <w:basedOn w:val="a0"/>
    <w:link w:val="a9"/>
    <w:uiPriority w:val="99"/>
    <w:semiHidden/>
    <w:rsid w:val="009E1BE4"/>
    <w:rPr>
      <w:rFonts w:ascii="Tahoma" w:eastAsia="Times New Roman" w:hAnsi="Tahoma" w:cs="Tahoma"/>
      <w:sz w:val="16"/>
      <w:szCs w:val="16"/>
    </w:rPr>
  </w:style>
  <w:style w:type="paragraph" w:styleId="2">
    <w:name w:val="Quote"/>
    <w:basedOn w:val="a"/>
    <w:next w:val="a"/>
    <w:link w:val="20"/>
    <w:uiPriority w:val="29"/>
    <w:qFormat/>
    <w:rsid w:val="00B01EEE"/>
    <w:rPr>
      <w:i/>
      <w:iCs/>
      <w:color w:val="000000" w:themeColor="text1"/>
    </w:rPr>
  </w:style>
  <w:style w:type="character" w:customStyle="1" w:styleId="20">
    <w:name w:val="Цитата 2 Знак"/>
    <w:basedOn w:val="a0"/>
    <w:link w:val="2"/>
    <w:uiPriority w:val="29"/>
    <w:rsid w:val="00B01EEE"/>
    <w:rPr>
      <w:rFonts w:ascii="Times New Roman" w:eastAsia="Times New Roman" w:hAnsi="Times New Roman" w:cs="Calibri"/>
      <w:i/>
      <w:iCs/>
      <w:color w:val="000000" w:themeColor="text1"/>
      <w:sz w:val="28"/>
    </w:rPr>
  </w:style>
  <w:style w:type="table" w:customStyle="1" w:styleId="1111">
    <w:name w:val="Сетка таблицы1111"/>
    <w:basedOn w:val="a1"/>
    <w:next w:val="a3"/>
    <w:uiPriority w:val="59"/>
    <w:rsid w:val="007209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59"/>
    <w:rsid w:val="00615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1"/>
    <w:basedOn w:val="a1"/>
    <w:next w:val="a3"/>
    <w:uiPriority w:val="59"/>
    <w:rsid w:val="000E35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BD7E84"/>
    <w:pPr>
      <w:spacing w:after="120" w:line="480" w:lineRule="auto"/>
      <w:ind w:left="283" w:firstLine="0"/>
    </w:pPr>
    <w:rPr>
      <w:rFonts w:cs="Times New Roman"/>
      <w:spacing w:val="20"/>
      <w:sz w:val="24"/>
      <w:szCs w:val="20"/>
      <w:lang w:eastAsia="ru-RU"/>
    </w:rPr>
  </w:style>
  <w:style w:type="character" w:customStyle="1" w:styleId="22">
    <w:name w:val="Основной текст с отступом 2 Знак"/>
    <w:basedOn w:val="a0"/>
    <w:link w:val="21"/>
    <w:uiPriority w:val="99"/>
    <w:rsid w:val="00BD7E84"/>
    <w:rPr>
      <w:rFonts w:ascii="Times New Roman" w:eastAsia="Times New Roman" w:hAnsi="Times New Roman" w:cs="Times New Roman"/>
      <w:spacing w:val="20"/>
      <w:sz w:val="24"/>
      <w:szCs w:val="20"/>
      <w:lang w:eastAsia="ru-RU"/>
    </w:rPr>
  </w:style>
</w:styles>
</file>

<file path=word/webSettings.xml><?xml version="1.0" encoding="utf-8"?>
<w:webSettings xmlns:r="http://schemas.openxmlformats.org/officeDocument/2006/relationships" xmlns:w="http://schemas.openxmlformats.org/wordprocessingml/2006/main">
  <w:divs>
    <w:div w:id="754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C92C8-3E3B-4581-8C07-5F2E81A8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10167</Words>
  <Characters>57956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cp:lastModifiedBy>
  <cp:revision>3</cp:revision>
  <cp:lastPrinted>2018-02-06T07:13:00Z</cp:lastPrinted>
  <dcterms:created xsi:type="dcterms:W3CDTF">2018-02-06T13:53:00Z</dcterms:created>
  <dcterms:modified xsi:type="dcterms:W3CDTF">2018-02-06T12:57:00Z</dcterms:modified>
</cp:coreProperties>
</file>