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D1" w:rsidRPr="00824F44" w:rsidRDefault="00A507A7" w:rsidP="00D037D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7D1" w:rsidRPr="00D037D1" w:rsidRDefault="00D037D1" w:rsidP="00D037D1">
      <w:pPr>
        <w:ind w:left="283" w:hanging="283"/>
        <w:jc w:val="center"/>
        <w:rPr>
          <w:rFonts w:ascii="Times New Roman" w:hAnsi="Times New Roman"/>
          <w:sz w:val="24"/>
          <w:szCs w:val="24"/>
        </w:rPr>
      </w:pPr>
      <w:r w:rsidRPr="00D037D1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</w:p>
    <w:p w:rsidR="00D037D1" w:rsidRPr="00D037D1" w:rsidRDefault="00D037D1" w:rsidP="00D037D1">
      <w:pPr>
        <w:ind w:left="283" w:hanging="283"/>
        <w:jc w:val="center"/>
        <w:rPr>
          <w:rFonts w:ascii="Times New Roman" w:hAnsi="Times New Roman"/>
          <w:sz w:val="24"/>
          <w:szCs w:val="24"/>
        </w:rPr>
      </w:pPr>
      <w:r w:rsidRPr="00D037D1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D037D1" w:rsidRPr="00D037D1" w:rsidRDefault="00D037D1" w:rsidP="00D037D1">
      <w:pPr>
        <w:ind w:left="283" w:hanging="283"/>
        <w:jc w:val="center"/>
        <w:rPr>
          <w:rFonts w:ascii="Times New Roman" w:hAnsi="Times New Roman"/>
          <w:sz w:val="24"/>
          <w:szCs w:val="24"/>
        </w:rPr>
      </w:pPr>
      <w:r w:rsidRPr="00D037D1">
        <w:rPr>
          <w:rFonts w:ascii="Times New Roman" w:hAnsi="Times New Roman"/>
          <w:sz w:val="24"/>
          <w:szCs w:val="24"/>
        </w:rPr>
        <w:t>ЯРОСЛАВСКОЙ ОБЛАСТИ</w:t>
      </w:r>
    </w:p>
    <w:p w:rsidR="00D037D1" w:rsidRPr="00D037D1" w:rsidRDefault="00D037D1" w:rsidP="00D037D1">
      <w:pPr>
        <w:ind w:left="283"/>
        <w:jc w:val="center"/>
        <w:rPr>
          <w:rFonts w:ascii="Times New Roman" w:hAnsi="Times New Roman"/>
          <w:sz w:val="24"/>
          <w:szCs w:val="24"/>
        </w:rPr>
      </w:pPr>
      <w:r w:rsidRPr="00D037D1">
        <w:rPr>
          <w:rFonts w:ascii="Times New Roman" w:hAnsi="Times New Roman"/>
          <w:sz w:val="24"/>
          <w:szCs w:val="24"/>
        </w:rPr>
        <w:t>ПОСТАНОВЛЕНИЕ</w:t>
      </w:r>
    </w:p>
    <w:p w:rsidR="00D037D1" w:rsidRPr="00D037D1" w:rsidRDefault="00D037D1" w:rsidP="00D037D1">
      <w:pPr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D037D1" w:rsidRPr="00D037D1" w:rsidRDefault="00D037D1" w:rsidP="00D037D1">
      <w:pPr>
        <w:rPr>
          <w:rFonts w:ascii="Times New Roman" w:hAnsi="Times New Roman"/>
          <w:sz w:val="24"/>
          <w:szCs w:val="24"/>
        </w:rPr>
      </w:pPr>
      <w:r w:rsidRPr="00D037D1">
        <w:rPr>
          <w:rFonts w:ascii="Times New Roman" w:hAnsi="Times New Roman"/>
          <w:sz w:val="24"/>
          <w:szCs w:val="24"/>
        </w:rPr>
        <w:t xml:space="preserve">От  </w:t>
      </w:r>
      <w:r w:rsidR="00C75AEB">
        <w:rPr>
          <w:rFonts w:ascii="Times New Roman" w:hAnsi="Times New Roman"/>
          <w:sz w:val="24"/>
          <w:szCs w:val="24"/>
        </w:rPr>
        <w:t>22.02.2018</w:t>
      </w:r>
      <w:r w:rsidRPr="00D037D1">
        <w:rPr>
          <w:rFonts w:ascii="Times New Roman" w:hAnsi="Times New Roman"/>
          <w:sz w:val="24"/>
          <w:szCs w:val="24"/>
        </w:rPr>
        <w:t xml:space="preserve">  №</w:t>
      </w:r>
      <w:r w:rsidR="00C75AEB">
        <w:rPr>
          <w:rFonts w:ascii="Times New Roman" w:hAnsi="Times New Roman"/>
          <w:sz w:val="24"/>
          <w:szCs w:val="24"/>
        </w:rPr>
        <w:t xml:space="preserve"> ПОС.03-0191/18</w:t>
      </w:r>
      <w:r w:rsidRPr="00D037D1">
        <w:rPr>
          <w:rFonts w:ascii="Times New Roman" w:hAnsi="Times New Roman"/>
          <w:sz w:val="24"/>
          <w:szCs w:val="24"/>
        </w:rPr>
        <w:t xml:space="preserve">       </w:t>
      </w:r>
    </w:p>
    <w:p w:rsidR="00D037D1" w:rsidRPr="00D037D1" w:rsidRDefault="00D037D1" w:rsidP="00D037D1">
      <w:pPr>
        <w:rPr>
          <w:rFonts w:ascii="Times New Roman" w:hAnsi="Times New Roman"/>
          <w:sz w:val="24"/>
          <w:szCs w:val="24"/>
        </w:rPr>
      </w:pPr>
      <w:r w:rsidRPr="00D037D1">
        <w:rPr>
          <w:rFonts w:ascii="Times New Roman" w:hAnsi="Times New Roman"/>
          <w:sz w:val="24"/>
          <w:szCs w:val="24"/>
        </w:rPr>
        <w:t>г. Переславль-Залесский</w:t>
      </w:r>
    </w:p>
    <w:p w:rsidR="00D037D1" w:rsidRPr="00EF11D0" w:rsidRDefault="00D037D1" w:rsidP="00D037D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71B4" w:rsidRPr="00EF11D0" w:rsidRDefault="0096231A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Об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утверждении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EF11D0">
        <w:rPr>
          <w:rFonts w:ascii="Times New Roman" w:hAnsi="Times New Roman"/>
          <w:sz w:val="24"/>
          <w:szCs w:val="24"/>
          <w:lang w:eastAsia="ru-RU"/>
        </w:rPr>
        <w:t>орядка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сноса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жилых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домов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,</w:t>
      </w:r>
    </w:p>
    <w:p w:rsidR="0096231A" w:rsidRPr="00EF11D0" w:rsidRDefault="0096231A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признанных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аварийными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и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подлежащими </w:t>
      </w:r>
    </w:p>
    <w:p w:rsidR="0096231A" w:rsidRPr="00EF11D0" w:rsidRDefault="0096231A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сносу,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 территории </w:t>
      </w:r>
    </w:p>
    <w:p w:rsidR="0096231A" w:rsidRPr="00EF11D0" w:rsidRDefault="0096231A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96231A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 xml:space="preserve">В соответствии с Жилищным кодексом Российской Федерации, Федеральным законом от 21.07.2007 N 185-ФЗ </w:t>
      </w:r>
      <w:r w:rsidR="00D037D1">
        <w:rPr>
          <w:rFonts w:ascii="Times New Roman" w:hAnsi="Times New Roman"/>
          <w:sz w:val="24"/>
          <w:szCs w:val="24"/>
          <w:lang w:eastAsia="ru-RU"/>
        </w:rPr>
        <w:t>«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О Фонде содействия реформированию </w:t>
      </w:r>
      <w:r w:rsidR="00D037D1">
        <w:rPr>
          <w:rFonts w:ascii="Times New Roman" w:hAnsi="Times New Roman"/>
          <w:sz w:val="24"/>
          <w:szCs w:val="24"/>
          <w:lang w:eastAsia="ru-RU"/>
        </w:rPr>
        <w:t>жилищно-коммунального хозяйства»</w:t>
      </w:r>
      <w:r w:rsidRPr="00EF11D0">
        <w:rPr>
          <w:rFonts w:ascii="Times New Roman" w:hAnsi="Times New Roman"/>
          <w:sz w:val="24"/>
          <w:szCs w:val="24"/>
          <w:lang w:eastAsia="ru-RU"/>
        </w:rPr>
        <w:t>, постановлением Правительства Росс</w:t>
      </w:r>
      <w:r w:rsidR="00D037D1">
        <w:rPr>
          <w:rFonts w:ascii="Times New Roman" w:hAnsi="Times New Roman"/>
          <w:sz w:val="24"/>
          <w:szCs w:val="24"/>
          <w:lang w:eastAsia="ru-RU"/>
        </w:rPr>
        <w:t>ийской Федерации от 28.01.2006 №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47 </w:t>
      </w:r>
      <w:r w:rsidR="00D037D1">
        <w:rPr>
          <w:rFonts w:ascii="Times New Roman" w:hAnsi="Times New Roman"/>
          <w:sz w:val="24"/>
          <w:szCs w:val="24"/>
          <w:lang w:eastAsia="ru-RU"/>
        </w:rPr>
        <w:t>«</w:t>
      </w:r>
      <w:r w:rsidRPr="00EF11D0">
        <w:rPr>
          <w:rFonts w:ascii="Times New Roman" w:hAnsi="Times New Roman"/>
          <w:sz w:val="24"/>
          <w:szCs w:val="24"/>
          <w:lang w:eastAsia="ru-RU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037D1">
        <w:rPr>
          <w:rFonts w:ascii="Times New Roman" w:hAnsi="Times New Roman"/>
          <w:sz w:val="24"/>
          <w:szCs w:val="24"/>
          <w:lang w:eastAsia="ru-RU"/>
        </w:rPr>
        <w:t>»</w:t>
      </w:r>
      <w:r w:rsidRPr="00EF11D0">
        <w:rPr>
          <w:rFonts w:ascii="Times New Roman" w:hAnsi="Times New Roman"/>
          <w:sz w:val="24"/>
          <w:szCs w:val="24"/>
          <w:lang w:eastAsia="ru-RU"/>
        </w:rPr>
        <w:t>, Уставом города Переславля-Залесского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</w:p>
    <w:p w:rsidR="006771B4" w:rsidRPr="00D037D1" w:rsidRDefault="0096231A" w:rsidP="00D037D1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37D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="006771B4" w:rsidRPr="00D037D1">
        <w:rPr>
          <w:rFonts w:ascii="Times New Roman" w:hAnsi="Times New Roman"/>
          <w:sz w:val="28"/>
          <w:szCs w:val="28"/>
          <w:lang w:eastAsia="ru-RU"/>
        </w:rPr>
        <w:t>:</w:t>
      </w:r>
    </w:p>
    <w:p w:rsidR="006771B4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 Утвердить Порядок сноса жилых домов, признанных аварийными и подлежащими сносу, расположенных на территории города Переславля-Залесского (приложение).</w:t>
      </w:r>
    </w:p>
    <w:p w:rsidR="006771B4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Переславская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неделя» и разместить на официальном сайте 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>орган</w:t>
      </w:r>
      <w:r w:rsidR="00E116F2">
        <w:rPr>
          <w:rFonts w:ascii="Times New Roman" w:hAnsi="Times New Roman"/>
          <w:sz w:val="24"/>
          <w:szCs w:val="24"/>
          <w:lang w:eastAsia="ru-RU"/>
        </w:rPr>
        <w:t>ов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города Переславля-Залесского в сети </w:t>
      </w:r>
      <w:r w:rsidR="00D037D1">
        <w:rPr>
          <w:rFonts w:ascii="Times New Roman" w:hAnsi="Times New Roman"/>
          <w:sz w:val="24"/>
          <w:szCs w:val="24"/>
          <w:lang w:eastAsia="ru-RU"/>
        </w:rPr>
        <w:t>«</w:t>
      </w:r>
      <w:r w:rsidRPr="00EF11D0">
        <w:rPr>
          <w:rFonts w:ascii="Times New Roman" w:hAnsi="Times New Roman"/>
          <w:sz w:val="24"/>
          <w:szCs w:val="24"/>
          <w:lang w:eastAsia="ru-RU"/>
        </w:rPr>
        <w:t>Интернет</w:t>
      </w:r>
      <w:r w:rsidR="00D037D1">
        <w:rPr>
          <w:rFonts w:ascii="Times New Roman" w:hAnsi="Times New Roman"/>
          <w:sz w:val="24"/>
          <w:szCs w:val="24"/>
          <w:lang w:eastAsia="ru-RU"/>
        </w:rPr>
        <w:t>»</w:t>
      </w:r>
      <w:r w:rsidRPr="00EF11D0">
        <w:rPr>
          <w:rFonts w:ascii="Times New Roman" w:hAnsi="Times New Roman"/>
          <w:sz w:val="24"/>
          <w:szCs w:val="24"/>
          <w:lang w:eastAsia="ru-RU"/>
        </w:rPr>
        <w:t>.</w:t>
      </w:r>
    </w:p>
    <w:p w:rsidR="006771B4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771B4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Pr="00EF11D0" w:rsidRDefault="00D037D1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Заместитель Главы 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>Администрации</w:t>
      </w: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города Переславля-Залесского                                                                          В.Ю. 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Леженко</w:t>
      </w:r>
      <w:proofErr w:type="spellEnd"/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75AEB" w:rsidRDefault="00C75AEB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7D1" w:rsidRPr="00EF11D0" w:rsidRDefault="00D037D1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D037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к постановлению </w:t>
      </w:r>
    </w:p>
    <w:p w:rsidR="006771B4" w:rsidRPr="00EF11D0" w:rsidRDefault="006771B4" w:rsidP="00D037D1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Администрации города Переславля-Залесского</w:t>
      </w:r>
    </w:p>
    <w:p w:rsidR="006771B4" w:rsidRPr="00EF11D0" w:rsidRDefault="006771B4" w:rsidP="00D037D1">
      <w:pPr>
        <w:spacing w:after="0" w:line="240" w:lineRule="auto"/>
        <w:ind w:left="424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75AEB">
        <w:rPr>
          <w:rFonts w:ascii="Times New Roman" w:hAnsi="Times New Roman"/>
          <w:sz w:val="24"/>
          <w:szCs w:val="24"/>
          <w:lang w:eastAsia="ru-RU"/>
        </w:rPr>
        <w:t xml:space="preserve">22.02.2018 </w:t>
      </w:r>
      <w:r w:rsidR="00D037D1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C75AEB">
        <w:rPr>
          <w:rFonts w:ascii="Times New Roman" w:hAnsi="Times New Roman"/>
          <w:sz w:val="24"/>
          <w:szCs w:val="24"/>
          <w:lang w:eastAsia="ru-RU"/>
        </w:rPr>
        <w:t xml:space="preserve"> ПОС.03-0191/18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ПОРЯДОК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СНОСА ЖИЛЫХ ДОМОВ, ПРИЗНАННЫХ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АВАРИЙНЫМИ И ПОДЛЕЖАЩИМИ СНОСУ,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РАСПОЛОЖЕННЫХ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НА ТЕРРИТОРИИ ГОРОДА ПЕРЕСЛАВЛЯ-ЗАЛЕССКОГО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 Общие положения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>1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Настоящий Порядок сноса жилых домов, признанных аварийными и подлежащими сносу (далее - Порядок), определяет полномочия и обязанности 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 xml:space="preserve">отраслевых (функциональных) </w:t>
      </w:r>
      <w:r w:rsidRPr="00EF11D0">
        <w:rPr>
          <w:rFonts w:ascii="Times New Roman" w:hAnsi="Times New Roman"/>
          <w:sz w:val="24"/>
          <w:szCs w:val="24"/>
          <w:lang w:eastAsia="ru-RU"/>
        </w:rPr>
        <w:t>органов Администрации города Переславля-Залесского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>, муниципальных казенных учреждений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при сносе жилых домов, признанных аварийными и подлежащими сносу.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1.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2 Признание в установленном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 января </w:t>
      </w:r>
      <w:smartTag w:uri="urn:schemas-microsoft-com:office:smarttags" w:element="metricconverter">
        <w:smartTagPr>
          <w:attr w:name="ProductID" w:val="2006 г"/>
        </w:smartTagPr>
        <w:r w:rsidR="006771B4" w:rsidRPr="00EF11D0">
          <w:rPr>
            <w:rFonts w:ascii="Times New Roman" w:hAnsi="Times New Roman"/>
            <w:sz w:val="24"/>
            <w:szCs w:val="24"/>
            <w:lang w:eastAsia="ru-RU"/>
          </w:rPr>
          <w:t>2006 г</w:t>
        </w:r>
      </w:smartTag>
      <w:r w:rsidR="006771B4" w:rsidRPr="00EF11D0">
        <w:rPr>
          <w:rFonts w:ascii="Times New Roman" w:hAnsi="Times New Roman"/>
          <w:sz w:val="24"/>
          <w:szCs w:val="24"/>
          <w:lang w:eastAsia="ru-RU"/>
        </w:rPr>
        <w:t>. N 47 (далее - Положение), порядке жилого дома аварийным и подлежащим сносу является основанием предъявления межведомственной комиссией к собственникам помещений в указанном доме требований о сносе в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разумный срок.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1.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3 В случае, если данные собственники в установленный срок не осуществили снос указанного дома, земельный участок подлежит изъятию для муниципальных нужд и соответственно подлежит изъятию каждое жилое помещение в указанном доме, за исключением жилых помещений, принадлежащих на праве собственности муниципальному образованию город Переславль-Залесский, в порядке, предусмотренном частями 1 - 5, 5 - 9 статьи 32 Жилищного кодекса Российской Федерации (далее - Жилищный кодекс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>РФ).</w:t>
      </w:r>
      <w:proofErr w:type="gramEnd"/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4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>осле прохождения всех процедур, установленных статьей 32 Жилищного кодекса РФ, и освобождения собственниками жилых помещений, аварийный дом подлежит сносу в установленном ниже порядке.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 Условия сноса аварийного дома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1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Снос аварийного дома может быть произведен на безвозмездной основе или посредством проведения закупки на право заключения муниципального контракта на выполнение услуги по сносу аварийного дома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3. Порядок сноса аварийного дома на безвозмездной основе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1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Муниципальное казенное учреждение «Многофункциональный центр развития города Переславля-Залесского» (далее – МКУ «Центр развития города Переславля-Залесского») организует снос аварийного жилого дома на основании распоряжения Администрации городского округа города Переславля-Залесского (далее - распоряжение).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2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МКУ «Центр развития города Переславля-Залесского» рассматривается вопрос о заключении договора оказания услуги по сносу аварийного дома на безвозмездной основе.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Условия выполнения услуги по сносу аварийного дома на безвозмездной основе устанавливаются в договоре оказания услуг по сносу аварийного дома (далее - договор) (приложение N 1).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4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Д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>ля выявления юридических лиц или физических лиц, желающих произвести снос аварийного дома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 безвозмездной основе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, МКУ «Центр развития города Переславля-Залесского» в течение двух рабочих дней со дня издания распоряжения, указанного в пункте </w:t>
      </w:r>
      <w:r w:rsidRPr="00EF11D0">
        <w:rPr>
          <w:rFonts w:ascii="Times New Roman" w:hAnsi="Times New Roman"/>
          <w:sz w:val="24"/>
          <w:szCs w:val="24"/>
          <w:lang w:eastAsia="ru-RU"/>
        </w:rPr>
        <w:t>3.1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направляет для опубликования в газете "</w:t>
      </w:r>
      <w:proofErr w:type="spellStart"/>
      <w:r w:rsidR="006771B4" w:rsidRPr="00EF11D0">
        <w:rPr>
          <w:rFonts w:ascii="Times New Roman" w:hAnsi="Times New Roman"/>
          <w:sz w:val="24"/>
          <w:szCs w:val="24"/>
          <w:lang w:eastAsia="ru-RU"/>
        </w:rPr>
        <w:t>Переславская</w:t>
      </w:r>
      <w:proofErr w:type="spell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lastRenderedPageBreak/>
        <w:t>неделя" сообщение (приложение N 2) с предложением о заключении договора о сносе аварийного дома.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5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Срок приема заявлений о заключении договора о сносе аварийного дома (далее - заявление) (приложение N 3) устанавливается в семь календарных дней со дня опубликования сообщения в газете "</w:t>
      </w:r>
      <w:proofErr w:type="spellStart"/>
      <w:r w:rsidR="006771B4" w:rsidRPr="00EF11D0">
        <w:rPr>
          <w:rFonts w:ascii="Times New Roman" w:hAnsi="Times New Roman"/>
          <w:sz w:val="24"/>
          <w:szCs w:val="24"/>
          <w:lang w:eastAsia="ru-RU"/>
        </w:rPr>
        <w:t>Переславская</w:t>
      </w:r>
      <w:proofErr w:type="spell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неделя".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6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Заявление подается в МКУ «Центр развития города Переславля-Залесского» в двух экземплярах. Заявление регистрируется в журнале. В 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>журнале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и на заявлениях специалистом МКУ «Центр развития города Переславля-Залесского» при заявителе фиксируется время и дата приема заявления, и один экземпляр заявления с отметкой о регистрации возвращается заявителю. 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7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Договоры заключаются в порядке очередности подачи заявлений, установленной по времени и дате регистрации заявлений.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8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Н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>а следующий рабочий день после окончания срока приема заявлений МКУ «Центр развития города Переславля-Залесского» в течение двух рабочих дней рассматривает поданные заявления.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>о результатам рассмотрения заявлений директор МКУ «Центр развития города Переславля-Залесского» принимает решение о заключении договоров и (или) об отказе в заключении договоров.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Основанием для отказа в заключени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договора является более поздняя подача заявления, устанавливаемая по времени и дате регистрации, по отношению к другим заявлениям, на которых стоит более ранние время и дата регистрации.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10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С заявителем в течение трех рабочих дней после принятия решения МКУ «Центр развития города Переславля-Залесского» заключается договор.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Сообщение о приглашении для заключения договора направляется заявителю телефонограммой по номеру телефона, указанному в заявлении.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Остальным заявителям в течение следующего рабочего дня после заключения договора направляются письменные сообщения об отказе в заключени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11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В 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отказа заявителя от заключения договора директор МКУ «Центр развития города Переславля-Залесского» принимает решение о заключении договора с заявителем, в заявлении которого зафиксированы время и дата подачи заявления, следующие за временем и датой, зафиксированным на заявлении заявителя, отказавшегося от заключения договора.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4. Порядок сноса аварийного дома при отсутствии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заявителей по заключению договора о сносе дома на безвозмездной основе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4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1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В случае, если не были выявлены лица, желающие заключить договор оказания услуги на безвозмездной основе для сноса аварийного дома, указанный аварийный дом должен быть снесен за счет средств бюджета городского округа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города Переславля-З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алесского, предусмотренных на эти цели.</w:t>
      </w:r>
      <w:proofErr w:type="gramEnd"/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4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2</w:t>
      </w:r>
      <w:r w:rsidR="00664351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>этом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случае, в течение трех рабочих дней после окончания, установленного пунктом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3.5 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настоящего Порядка срока приема заявлений, МКУ «Центр развития города Переславля-Залесского» проводится определение стоимости услуги по сносу аварийного дома, а также готовятся документы для проведения закупки на оказание услуги по сносу аварийного дома.</w:t>
      </w:r>
    </w:p>
    <w:p w:rsidR="006771B4" w:rsidRPr="00EF11D0" w:rsidRDefault="001D699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4</w:t>
      </w:r>
      <w:r w:rsidR="006771B4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>3</w:t>
      </w:r>
      <w:proofErr w:type="gramStart"/>
      <w:r w:rsidR="006771B4" w:rsidRPr="00EF11D0"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="006771B4" w:rsidRPr="00EF11D0">
        <w:rPr>
          <w:rFonts w:ascii="Times New Roman" w:hAnsi="Times New Roman"/>
          <w:sz w:val="24"/>
          <w:szCs w:val="24"/>
          <w:lang w:eastAsia="ru-RU"/>
        </w:rPr>
        <w:t>осле выделения средств на снос аварийного дома МКУ «Центр развития города Переславля-Залесского» проводит закупку на право заключения муниципального контракта на оказание услуги по сносу аварийного дома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lastRenderedPageBreak/>
        <w:t>Приложение N 1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к Порядку</w:t>
      </w:r>
      <w:r w:rsidR="0096231A" w:rsidRPr="00EF11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F11D0">
        <w:rPr>
          <w:rFonts w:ascii="Times New Roman" w:hAnsi="Times New Roman"/>
          <w:sz w:val="20"/>
          <w:szCs w:val="20"/>
          <w:lang w:eastAsia="ru-RU"/>
        </w:rPr>
        <w:t xml:space="preserve">сноса жилых домов, признанных 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аварийными и</w:t>
      </w:r>
      <w:r w:rsidR="0096231A" w:rsidRPr="00EF11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F11D0">
        <w:rPr>
          <w:rFonts w:ascii="Times New Roman" w:hAnsi="Times New Roman"/>
          <w:sz w:val="20"/>
          <w:szCs w:val="20"/>
          <w:lang w:eastAsia="ru-RU"/>
        </w:rPr>
        <w:t>подлежащими сносу,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EF11D0">
        <w:rPr>
          <w:rFonts w:ascii="Times New Roman" w:hAnsi="Times New Roman"/>
          <w:sz w:val="20"/>
          <w:szCs w:val="20"/>
          <w:lang w:eastAsia="ru-RU"/>
        </w:rPr>
        <w:t>утвержденному</w:t>
      </w:r>
      <w:proofErr w:type="gramEnd"/>
      <w:r w:rsidRPr="00EF11D0">
        <w:rPr>
          <w:rFonts w:ascii="Times New Roman" w:hAnsi="Times New Roman"/>
          <w:sz w:val="20"/>
          <w:szCs w:val="20"/>
          <w:lang w:eastAsia="ru-RU"/>
        </w:rPr>
        <w:t xml:space="preserve"> постановлением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Администрации городского округа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города Переславля-Залесского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96231A" w:rsidRPr="00EF11D0">
        <w:rPr>
          <w:rFonts w:ascii="Times New Roman" w:hAnsi="Times New Roman"/>
          <w:sz w:val="20"/>
          <w:szCs w:val="20"/>
          <w:lang w:eastAsia="ru-RU"/>
        </w:rPr>
        <w:t>_________________</w:t>
      </w:r>
      <w:r w:rsidRPr="00EF11D0">
        <w:rPr>
          <w:rFonts w:ascii="Times New Roman" w:hAnsi="Times New Roman"/>
          <w:sz w:val="20"/>
          <w:szCs w:val="20"/>
          <w:lang w:eastAsia="ru-RU"/>
        </w:rPr>
        <w:t xml:space="preserve"> N </w:t>
      </w:r>
      <w:r w:rsidR="0096231A" w:rsidRPr="00EF11D0">
        <w:rPr>
          <w:rFonts w:ascii="Times New Roman" w:hAnsi="Times New Roman"/>
          <w:sz w:val="20"/>
          <w:szCs w:val="20"/>
          <w:lang w:eastAsia="ru-RU"/>
        </w:rPr>
        <w:t>________</w:t>
      </w:r>
      <w:r w:rsidRPr="00EF11D0">
        <w:rPr>
          <w:rFonts w:ascii="Times New Roman" w:hAnsi="Times New Roman"/>
          <w:sz w:val="20"/>
          <w:szCs w:val="20"/>
          <w:lang w:eastAsia="ru-RU"/>
        </w:rPr>
        <w:t>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ДОГОВОР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ОКАЗАНИЯ УСЛУГ ПО СНОСУ АВАРИЙНОГО ДОМА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г. Переславль-Залесский          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   "___" ________ 201_ г.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_______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___, именуемый в дальнейшем "Заказчик", в лице ___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_______, действующ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ег</w:t>
      </w:r>
      <w:proofErr w:type="gramStart"/>
      <w:r w:rsidR="0096231A" w:rsidRPr="00EF11D0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>ей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)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 основании ____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_________, с одной стороны, и _______________________________, именуемый в дальнейшем "Исполнитель", в лице ______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___________________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______, действующего на основании _____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___, с другой стороны, именуемые вместе "Стороны", а по отдельности "Сторона", в соответствии с По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рядком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снос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а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6231A" w:rsidRPr="00EF11D0">
        <w:rPr>
          <w:rFonts w:ascii="Times New Roman" w:hAnsi="Times New Roman"/>
          <w:sz w:val="24"/>
          <w:szCs w:val="24"/>
          <w:lang w:eastAsia="ru-RU"/>
        </w:rPr>
        <w:t>жилых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домов, признанных аварийными и подлежащими сносу, заключили настоящий договор (далее - Договор) о нижеследующем.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1.1. Исполнитель обязуется на свой риск, своими силами и средствами оказать Заказчику следующие услуги (далее - Услуги):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1) снос аварийного дома, расположенного по адресу: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(далее - Объект);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2) вывоз отходов, оставшихся после сноса Объекта;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3) приведение земельного участка в границах, определенных Заказчиком, на котором располагался снесенный Объект, в порядок - отсутствие на земельном участке отходов сноса Объекта, планировка земельного участка.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1.2. Исполнитель вправе привлекать к оказанию Услуг третьих лиц без предварительного получения на то согласия Заказчика.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1.3. Сроки оказания Услуг: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начало - со дня подписания настоящего Договора;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окончание - не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более ___ календарных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дней с начала оказания Услуг.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 Обязанности сторон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2.1. Заказчик обязан: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2.1.1. Предоставить Исполнителю Объект, указанный в п.п. 1 п. 1.1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1 настоящего Договора для сноса;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2.1.2. Определить границы земельного участка, подлежащего приведению в порядок, - вывоз отходов, планировка земельного участка;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2.1.3. В срок, указанный в п. 4.2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4 настоящего Договора, осуществить приемку оказанных Исполнителем Услуг.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2.2. Исполнитель обязан: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2.2.1. Оказать Заказчику Услуги, указанные в п. 1.1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1 настоящего Договора;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2.2.2. Нести ответственность перед Заказчиком за надлежащее выполнение Услуг третьими лицами, привлеченными Исполнителем для оказания Услуг;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2.2.3. Обеспечить выполнение необходимых мероприятий по технике безопасности, по охране окружающей среды, зеленых насаждений, земли при выполнении Услуг;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2.2.4. Обеспечить охрану Объекта для недопущения проникновения на Объект посторонних лиц;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2.2.5. Выполнять Услуги в соответствии с нормами, положениями, предусмотренными действующим законодательством при производстве работ по сносу Объекта;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2.2.6. Допускать представителя Заказчика на Объект для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ходом работ;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2.2.7. Устранить недостатки, в сроки, указанные в п. 4.3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4 настоящего Договора;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2.2.8. Заключить договор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__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___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приемку отходов от сноса Объекта.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3. Права сторон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3.1. Заказчик имеет право: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3.1.1. Направлять своего представителя на Объект, для осуществления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ходом работ;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3.1.2. В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, не устранения недостатков в срок, указанный в п. 4.3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4 настоящего Договора, привлечь другого Исполнителя для устранения недостатков.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3.2. Исполнитель имеет право: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3.2.1. Выбрать способ сноса Объекта - обрушением и/или разборкой.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4. Порядок сдачи и приемки оказанных услуг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4.1. По факту оказания Услуг Исполнитель представляет Заказчику на подписание акт сдачи-приемки оказанных услуг в двух экземплярах (приложение).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4.2. В течение трех дней после получения акта сдачи-приемки оказанных услуг Заказчик обязан подписать его и направить один экземпляр Исполнителю либо, при наличии недостатков, представить Исполнителю мотивированный отказ от его подписания в виде претензии.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4.3. В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наличия недостатков, указанных в претензии, Исполнитель обязуется устранить их в течение пяти дней со дня получения соответствующей претензии Заказчика.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4.4. Услуги считаются оказанными с момента подписания Сторонами акта сдачи-приемки оказанных услуг.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4.5. Исполнитель имеет право исполнить Услуги раньше сроков, указанных в п. 1.3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1 настоящего Договора. В данном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Стороны руководствуются п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п. 4.1 - 4.4 настоящей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>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5. Стоимость услуг по Договору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5.1. Услуги по настоящему Договору оказываются исполнителем безвозмездно.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6. Ответственность сторон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6.1. За нарушение сроков оказания Услуг, указанных в п. 1.3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</w:t>
      </w:r>
      <w:r w:rsidRPr="00EF11D0">
        <w:rPr>
          <w:rFonts w:ascii="Times New Roman" w:hAnsi="Times New Roman"/>
          <w:sz w:val="24"/>
          <w:szCs w:val="24"/>
          <w:lang w:eastAsia="ru-RU"/>
        </w:rPr>
        <w:t>и 1 настоящего Договора, Исполнитель выплачивает Заказчику штраф в размере __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</w:t>
      </w:r>
      <w:r w:rsidRPr="00EF11D0">
        <w:rPr>
          <w:rFonts w:ascii="Times New Roman" w:hAnsi="Times New Roman"/>
          <w:sz w:val="24"/>
          <w:szCs w:val="24"/>
          <w:lang w:eastAsia="ru-RU"/>
        </w:rPr>
        <w:t>___ рублей, не оказанных в срок Услуг за каждый день просрочки.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6.2. За нарушение сроков, указанных в п. 4.3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4 настоящего Договора, Заказчик выплачивает Исполнителю штраф в размере ______ рублей за каждый день просрочки.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6.3. Исполнитель, не исполнивший или ненадлежащим образом исполнивший обязательства по настоящему Договору, обязан возместить Заказчику убытки.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6.4. Во всех других случаях неисполнения обязательств по Договору Стороны несут ответственность в соответствии с действующим законодательством РФ.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7. Форс-мажор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7.1. Стороны освобождаются от ответственности за неисполнение или ненадлежащее исполнение обязательств по настоящему Договору при возникновении непреодолимой силы, то есть чрезвычайных и непредотвратимых при данных условиях обстоятельств (обстоятельства форс-мажора).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7.2. В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наступления этих обстоятельств Сторона обязана в течение двух дней уведомить об этом другую Сторону.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7.3. В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наступления обстоятельств форс-мажора сроки, предусмотренные в п. 1.3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</w:t>
      </w:r>
      <w:r w:rsidRPr="00EF11D0">
        <w:rPr>
          <w:rFonts w:ascii="Times New Roman" w:hAnsi="Times New Roman"/>
          <w:sz w:val="24"/>
          <w:szCs w:val="24"/>
          <w:lang w:eastAsia="ru-RU"/>
        </w:rPr>
        <w:t>и 1 настоящего Договора, отодвигаются соразмерно времени действия этих обстоятельств.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lastRenderedPageBreak/>
        <w:t>7.4. Если обстоятельства непреодолимой силы продолжают действовать более одного месяца, то каждая Сторона вправе расторгнуть настоящий Договор в одностороннем порядке.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8. Срок действия, изменение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и досрочное расторжение Договора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8.1. Настоящий Договор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вступает в силу со дня его подписания и действует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до исполнения Сторонами своих обязательств.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8.2. Все изменения и дополнения к настоящему Договору действительны, если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совершены в письменной форме и подписаны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обеими Сторонами. Соответствующие дополнительные соглашения Сторон являются неотъемлемой частью настоящего Договора.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8.3. Настоящий Договор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9. Разрешение споров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9.1. Стороны будут стремиться к разрешению всех возможных споров и разногласий, которые могут возникнуть по настоящему Договору или в связи с ним, путем переговоров.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9.2.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10. Заключительные положения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10.1. Настоящий Договор вступает в силу с момента его подписания Сторонами.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10.2. Настоящий Договор составлен в двух экземплярах, по одному для каждой из Сторон.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10.3. К настоящему Договору прилагаются: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- акт сдачи-приемки оказанных услуг (Приложение).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10.4. Адреса, реквизиты и подписи Сторон: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Заказчик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>Исполнитель</w:t>
      </w:r>
    </w:p>
    <w:p w:rsidR="006771B4" w:rsidRPr="00EF11D0" w:rsidRDefault="008D5A08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______________________________            _______________________________</w:t>
      </w:r>
    </w:p>
    <w:p w:rsidR="008D5A08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М.П.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ab/>
        <w:t xml:space="preserve"> М.П.</w:t>
      </w: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Pr="00EF11D0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к Договору оказания услуг 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по сносу аварийного дома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8D5A08" w:rsidRPr="00EF11D0">
        <w:rPr>
          <w:rFonts w:ascii="Times New Roman" w:hAnsi="Times New Roman"/>
          <w:sz w:val="20"/>
          <w:szCs w:val="20"/>
          <w:lang w:eastAsia="ru-RU"/>
        </w:rPr>
        <w:t>______________</w:t>
      </w:r>
      <w:r w:rsidRPr="00EF11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D5A08" w:rsidRPr="00EF11D0">
        <w:rPr>
          <w:rFonts w:ascii="Times New Roman" w:hAnsi="Times New Roman"/>
          <w:sz w:val="20"/>
          <w:szCs w:val="20"/>
          <w:lang w:eastAsia="ru-RU"/>
        </w:rPr>
        <w:t>№</w:t>
      </w:r>
      <w:r w:rsidRPr="00EF11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D5A08" w:rsidRPr="00EF11D0">
        <w:rPr>
          <w:rFonts w:ascii="Times New Roman" w:hAnsi="Times New Roman"/>
          <w:sz w:val="20"/>
          <w:szCs w:val="20"/>
          <w:lang w:eastAsia="ru-RU"/>
        </w:rPr>
        <w:t>____</w:t>
      </w:r>
      <w:r w:rsidRPr="00EF11D0">
        <w:rPr>
          <w:rFonts w:ascii="Times New Roman" w:hAnsi="Times New Roman"/>
          <w:sz w:val="20"/>
          <w:szCs w:val="20"/>
          <w:lang w:eastAsia="ru-RU"/>
        </w:rPr>
        <w:t>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АКТ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ПРИЕМКИ-СДАЧИ ОКАЗАННЫХ УСЛУГ ПО СНОСУ АВАРИЙНОГО ДОМА</w:t>
      </w: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г. Переславль-Залесский                          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  "___" _______________ 201_ г.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___, именуемый в дальнейшем "Заказчик", в лице ___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_____, действующ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ег</w:t>
      </w:r>
      <w:proofErr w:type="gramStart"/>
      <w:r w:rsidR="008D5A08" w:rsidRPr="00EF11D0">
        <w:rPr>
          <w:rFonts w:ascii="Times New Roman" w:hAnsi="Times New Roman"/>
          <w:sz w:val="24"/>
          <w:szCs w:val="24"/>
          <w:lang w:eastAsia="ru-RU"/>
        </w:rPr>
        <w:t>о(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>ей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)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на основании ____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___, с одной стороны, и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_______________________________________, именуемый в дальнейшем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"Исполнитель", в лице _____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______________________, действующий на основании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______________________________, с другой стороны, составили настоящий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Акт приемки-сдачи оказанных услуг по сносу аварийного дома (далее - Акт)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по Договору оказания услуг по сносу аварийного дома от "____"_________ 201_ г.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№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______ (далее - Договор) о нижеследующем.</w:t>
      </w: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 xml:space="preserve">Во исполнение п. 1.1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части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1 Договора Исполнитель в период с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"____" __________ 201_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по "___" _____________ 201_ выполнил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обязательства по оказанию услуг, а именно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: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оказал Заказчику услуги по сносу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аварийного дома, расположенного по адресу: 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, вывез отходы, оставшиеся после сноса аварийного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дома, привел земельный участок в границах, определенных Заказчиком, на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котором располагался снесенный аварийный дом, в порядок, на земельном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участке отсутствуют отходы сноса Объекта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>, проведена планировка земельного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участка.</w:t>
      </w: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2. Настоящий Акт составлен в двух экземплярах, по одному для</w:t>
      </w:r>
      <w:r w:rsidR="008D5A0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Исполнителя и Заказчика.</w:t>
      </w: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D5A08" w:rsidRPr="00EF11D0" w:rsidRDefault="008D5A08" w:rsidP="00D037D1">
      <w:pPr>
        <w:spacing w:after="0" w:line="240" w:lineRule="auto"/>
        <w:ind w:left="708"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Заказчик </w:t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  <w:t>Исполнитель</w:t>
      </w:r>
    </w:p>
    <w:p w:rsidR="008D5A08" w:rsidRPr="00EF11D0" w:rsidRDefault="008D5A08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______________________________            _______________________________</w:t>
      </w:r>
    </w:p>
    <w:p w:rsidR="008D5A08" w:rsidRPr="00EF11D0" w:rsidRDefault="008D5A08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 xml:space="preserve">М.П.  </w:t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</w:r>
      <w:r w:rsidRPr="00EF11D0">
        <w:rPr>
          <w:rFonts w:ascii="Times New Roman" w:hAnsi="Times New Roman"/>
          <w:sz w:val="24"/>
          <w:szCs w:val="24"/>
          <w:lang w:eastAsia="ru-RU"/>
        </w:rPr>
        <w:tab/>
        <w:t xml:space="preserve"> М.П.</w:t>
      </w: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037D1" w:rsidRPr="00EF11D0" w:rsidRDefault="00D037D1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57B4A" w:rsidRPr="00EF11D0" w:rsidRDefault="00F57B4A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lastRenderedPageBreak/>
        <w:t>Приложение N 2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к Порядку сноса жилых домов, признанных 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 аварийными и подлежащими сносу,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EF11D0">
        <w:rPr>
          <w:rFonts w:ascii="Times New Roman" w:hAnsi="Times New Roman"/>
          <w:sz w:val="20"/>
          <w:szCs w:val="20"/>
          <w:lang w:eastAsia="ru-RU"/>
        </w:rPr>
        <w:t>утвержденному</w:t>
      </w:r>
      <w:proofErr w:type="gramEnd"/>
      <w:r w:rsidRPr="00EF11D0">
        <w:rPr>
          <w:rFonts w:ascii="Times New Roman" w:hAnsi="Times New Roman"/>
          <w:sz w:val="20"/>
          <w:szCs w:val="20"/>
          <w:lang w:eastAsia="ru-RU"/>
        </w:rPr>
        <w:t xml:space="preserve"> постановлением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Администрации городского округа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города Переславля-Залесского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8D5A08" w:rsidRPr="00EF11D0">
        <w:rPr>
          <w:rFonts w:ascii="Times New Roman" w:hAnsi="Times New Roman"/>
          <w:sz w:val="20"/>
          <w:szCs w:val="20"/>
          <w:lang w:eastAsia="ru-RU"/>
        </w:rPr>
        <w:t>____________________</w:t>
      </w:r>
      <w:r w:rsidRPr="00EF11D0">
        <w:rPr>
          <w:rFonts w:ascii="Times New Roman" w:hAnsi="Times New Roman"/>
          <w:sz w:val="20"/>
          <w:szCs w:val="20"/>
          <w:lang w:eastAsia="ru-RU"/>
        </w:rPr>
        <w:t xml:space="preserve"> N </w:t>
      </w:r>
      <w:r w:rsidR="008D5A08" w:rsidRPr="00EF11D0">
        <w:rPr>
          <w:rFonts w:ascii="Times New Roman" w:hAnsi="Times New Roman"/>
          <w:sz w:val="20"/>
          <w:szCs w:val="20"/>
          <w:lang w:eastAsia="ru-RU"/>
        </w:rPr>
        <w:t>______</w:t>
      </w:r>
      <w:r w:rsidRPr="00EF11D0">
        <w:rPr>
          <w:rFonts w:ascii="Times New Roman" w:hAnsi="Times New Roman"/>
          <w:sz w:val="20"/>
          <w:szCs w:val="20"/>
          <w:lang w:eastAsia="ru-RU"/>
        </w:rPr>
        <w:t>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D5A08" w:rsidRPr="00EF11D0" w:rsidRDefault="008D5A08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СООБЩЕНИЕ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__________, на основании </w:t>
      </w:r>
      <w:r w:rsidR="00190416" w:rsidRPr="00EF11D0">
        <w:rPr>
          <w:rFonts w:ascii="Times New Roman" w:hAnsi="Times New Roman"/>
          <w:sz w:val="24"/>
          <w:szCs w:val="24"/>
          <w:lang w:eastAsia="ru-RU"/>
        </w:rPr>
        <w:t>распоряжения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городского округа города Переславля-Залесского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№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________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___, предлагает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организациям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и гражданам заключить договоры на оказание услуг по сносу аварийных домов и вывозу оставшихся после сноса отходов на безвозмездной основе.</w:t>
      </w:r>
    </w:p>
    <w:p w:rsidR="006771B4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Аварийны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>е) дом(а), подлежащи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>й(</w:t>
      </w:r>
      <w:r w:rsidRPr="00EF11D0">
        <w:rPr>
          <w:rFonts w:ascii="Times New Roman" w:hAnsi="Times New Roman"/>
          <w:sz w:val="24"/>
          <w:szCs w:val="24"/>
          <w:lang w:eastAsia="ru-RU"/>
        </w:rPr>
        <w:t>е</w:t>
      </w:r>
      <w:r w:rsidR="001D6991" w:rsidRPr="00EF11D0">
        <w:rPr>
          <w:rFonts w:ascii="Times New Roman" w:hAnsi="Times New Roman"/>
          <w:sz w:val="24"/>
          <w:szCs w:val="24"/>
          <w:lang w:eastAsia="ru-RU"/>
        </w:rPr>
        <w:t>)</w:t>
      </w:r>
      <w:r w:rsidR="00190416" w:rsidRPr="00EF11D0">
        <w:rPr>
          <w:rFonts w:ascii="Times New Roman" w:hAnsi="Times New Roman"/>
          <w:sz w:val="24"/>
          <w:szCs w:val="24"/>
          <w:lang w:eastAsia="ru-RU"/>
        </w:rPr>
        <w:t xml:space="preserve"> сносу, находится(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ятся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>) в г. Переславле-Залесском по следующему(им) адресу(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ам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>):_____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_____________________.</w:t>
      </w:r>
    </w:p>
    <w:p w:rsidR="006771B4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Ознакомиться с Порядком сноса жилых домов, признанных аварийными и подлежащими сносу, утвержденн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ым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городского округа города Переславля-Залесского от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№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____, условиями договора и подать заявления о заключении договора можно в МКУ «Центр развития города Переславля-Залесского» по адресу: ул. Свободы, д. 98, приемная, в рабочие дни с 10-00 до 13-00 и с 14-00 до 17-00 (в пятницу - до 16-00 часов).</w:t>
      </w:r>
      <w:proofErr w:type="gramEnd"/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При себе иметь: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для граждан: документ удостоверяющий личность, сведения об индивидуальном налоговом номере (свидетельство об ИНН);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для юридических лиц: документ, подтверждающий полномочия представителя, устав организации, платежные реквизиты организации.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Договоры будут заключаться в порядке очередности подачи заявлений.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Срок приема заявлений о заключении договоров - 7 календарных дней со дня опубликования настоящего сообщения в газете "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Переславская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неделя".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___________________                                                               ________________________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7D1" w:rsidRPr="00EF11D0" w:rsidRDefault="00D037D1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Приложение N 3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к Порядку сноса жилых домов, признанных 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 аварийными и подлежащими сносу,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EF11D0">
        <w:rPr>
          <w:rFonts w:ascii="Times New Roman" w:hAnsi="Times New Roman"/>
          <w:sz w:val="20"/>
          <w:szCs w:val="20"/>
          <w:lang w:eastAsia="ru-RU"/>
        </w:rPr>
        <w:t>утвержденному</w:t>
      </w:r>
      <w:proofErr w:type="gramEnd"/>
      <w:r w:rsidRPr="00EF11D0">
        <w:rPr>
          <w:rFonts w:ascii="Times New Roman" w:hAnsi="Times New Roman"/>
          <w:sz w:val="20"/>
          <w:szCs w:val="20"/>
          <w:lang w:eastAsia="ru-RU"/>
        </w:rPr>
        <w:t xml:space="preserve"> постановлением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Администрации городского округа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>города Переславля-Залесского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F712D8" w:rsidRPr="00EF11D0">
        <w:rPr>
          <w:rFonts w:ascii="Times New Roman" w:hAnsi="Times New Roman"/>
          <w:sz w:val="20"/>
          <w:szCs w:val="20"/>
          <w:lang w:eastAsia="ru-RU"/>
        </w:rPr>
        <w:t>________________ №</w:t>
      </w:r>
      <w:r w:rsidRPr="00EF11D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F712D8" w:rsidRPr="00EF11D0">
        <w:rPr>
          <w:rFonts w:ascii="Times New Roman" w:hAnsi="Times New Roman"/>
          <w:sz w:val="20"/>
          <w:szCs w:val="20"/>
          <w:lang w:eastAsia="ru-RU"/>
        </w:rPr>
        <w:t>__________</w:t>
      </w:r>
      <w:r w:rsidRPr="00EF11D0">
        <w:rPr>
          <w:rFonts w:ascii="Times New Roman" w:hAnsi="Times New Roman"/>
          <w:sz w:val="20"/>
          <w:szCs w:val="20"/>
          <w:lang w:eastAsia="ru-RU"/>
        </w:rPr>
        <w:t>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Форма заявления о заключения договора оказания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услуги по сносу аварийного дома на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безвозмездной основе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(для организаций: заявление подается на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бланке организации с заполнением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соответствующих реквизитов)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В ______________________________________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от______________________________________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(для граждан: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Ф.И.О. полностью, для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организаций: название)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адрес проживания, место нахождения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телефон  ___________________</w:t>
      </w: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F712D8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Прошу заключить договор оказания услуги по сносу аварийног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о(</w:t>
      </w:r>
      <w:proofErr w:type="spellStart"/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>ных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>)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дома(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>) на безвозмездной основе, расположенного(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>) по адресу</w:t>
      </w:r>
      <w:r w:rsidR="00190416" w:rsidRPr="00EF11D0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="00190416" w:rsidRPr="00EF11D0">
        <w:rPr>
          <w:rFonts w:ascii="Times New Roman" w:hAnsi="Times New Roman"/>
          <w:sz w:val="24"/>
          <w:szCs w:val="24"/>
          <w:lang w:eastAsia="ru-RU"/>
        </w:rPr>
        <w:t>ам</w:t>
      </w:r>
      <w:proofErr w:type="spellEnd"/>
      <w:r w:rsidR="00190416" w:rsidRPr="00EF11D0">
        <w:rPr>
          <w:rFonts w:ascii="Times New Roman" w:hAnsi="Times New Roman"/>
          <w:sz w:val="24"/>
          <w:szCs w:val="24"/>
          <w:lang w:eastAsia="ru-RU"/>
        </w:rPr>
        <w:t>)</w:t>
      </w:r>
      <w:r w:rsidRPr="00EF11D0">
        <w:rPr>
          <w:rFonts w:ascii="Times New Roman" w:hAnsi="Times New Roman"/>
          <w:sz w:val="24"/>
          <w:szCs w:val="24"/>
          <w:lang w:eastAsia="ru-RU"/>
        </w:rPr>
        <w:t>:</w:t>
      </w:r>
      <w:r w:rsidR="00190416" w:rsidRPr="00EF11D0">
        <w:rPr>
          <w:rFonts w:ascii="Times New Roman" w:hAnsi="Times New Roman"/>
          <w:sz w:val="24"/>
          <w:szCs w:val="24"/>
          <w:lang w:eastAsia="ru-RU"/>
        </w:rPr>
        <w:t xml:space="preserve"> __________________________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.</w:t>
      </w:r>
    </w:p>
    <w:p w:rsidR="006771B4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Указанны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>) аварийный(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ые</w:t>
      </w:r>
      <w:proofErr w:type="spellEnd"/>
      <w:r w:rsidRPr="00EF11D0">
        <w:rPr>
          <w:rFonts w:ascii="Times New Roman" w:hAnsi="Times New Roman"/>
          <w:sz w:val="24"/>
          <w:szCs w:val="24"/>
          <w:lang w:eastAsia="ru-RU"/>
        </w:rPr>
        <w:t>) дом(а) осмотрен</w:t>
      </w:r>
      <w:r w:rsidR="00190416" w:rsidRPr="00EF11D0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EF11D0">
        <w:rPr>
          <w:rFonts w:ascii="Times New Roman" w:hAnsi="Times New Roman"/>
          <w:sz w:val="24"/>
          <w:szCs w:val="24"/>
          <w:lang w:eastAsia="ru-RU"/>
        </w:rPr>
        <w:t>ы</w:t>
      </w:r>
      <w:proofErr w:type="spellEnd"/>
      <w:r w:rsidR="00190416" w:rsidRPr="00EF11D0">
        <w:rPr>
          <w:rFonts w:ascii="Times New Roman" w:hAnsi="Times New Roman"/>
          <w:sz w:val="24"/>
          <w:szCs w:val="24"/>
          <w:lang w:eastAsia="ru-RU"/>
        </w:rPr>
        <w:t>)</w:t>
      </w:r>
      <w:r w:rsidRPr="00EF11D0">
        <w:rPr>
          <w:rFonts w:ascii="Times New Roman" w:hAnsi="Times New Roman"/>
          <w:sz w:val="24"/>
          <w:szCs w:val="24"/>
          <w:lang w:eastAsia="ru-RU"/>
        </w:rPr>
        <w:t>.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Ознакомлен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с Порядком сноса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жилых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домов, признанных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11D0">
        <w:rPr>
          <w:rFonts w:ascii="Times New Roman" w:hAnsi="Times New Roman"/>
          <w:sz w:val="24"/>
          <w:szCs w:val="24"/>
          <w:lang w:eastAsia="ru-RU"/>
        </w:rPr>
        <w:t>аварийными и подлежащими сносу, утвержденн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ым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Администрации городского округа города Переславля-Залесского от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___________ №</w:t>
      </w:r>
      <w:r w:rsidRPr="00EF1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>_________</w:t>
      </w:r>
      <w:r w:rsidRPr="00EF11D0">
        <w:rPr>
          <w:rFonts w:ascii="Times New Roman" w:hAnsi="Times New Roman"/>
          <w:sz w:val="24"/>
          <w:szCs w:val="24"/>
          <w:lang w:eastAsia="ru-RU"/>
        </w:rPr>
        <w:t>____.</w:t>
      </w:r>
    </w:p>
    <w:p w:rsidR="006771B4" w:rsidRPr="00EF11D0" w:rsidRDefault="006771B4" w:rsidP="00D037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"___" ___________ 20___ г.</w:t>
      </w:r>
      <w:r w:rsidR="00F712D8" w:rsidRPr="00EF11D0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EF11D0">
        <w:rPr>
          <w:rFonts w:ascii="Times New Roman" w:hAnsi="Times New Roman"/>
          <w:sz w:val="24"/>
          <w:szCs w:val="24"/>
          <w:lang w:eastAsia="ru-RU"/>
        </w:rPr>
        <w:t>________________ ______________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ab/>
      </w:r>
      <w:r w:rsidRPr="00EF11D0">
        <w:rPr>
          <w:rFonts w:ascii="Times New Roman" w:hAnsi="Times New Roman"/>
          <w:sz w:val="20"/>
          <w:szCs w:val="20"/>
          <w:lang w:eastAsia="ru-RU"/>
        </w:rPr>
        <w:tab/>
      </w:r>
      <w:r w:rsidRPr="00EF11D0">
        <w:rPr>
          <w:rFonts w:ascii="Times New Roman" w:hAnsi="Times New Roman"/>
          <w:sz w:val="20"/>
          <w:szCs w:val="20"/>
          <w:lang w:eastAsia="ru-RU"/>
        </w:rPr>
        <w:tab/>
      </w:r>
      <w:r w:rsidRPr="00EF11D0">
        <w:rPr>
          <w:rFonts w:ascii="Times New Roman" w:hAnsi="Times New Roman"/>
          <w:sz w:val="20"/>
          <w:szCs w:val="20"/>
          <w:lang w:eastAsia="ru-RU"/>
        </w:rPr>
        <w:tab/>
      </w:r>
      <w:r w:rsidRPr="00EF11D0">
        <w:rPr>
          <w:rFonts w:ascii="Times New Roman" w:hAnsi="Times New Roman"/>
          <w:sz w:val="20"/>
          <w:szCs w:val="20"/>
          <w:lang w:eastAsia="ru-RU"/>
        </w:rPr>
        <w:tab/>
      </w:r>
      <w:r w:rsidRPr="00EF11D0">
        <w:rPr>
          <w:rFonts w:ascii="Times New Roman" w:hAnsi="Times New Roman"/>
          <w:sz w:val="20"/>
          <w:szCs w:val="20"/>
          <w:lang w:eastAsia="ru-RU"/>
        </w:rPr>
        <w:tab/>
        <w:t xml:space="preserve">подпись </w:t>
      </w:r>
      <w:r w:rsidR="00F712D8" w:rsidRPr="00EF11D0">
        <w:rPr>
          <w:rFonts w:ascii="Times New Roman" w:hAnsi="Times New Roman"/>
          <w:sz w:val="20"/>
          <w:szCs w:val="20"/>
          <w:lang w:eastAsia="ru-RU"/>
        </w:rPr>
        <w:t xml:space="preserve">                  </w:t>
      </w:r>
      <w:r w:rsidRPr="00EF11D0">
        <w:rPr>
          <w:rFonts w:ascii="Times New Roman" w:hAnsi="Times New Roman"/>
          <w:sz w:val="20"/>
          <w:szCs w:val="20"/>
          <w:lang w:eastAsia="ru-RU"/>
        </w:rPr>
        <w:t>Ф.И.О.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Заявление принято ___ час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 xml:space="preserve"> ___ </w:t>
      </w:r>
      <w:proofErr w:type="gramStart"/>
      <w:r w:rsidRPr="00EF11D0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EF11D0">
        <w:rPr>
          <w:rFonts w:ascii="Times New Roman" w:hAnsi="Times New Roman"/>
          <w:sz w:val="24"/>
          <w:szCs w:val="24"/>
          <w:lang w:eastAsia="ru-RU"/>
        </w:rPr>
        <w:t>ин. "___" _______ 20___ г.</w:t>
      </w:r>
    </w:p>
    <w:p w:rsidR="006771B4" w:rsidRPr="00EF11D0" w:rsidRDefault="006771B4" w:rsidP="00D037D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F11D0">
        <w:rPr>
          <w:rFonts w:ascii="Times New Roman" w:hAnsi="Times New Roman"/>
          <w:sz w:val="24"/>
          <w:szCs w:val="24"/>
          <w:lang w:eastAsia="ru-RU"/>
        </w:rPr>
        <w:t>Специалист __________________ __________________ ________ _________</w:t>
      </w:r>
    </w:p>
    <w:p w:rsidR="006771B4" w:rsidRPr="00EF11D0" w:rsidRDefault="00F712D8" w:rsidP="00D037D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EF11D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r w:rsidR="006771B4" w:rsidRPr="00EF11D0">
        <w:rPr>
          <w:rFonts w:ascii="Times New Roman" w:hAnsi="Times New Roman"/>
          <w:sz w:val="20"/>
          <w:szCs w:val="20"/>
          <w:lang w:eastAsia="ru-RU"/>
        </w:rPr>
        <w:t>название должности подпись Ф.И.О.</w:t>
      </w:r>
    </w:p>
    <w:sectPr w:rsidR="006771B4" w:rsidRPr="00EF11D0" w:rsidSect="0052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DA"/>
    <w:rsid w:val="000019DA"/>
    <w:rsid w:val="000F27A1"/>
    <w:rsid w:val="00123034"/>
    <w:rsid w:val="00135A9D"/>
    <w:rsid w:val="00190416"/>
    <w:rsid w:val="001C550D"/>
    <w:rsid w:val="001D6991"/>
    <w:rsid w:val="00272D84"/>
    <w:rsid w:val="002D125A"/>
    <w:rsid w:val="00480515"/>
    <w:rsid w:val="00526ECC"/>
    <w:rsid w:val="0054463D"/>
    <w:rsid w:val="005D6006"/>
    <w:rsid w:val="00624C4F"/>
    <w:rsid w:val="00664351"/>
    <w:rsid w:val="006771B4"/>
    <w:rsid w:val="00690C69"/>
    <w:rsid w:val="00697EAF"/>
    <w:rsid w:val="00876CA4"/>
    <w:rsid w:val="008D5A08"/>
    <w:rsid w:val="00907274"/>
    <w:rsid w:val="0096231A"/>
    <w:rsid w:val="00A507A7"/>
    <w:rsid w:val="00A65945"/>
    <w:rsid w:val="00AA0072"/>
    <w:rsid w:val="00B837DA"/>
    <w:rsid w:val="00B964E0"/>
    <w:rsid w:val="00BC120F"/>
    <w:rsid w:val="00C75AEB"/>
    <w:rsid w:val="00D037D1"/>
    <w:rsid w:val="00E116F2"/>
    <w:rsid w:val="00E16292"/>
    <w:rsid w:val="00EC6F15"/>
    <w:rsid w:val="00ED5179"/>
    <w:rsid w:val="00EF11D0"/>
    <w:rsid w:val="00F57B4A"/>
    <w:rsid w:val="00F7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C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4E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24C4F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303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C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4E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624C4F"/>
    <w:pPr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30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7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7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2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23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23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23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23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235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23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235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235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5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5235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3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5743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</vt:lpstr>
    </vt:vector>
  </TitlesOfParts>
  <Company/>
  <LinksUpToDate>false</LinksUpToDate>
  <CharactersWithSpaces>19829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</dc:title>
  <dc:creator>user</dc:creator>
  <cp:lastModifiedBy>j</cp:lastModifiedBy>
  <cp:revision>3</cp:revision>
  <cp:lastPrinted>2018-02-21T09:58:00Z</cp:lastPrinted>
  <dcterms:created xsi:type="dcterms:W3CDTF">2018-02-22T11:35:00Z</dcterms:created>
  <dcterms:modified xsi:type="dcterms:W3CDTF">2018-02-22T10:40:00Z</dcterms:modified>
</cp:coreProperties>
</file>