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C" w:rsidRPr="00824F44" w:rsidRDefault="00D764FC" w:rsidP="00D764F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4FC" w:rsidRPr="00824F44" w:rsidRDefault="00D764FC" w:rsidP="00D764F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764FC" w:rsidRPr="00D764FC" w:rsidRDefault="00D764FC" w:rsidP="00D764FC">
      <w:pPr>
        <w:spacing w:after="0" w:line="240" w:lineRule="auto"/>
        <w:ind w:left="283" w:hanging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64FC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D764FC" w:rsidRPr="00D764FC" w:rsidRDefault="00D764FC" w:rsidP="00D764FC">
      <w:pPr>
        <w:spacing w:after="0" w:line="240" w:lineRule="auto"/>
        <w:ind w:left="283" w:hanging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64F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D764FC" w:rsidRPr="00D764FC" w:rsidRDefault="00D764FC" w:rsidP="00D764FC">
      <w:pPr>
        <w:spacing w:after="0" w:line="240" w:lineRule="auto"/>
        <w:ind w:left="283" w:hanging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64FC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D764FC" w:rsidRPr="00D764FC" w:rsidRDefault="00D764FC" w:rsidP="00D764FC">
      <w:pPr>
        <w:spacing w:after="0" w:line="240" w:lineRule="auto"/>
        <w:ind w:lef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64FC" w:rsidRPr="00D764FC" w:rsidRDefault="00D764FC" w:rsidP="00D764FC">
      <w:pPr>
        <w:spacing w:after="0" w:line="240" w:lineRule="auto"/>
        <w:ind w:lef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64F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64FC" w:rsidRPr="00D764FC" w:rsidRDefault="00D764FC" w:rsidP="00D764FC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64FC" w:rsidRPr="00D764FC" w:rsidRDefault="00D764FC" w:rsidP="00D764FC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64FC" w:rsidRPr="00D764FC" w:rsidRDefault="00D764FC" w:rsidP="00D764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4FC">
        <w:rPr>
          <w:rFonts w:ascii="Times New Roman" w:hAnsi="Times New Roman" w:cs="Times New Roman"/>
          <w:sz w:val="24"/>
          <w:szCs w:val="24"/>
        </w:rPr>
        <w:t xml:space="preserve">От </w:t>
      </w:r>
      <w:r w:rsidR="003556F9">
        <w:rPr>
          <w:rFonts w:ascii="Times New Roman" w:hAnsi="Times New Roman" w:cs="Times New Roman"/>
          <w:sz w:val="24"/>
          <w:szCs w:val="24"/>
        </w:rPr>
        <w:t>22.03.2018</w:t>
      </w:r>
      <w:r w:rsidRPr="00D764FC">
        <w:rPr>
          <w:rFonts w:ascii="Times New Roman" w:hAnsi="Times New Roman" w:cs="Times New Roman"/>
          <w:sz w:val="24"/>
          <w:szCs w:val="24"/>
        </w:rPr>
        <w:t xml:space="preserve"> №</w:t>
      </w:r>
      <w:r w:rsidR="003556F9">
        <w:rPr>
          <w:rFonts w:ascii="Times New Roman" w:hAnsi="Times New Roman" w:cs="Times New Roman"/>
          <w:sz w:val="24"/>
          <w:szCs w:val="24"/>
        </w:rPr>
        <w:t xml:space="preserve"> ПОС.03-0285/18</w:t>
      </w:r>
      <w:r w:rsidRPr="00D764F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64FC" w:rsidRPr="00D764FC" w:rsidRDefault="00D764FC" w:rsidP="00D764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4FC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DA25B3" w:rsidRPr="00B942D6" w:rsidRDefault="00DA25B3" w:rsidP="00362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394" w:rsidRPr="00B942D6" w:rsidRDefault="00362801" w:rsidP="00291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 xml:space="preserve">О </w:t>
      </w:r>
      <w:r w:rsidR="002912D5" w:rsidRPr="00B942D6">
        <w:rPr>
          <w:rFonts w:ascii="Times New Roman" w:hAnsi="Times New Roman" w:cs="Times New Roman"/>
          <w:sz w:val="24"/>
          <w:szCs w:val="24"/>
        </w:rPr>
        <w:t>подготовке документации по планировке</w:t>
      </w:r>
    </w:p>
    <w:p w:rsidR="002912D5" w:rsidRPr="00B942D6" w:rsidRDefault="002912D5" w:rsidP="00291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42D6">
        <w:rPr>
          <w:rFonts w:ascii="Times New Roman" w:hAnsi="Times New Roman" w:cs="Times New Roman"/>
          <w:sz w:val="24"/>
          <w:szCs w:val="24"/>
        </w:rPr>
        <w:t>территории (проект планировки и проект межевания</w:t>
      </w:r>
      <w:proofErr w:type="gramEnd"/>
    </w:p>
    <w:p w:rsidR="002912D5" w:rsidRPr="00B942D6" w:rsidRDefault="002912D5" w:rsidP="00291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 xml:space="preserve">территории) в границах кадастрового квартала </w:t>
      </w:r>
    </w:p>
    <w:p w:rsidR="002912D5" w:rsidRPr="00B942D6" w:rsidRDefault="002912D5" w:rsidP="00291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>76:18:010353 города Переславля-Залесского</w:t>
      </w:r>
    </w:p>
    <w:p w:rsidR="00362801" w:rsidRPr="00B942D6" w:rsidRDefault="00362801" w:rsidP="006D4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B942D6" w:rsidRDefault="00362801" w:rsidP="001E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42D6">
        <w:rPr>
          <w:rFonts w:ascii="Times New Roman" w:hAnsi="Times New Roman" w:cs="Times New Roman"/>
          <w:sz w:val="24"/>
          <w:szCs w:val="24"/>
        </w:rPr>
        <w:t xml:space="preserve">В </w:t>
      </w:r>
      <w:r w:rsidR="002912D5" w:rsidRPr="00B942D6">
        <w:rPr>
          <w:rFonts w:ascii="Times New Roman" w:hAnsi="Times New Roman" w:cs="Times New Roman"/>
          <w:sz w:val="24"/>
          <w:szCs w:val="24"/>
        </w:rPr>
        <w:t>соответствии со</w:t>
      </w:r>
      <w:r w:rsidRPr="00B942D6">
        <w:rPr>
          <w:rFonts w:ascii="Times New Roman" w:hAnsi="Times New Roman" w:cs="Times New Roman"/>
          <w:sz w:val="24"/>
          <w:szCs w:val="24"/>
        </w:rPr>
        <w:t xml:space="preserve"> ст</w:t>
      </w:r>
      <w:r w:rsidR="002912D5" w:rsidRPr="00B942D6">
        <w:rPr>
          <w:rFonts w:ascii="Times New Roman" w:hAnsi="Times New Roman" w:cs="Times New Roman"/>
          <w:sz w:val="24"/>
          <w:szCs w:val="24"/>
        </w:rPr>
        <w:t>атьями</w:t>
      </w:r>
      <w:r w:rsidRPr="00B942D6">
        <w:rPr>
          <w:rFonts w:ascii="Times New Roman" w:hAnsi="Times New Roman" w:cs="Times New Roman"/>
          <w:sz w:val="24"/>
          <w:szCs w:val="24"/>
        </w:rPr>
        <w:t xml:space="preserve"> </w:t>
      </w:r>
      <w:r w:rsidR="002912D5" w:rsidRPr="00B942D6">
        <w:rPr>
          <w:rFonts w:ascii="Times New Roman" w:hAnsi="Times New Roman" w:cs="Times New Roman"/>
          <w:sz w:val="24"/>
          <w:szCs w:val="24"/>
        </w:rPr>
        <w:t xml:space="preserve">45, 46 Градостроительного кодекса Российской Федерации, Федеральным законом от 06.10.2003 №131-ФЗ «Об общих принципах </w:t>
      </w:r>
      <w:r w:rsidR="008C678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912D5" w:rsidRPr="00B942D6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Федерации», Генеральным планом города Переславля-Залесского, утвержденным решением </w:t>
      </w:r>
      <w:proofErr w:type="spellStart"/>
      <w:r w:rsidR="002912D5" w:rsidRPr="00B942D6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2912D5" w:rsidRPr="00B942D6">
        <w:rPr>
          <w:rFonts w:ascii="Times New Roman" w:hAnsi="Times New Roman" w:cs="Times New Roman"/>
          <w:sz w:val="24"/>
          <w:szCs w:val="24"/>
        </w:rPr>
        <w:t xml:space="preserve"> </w:t>
      </w:r>
      <w:r w:rsidR="00AF2CEA" w:rsidRPr="00B942D6">
        <w:rPr>
          <w:rFonts w:ascii="Times New Roman" w:hAnsi="Times New Roman" w:cs="Times New Roman"/>
          <w:sz w:val="24"/>
          <w:szCs w:val="24"/>
        </w:rPr>
        <w:t xml:space="preserve"> городской Думы от 12.03.2009 №26, </w:t>
      </w:r>
      <w:r w:rsidR="005D41CA" w:rsidRPr="00B942D6">
        <w:rPr>
          <w:rFonts w:ascii="Times New Roman" w:hAnsi="Times New Roman" w:cs="Times New Roman"/>
          <w:sz w:val="24"/>
          <w:szCs w:val="24"/>
        </w:rPr>
        <w:t xml:space="preserve">Правилами землепользования и застройки города Переславля-Залесского, утвержденными </w:t>
      </w:r>
      <w:r w:rsidR="00AF2CEA" w:rsidRPr="00B942D6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="00AF2CEA" w:rsidRPr="00B942D6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AF2CEA" w:rsidRPr="00B942D6">
        <w:rPr>
          <w:rFonts w:ascii="Times New Roman" w:hAnsi="Times New Roman" w:cs="Times New Roman"/>
          <w:sz w:val="24"/>
          <w:szCs w:val="24"/>
        </w:rPr>
        <w:t xml:space="preserve"> городской Думы от 22.10.2009 №122, постановлением Администрации города Переславля-Залесского от 29.11.2011 №1793 «Об обеспечении подготовки</w:t>
      </w:r>
      <w:proofErr w:type="gramEnd"/>
      <w:r w:rsidR="00AF2CEA" w:rsidRPr="00B942D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города Переславля-Залесского», заявлением </w:t>
      </w:r>
      <w:proofErr w:type="spellStart"/>
      <w:r w:rsidR="00AF2CEA" w:rsidRPr="00B942D6">
        <w:rPr>
          <w:rFonts w:ascii="Times New Roman" w:hAnsi="Times New Roman" w:cs="Times New Roman"/>
          <w:sz w:val="24"/>
          <w:szCs w:val="24"/>
        </w:rPr>
        <w:t>Богосяна</w:t>
      </w:r>
      <w:proofErr w:type="spellEnd"/>
      <w:r w:rsidR="00AF2CEA" w:rsidRPr="00B942D6">
        <w:rPr>
          <w:rFonts w:ascii="Times New Roman" w:hAnsi="Times New Roman" w:cs="Times New Roman"/>
          <w:sz w:val="24"/>
          <w:szCs w:val="24"/>
        </w:rPr>
        <w:t xml:space="preserve"> Сергея </w:t>
      </w:r>
      <w:proofErr w:type="spellStart"/>
      <w:r w:rsidR="00AF2CEA" w:rsidRPr="00B942D6">
        <w:rPr>
          <w:rFonts w:ascii="Times New Roman" w:hAnsi="Times New Roman" w:cs="Times New Roman"/>
          <w:sz w:val="24"/>
          <w:szCs w:val="24"/>
        </w:rPr>
        <w:t>Суреновича</w:t>
      </w:r>
      <w:proofErr w:type="spellEnd"/>
      <w:r w:rsidR="005D41CA" w:rsidRPr="00B942D6">
        <w:rPr>
          <w:rFonts w:ascii="Times New Roman" w:hAnsi="Times New Roman" w:cs="Times New Roman"/>
          <w:sz w:val="24"/>
          <w:szCs w:val="24"/>
        </w:rPr>
        <w:t>,</w:t>
      </w:r>
    </w:p>
    <w:p w:rsidR="002912D5" w:rsidRPr="00B942D6" w:rsidRDefault="002912D5" w:rsidP="001E0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942D6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2D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942D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CEA" w:rsidRPr="00B942D6" w:rsidRDefault="00AF2CEA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2D6">
        <w:rPr>
          <w:rFonts w:ascii="Times New Roman" w:hAnsi="Times New Roman" w:cs="Times New Roman"/>
          <w:sz w:val="24"/>
          <w:szCs w:val="24"/>
        </w:rPr>
        <w:t>Богосяну</w:t>
      </w:r>
      <w:proofErr w:type="spellEnd"/>
      <w:r w:rsidRPr="00B942D6">
        <w:rPr>
          <w:rFonts w:ascii="Times New Roman" w:hAnsi="Times New Roman" w:cs="Times New Roman"/>
          <w:sz w:val="24"/>
          <w:szCs w:val="24"/>
        </w:rPr>
        <w:t xml:space="preserve"> Сергею </w:t>
      </w:r>
      <w:proofErr w:type="spellStart"/>
      <w:r w:rsidRPr="00B942D6">
        <w:rPr>
          <w:rFonts w:ascii="Times New Roman" w:hAnsi="Times New Roman" w:cs="Times New Roman"/>
          <w:sz w:val="24"/>
          <w:szCs w:val="24"/>
        </w:rPr>
        <w:t>Суреновичу</w:t>
      </w:r>
      <w:proofErr w:type="spellEnd"/>
      <w:r w:rsidRPr="00B942D6">
        <w:rPr>
          <w:rFonts w:ascii="Times New Roman" w:hAnsi="Times New Roman" w:cs="Times New Roman"/>
          <w:sz w:val="24"/>
          <w:szCs w:val="24"/>
        </w:rPr>
        <w:t xml:space="preserve"> подготовить документацию по планировке территории (проект планировки и проект межевания территории) в границах кадастрового квартала 76:18:010353 города Переславля-Залесского за счет собственных средств.</w:t>
      </w:r>
    </w:p>
    <w:p w:rsidR="00551009" w:rsidRPr="00B942D6" w:rsidRDefault="00AF2CEA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>Управлению архитектуры и градостроительства Администрации города Переславля-Залесского (</w:t>
      </w:r>
      <w:proofErr w:type="spellStart"/>
      <w:r w:rsidRPr="00B942D6">
        <w:rPr>
          <w:rFonts w:ascii="Times New Roman" w:hAnsi="Times New Roman" w:cs="Times New Roman"/>
          <w:sz w:val="24"/>
          <w:szCs w:val="24"/>
        </w:rPr>
        <w:t>Цымбалов</w:t>
      </w:r>
      <w:proofErr w:type="spellEnd"/>
      <w:r w:rsidRPr="00B942D6">
        <w:rPr>
          <w:rFonts w:ascii="Times New Roman" w:hAnsi="Times New Roman" w:cs="Times New Roman"/>
          <w:sz w:val="24"/>
          <w:szCs w:val="24"/>
        </w:rPr>
        <w:t xml:space="preserve"> А.Ю.):</w:t>
      </w:r>
    </w:p>
    <w:p w:rsidR="00AF2CEA" w:rsidRPr="00B942D6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 xml:space="preserve">обеспечить проведение </w:t>
      </w:r>
      <w:r w:rsidR="005D41CA" w:rsidRPr="00B942D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61F1A" w:rsidRPr="00B942D6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Pr="00B942D6">
        <w:rPr>
          <w:rFonts w:ascii="Times New Roman" w:hAnsi="Times New Roman" w:cs="Times New Roman"/>
          <w:sz w:val="24"/>
          <w:szCs w:val="24"/>
        </w:rPr>
        <w:t xml:space="preserve"> по рассмотрению документации по планировке территории после согласования документации по планировке территории;</w:t>
      </w:r>
    </w:p>
    <w:p w:rsidR="00AF2CEA" w:rsidRPr="00B942D6" w:rsidRDefault="00AF2CEA" w:rsidP="006D458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 xml:space="preserve">направить Главе городского округа города Переславля-Залесского документацию по планировке территории, протокол </w:t>
      </w:r>
      <w:r w:rsidR="007A4963" w:rsidRPr="00B942D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61F1A" w:rsidRPr="00B942D6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="007A4963" w:rsidRPr="00B942D6">
        <w:rPr>
          <w:rFonts w:ascii="Times New Roman" w:hAnsi="Times New Roman" w:cs="Times New Roman"/>
          <w:sz w:val="24"/>
          <w:szCs w:val="24"/>
        </w:rPr>
        <w:t xml:space="preserve"> </w:t>
      </w:r>
      <w:r w:rsidRPr="00B942D6">
        <w:rPr>
          <w:rFonts w:ascii="Times New Roman" w:hAnsi="Times New Roman" w:cs="Times New Roman"/>
          <w:sz w:val="24"/>
          <w:szCs w:val="24"/>
        </w:rPr>
        <w:t xml:space="preserve">по рассмотрению документации по планировке территории и заключение о результатах </w:t>
      </w:r>
      <w:r w:rsidR="007A4963" w:rsidRPr="00B942D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B61F1A" w:rsidRPr="00B942D6">
        <w:rPr>
          <w:rFonts w:ascii="Times New Roman" w:hAnsi="Times New Roman" w:cs="Times New Roman"/>
          <w:sz w:val="24"/>
          <w:szCs w:val="24"/>
        </w:rPr>
        <w:t xml:space="preserve"> или публичных слушаний</w:t>
      </w:r>
      <w:r w:rsidR="007A4963" w:rsidRPr="00B942D6">
        <w:rPr>
          <w:rFonts w:ascii="Times New Roman" w:hAnsi="Times New Roman" w:cs="Times New Roman"/>
          <w:sz w:val="24"/>
          <w:szCs w:val="24"/>
        </w:rPr>
        <w:t xml:space="preserve"> </w:t>
      </w:r>
      <w:r w:rsidRPr="00B942D6">
        <w:rPr>
          <w:rFonts w:ascii="Times New Roman" w:hAnsi="Times New Roman" w:cs="Times New Roman"/>
          <w:sz w:val="24"/>
          <w:szCs w:val="24"/>
        </w:rPr>
        <w:t>для принятия решения.</w:t>
      </w:r>
    </w:p>
    <w:p w:rsidR="00614D42" w:rsidRPr="00B942D6" w:rsidRDefault="00AF2CEA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>Управлению делами Администрации города Переславля-Залесского (Волошенко О.Б.) опубликовать настоящее постановление в газете «Переславская неделя» и разместить на официальном сайте органа местного самоуправления города Переславля-Залесского.</w:t>
      </w:r>
    </w:p>
    <w:p w:rsidR="00AF2CEA" w:rsidRPr="00B942D6" w:rsidRDefault="006D4582" w:rsidP="006D458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2D6">
        <w:rPr>
          <w:rFonts w:ascii="Times New Roman" w:hAnsi="Times New Roman" w:cs="Times New Roman"/>
          <w:sz w:val="24"/>
          <w:szCs w:val="24"/>
        </w:rPr>
        <w:lastRenderedPageBreak/>
        <w:t xml:space="preserve">Контроль </w:t>
      </w:r>
      <w:r w:rsidR="005D41CA" w:rsidRPr="00B942D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D41CA" w:rsidRPr="00B942D6">
        <w:rPr>
          <w:rFonts w:ascii="Times New Roman" w:hAnsi="Times New Roman" w:cs="Times New Roman"/>
          <w:sz w:val="24"/>
          <w:szCs w:val="24"/>
        </w:rPr>
        <w:t xml:space="preserve"> </w:t>
      </w:r>
      <w:r w:rsidRPr="00B942D6">
        <w:rPr>
          <w:rFonts w:ascii="Times New Roman" w:hAnsi="Times New Roman" w:cs="Times New Roman"/>
          <w:sz w:val="24"/>
          <w:szCs w:val="24"/>
        </w:rPr>
        <w:t>исполнени</w:t>
      </w:r>
      <w:r w:rsidR="005D41CA" w:rsidRPr="00B942D6">
        <w:rPr>
          <w:rFonts w:ascii="Times New Roman" w:hAnsi="Times New Roman" w:cs="Times New Roman"/>
          <w:sz w:val="24"/>
          <w:szCs w:val="24"/>
        </w:rPr>
        <w:t>ем</w:t>
      </w:r>
      <w:r w:rsidRPr="00B942D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города Переславля-Залесского Фархутдинова М.В.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17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782" w:rsidRPr="00B942D6" w:rsidRDefault="008C6782" w:rsidP="00D17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7F0" w:rsidRPr="00B942D6" w:rsidRDefault="00EE47F0" w:rsidP="006D4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4020F2" w:rsidRPr="00B942D6" w:rsidRDefault="00DA25B3" w:rsidP="00D17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47F0" w:rsidRPr="00B942D6">
        <w:rPr>
          <w:rFonts w:ascii="Times New Roman" w:hAnsi="Times New Roman" w:cs="Times New Roman"/>
          <w:sz w:val="24"/>
          <w:szCs w:val="24"/>
        </w:rPr>
        <w:t>орода Переславля-Залесского</w:t>
      </w:r>
      <w:r w:rsidR="004020F2" w:rsidRPr="00B942D6">
        <w:rPr>
          <w:rFonts w:ascii="Times New Roman" w:hAnsi="Times New Roman" w:cs="Times New Roman"/>
          <w:sz w:val="24"/>
          <w:szCs w:val="24"/>
        </w:rPr>
        <w:tab/>
      </w:r>
      <w:r w:rsidR="004020F2" w:rsidRPr="00B942D6">
        <w:rPr>
          <w:rFonts w:ascii="Times New Roman" w:hAnsi="Times New Roman" w:cs="Times New Roman"/>
          <w:sz w:val="24"/>
          <w:szCs w:val="24"/>
        </w:rPr>
        <w:tab/>
      </w:r>
      <w:r w:rsidR="004020F2" w:rsidRPr="00B942D6">
        <w:rPr>
          <w:rFonts w:ascii="Times New Roman" w:hAnsi="Times New Roman" w:cs="Times New Roman"/>
          <w:sz w:val="24"/>
          <w:szCs w:val="24"/>
        </w:rPr>
        <w:tab/>
      </w:r>
      <w:r w:rsidR="004020F2" w:rsidRPr="00B942D6">
        <w:rPr>
          <w:rFonts w:ascii="Times New Roman" w:hAnsi="Times New Roman" w:cs="Times New Roman"/>
          <w:sz w:val="24"/>
          <w:szCs w:val="24"/>
        </w:rPr>
        <w:tab/>
      </w:r>
      <w:r w:rsidR="00D17896" w:rsidRPr="00B942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47F0" w:rsidRPr="00B942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7896" w:rsidRPr="00B942D6">
        <w:rPr>
          <w:rFonts w:ascii="Times New Roman" w:hAnsi="Times New Roman" w:cs="Times New Roman"/>
          <w:sz w:val="24"/>
          <w:szCs w:val="24"/>
        </w:rPr>
        <w:t xml:space="preserve">   </w:t>
      </w:r>
      <w:r w:rsidR="00EE47F0" w:rsidRPr="00B942D6">
        <w:rPr>
          <w:rFonts w:ascii="Times New Roman" w:hAnsi="Times New Roman" w:cs="Times New Roman"/>
          <w:sz w:val="24"/>
          <w:szCs w:val="24"/>
        </w:rPr>
        <w:t>В.М. Волков</w:t>
      </w: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764FC" w:rsidRDefault="00D764FC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764FC" w:rsidRDefault="00D764FC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8C6782" w:rsidRDefault="008C67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6D4582" w:rsidRPr="00B942D6" w:rsidRDefault="006D45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D4582" w:rsidRPr="00B942D6" w:rsidRDefault="006D45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</w:p>
    <w:p w:rsidR="006D4582" w:rsidRPr="00B942D6" w:rsidRDefault="006D4582" w:rsidP="00DA25B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B942D6">
        <w:rPr>
          <w:rFonts w:ascii="Times New Roman" w:hAnsi="Times New Roman" w:cs="Times New Roman"/>
          <w:sz w:val="24"/>
          <w:szCs w:val="24"/>
        </w:rPr>
        <w:t xml:space="preserve">от  </w:t>
      </w:r>
      <w:r w:rsidR="00CF6493">
        <w:rPr>
          <w:rFonts w:ascii="Times New Roman" w:hAnsi="Times New Roman" w:cs="Times New Roman"/>
          <w:sz w:val="24"/>
          <w:szCs w:val="24"/>
        </w:rPr>
        <w:t>22.03.2018</w:t>
      </w:r>
      <w:r w:rsidRPr="00B942D6">
        <w:rPr>
          <w:rFonts w:ascii="Times New Roman" w:hAnsi="Times New Roman" w:cs="Times New Roman"/>
          <w:sz w:val="24"/>
          <w:szCs w:val="24"/>
        </w:rPr>
        <w:t xml:space="preserve"> №</w:t>
      </w:r>
      <w:r w:rsidR="00CF6493">
        <w:rPr>
          <w:rFonts w:ascii="Times New Roman" w:hAnsi="Times New Roman" w:cs="Times New Roman"/>
          <w:sz w:val="24"/>
          <w:szCs w:val="24"/>
        </w:rPr>
        <w:t xml:space="preserve"> ПОС.03-0285/18</w:t>
      </w:r>
    </w:p>
    <w:p w:rsidR="006D4582" w:rsidRPr="00B942D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582" w:rsidRPr="00B942D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D6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D4582" w:rsidRPr="00B942D6" w:rsidRDefault="00F546F1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D6">
        <w:rPr>
          <w:rFonts w:ascii="Times New Roman" w:hAnsi="Times New Roman" w:cs="Times New Roman"/>
          <w:b/>
          <w:sz w:val="24"/>
          <w:szCs w:val="24"/>
        </w:rPr>
        <w:t>н</w:t>
      </w:r>
      <w:r w:rsidR="006D4582" w:rsidRPr="00B942D6">
        <w:rPr>
          <w:rFonts w:ascii="Times New Roman" w:hAnsi="Times New Roman" w:cs="Times New Roman"/>
          <w:b/>
          <w:sz w:val="24"/>
          <w:szCs w:val="24"/>
        </w:rPr>
        <w:t>а выполнение работ по разработке документации по планировке территории в границах кадастрового квартала</w:t>
      </w:r>
    </w:p>
    <w:p w:rsidR="006D4582" w:rsidRPr="00B942D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2D6">
        <w:rPr>
          <w:rFonts w:ascii="Times New Roman" w:hAnsi="Times New Roman" w:cs="Times New Roman"/>
          <w:b/>
          <w:sz w:val="24"/>
          <w:szCs w:val="24"/>
        </w:rPr>
        <w:t>76:18:010353 города Переславля-Залесского</w:t>
      </w:r>
    </w:p>
    <w:p w:rsidR="006D4582" w:rsidRPr="00B942D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4"/>
        <w:gridCol w:w="4048"/>
        <w:gridCol w:w="4904"/>
      </w:tblGrid>
      <w:tr w:rsidR="00550575" w:rsidRPr="00B942D6" w:rsidTr="00550575">
        <w:tc>
          <w:tcPr>
            <w:tcW w:w="464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7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04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550575" w:rsidRPr="00B942D6" w:rsidTr="00550575">
        <w:tc>
          <w:tcPr>
            <w:tcW w:w="464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4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582" w:rsidRPr="00B942D6" w:rsidTr="00C33A13">
        <w:tc>
          <w:tcPr>
            <w:tcW w:w="9345" w:type="dxa"/>
            <w:gridSpan w:val="3"/>
          </w:tcPr>
          <w:p w:rsidR="006D4582" w:rsidRPr="00B942D6" w:rsidRDefault="006D4582" w:rsidP="006D458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550575" w:rsidRPr="00B942D6" w:rsidTr="00550575">
        <w:tc>
          <w:tcPr>
            <w:tcW w:w="464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6D4582" w:rsidRPr="00B942D6" w:rsidRDefault="006D4582" w:rsidP="006D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904" w:type="dxa"/>
          </w:tcPr>
          <w:p w:rsidR="006D4582" w:rsidRPr="00B942D6" w:rsidRDefault="006D4582" w:rsidP="006D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Постановление о подготовке документации по планировке территории (проект планировки и проект межевания территории) в границах кадастрового квартала 76:18:010353 города Переславля-Залесского</w:t>
            </w:r>
          </w:p>
        </w:tc>
      </w:tr>
      <w:tr w:rsidR="00550575" w:rsidRPr="00B942D6" w:rsidTr="00550575">
        <w:tc>
          <w:tcPr>
            <w:tcW w:w="464" w:type="dxa"/>
          </w:tcPr>
          <w:p w:rsidR="006D4582" w:rsidRPr="00B942D6" w:rsidRDefault="006D4582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6D4582" w:rsidRPr="00B942D6" w:rsidRDefault="006D4582" w:rsidP="006D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Границы территории разработки документации по планировке территории</w:t>
            </w:r>
          </w:p>
        </w:tc>
        <w:tc>
          <w:tcPr>
            <w:tcW w:w="4904" w:type="dxa"/>
          </w:tcPr>
          <w:p w:rsidR="006D4582" w:rsidRPr="00B942D6" w:rsidRDefault="006D4582" w:rsidP="0076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765E70"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расположена в 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городе Переславле-Залесском Ярославской области в границах</w:t>
            </w:r>
            <w:r w:rsidR="00765E70"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765E70" w:rsidRPr="00B942D6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="00765E70" w:rsidRPr="00B942D6">
              <w:rPr>
                <w:rFonts w:ascii="Times New Roman" w:hAnsi="Times New Roman" w:cs="Times New Roman"/>
                <w:sz w:val="24"/>
                <w:szCs w:val="24"/>
              </w:rPr>
              <w:t>, ул. Дорожной, ул. Тихонравова и пер. Призывного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0575" w:rsidRPr="00B942D6" w:rsidTr="00550575">
        <w:tc>
          <w:tcPr>
            <w:tcW w:w="464" w:type="dxa"/>
          </w:tcPr>
          <w:p w:rsidR="00765E70" w:rsidRPr="00B942D6" w:rsidRDefault="00765E70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81" w:type="dxa"/>
            <w:gridSpan w:val="2"/>
          </w:tcPr>
          <w:p w:rsidR="00765E70" w:rsidRPr="00B942D6" w:rsidRDefault="00765E70" w:rsidP="00765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9478" cy="3905250"/>
                  <wp:effectExtent l="0" t="0" r="0" b="0"/>
                  <wp:docPr id="2" name="Рисунок 2" descr="C:\Users\user\Desktop\т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948" cy="391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575" w:rsidRPr="00B942D6" w:rsidTr="00550575">
        <w:tc>
          <w:tcPr>
            <w:tcW w:w="464" w:type="dxa"/>
          </w:tcPr>
          <w:p w:rsidR="006D4582" w:rsidRPr="00B942D6" w:rsidRDefault="00765E70" w:rsidP="006D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6D4582" w:rsidRPr="00B942D6" w:rsidRDefault="00765E70" w:rsidP="0076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Площадь территории разработки документации по планировке территории</w:t>
            </w:r>
          </w:p>
        </w:tc>
        <w:tc>
          <w:tcPr>
            <w:tcW w:w="4904" w:type="dxa"/>
          </w:tcPr>
          <w:p w:rsidR="006D4582" w:rsidRPr="00B942D6" w:rsidRDefault="00765E70" w:rsidP="0076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4,56 га</w:t>
            </w:r>
          </w:p>
        </w:tc>
      </w:tr>
      <w:tr w:rsidR="00550575" w:rsidRPr="00B942D6" w:rsidTr="00550575">
        <w:tc>
          <w:tcPr>
            <w:tcW w:w="464" w:type="dxa"/>
          </w:tcPr>
          <w:p w:rsidR="006D4582" w:rsidRPr="00B942D6" w:rsidRDefault="00765E70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:rsidR="006D4582" w:rsidRPr="00B942D6" w:rsidRDefault="00550575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Основная нормативная и методическая база.</w:t>
            </w:r>
          </w:p>
        </w:tc>
        <w:tc>
          <w:tcPr>
            <w:tcW w:w="4904" w:type="dxa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1. Градостроительный кодекс Российской Федерации.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2. Федеральный закон от 30.12.2009 г. № 384-ФЗ «Технический регламент о безопасности зданий и сооружений».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3. СП 42.13330.2016.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lastRenderedPageBreak/>
              <w:t>4. Земельный кодекс Российской Федерации.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5. Водный кодекс Российской Федерации (при необходимости).</w:t>
            </w:r>
          </w:p>
          <w:p w:rsidR="006D4582" w:rsidRPr="00B942D6" w:rsidRDefault="00550575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6. Иные нормативные правовые акты Российской Федерации, а также региональные и местные в части соответствующей техническому заданию на проектирование документации по планировке территории.</w:t>
            </w:r>
          </w:p>
        </w:tc>
      </w:tr>
      <w:tr w:rsidR="00550575" w:rsidRPr="00B942D6" w:rsidTr="006F1F2D">
        <w:tc>
          <w:tcPr>
            <w:tcW w:w="9345" w:type="dxa"/>
            <w:gridSpan w:val="3"/>
          </w:tcPr>
          <w:p w:rsidR="00550575" w:rsidRPr="00B942D6" w:rsidRDefault="00550575" w:rsidP="00550575">
            <w:pPr>
              <w:pStyle w:val="TableContents"/>
              <w:tabs>
                <w:tab w:val="left" w:pos="3105"/>
              </w:tabs>
              <w:jc w:val="center"/>
            </w:pPr>
            <w:r w:rsidRPr="00B942D6">
              <w:lastRenderedPageBreak/>
              <w:t>2. Состав проекта планировки и проекта межевания территории</w:t>
            </w:r>
          </w:p>
        </w:tc>
      </w:tr>
      <w:tr w:rsidR="00550575" w:rsidRPr="00B942D6" w:rsidTr="00550575">
        <w:tc>
          <w:tcPr>
            <w:tcW w:w="464" w:type="dxa"/>
          </w:tcPr>
          <w:p w:rsidR="00550575" w:rsidRPr="00B942D6" w:rsidRDefault="00550575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550575" w:rsidRPr="00B942D6" w:rsidRDefault="00550575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  <w:tc>
          <w:tcPr>
            <w:tcW w:w="4904" w:type="dxa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Основная (утверждаемая) часть включает в себя: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 xml:space="preserve">1. Чертеж или чертежи планировки территории, на которых отображаются: 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а) красные линии;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г) границы зон планируемого размещения объектов федерального значения, объектов регионального значения, объектов местного значения.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2. Положения: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а) о размещении объектов капитального строительства федерального, регионального или местного значения;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б) характеристики планируемого развития территории, в том числе плотности и параметрах застройки территории;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rPr>
                <w:rFonts w:eastAsia="SimSun"/>
              </w:rPr>
              <w:t xml:space="preserve">в) </w:t>
            </w:r>
            <w:r w:rsidRPr="00B942D6">
              <w:t>характеристики развития систем социального, транспортного обслуживания и инженерно-технического обеспечения, необходимых для развития территории.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Материалы по обоснованию проекта планировки территории включают в себя материалы в графической форме и пояснительную записку.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Материалы по обоснованию проекта планировки территории в графической форме содержат: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1) схема расположения элемента планировочной структуры;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2) схема использования территории в период подготовки проекта планировки территории;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 xml:space="preserve">3) схема организации улично-дорожной сети, которая может включать схему размещения </w:t>
            </w:r>
            <w:r w:rsidRPr="00B942D6">
              <w:lastRenderedPageBreak/>
              <w:t>парковок (парковочных мест), и схему движения транспорта на соответствующей территории;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4) схема границ территорий объектов культурного наследия;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5) схема границ зон с особыми условиями использования территорий;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6) схема вертикальной планировки и инженерной подготовки территории;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7) иные материалы в графической форме для обоснования положений о планировке территории.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4. Пояснительная записка содержит описание и обоснование положений, касающихся: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3) иных вопросов планировки территории.</w:t>
            </w:r>
          </w:p>
          <w:p w:rsidR="00550575" w:rsidRPr="00B942D6" w:rsidRDefault="00550575" w:rsidP="00550575">
            <w:pPr>
              <w:pStyle w:val="TableContents"/>
              <w:ind w:firstLine="708"/>
              <w:jc w:val="both"/>
            </w:pPr>
          </w:p>
        </w:tc>
      </w:tr>
      <w:tr w:rsidR="00550575" w:rsidRPr="00B942D6" w:rsidTr="00550575">
        <w:tc>
          <w:tcPr>
            <w:tcW w:w="464" w:type="dxa"/>
          </w:tcPr>
          <w:p w:rsidR="00550575" w:rsidRPr="00B942D6" w:rsidRDefault="00550575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7" w:type="dxa"/>
          </w:tcPr>
          <w:p w:rsidR="00550575" w:rsidRPr="00B942D6" w:rsidRDefault="00550575" w:rsidP="00550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B942D6">
              <w:rPr>
                <w:rFonts w:ascii="Times New Roman" w:eastAsia="SimSun" w:hAnsi="Times New Roman" w:cs="Times New Roman"/>
                <w:sz w:val="24"/>
                <w:szCs w:val="24"/>
              </w:rPr>
              <w:t>межевания</w:t>
            </w:r>
            <w:r w:rsidRPr="00B942D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4904" w:type="dxa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1. Проект межевания территории включает в себя чертежи межевания территории, на которых отображаются: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1) красные линии, утвержденные в составе проекта планировки территории;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2) линии отступа от красных линий в целях определения места допустимого размещения зданий, строений, сооружений;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3) границы образуемых и изменяемых земельных участков на кадастровом плане территории, условные номера образуемых земельных участков;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4) границы территорий объектов культурного наследия;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5) границы зон с особыми условиями использования территорий;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6) границы зон действия публичных сервитутов.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7) площадь образуемых и изменяемых земельных участков, и их частей;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8) образуемые земельные участки, которые после образования будут относиться к территориям общего пользования или имуществу общего пользования;</w:t>
            </w:r>
          </w:p>
          <w:p w:rsidR="00550575" w:rsidRPr="00B942D6" w:rsidRDefault="00550575" w:rsidP="00660368">
            <w:pPr>
              <w:pStyle w:val="TableContents"/>
              <w:jc w:val="both"/>
            </w:pPr>
            <w:r w:rsidRPr="00B942D6">
              <w:t xml:space="preserve">9) вид разрешенного использования образуемых земельных участков в </w:t>
            </w:r>
            <w:r w:rsidRPr="00B942D6">
              <w:lastRenderedPageBreak/>
              <w:t>соответствии с проектом планировки территории</w:t>
            </w:r>
          </w:p>
        </w:tc>
      </w:tr>
      <w:tr w:rsidR="00550575" w:rsidRPr="00B942D6" w:rsidTr="005D771C">
        <w:tc>
          <w:tcPr>
            <w:tcW w:w="9345" w:type="dxa"/>
            <w:gridSpan w:val="3"/>
          </w:tcPr>
          <w:p w:rsidR="00550575" w:rsidRPr="00B942D6" w:rsidRDefault="00550575" w:rsidP="00550575">
            <w:pPr>
              <w:pStyle w:val="TableContents"/>
              <w:ind w:firstLine="708"/>
              <w:jc w:val="center"/>
            </w:pPr>
            <w:r w:rsidRPr="00B942D6">
              <w:lastRenderedPageBreak/>
              <w:t>3. Порядок подготовки и выполнения материалов</w:t>
            </w:r>
          </w:p>
        </w:tc>
      </w:tr>
      <w:tr w:rsidR="00550575" w:rsidRPr="00B942D6" w:rsidTr="00550575">
        <w:tc>
          <w:tcPr>
            <w:tcW w:w="464" w:type="dxa"/>
          </w:tcPr>
          <w:p w:rsidR="00550575" w:rsidRPr="00B942D6" w:rsidRDefault="00550575" w:rsidP="00550575">
            <w:pPr>
              <w:pStyle w:val="TableContents"/>
              <w:ind w:firstLine="29"/>
              <w:jc w:val="both"/>
            </w:pPr>
            <w:r w:rsidRPr="00B942D6">
              <w:t>1.</w:t>
            </w:r>
          </w:p>
        </w:tc>
        <w:tc>
          <w:tcPr>
            <w:tcW w:w="3977" w:type="dxa"/>
          </w:tcPr>
          <w:p w:rsidR="00550575" w:rsidRPr="00B942D6" w:rsidRDefault="00550575" w:rsidP="00550575">
            <w:pPr>
              <w:pStyle w:val="TableContents"/>
              <w:ind w:firstLine="708"/>
              <w:jc w:val="both"/>
            </w:pPr>
            <w:r w:rsidRPr="00B942D6">
              <w:t>Особые условия</w:t>
            </w:r>
          </w:p>
        </w:tc>
        <w:tc>
          <w:tcPr>
            <w:tcW w:w="4904" w:type="dxa"/>
          </w:tcPr>
          <w:p w:rsidR="00550575" w:rsidRPr="00B942D6" w:rsidRDefault="00660368" w:rsidP="00550575">
            <w:pPr>
              <w:pStyle w:val="TableContents"/>
              <w:jc w:val="both"/>
            </w:pPr>
            <w:r w:rsidRPr="00B942D6">
              <w:t>1.</w:t>
            </w:r>
            <w:r w:rsidR="00550575" w:rsidRPr="00B942D6">
              <w:t>Упорядочить планировочную структуру территории в увязке с прилегающей территорией.</w:t>
            </w:r>
          </w:p>
          <w:p w:rsidR="00550575" w:rsidRPr="00B942D6" w:rsidRDefault="00660368" w:rsidP="00550575">
            <w:pPr>
              <w:pStyle w:val="TableContents"/>
              <w:jc w:val="both"/>
            </w:pPr>
            <w:r w:rsidRPr="00B942D6">
              <w:t>2.</w:t>
            </w:r>
            <w:r w:rsidR="00550575" w:rsidRPr="00B942D6">
              <w:t>Установить линии застройки - условные линии, устанавливающие границы застройки при размещении зданий, строений, сооружений.</w:t>
            </w:r>
          </w:p>
          <w:p w:rsidR="00550575" w:rsidRPr="00B942D6" w:rsidRDefault="00660368" w:rsidP="00660368">
            <w:pPr>
              <w:pStyle w:val="TableContents"/>
              <w:jc w:val="both"/>
            </w:pPr>
            <w:r w:rsidRPr="00B942D6">
              <w:t>3.</w:t>
            </w:r>
            <w:r w:rsidR="00550575" w:rsidRPr="00B942D6"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550575" w:rsidRPr="00B942D6" w:rsidTr="00550575">
        <w:tc>
          <w:tcPr>
            <w:tcW w:w="464" w:type="dxa"/>
          </w:tcPr>
          <w:p w:rsidR="00550575" w:rsidRPr="00B942D6" w:rsidRDefault="00550575" w:rsidP="00550575">
            <w:pPr>
              <w:pStyle w:val="TableContents"/>
              <w:ind w:firstLine="29"/>
              <w:jc w:val="both"/>
            </w:pPr>
            <w:r w:rsidRPr="00B942D6">
              <w:t>2.</w:t>
            </w:r>
          </w:p>
        </w:tc>
        <w:tc>
          <w:tcPr>
            <w:tcW w:w="3977" w:type="dxa"/>
          </w:tcPr>
          <w:p w:rsidR="00550575" w:rsidRPr="00B942D6" w:rsidRDefault="00550575" w:rsidP="00660368">
            <w:pPr>
              <w:pStyle w:val="TableContents"/>
              <w:jc w:val="both"/>
            </w:pPr>
            <w:r w:rsidRPr="00B942D6"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 по планировке территории</w:t>
            </w:r>
          </w:p>
        </w:tc>
        <w:tc>
          <w:tcPr>
            <w:tcW w:w="4904" w:type="dxa"/>
          </w:tcPr>
          <w:p w:rsidR="00550575" w:rsidRPr="00B942D6" w:rsidRDefault="00660368" w:rsidP="00550575">
            <w:pPr>
              <w:pStyle w:val="TableContents"/>
              <w:jc w:val="both"/>
            </w:pPr>
            <w:r w:rsidRPr="00B942D6">
              <w:t xml:space="preserve">1. </w:t>
            </w:r>
            <w:r w:rsidR="00550575" w:rsidRPr="00B942D6">
              <w:t xml:space="preserve">Графические материалы документации по планировке территории </w:t>
            </w:r>
            <w:proofErr w:type="gramStart"/>
            <w:r w:rsidR="00550575" w:rsidRPr="00B942D6">
              <w:t>предоставляются и разрабатываются</w:t>
            </w:r>
            <w:proofErr w:type="gramEnd"/>
            <w:r w:rsidR="00550575" w:rsidRPr="00B942D6">
              <w:t xml:space="preserve"> Исполнителем в электронном виде в МСК-76 в формате «</w:t>
            </w:r>
            <w:proofErr w:type="spellStart"/>
            <w:r w:rsidR="00550575" w:rsidRPr="00B942D6">
              <w:rPr>
                <w:lang w:val="en-US"/>
              </w:rPr>
              <w:t>shp</w:t>
            </w:r>
            <w:proofErr w:type="spellEnd"/>
            <w:r w:rsidR="00550575" w:rsidRPr="00B942D6">
              <w:t>» для размещения в системе ИСОГД и в электронном виде в формате «</w:t>
            </w:r>
            <w:r w:rsidR="00550575" w:rsidRPr="00B942D6">
              <w:rPr>
                <w:lang w:val="en-US"/>
              </w:rPr>
              <w:t>pdf</w:t>
            </w:r>
            <w:r w:rsidR="00550575" w:rsidRPr="00B942D6">
              <w:t>» в масштабе, определенном техническим заданием.</w:t>
            </w:r>
          </w:p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2. Графические материалы документации по планировке территории выводятся на бумажный носитель Исполнителем в масштабе, определенном Исполнителем.</w:t>
            </w:r>
          </w:p>
          <w:p w:rsidR="00550575" w:rsidRPr="00B942D6" w:rsidRDefault="00550575" w:rsidP="00660368">
            <w:pPr>
              <w:pStyle w:val="TableContents"/>
              <w:ind w:firstLine="35"/>
              <w:jc w:val="both"/>
            </w:pPr>
            <w:r w:rsidRPr="00B942D6">
              <w:t>3. Текстовые материалы документации по планировке территории предоставляются Исполнителем в электронном виде в формате «</w:t>
            </w:r>
            <w:r w:rsidRPr="00B942D6">
              <w:rPr>
                <w:lang w:val="en-US"/>
              </w:rPr>
              <w:t>pdf</w:t>
            </w:r>
            <w:r w:rsidRPr="00B942D6">
              <w:t>» с возможностью копирования текста документа.</w:t>
            </w:r>
          </w:p>
        </w:tc>
      </w:tr>
      <w:tr w:rsidR="00550575" w:rsidRPr="00B942D6" w:rsidTr="00660368">
        <w:tc>
          <w:tcPr>
            <w:tcW w:w="464" w:type="dxa"/>
          </w:tcPr>
          <w:p w:rsidR="00550575" w:rsidRPr="00B942D6" w:rsidRDefault="00550575" w:rsidP="00550575">
            <w:pPr>
              <w:pStyle w:val="TableContents"/>
              <w:ind w:firstLine="29"/>
              <w:jc w:val="both"/>
            </w:pPr>
            <w:r w:rsidRPr="00B942D6">
              <w:t>3.</w:t>
            </w:r>
          </w:p>
        </w:tc>
        <w:tc>
          <w:tcPr>
            <w:tcW w:w="3977" w:type="dxa"/>
          </w:tcPr>
          <w:p w:rsidR="00550575" w:rsidRPr="00B942D6" w:rsidRDefault="00550575" w:rsidP="00660368">
            <w:pPr>
              <w:pStyle w:val="TableContents"/>
              <w:ind w:hanging="9"/>
              <w:jc w:val="both"/>
            </w:pPr>
            <w:r w:rsidRPr="00B942D6">
              <w:t>Подготовка демонстрационных материалов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Демонстрационные материалы для рассмотрения проекта на публичных слушаниях представляются Исполнителем в количестве трех экземпляров в виде буклета в формате А3 с ламинированными листами и в электронном носителе в формате «</w:t>
            </w:r>
            <w:r w:rsidRPr="00B942D6">
              <w:rPr>
                <w:lang w:val="en-US"/>
              </w:rPr>
              <w:t>pdf</w:t>
            </w:r>
            <w:r w:rsidRPr="00B942D6">
              <w:t>»</w:t>
            </w:r>
          </w:p>
        </w:tc>
      </w:tr>
      <w:tr w:rsidR="00550575" w:rsidRPr="00B942D6" w:rsidTr="00660368"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4</w:t>
            </w:r>
          </w:p>
        </w:tc>
        <w:tc>
          <w:tcPr>
            <w:tcW w:w="3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Согласование и утверждение документации по планировке территории</w:t>
            </w:r>
          </w:p>
        </w:tc>
        <w:tc>
          <w:tcPr>
            <w:tcW w:w="49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0575" w:rsidRPr="00B942D6" w:rsidRDefault="00660368" w:rsidP="00550575">
            <w:pPr>
              <w:pStyle w:val="TableContents"/>
              <w:jc w:val="both"/>
            </w:pPr>
            <w:r w:rsidRPr="00B942D6">
              <w:t>1.</w:t>
            </w:r>
            <w:r w:rsidR="00550575" w:rsidRPr="00B942D6">
              <w:t>Согласования выполняются Исполнителем в объёме, предусмотренном законодательством Российском Федерации и настоящим Техническим заданием.</w:t>
            </w:r>
          </w:p>
          <w:p w:rsidR="00550575" w:rsidRPr="00B942D6" w:rsidRDefault="00660368" w:rsidP="00550575">
            <w:pPr>
              <w:pStyle w:val="TableContents"/>
              <w:jc w:val="both"/>
            </w:pPr>
            <w:r w:rsidRPr="00B942D6">
              <w:t>2.</w:t>
            </w:r>
            <w:r w:rsidR="00550575" w:rsidRPr="00B942D6">
              <w:t xml:space="preserve">Материалы схемы внешнего инженерного обеспечения согласовываются с </w:t>
            </w:r>
            <w:proofErr w:type="spellStart"/>
            <w:r w:rsidR="00550575" w:rsidRPr="00B942D6">
              <w:t>ресурсоснабжающими</w:t>
            </w:r>
            <w:proofErr w:type="spellEnd"/>
            <w:r w:rsidR="00550575" w:rsidRPr="00B942D6">
              <w:t xml:space="preserve"> и сетевыми организациями.</w:t>
            </w:r>
          </w:p>
        </w:tc>
      </w:tr>
      <w:tr w:rsidR="00550575" w:rsidRPr="00B942D6" w:rsidTr="00660368">
        <w:tc>
          <w:tcPr>
            <w:tcW w:w="464" w:type="dxa"/>
            <w:tcBorders>
              <w:left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5</w:t>
            </w:r>
          </w:p>
        </w:tc>
        <w:tc>
          <w:tcPr>
            <w:tcW w:w="3977" w:type="dxa"/>
            <w:tcBorders>
              <w:left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Перечень согласующих организаций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Перечень согласующих организаций определяется в соответствии с законодательством Российском Федерации</w:t>
            </w:r>
          </w:p>
        </w:tc>
      </w:tr>
      <w:tr w:rsidR="00550575" w:rsidRPr="00B942D6" w:rsidTr="00550575">
        <w:tc>
          <w:tcPr>
            <w:tcW w:w="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6.</w:t>
            </w:r>
          </w:p>
        </w:tc>
        <w:tc>
          <w:tcPr>
            <w:tcW w:w="3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Место предоставления результатов выполненных работ</w:t>
            </w:r>
          </w:p>
        </w:tc>
        <w:tc>
          <w:tcPr>
            <w:tcW w:w="4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50575" w:rsidRPr="00B942D6" w:rsidRDefault="00550575" w:rsidP="00550575">
            <w:pPr>
              <w:pStyle w:val="TableContents"/>
              <w:jc w:val="both"/>
            </w:pPr>
            <w:r w:rsidRPr="00B942D6">
              <w:t>152020, Ярославская область, г. Переславль-Залесский, Народная пл., 1.</w:t>
            </w:r>
          </w:p>
        </w:tc>
      </w:tr>
    </w:tbl>
    <w:p w:rsidR="006D4582" w:rsidRPr="00B942D6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4582" w:rsidRPr="00B942D6" w:rsidSect="008C6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F4" w:rsidRDefault="00C271F4" w:rsidP="00873380">
      <w:pPr>
        <w:spacing w:after="0" w:line="240" w:lineRule="auto"/>
      </w:pPr>
      <w:r>
        <w:separator/>
      </w:r>
    </w:p>
  </w:endnote>
  <w:endnote w:type="continuationSeparator" w:id="0">
    <w:p w:rsidR="00C271F4" w:rsidRDefault="00C271F4" w:rsidP="0087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80" w:rsidRDefault="0087338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80" w:rsidRDefault="0087338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80" w:rsidRDefault="0087338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F4" w:rsidRDefault="00C271F4" w:rsidP="00873380">
      <w:pPr>
        <w:spacing w:after="0" w:line="240" w:lineRule="auto"/>
      </w:pPr>
      <w:r>
        <w:separator/>
      </w:r>
    </w:p>
  </w:footnote>
  <w:footnote w:type="continuationSeparator" w:id="0">
    <w:p w:rsidR="00C271F4" w:rsidRDefault="00C271F4" w:rsidP="0087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80" w:rsidRDefault="0087338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80" w:rsidRDefault="0087338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80" w:rsidRDefault="0087338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2779F"/>
    <w:multiLevelType w:val="hybridMultilevel"/>
    <w:tmpl w:val="7D3277CA"/>
    <w:lvl w:ilvl="0" w:tplc="6C321C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801"/>
    <w:rsid w:val="000847CE"/>
    <w:rsid w:val="000A1889"/>
    <w:rsid w:val="00100B50"/>
    <w:rsid w:val="00115BD4"/>
    <w:rsid w:val="001E0B11"/>
    <w:rsid w:val="001F5213"/>
    <w:rsid w:val="002912D5"/>
    <w:rsid w:val="002C3A21"/>
    <w:rsid w:val="00301D1E"/>
    <w:rsid w:val="003556F9"/>
    <w:rsid w:val="00362801"/>
    <w:rsid w:val="004020F2"/>
    <w:rsid w:val="00405500"/>
    <w:rsid w:val="004B6360"/>
    <w:rsid w:val="00550575"/>
    <w:rsid w:val="00551009"/>
    <w:rsid w:val="0058560E"/>
    <w:rsid w:val="005D41CA"/>
    <w:rsid w:val="00614D42"/>
    <w:rsid w:val="00656394"/>
    <w:rsid w:val="00660368"/>
    <w:rsid w:val="00694A8F"/>
    <w:rsid w:val="006B7145"/>
    <w:rsid w:val="006D4582"/>
    <w:rsid w:val="00710420"/>
    <w:rsid w:val="00713617"/>
    <w:rsid w:val="007326AF"/>
    <w:rsid w:val="00735094"/>
    <w:rsid w:val="00765E70"/>
    <w:rsid w:val="007A4963"/>
    <w:rsid w:val="007B0DDA"/>
    <w:rsid w:val="00833A55"/>
    <w:rsid w:val="00873380"/>
    <w:rsid w:val="008B1C8D"/>
    <w:rsid w:val="008C6782"/>
    <w:rsid w:val="00A63013"/>
    <w:rsid w:val="00AF2CEA"/>
    <w:rsid w:val="00B211F9"/>
    <w:rsid w:val="00B61F1A"/>
    <w:rsid w:val="00B76C8F"/>
    <w:rsid w:val="00B942D6"/>
    <w:rsid w:val="00BA0AE4"/>
    <w:rsid w:val="00BD59F3"/>
    <w:rsid w:val="00BF356C"/>
    <w:rsid w:val="00C2552D"/>
    <w:rsid w:val="00C271F4"/>
    <w:rsid w:val="00C46645"/>
    <w:rsid w:val="00C767C8"/>
    <w:rsid w:val="00CF6493"/>
    <w:rsid w:val="00D17896"/>
    <w:rsid w:val="00D22EAF"/>
    <w:rsid w:val="00D709E1"/>
    <w:rsid w:val="00D764FC"/>
    <w:rsid w:val="00DA25B3"/>
    <w:rsid w:val="00DF4205"/>
    <w:rsid w:val="00E7011D"/>
    <w:rsid w:val="00EB6C83"/>
    <w:rsid w:val="00EE47F0"/>
    <w:rsid w:val="00F15F0B"/>
    <w:rsid w:val="00F540C5"/>
    <w:rsid w:val="00F5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55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87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380"/>
  </w:style>
  <w:style w:type="paragraph" w:styleId="ab">
    <w:name w:val="footer"/>
    <w:basedOn w:val="a"/>
    <w:link w:val="ac"/>
    <w:uiPriority w:val="99"/>
    <w:unhideWhenUsed/>
    <w:rsid w:val="0087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3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87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3380"/>
  </w:style>
  <w:style w:type="paragraph" w:styleId="ab">
    <w:name w:val="footer"/>
    <w:basedOn w:val="a"/>
    <w:link w:val="ac"/>
    <w:uiPriority w:val="99"/>
    <w:unhideWhenUsed/>
    <w:rsid w:val="00873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3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4</cp:revision>
  <cp:lastPrinted>2018-03-21T12:47:00Z</cp:lastPrinted>
  <dcterms:created xsi:type="dcterms:W3CDTF">2018-03-22T08:22:00Z</dcterms:created>
  <dcterms:modified xsi:type="dcterms:W3CDTF">2018-03-22T07:28:00Z</dcterms:modified>
</cp:coreProperties>
</file>