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60" w:rsidRPr="00E17860" w:rsidRDefault="00E17860" w:rsidP="00E1786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60" w:rsidRPr="00E17860" w:rsidRDefault="00E17860" w:rsidP="00E1786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17860" w:rsidRPr="00E17860" w:rsidRDefault="00E17860" w:rsidP="00E17860">
      <w:pPr>
        <w:ind w:left="283"/>
        <w:jc w:val="center"/>
        <w:rPr>
          <w:szCs w:val="20"/>
        </w:rPr>
      </w:pPr>
      <w:r w:rsidRPr="00E17860">
        <w:rPr>
          <w:szCs w:val="20"/>
        </w:rPr>
        <w:t>АДМИНИСТРАЦИЯ г. ПЕРЕСЛАВЛЯ-ЗАЛЕССКОГО</w:t>
      </w:r>
    </w:p>
    <w:p w:rsidR="00E17860" w:rsidRPr="00E17860" w:rsidRDefault="00E17860" w:rsidP="00E17860">
      <w:pPr>
        <w:ind w:left="283"/>
        <w:jc w:val="center"/>
        <w:rPr>
          <w:szCs w:val="20"/>
        </w:rPr>
      </w:pPr>
      <w:r w:rsidRPr="00E17860">
        <w:rPr>
          <w:szCs w:val="20"/>
        </w:rPr>
        <w:t>ЯРОСЛАВСКОЙ ОБЛАСТИ</w:t>
      </w:r>
    </w:p>
    <w:p w:rsidR="00E17860" w:rsidRPr="00E17860" w:rsidRDefault="00E17860" w:rsidP="00E17860">
      <w:pPr>
        <w:ind w:left="283"/>
        <w:jc w:val="center"/>
        <w:rPr>
          <w:szCs w:val="20"/>
        </w:rPr>
      </w:pPr>
    </w:p>
    <w:p w:rsidR="00E17860" w:rsidRPr="00E17860" w:rsidRDefault="00E17860" w:rsidP="00E17860">
      <w:pPr>
        <w:ind w:left="283"/>
        <w:jc w:val="center"/>
        <w:rPr>
          <w:szCs w:val="20"/>
        </w:rPr>
      </w:pPr>
      <w:r w:rsidRPr="00E17860">
        <w:rPr>
          <w:szCs w:val="20"/>
        </w:rPr>
        <w:t>ПОСТАНОВЛЕНИЕ</w:t>
      </w:r>
    </w:p>
    <w:p w:rsidR="00E17860" w:rsidRPr="00E17860" w:rsidRDefault="00E17860" w:rsidP="00E1786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17860" w:rsidRPr="00E17860" w:rsidRDefault="00E17860" w:rsidP="00E1786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17860" w:rsidRPr="00E17860" w:rsidRDefault="00E17860" w:rsidP="00E17860">
      <w:pPr>
        <w:rPr>
          <w:szCs w:val="20"/>
        </w:rPr>
      </w:pPr>
      <w:r w:rsidRPr="00E17860">
        <w:rPr>
          <w:szCs w:val="20"/>
        </w:rPr>
        <w:t>От</w:t>
      </w:r>
      <w:r w:rsidR="00931C4F">
        <w:rPr>
          <w:szCs w:val="20"/>
        </w:rPr>
        <w:t xml:space="preserve"> 17.04.2017</w:t>
      </w:r>
      <w:r w:rsidRPr="00E17860">
        <w:rPr>
          <w:szCs w:val="20"/>
        </w:rPr>
        <w:t xml:space="preserve"> №</w:t>
      </w:r>
      <w:r w:rsidR="00931C4F">
        <w:rPr>
          <w:szCs w:val="20"/>
        </w:rPr>
        <w:t xml:space="preserve"> ПОС.03-0415/17</w:t>
      </w:r>
      <w:r w:rsidRPr="00E17860">
        <w:rPr>
          <w:szCs w:val="20"/>
        </w:rPr>
        <w:t xml:space="preserve"> </w:t>
      </w:r>
    </w:p>
    <w:p w:rsidR="00E17860" w:rsidRPr="00E17860" w:rsidRDefault="00E17860" w:rsidP="00E17860">
      <w:pPr>
        <w:rPr>
          <w:szCs w:val="20"/>
        </w:rPr>
      </w:pPr>
      <w:r w:rsidRPr="00E17860">
        <w:rPr>
          <w:szCs w:val="20"/>
        </w:rPr>
        <w:t>г. Переславль-Залесский</w:t>
      </w:r>
    </w:p>
    <w:p w:rsidR="009E3A0C" w:rsidRDefault="009E3A0C" w:rsidP="009E3A0C">
      <w:pPr>
        <w:jc w:val="both"/>
      </w:pPr>
    </w:p>
    <w:p w:rsidR="009E3A0C" w:rsidRDefault="009E3A0C" w:rsidP="009E3A0C">
      <w:pPr>
        <w:jc w:val="both"/>
      </w:pPr>
      <w:r>
        <w:t>О внесении изменений в постановление</w:t>
      </w:r>
    </w:p>
    <w:p w:rsidR="009E3A0C" w:rsidRDefault="009E3A0C" w:rsidP="009E3A0C">
      <w:pPr>
        <w:jc w:val="both"/>
      </w:pPr>
      <w:r>
        <w:t>Администрации г. Переславля-Залесского</w:t>
      </w:r>
    </w:p>
    <w:p w:rsidR="009E3A0C" w:rsidRDefault="00516121" w:rsidP="009E3A0C">
      <w:pPr>
        <w:jc w:val="both"/>
      </w:pPr>
      <w:r>
        <w:t>от</w:t>
      </w:r>
      <w:r w:rsidR="009E3A0C">
        <w:t xml:space="preserve"> 28.03.2017 № ПОС.03-0322/17</w:t>
      </w:r>
      <w:r>
        <w:t xml:space="preserve"> «</w:t>
      </w:r>
      <w:r w:rsidR="009E3A0C">
        <w:t>О проведении конкурса</w:t>
      </w:r>
    </w:p>
    <w:p w:rsidR="009E3A0C" w:rsidRDefault="009E3A0C" w:rsidP="009E3A0C">
      <w:pPr>
        <w:jc w:val="both"/>
      </w:pPr>
      <w:r>
        <w:t>на замещение вакантной должности</w:t>
      </w:r>
    </w:p>
    <w:p w:rsidR="009E3A0C" w:rsidRDefault="009E3A0C" w:rsidP="009E3A0C">
      <w:pPr>
        <w:jc w:val="both"/>
      </w:pPr>
      <w:r>
        <w:t>муниципальной службы</w:t>
      </w:r>
      <w:r w:rsidR="00516121">
        <w:t>»</w:t>
      </w:r>
    </w:p>
    <w:p w:rsidR="009E3A0C" w:rsidRDefault="009E3A0C" w:rsidP="009E3A0C">
      <w:pPr>
        <w:jc w:val="both"/>
      </w:pPr>
    </w:p>
    <w:p w:rsidR="009E3A0C" w:rsidRDefault="009E3A0C" w:rsidP="009E3A0C">
      <w:pPr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 главой 4 Положения о муниципальной службе в органах местного самоуправления г. Переславля-Залесского, утвержденного решением городской Думы от 23.11.2007 № 99</w:t>
      </w:r>
    </w:p>
    <w:p w:rsidR="009E3A0C" w:rsidRDefault="009E3A0C" w:rsidP="009E3A0C">
      <w:pPr>
        <w:jc w:val="both"/>
      </w:pPr>
    </w:p>
    <w:p w:rsidR="009E3A0C" w:rsidRDefault="009E3A0C" w:rsidP="009E3A0C">
      <w:pPr>
        <w:jc w:val="center"/>
      </w:pPr>
      <w:r>
        <w:rPr>
          <w:sz w:val="28"/>
          <w:szCs w:val="28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sz w:val="28"/>
            <w:szCs w:val="28"/>
          </w:rPr>
          <w:t>г. Переславля-Залесского</w:t>
        </w:r>
      </w:smartTag>
      <w:r>
        <w:rPr>
          <w:sz w:val="28"/>
          <w:szCs w:val="28"/>
        </w:rPr>
        <w:t xml:space="preserve"> постановляет</w:t>
      </w:r>
      <w:r>
        <w:t>:</w:t>
      </w:r>
    </w:p>
    <w:p w:rsidR="009E3A0C" w:rsidRDefault="009E3A0C" w:rsidP="009E3A0C">
      <w:pPr>
        <w:jc w:val="center"/>
      </w:pPr>
    </w:p>
    <w:p w:rsidR="00516121" w:rsidRDefault="00516121" w:rsidP="00516121">
      <w:pPr>
        <w:jc w:val="both"/>
      </w:pPr>
      <w:r>
        <w:tab/>
      </w:r>
      <w:r w:rsidR="009E3A0C">
        <w:t xml:space="preserve">1. </w:t>
      </w:r>
      <w:r>
        <w:t>Внести изменения в постановление Администрации г. Переславля-Залесского</w:t>
      </w:r>
    </w:p>
    <w:p w:rsidR="009E3A0C" w:rsidRDefault="00516121" w:rsidP="00516121">
      <w:pPr>
        <w:jc w:val="both"/>
      </w:pPr>
      <w:r>
        <w:t>от 28.03.2017 № ПОС.03-0322/17 «О проведении конкурса на замещение вакантной должности муниципальной службы», изложив пункт 2 в новой редакции:</w:t>
      </w:r>
    </w:p>
    <w:p w:rsidR="009E3A0C" w:rsidRDefault="009E3A0C" w:rsidP="009E3A0C">
      <w:pPr>
        <w:jc w:val="both"/>
      </w:pPr>
      <w:r>
        <w:tab/>
      </w:r>
      <w:r w:rsidR="00516121">
        <w:t>«</w:t>
      </w:r>
      <w:r>
        <w:t>2. Для организации проведения конкурса сформировать конкурсную комиссию в следующем составе:</w:t>
      </w:r>
    </w:p>
    <w:p w:rsidR="009E3A0C" w:rsidRDefault="009E3A0C" w:rsidP="009E3A0C">
      <w:pPr>
        <w:jc w:val="both"/>
      </w:pPr>
      <w:r>
        <w:tab/>
      </w:r>
    </w:p>
    <w:tbl>
      <w:tblPr>
        <w:tblStyle w:val="a3"/>
        <w:tblW w:w="86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0"/>
        <w:gridCol w:w="4680"/>
      </w:tblGrid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 В.М.</w:t>
            </w:r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исполняющий обязанности Мэра                        г. Переславля-Залесского, председатель комиссии;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516121" w:rsidP="005161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Дударева Е.Ю.</w:t>
            </w:r>
          </w:p>
        </w:tc>
        <w:tc>
          <w:tcPr>
            <w:tcW w:w="4680" w:type="dxa"/>
            <w:hideMark/>
          </w:tcPr>
          <w:p w:rsidR="009E3A0C" w:rsidRDefault="009E3A0C" w:rsidP="005161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</w:t>
            </w:r>
            <w:r w:rsidR="00516121"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 Главы Администрации, заместитель председателя комиссии;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smartTag w:uri="urn:schemas-microsoft-com:office:smarttags" w:element="PersonName">
              <w:r>
                <w:rPr>
                  <w:lang w:eastAsia="en-US"/>
                </w:rPr>
                <w:t>Мотина Л.И.</w:t>
              </w:r>
            </w:smartTag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ведущий специалист управления делами, секретарь комиссии;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4680" w:type="dxa"/>
          </w:tcPr>
          <w:p w:rsidR="009E3A0C" w:rsidRDefault="009E3A0C">
            <w:pPr>
              <w:jc w:val="both"/>
              <w:rPr>
                <w:lang w:eastAsia="en-US"/>
              </w:rPr>
            </w:pPr>
          </w:p>
        </w:tc>
      </w:tr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Талалаев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заместитель Главы Администрации;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516121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Петрова Ж.Н.</w:t>
            </w:r>
          </w:p>
        </w:tc>
        <w:tc>
          <w:tcPr>
            <w:tcW w:w="4680" w:type="dxa"/>
            <w:hideMark/>
          </w:tcPr>
          <w:p w:rsidR="009E3A0C" w:rsidRDefault="009E3A0C" w:rsidP="005161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16121">
              <w:rPr>
                <w:lang w:eastAsia="en-US"/>
              </w:rPr>
              <w:t>помощник Мэра города</w:t>
            </w:r>
            <w:r>
              <w:rPr>
                <w:lang w:eastAsia="en-US"/>
              </w:rPr>
              <w:t>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Корниенко С.В.</w:t>
            </w:r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председатель Переславль-Залесской городской Думы (по согласованию);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5161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Сташнева А.В.</w:t>
            </w:r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16121">
              <w:rPr>
                <w:lang w:eastAsia="en-US"/>
              </w:rPr>
              <w:t xml:space="preserve">заместитель </w:t>
            </w:r>
            <w:r>
              <w:rPr>
                <w:lang w:eastAsia="en-US"/>
              </w:rPr>
              <w:t>начальник</w:t>
            </w:r>
            <w:r w:rsidR="00516121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юридического управления </w:t>
            </w:r>
            <w:proofErr w:type="gramStart"/>
            <w:r w:rsidR="00516121">
              <w:rPr>
                <w:lang w:eastAsia="en-US"/>
              </w:rPr>
              <w:t>–н</w:t>
            </w:r>
            <w:proofErr w:type="gramEnd"/>
            <w:r w:rsidR="00516121">
              <w:rPr>
                <w:lang w:eastAsia="en-US"/>
              </w:rPr>
              <w:t xml:space="preserve">ачальник отдела правовой работы </w:t>
            </w:r>
            <w:r>
              <w:rPr>
                <w:lang w:eastAsia="en-US"/>
              </w:rPr>
              <w:t>Администрации города;</w:t>
            </w:r>
          </w:p>
        </w:tc>
      </w:tr>
      <w:tr w:rsidR="009E3A0C" w:rsidTr="009E3A0C">
        <w:tc>
          <w:tcPr>
            <w:tcW w:w="396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Волошенко О.Б.</w:t>
            </w:r>
          </w:p>
        </w:tc>
        <w:tc>
          <w:tcPr>
            <w:tcW w:w="4680" w:type="dxa"/>
            <w:hideMark/>
          </w:tcPr>
          <w:p w:rsidR="009E3A0C" w:rsidRDefault="009E3A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начальник управления делами Администрации города.</w:t>
            </w:r>
          </w:p>
        </w:tc>
      </w:tr>
    </w:tbl>
    <w:p w:rsidR="009E3A0C" w:rsidRDefault="009E3A0C" w:rsidP="009E3A0C">
      <w:pPr>
        <w:jc w:val="both"/>
      </w:pPr>
      <w:r>
        <w:tab/>
        <w:t>Конкурсной комиссии принять решение о времени, месте и форме проведения конкурса</w:t>
      </w:r>
      <w:proofErr w:type="gramStart"/>
      <w:r>
        <w:t>.</w:t>
      </w:r>
      <w:r w:rsidR="00516121">
        <w:t>».</w:t>
      </w:r>
      <w:proofErr w:type="gramEnd"/>
    </w:p>
    <w:p w:rsidR="00516121" w:rsidRDefault="00516121" w:rsidP="009E3A0C">
      <w:pPr>
        <w:jc w:val="both"/>
      </w:pPr>
    </w:p>
    <w:p w:rsidR="00516121" w:rsidRDefault="00516121" w:rsidP="009E3A0C">
      <w:pPr>
        <w:jc w:val="both"/>
      </w:pPr>
      <w:proofErr w:type="gramStart"/>
      <w:r>
        <w:t>Исполняющий</w:t>
      </w:r>
      <w:proofErr w:type="gramEnd"/>
      <w:r>
        <w:t xml:space="preserve"> обязанности Мэра</w:t>
      </w:r>
    </w:p>
    <w:p w:rsidR="000317FB" w:rsidRDefault="00516121" w:rsidP="00E17860">
      <w:pPr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В.М.Волков</w:t>
      </w:r>
    </w:p>
    <w:sectPr w:rsidR="000317FB" w:rsidSect="00E1786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A0C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16121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733619"/>
    <w:rsid w:val="008525C1"/>
    <w:rsid w:val="008B65B2"/>
    <w:rsid w:val="008C2C67"/>
    <w:rsid w:val="00901C5A"/>
    <w:rsid w:val="009210A2"/>
    <w:rsid w:val="00931C4F"/>
    <w:rsid w:val="00982A57"/>
    <w:rsid w:val="009A0BC0"/>
    <w:rsid w:val="009E0FF9"/>
    <w:rsid w:val="009E3A0C"/>
    <w:rsid w:val="00A91B76"/>
    <w:rsid w:val="00BF00A0"/>
    <w:rsid w:val="00C31630"/>
    <w:rsid w:val="00C3710B"/>
    <w:rsid w:val="00C45839"/>
    <w:rsid w:val="00C56311"/>
    <w:rsid w:val="00C67F48"/>
    <w:rsid w:val="00CB6F40"/>
    <w:rsid w:val="00D02B63"/>
    <w:rsid w:val="00D37A42"/>
    <w:rsid w:val="00D55D29"/>
    <w:rsid w:val="00D87552"/>
    <w:rsid w:val="00DD585F"/>
    <w:rsid w:val="00E17860"/>
    <w:rsid w:val="00EC24EC"/>
    <w:rsid w:val="00ED3F94"/>
    <w:rsid w:val="00ED45E9"/>
    <w:rsid w:val="00F071BC"/>
    <w:rsid w:val="00F976F7"/>
    <w:rsid w:val="00FA2C93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A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A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A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2017-04-17T11:27:00Z</cp:lastPrinted>
  <dcterms:created xsi:type="dcterms:W3CDTF">2017-04-19T11:47:00Z</dcterms:created>
  <dcterms:modified xsi:type="dcterms:W3CDTF">2017-04-19T10:47:00Z</dcterms:modified>
</cp:coreProperties>
</file>