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B7" w:rsidRDefault="00DB31B7" w:rsidP="00DB31B7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1B7" w:rsidRDefault="00DB31B7" w:rsidP="00DB31B7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DB31B7" w:rsidRDefault="00DB31B7" w:rsidP="00DB31B7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DB31B7" w:rsidRDefault="00DB31B7" w:rsidP="00DB31B7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DB31B7" w:rsidRDefault="00DB31B7" w:rsidP="00DB31B7">
      <w:pPr>
        <w:pStyle w:val="2"/>
        <w:spacing w:after="0" w:line="240" w:lineRule="auto"/>
        <w:jc w:val="center"/>
        <w:rPr>
          <w:spacing w:val="0"/>
        </w:rPr>
      </w:pPr>
    </w:p>
    <w:p w:rsidR="00DB31B7" w:rsidRDefault="00DB31B7" w:rsidP="00DB31B7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DB31B7" w:rsidRDefault="00DB31B7" w:rsidP="00DB31B7"/>
    <w:p w:rsidR="00DB31B7" w:rsidRDefault="00DB31B7" w:rsidP="00DB31B7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D56CDC">
        <w:rPr>
          <w:spacing w:val="0"/>
        </w:rPr>
        <w:t xml:space="preserve"> 20</w:t>
      </w:r>
      <w:r w:rsidR="007D5642">
        <w:rPr>
          <w:spacing w:val="0"/>
        </w:rPr>
        <w:t>.06.2018</w:t>
      </w:r>
      <w:r>
        <w:rPr>
          <w:spacing w:val="0"/>
        </w:rPr>
        <w:t xml:space="preserve"> №</w:t>
      </w:r>
      <w:r w:rsidR="00E14963">
        <w:rPr>
          <w:spacing w:val="0"/>
        </w:rPr>
        <w:t xml:space="preserve"> ПОС.03-0766</w:t>
      </w:r>
      <w:r w:rsidR="007D5642">
        <w:rPr>
          <w:spacing w:val="0"/>
        </w:rPr>
        <w:t>/18</w:t>
      </w:r>
      <w:r>
        <w:rPr>
          <w:spacing w:val="0"/>
        </w:rPr>
        <w:t xml:space="preserve"> </w:t>
      </w:r>
    </w:p>
    <w:p w:rsidR="00DB31B7" w:rsidRDefault="00DB31B7" w:rsidP="00DB31B7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B15B92" w:rsidRDefault="00B15B92" w:rsidP="00DB31B7">
      <w:pPr>
        <w:pStyle w:val="a4"/>
        <w:shd w:val="clear" w:color="auto" w:fill="FFFFFF"/>
        <w:spacing w:before="0" w:beforeAutospacing="0" w:after="0" w:afterAutospacing="0"/>
        <w:contextualSpacing/>
        <w:rPr>
          <w:rStyle w:val="a5"/>
          <w:b w:val="0"/>
          <w:color w:val="000000"/>
        </w:rPr>
      </w:pPr>
    </w:p>
    <w:p w:rsidR="00DB31B7" w:rsidRDefault="00DB31B7" w:rsidP="00DB31B7">
      <w:pPr>
        <w:pStyle w:val="a4"/>
        <w:shd w:val="clear" w:color="auto" w:fill="FFFFFF"/>
        <w:spacing w:before="0" w:beforeAutospacing="0" w:after="0" w:afterAutospacing="0"/>
        <w:contextualSpacing/>
        <w:rPr>
          <w:rStyle w:val="a5"/>
          <w:b w:val="0"/>
          <w:color w:val="000000"/>
        </w:rPr>
      </w:pPr>
    </w:p>
    <w:p w:rsidR="00B15B92" w:rsidRPr="00B15B92" w:rsidRDefault="00B15B92" w:rsidP="00DB31B7">
      <w:pPr>
        <w:pStyle w:val="a4"/>
        <w:shd w:val="clear" w:color="auto" w:fill="FFFFFF"/>
        <w:spacing w:before="0" w:beforeAutospacing="0" w:after="0" w:afterAutospacing="0"/>
        <w:contextualSpacing/>
        <w:rPr>
          <w:b/>
        </w:rPr>
      </w:pPr>
      <w:proofErr w:type="gramStart"/>
      <w:r w:rsidRPr="00B15B92">
        <w:rPr>
          <w:rStyle w:val="a5"/>
          <w:b w:val="0"/>
          <w:color w:val="000000"/>
        </w:rPr>
        <w:t xml:space="preserve">Об утверждении Порядка и условий финансирования </w:t>
      </w:r>
      <w:r w:rsidRPr="00B15B92">
        <w:rPr>
          <w:b/>
          <w:color w:val="000000"/>
        </w:rPr>
        <w:br/>
      </w:r>
      <w:r w:rsidRPr="00B15B92">
        <w:rPr>
          <w:rStyle w:val="a5"/>
          <w:b w:val="0"/>
          <w:color w:val="000000"/>
        </w:rPr>
        <w:t xml:space="preserve">проведения бывшим </w:t>
      </w:r>
      <w:proofErr w:type="spellStart"/>
      <w:r w:rsidRPr="00B15B92">
        <w:rPr>
          <w:rStyle w:val="a5"/>
          <w:b w:val="0"/>
          <w:color w:val="000000"/>
        </w:rPr>
        <w:t>наймодателем</w:t>
      </w:r>
      <w:proofErr w:type="spellEnd"/>
      <w:r w:rsidRPr="00B15B92">
        <w:rPr>
          <w:rStyle w:val="a5"/>
          <w:b w:val="0"/>
          <w:color w:val="000000"/>
        </w:rPr>
        <w:t xml:space="preserve"> капитального ремонта</w:t>
      </w:r>
      <w:r w:rsidRPr="00B15B92">
        <w:rPr>
          <w:b/>
          <w:color w:val="000000"/>
        </w:rPr>
        <w:br/>
      </w:r>
      <w:r w:rsidRPr="00B15B92">
        <w:rPr>
          <w:rStyle w:val="a5"/>
          <w:b w:val="0"/>
          <w:color w:val="000000"/>
        </w:rPr>
        <w:t xml:space="preserve">общего имущества в многоквартирном доме </w:t>
      </w:r>
      <w:r w:rsidRPr="00B15B92">
        <w:rPr>
          <w:b/>
          <w:color w:val="000000"/>
        </w:rPr>
        <w:br/>
      </w:r>
      <w:r w:rsidRPr="00B15B92">
        <w:rPr>
          <w:rStyle w:val="a5"/>
          <w:b w:val="0"/>
          <w:color w:val="000000"/>
        </w:rPr>
        <w:t>за счет средств местного бюджета</w:t>
      </w:r>
      <w:proofErr w:type="gramEnd"/>
    </w:p>
    <w:p w:rsidR="00B15B92" w:rsidRDefault="00B15B92" w:rsidP="00DB31B7">
      <w:pPr>
        <w:pStyle w:val="HEADERTEXT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15B92" w:rsidRDefault="00B15B92" w:rsidP="00DB31B7">
      <w:pPr>
        <w:pStyle w:val="FORMATTEXT"/>
        <w:ind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382">
        <w:rPr>
          <w:rFonts w:ascii="Times New Roman" w:hAnsi="Times New Roman" w:cs="Times New Roman"/>
          <w:sz w:val="24"/>
          <w:szCs w:val="24"/>
        </w:rPr>
        <w:t xml:space="preserve">В </w:t>
      </w:r>
      <w:hyperlink r:id="rId5" w:tooltip="’’Жилищный кодекс Российской Федерации (с изменениями на 31 декабря 2017 года) (редакция, действующая с 11 января 2018 года)’’&#10;Кодекс РФ от 29.12.2004 N 188-ФЗ&#10;Статус: действующая редакция (действ. с 11.01.2018)" w:history="1">
        <w:r w:rsidRPr="0025738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соответствии с Жилищным кодексом Российской Федерации</w:t>
        </w:r>
      </w:hyperlink>
      <w:r w:rsidRPr="00257382">
        <w:rPr>
          <w:rFonts w:ascii="Times New Roman" w:hAnsi="Times New Roman" w:cs="Times New Roman"/>
          <w:sz w:val="24"/>
          <w:szCs w:val="24"/>
        </w:rPr>
        <w:t>,</w:t>
      </w:r>
      <w:r w:rsidR="00257382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817F06">
        <w:rPr>
          <w:rFonts w:ascii="Times New Roman" w:hAnsi="Times New Roman" w:cs="Times New Roman"/>
          <w:sz w:val="24"/>
          <w:szCs w:val="24"/>
        </w:rPr>
        <w:t>ей</w:t>
      </w:r>
      <w:r w:rsidR="00257382">
        <w:rPr>
          <w:rFonts w:ascii="Times New Roman" w:hAnsi="Times New Roman" w:cs="Times New Roman"/>
          <w:sz w:val="24"/>
          <w:szCs w:val="24"/>
        </w:rPr>
        <w:t xml:space="preserve"> 16 </w:t>
      </w:r>
      <w:r w:rsidR="00817F06">
        <w:rPr>
          <w:rFonts w:ascii="Times New Roman" w:hAnsi="Times New Roman" w:cs="Times New Roman"/>
          <w:sz w:val="24"/>
          <w:szCs w:val="24"/>
        </w:rPr>
        <w:t xml:space="preserve"> Федерального з</w:t>
      </w:r>
      <w:r w:rsidR="00257382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817F06">
        <w:rPr>
          <w:rFonts w:ascii="Times New Roman" w:hAnsi="Times New Roman" w:cs="Times New Roman"/>
          <w:sz w:val="24"/>
          <w:szCs w:val="24"/>
        </w:rPr>
        <w:t xml:space="preserve">от 04.07.1991 №1541-1 </w:t>
      </w:r>
      <w:r w:rsidR="00257382">
        <w:rPr>
          <w:rFonts w:ascii="Times New Roman" w:hAnsi="Times New Roman" w:cs="Times New Roman"/>
          <w:sz w:val="24"/>
          <w:szCs w:val="24"/>
        </w:rPr>
        <w:t>«О приватизации жилищного фонда в Российской Федерации»,</w:t>
      </w:r>
      <w:r w:rsidR="00257382" w:rsidRPr="00257382">
        <w:t xml:space="preserve"> </w:t>
      </w:r>
      <w:r w:rsidR="00257382" w:rsidRPr="00257382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N 131-ФЗ </w:t>
      </w:r>
      <w:r w:rsidR="00DB31B7">
        <w:rPr>
          <w:rFonts w:ascii="Times New Roman" w:hAnsi="Times New Roman" w:cs="Times New Roman"/>
          <w:sz w:val="24"/>
          <w:szCs w:val="24"/>
        </w:rPr>
        <w:t>«</w:t>
      </w:r>
      <w:r w:rsidR="00257382" w:rsidRPr="0025738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85015">
        <w:rPr>
          <w:rFonts w:ascii="Times New Roman" w:hAnsi="Times New Roman" w:cs="Times New Roman"/>
          <w:sz w:val="24"/>
          <w:szCs w:val="24"/>
        </w:rPr>
        <w:t>»</w:t>
      </w:r>
      <w:r w:rsidR="000B7BDE">
        <w:rPr>
          <w:rFonts w:ascii="Times New Roman" w:hAnsi="Times New Roman" w:cs="Times New Roman"/>
          <w:sz w:val="24"/>
          <w:szCs w:val="24"/>
        </w:rPr>
        <w:t>,</w:t>
      </w:r>
      <w:r w:rsidRPr="0025738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ooltip="’’Бюджетный кодекс Российской Федерации (с изменениями на 28 декабря 2017 года) (редакция, действующая с 1 января 2018 года)’’&#10;Кодекс РФ от 31.07.1998 N 145-ФЗ&#10;Статус: действующая редакция (действ. с 01.01.2018)" w:history="1">
        <w:r w:rsidRPr="0025738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Бюджетн</w:t>
        </w:r>
        <w:r w:rsidR="005C18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ым</w:t>
        </w:r>
        <w:r w:rsidRPr="0025738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кодекс</w:t>
        </w:r>
        <w:r w:rsidR="005C18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ом</w:t>
        </w:r>
        <w:r w:rsidRPr="0025738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Российской Федерации </w:t>
        </w:r>
      </w:hyperlink>
      <w:proofErr w:type="gramEnd"/>
    </w:p>
    <w:p w:rsidR="000B7BDE" w:rsidRDefault="000B7BDE" w:rsidP="00DB31B7">
      <w:pPr>
        <w:pStyle w:val="FORMATTEXT"/>
        <w:ind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7BDE" w:rsidRPr="00DB31B7" w:rsidRDefault="000B7BDE" w:rsidP="00DB31B7">
      <w:pPr>
        <w:pStyle w:val="FORMATTEX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B31B7">
        <w:rPr>
          <w:rFonts w:ascii="Times New Roman" w:hAnsi="Times New Roman" w:cs="Times New Roman"/>
          <w:sz w:val="28"/>
          <w:szCs w:val="28"/>
        </w:rPr>
        <w:t>Администрация города  Переславля-Залесского постановляет:</w:t>
      </w:r>
    </w:p>
    <w:p w:rsidR="000B7BDE" w:rsidRPr="00DB31B7" w:rsidRDefault="000B7BDE" w:rsidP="00DB31B7">
      <w:pPr>
        <w:pStyle w:val="FORMATTEXT"/>
        <w:ind w:firstLine="568"/>
        <w:contextualSpacing/>
        <w:jc w:val="both"/>
        <w:rPr>
          <w:sz w:val="24"/>
          <w:szCs w:val="24"/>
        </w:rPr>
      </w:pPr>
    </w:p>
    <w:p w:rsidR="00B15B92" w:rsidRPr="00DB31B7" w:rsidRDefault="000B7BDE" w:rsidP="00DB31B7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rStyle w:val="a5"/>
          <w:b w:val="0"/>
          <w:color w:val="000000"/>
        </w:rPr>
      </w:pPr>
      <w:r w:rsidRPr="00DB31B7">
        <w:t xml:space="preserve">         </w:t>
      </w:r>
      <w:r w:rsidR="00B15B92" w:rsidRPr="00DB31B7">
        <w:t xml:space="preserve">1. </w:t>
      </w:r>
      <w:proofErr w:type="gramStart"/>
      <w:r w:rsidR="00B15B92" w:rsidRPr="00DB31B7">
        <w:t xml:space="preserve">Утвердить </w:t>
      </w:r>
      <w:r w:rsidR="00B15B92" w:rsidRPr="00DB31B7">
        <w:rPr>
          <w:rStyle w:val="a5"/>
          <w:b w:val="0"/>
          <w:color w:val="000000"/>
        </w:rPr>
        <w:t xml:space="preserve">Порядок и условия финансирования проведения бывшим </w:t>
      </w:r>
      <w:proofErr w:type="spellStart"/>
      <w:r w:rsidR="00B15B92" w:rsidRPr="00DB31B7">
        <w:rPr>
          <w:rStyle w:val="a5"/>
          <w:b w:val="0"/>
          <w:color w:val="000000"/>
        </w:rPr>
        <w:t>наймодателем</w:t>
      </w:r>
      <w:proofErr w:type="spellEnd"/>
      <w:r w:rsidR="00B15B92" w:rsidRPr="00DB31B7">
        <w:rPr>
          <w:rStyle w:val="a5"/>
          <w:b w:val="0"/>
          <w:color w:val="000000"/>
        </w:rPr>
        <w:t xml:space="preserve"> капитального ремонта общего имущества в многоквартирном доме за счет средств местного бюджета, согласно приложению.</w:t>
      </w:r>
      <w:proofErr w:type="gramEnd"/>
    </w:p>
    <w:p w:rsidR="00B15B92" w:rsidRPr="00DB31B7" w:rsidRDefault="000B7BDE" w:rsidP="00DB31B7">
      <w:pPr>
        <w:tabs>
          <w:tab w:val="left" w:pos="1080"/>
          <w:tab w:val="left" w:pos="16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1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5B92" w:rsidRPr="00DB31B7">
        <w:rPr>
          <w:rFonts w:ascii="Times New Roman" w:hAnsi="Times New Roman" w:cs="Times New Roman"/>
          <w:sz w:val="24"/>
          <w:szCs w:val="24"/>
        </w:rPr>
        <w:t xml:space="preserve">2. </w:t>
      </w:r>
      <w:r w:rsidR="00DD55B1" w:rsidRPr="00DB31B7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proofErr w:type="spellStart"/>
      <w:r w:rsidR="00DD55B1" w:rsidRPr="00DB31B7"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 w:rsidR="00DD55B1" w:rsidRPr="00DB31B7"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органов местного самоуправления г.Переславля-Залесского.</w:t>
      </w:r>
    </w:p>
    <w:p w:rsidR="00B15B92" w:rsidRPr="00DB31B7" w:rsidRDefault="000B7BDE" w:rsidP="00DB31B7">
      <w:pPr>
        <w:tabs>
          <w:tab w:val="left" w:pos="1080"/>
          <w:tab w:val="left" w:pos="162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1B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B15B92" w:rsidRPr="00DB31B7">
        <w:rPr>
          <w:rFonts w:ascii="Times New Roman" w:hAnsi="Times New Roman" w:cs="Times New Roman"/>
          <w:color w:val="000000"/>
          <w:sz w:val="24"/>
          <w:szCs w:val="24"/>
        </w:rPr>
        <w:t xml:space="preserve">3. Настоящее постановление вступает в силу </w:t>
      </w:r>
      <w:r w:rsidR="00A47ADE" w:rsidRPr="00DB31B7">
        <w:rPr>
          <w:rFonts w:ascii="Times New Roman" w:hAnsi="Times New Roman" w:cs="Times New Roman"/>
          <w:color w:val="000000"/>
          <w:sz w:val="24"/>
          <w:szCs w:val="24"/>
        </w:rPr>
        <w:t xml:space="preserve">после опубликования и распространяется на правоотношения, возникшие </w:t>
      </w:r>
      <w:r w:rsidR="00B15B92" w:rsidRPr="00DB31B7">
        <w:rPr>
          <w:rFonts w:ascii="Times New Roman" w:hAnsi="Times New Roman" w:cs="Times New Roman"/>
          <w:color w:val="000000"/>
          <w:sz w:val="24"/>
          <w:szCs w:val="24"/>
        </w:rPr>
        <w:t>с 20.06.2018 года.</w:t>
      </w:r>
    </w:p>
    <w:p w:rsidR="00B15B92" w:rsidRPr="00DB31B7" w:rsidRDefault="000B7BDE" w:rsidP="00DB31B7">
      <w:pPr>
        <w:tabs>
          <w:tab w:val="left" w:pos="1080"/>
          <w:tab w:val="left" w:pos="16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1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5B92" w:rsidRPr="00DB31B7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</w:t>
      </w:r>
      <w:r w:rsidR="009B48A8" w:rsidRPr="00DB31B7"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Администрации города Переславля-Залесского В.Ю. </w:t>
      </w:r>
      <w:proofErr w:type="spellStart"/>
      <w:r w:rsidR="009B48A8" w:rsidRPr="00DB31B7">
        <w:rPr>
          <w:rFonts w:ascii="Times New Roman" w:hAnsi="Times New Roman" w:cs="Times New Roman"/>
          <w:sz w:val="24"/>
          <w:szCs w:val="24"/>
        </w:rPr>
        <w:t>Леженко</w:t>
      </w:r>
      <w:proofErr w:type="spellEnd"/>
      <w:r w:rsidR="009B48A8" w:rsidRPr="00DB31B7">
        <w:rPr>
          <w:rFonts w:ascii="Times New Roman" w:hAnsi="Times New Roman" w:cs="Times New Roman"/>
          <w:sz w:val="24"/>
          <w:szCs w:val="24"/>
        </w:rPr>
        <w:t>.</w:t>
      </w:r>
    </w:p>
    <w:p w:rsidR="00B15B92" w:rsidRPr="00DB31B7" w:rsidRDefault="00B15B92" w:rsidP="00DB31B7">
      <w:pPr>
        <w:tabs>
          <w:tab w:val="left" w:pos="1080"/>
          <w:tab w:val="left" w:pos="16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0791" w:rsidRPr="00DB31B7" w:rsidRDefault="00320791" w:rsidP="00DB31B7">
      <w:pPr>
        <w:tabs>
          <w:tab w:val="left" w:pos="1080"/>
          <w:tab w:val="left" w:pos="16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0791" w:rsidRPr="00DB31B7" w:rsidRDefault="00320791" w:rsidP="00DB31B7">
      <w:pPr>
        <w:tabs>
          <w:tab w:val="left" w:pos="1080"/>
          <w:tab w:val="left" w:pos="16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5B92" w:rsidRPr="00DB31B7" w:rsidRDefault="009B48A8" w:rsidP="00DB31B7">
      <w:pPr>
        <w:tabs>
          <w:tab w:val="left" w:pos="1080"/>
          <w:tab w:val="left" w:pos="16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1B7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</w:p>
    <w:p w:rsidR="00B15B92" w:rsidRPr="00DB31B7" w:rsidRDefault="00B15B92" w:rsidP="00DB31B7">
      <w:pPr>
        <w:tabs>
          <w:tab w:val="left" w:pos="1080"/>
          <w:tab w:val="left" w:pos="16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31B7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DB31B7">
        <w:rPr>
          <w:rFonts w:ascii="Times New Roman" w:hAnsi="Times New Roman" w:cs="Times New Roman"/>
          <w:sz w:val="24"/>
          <w:szCs w:val="24"/>
        </w:rPr>
        <w:tab/>
      </w:r>
      <w:r w:rsidRPr="00DB31B7">
        <w:rPr>
          <w:rFonts w:ascii="Times New Roman" w:hAnsi="Times New Roman" w:cs="Times New Roman"/>
          <w:sz w:val="24"/>
          <w:szCs w:val="24"/>
        </w:rPr>
        <w:tab/>
      </w:r>
      <w:r w:rsidRPr="00DB31B7">
        <w:rPr>
          <w:rFonts w:ascii="Times New Roman" w:hAnsi="Times New Roman" w:cs="Times New Roman"/>
          <w:sz w:val="24"/>
          <w:szCs w:val="24"/>
        </w:rPr>
        <w:tab/>
      </w:r>
      <w:r w:rsidRPr="00DB31B7">
        <w:rPr>
          <w:rFonts w:ascii="Times New Roman" w:hAnsi="Times New Roman" w:cs="Times New Roman"/>
          <w:sz w:val="24"/>
          <w:szCs w:val="24"/>
        </w:rPr>
        <w:tab/>
      </w:r>
      <w:r w:rsidRPr="00DB31B7">
        <w:rPr>
          <w:rFonts w:ascii="Times New Roman" w:hAnsi="Times New Roman" w:cs="Times New Roman"/>
          <w:sz w:val="24"/>
          <w:szCs w:val="24"/>
        </w:rPr>
        <w:tab/>
      </w:r>
      <w:r w:rsidR="009B48A8" w:rsidRPr="00DB31B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31B7">
        <w:rPr>
          <w:rFonts w:ascii="Times New Roman" w:hAnsi="Times New Roman" w:cs="Times New Roman"/>
          <w:sz w:val="24"/>
          <w:szCs w:val="24"/>
        </w:rPr>
        <w:tab/>
      </w:r>
      <w:r w:rsidR="009B48A8" w:rsidRPr="00DB31B7">
        <w:rPr>
          <w:rFonts w:ascii="Times New Roman" w:hAnsi="Times New Roman" w:cs="Times New Roman"/>
          <w:sz w:val="24"/>
          <w:szCs w:val="24"/>
        </w:rPr>
        <w:t xml:space="preserve"> </w:t>
      </w:r>
      <w:r w:rsidR="00DB31B7">
        <w:rPr>
          <w:rFonts w:ascii="Times New Roman" w:hAnsi="Times New Roman" w:cs="Times New Roman"/>
          <w:sz w:val="24"/>
          <w:szCs w:val="24"/>
        </w:rPr>
        <w:tab/>
      </w:r>
      <w:r w:rsidR="009B48A8" w:rsidRPr="00DB31B7">
        <w:rPr>
          <w:rFonts w:ascii="Times New Roman" w:hAnsi="Times New Roman" w:cs="Times New Roman"/>
          <w:sz w:val="24"/>
          <w:szCs w:val="24"/>
        </w:rPr>
        <w:t>В.М. Волков</w:t>
      </w:r>
    </w:p>
    <w:p w:rsidR="00A75249" w:rsidRPr="00DB31B7" w:rsidRDefault="00A75249" w:rsidP="00DB31B7">
      <w:pPr>
        <w:spacing w:after="0" w:line="240" w:lineRule="auto"/>
        <w:contextualSpacing/>
        <w:rPr>
          <w:rStyle w:val="s1"/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15B92" w:rsidRDefault="00B15B92" w:rsidP="00DB31B7">
      <w:pPr>
        <w:spacing w:after="0" w:line="240" w:lineRule="auto"/>
        <w:contextualSpacing/>
        <w:rPr>
          <w:rStyle w:val="s1"/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DB31B7" w:rsidRDefault="00DB31B7" w:rsidP="00DB31B7">
      <w:pPr>
        <w:spacing w:after="0" w:line="240" w:lineRule="auto"/>
        <w:contextualSpacing/>
        <w:rPr>
          <w:rStyle w:val="s1"/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15B92" w:rsidRDefault="00B15B92" w:rsidP="00DB31B7">
      <w:pPr>
        <w:spacing w:after="0" w:line="240" w:lineRule="auto"/>
        <w:contextualSpacing/>
        <w:rPr>
          <w:rStyle w:val="s1"/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B7BDE" w:rsidRDefault="000B7BDE" w:rsidP="00DB31B7">
      <w:pPr>
        <w:spacing w:after="0" w:line="240" w:lineRule="auto"/>
        <w:contextualSpacing/>
        <w:rPr>
          <w:rStyle w:val="s1"/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B7BDE" w:rsidRDefault="000B7BDE" w:rsidP="00DB31B7">
      <w:pPr>
        <w:spacing w:after="0" w:line="240" w:lineRule="auto"/>
        <w:contextualSpacing/>
        <w:rPr>
          <w:rStyle w:val="s1"/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B7BDE" w:rsidRDefault="000B7BDE" w:rsidP="00DB31B7">
      <w:pPr>
        <w:spacing w:after="0" w:line="240" w:lineRule="auto"/>
        <w:contextualSpacing/>
        <w:rPr>
          <w:rStyle w:val="s1"/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B7BDE" w:rsidRDefault="000B7BDE" w:rsidP="00DB31B7">
      <w:pPr>
        <w:spacing w:after="0" w:line="240" w:lineRule="auto"/>
        <w:contextualSpacing/>
        <w:rPr>
          <w:rStyle w:val="s1"/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B15B92" w:rsidRDefault="00B15B92" w:rsidP="00DB31B7">
      <w:pPr>
        <w:pStyle w:val="p3"/>
        <w:spacing w:before="0" w:beforeAutospacing="0" w:after="0" w:afterAutospacing="0"/>
        <w:ind w:left="5664"/>
        <w:contextualSpacing/>
        <w:rPr>
          <w:rStyle w:val="s1"/>
          <w:rFonts w:ascii="yandex-sans" w:hAnsi="yandex-sans"/>
          <w:color w:val="000000"/>
        </w:rPr>
      </w:pPr>
      <w:r>
        <w:rPr>
          <w:rStyle w:val="s1"/>
          <w:rFonts w:ascii="yandex-sans" w:hAnsi="yandex-sans"/>
          <w:color w:val="000000"/>
        </w:rPr>
        <w:lastRenderedPageBreak/>
        <w:t xml:space="preserve">Приложение </w:t>
      </w:r>
    </w:p>
    <w:p w:rsidR="00B9758E" w:rsidRDefault="00B15B92" w:rsidP="00DB31B7">
      <w:pPr>
        <w:pStyle w:val="p3"/>
        <w:spacing w:before="0" w:beforeAutospacing="0" w:after="0" w:afterAutospacing="0"/>
        <w:ind w:left="5664"/>
        <w:contextualSpacing/>
        <w:rPr>
          <w:rStyle w:val="s1"/>
          <w:rFonts w:ascii="yandex-sans" w:hAnsi="yandex-sans"/>
          <w:color w:val="000000"/>
        </w:rPr>
      </w:pPr>
      <w:r>
        <w:rPr>
          <w:rStyle w:val="s1"/>
          <w:rFonts w:ascii="yandex-sans" w:hAnsi="yandex-sans"/>
          <w:color w:val="000000"/>
        </w:rPr>
        <w:t>к постановлению Администрации</w:t>
      </w:r>
    </w:p>
    <w:p w:rsidR="00B9758E" w:rsidRDefault="00B9758E" w:rsidP="00DB31B7">
      <w:pPr>
        <w:pStyle w:val="p3"/>
        <w:spacing w:before="0" w:beforeAutospacing="0" w:after="0" w:afterAutospacing="0"/>
        <w:ind w:left="5664"/>
        <w:contextualSpacing/>
        <w:rPr>
          <w:rStyle w:val="s1"/>
          <w:rFonts w:ascii="yandex-sans" w:hAnsi="yandex-sans"/>
          <w:color w:val="000000"/>
        </w:rPr>
      </w:pPr>
      <w:r>
        <w:rPr>
          <w:rStyle w:val="s1"/>
          <w:rFonts w:ascii="yandex-sans" w:hAnsi="yandex-sans"/>
          <w:color w:val="000000"/>
        </w:rPr>
        <w:t xml:space="preserve">от  </w:t>
      </w:r>
      <w:r w:rsidR="00F86A1D">
        <w:rPr>
          <w:rStyle w:val="s1"/>
          <w:rFonts w:ascii="yandex-sans" w:hAnsi="yandex-sans"/>
          <w:color w:val="000000"/>
        </w:rPr>
        <w:t>20</w:t>
      </w:r>
      <w:r w:rsidR="007D5642">
        <w:rPr>
          <w:rStyle w:val="s1"/>
          <w:rFonts w:ascii="yandex-sans" w:hAnsi="yandex-sans"/>
          <w:color w:val="000000"/>
        </w:rPr>
        <w:t>.06.2018</w:t>
      </w:r>
      <w:r>
        <w:rPr>
          <w:rStyle w:val="s1"/>
          <w:rFonts w:ascii="yandex-sans" w:hAnsi="yandex-sans"/>
          <w:color w:val="000000"/>
        </w:rPr>
        <w:t xml:space="preserve"> №</w:t>
      </w:r>
      <w:r w:rsidR="00F86A1D">
        <w:rPr>
          <w:rStyle w:val="s1"/>
          <w:rFonts w:ascii="yandex-sans" w:hAnsi="yandex-sans"/>
          <w:color w:val="000000"/>
        </w:rPr>
        <w:t xml:space="preserve"> ПОС.03-0766</w:t>
      </w:r>
      <w:r w:rsidR="007D5642">
        <w:rPr>
          <w:rStyle w:val="s1"/>
          <w:rFonts w:ascii="yandex-sans" w:hAnsi="yandex-sans"/>
          <w:color w:val="000000"/>
        </w:rPr>
        <w:t>/18</w:t>
      </w:r>
    </w:p>
    <w:p w:rsidR="00B9758E" w:rsidRDefault="00B9758E" w:rsidP="00DB31B7">
      <w:pPr>
        <w:pStyle w:val="p3"/>
        <w:spacing w:before="0" w:beforeAutospacing="0" w:after="0" w:afterAutospacing="0"/>
        <w:contextualSpacing/>
        <w:jc w:val="both"/>
        <w:rPr>
          <w:rStyle w:val="s1"/>
          <w:rFonts w:ascii="yandex-sans" w:hAnsi="yandex-sans"/>
          <w:color w:val="000000"/>
        </w:rPr>
      </w:pPr>
    </w:p>
    <w:p w:rsidR="00AF5622" w:rsidRPr="00616392" w:rsidRDefault="00AF5622" w:rsidP="00DB31B7">
      <w:pPr>
        <w:pStyle w:val="p3"/>
        <w:spacing w:before="0" w:beforeAutospacing="0" w:after="0" w:afterAutospacing="0"/>
        <w:ind w:firstLine="708"/>
        <w:contextualSpacing/>
        <w:jc w:val="both"/>
        <w:rPr>
          <w:rFonts w:ascii="yandex-sans" w:hAnsi="yandex-sans"/>
          <w:color w:val="000000"/>
        </w:rPr>
      </w:pPr>
      <w:proofErr w:type="gramStart"/>
      <w:r w:rsidRPr="00616392">
        <w:rPr>
          <w:rStyle w:val="s1"/>
          <w:rFonts w:ascii="yandex-sans" w:hAnsi="yandex-sans"/>
          <w:color w:val="000000"/>
        </w:rPr>
        <w:t xml:space="preserve">Порядок и условия финансирования проведения бывшим </w:t>
      </w:r>
      <w:proofErr w:type="spellStart"/>
      <w:r w:rsidRPr="00616392">
        <w:rPr>
          <w:rStyle w:val="s1"/>
          <w:rFonts w:ascii="yandex-sans" w:hAnsi="yandex-sans"/>
          <w:color w:val="000000"/>
        </w:rPr>
        <w:t>наймодателем</w:t>
      </w:r>
      <w:proofErr w:type="spellEnd"/>
      <w:r w:rsidR="00DB31B7">
        <w:rPr>
          <w:rStyle w:val="s1"/>
          <w:rFonts w:ascii="yandex-sans" w:hAnsi="yandex-sans"/>
          <w:color w:val="000000"/>
        </w:rPr>
        <w:t xml:space="preserve"> капитального </w:t>
      </w:r>
      <w:r w:rsidRPr="00616392">
        <w:rPr>
          <w:rStyle w:val="s1"/>
          <w:rFonts w:ascii="yandex-sans" w:hAnsi="yandex-sans"/>
          <w:color w:val="000000"/>
        </w:rPr>
        <w:t>ремонта общего имущества в многоквартирном доме за счет средств местного бюджета</w:t>
      </w:r>
      <w:proofErr w:type="gramEnd"/>
    </w:p>
    <w:p w:rsidR="00AF5622" w:rsidRPr="00616392" w:rsidRDefault="000B7BDE" w:rsidP="00DB31B7">
      <w:pPr>
        <w:pStyle w:val="p8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      </w:t>
      </w:r>
      <w:r w:rsidR="00AF5622" w:rsidRPr="00616392">
        <w:rPr>
          <w:rFonts w:ascii="yandex-sans" w:hAnsi="yandex-sans"/>
          <w:color w:val="000000"/>
        </w:rPr>
        <w:t>1. Настоящий Порядок устанавливает механизм проведения капитального ремонта общего имущества в многоквартирных домах, расположенных на территории  городского округа</w:t>
      </w:r>
      <w:r w:rsidR="00AF5622">
        <w:rPr>
          <w:rFonts w:ascii="yandex-sans" w:hAnsi="yandex-sans"/>
          <w:color w:val="000000"/>
        </w:rPr>
        <w:t xml:space="preserve"> г. Переславля-Залесского</w:t>
      </w:r>
      <w:r w:rsidR="00AF5622" w:rsidRPr="00616392">
        <w:rPr>
          <w:rFonts w:ascii="yandex-sans" w:hAnsi="yandex-sans"/>
          <w:color w:val="000000"/>
        </w:rPr>
        <w:t>, за счет средств местного бюджета.</w:t>
      </w:r>
    </w:p>
    <w:p w:rsidR="00AF5622" w:rsidRPr="00616392" w:rsidRDefault="000B7BDE" w:rsidP="00DB31B7">
      <w:pPr>
        <w:pStyle w:val="p8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      </w:t>
      </w:r>
      <w:r w:rsidR="00817F06">
        <w:rPr>
          <w:rFonts w:ascii="yandex-sans" w:hAnsi="yandex-sans"/>
          <w:color w:val="000000"/>
        </w:rPr>
        <w:t>2</w:t>
      </w:r>
      <w:r w:rsidR="00AF5622" w:rsidRPr="00616392">
        <w:rPr>
          <w:rFonts w:ascii="yandex-sans" w:hAnsi="yandex-sans"/>
          <w:color w:val="000000"/>
        </w:rPr>
        <w:t xml:space="preserve">. </w:t>
      </w:r>
      <w:proofErr w:type="gramStart"/>
      <w:r w:rsidR="00AF5622" w:rsidRPr="00616392">
        <w:rPr>
          <w:rFonts w:ascii="yandex-sans" w:hAnsi="yandex-sans"/>
          <w:color w:val="000000"/>
        </w:rPr>
        <w:t xml:space="preserve">Проведение бывшим </w:t>
      </w:r>
      <w:proofErr w:type="spellStart"/>
      <w:r w:rsidR="00AF5622" w:rsidRPr="00616392">
        <w:rPr>
          <w:rFonts w:ascii="yandex-sans" w:hAnsi="yandex-sans"/>
          <w:color w:val="000000"/>
        </w:rPr>
        <w:t>наймодателем</w:t>
      </w:r>
      <w:proofErr w:type="spellEnd"/>
      <w:r w:rsidR="00AF5622" w:rsidRPr="00616392">
        <w:rPr>
          <w:rFonts w:ascii="yandex-sans" w:hAnsi="yandex-sans"/>
          <w:color w:val="000000"/>
        </w:rPr>
        <w:t xml:space="preserve"> капитального ремонта общего имущества в многоквартирном доме осуществляется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 план капитального ремонта жилищного фонда, но капитальный ремонт на дату приватизации первого жилого помещения проведен не был, при условии:</w:t>
      </w:r>
      <w:proofErr w:type="gramEnd"/>
    </w:p>
    <w:p w:rsidR="00AF5622" w:rsidRPr="00616392" w:rsidRDefault="000B7BDE" w:rsidP="00DB31B7">
      <w:pPr>
        <w:pStyle w:val="p8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      </w:t>
      </w:r>
      <w:r w:rsidR="00817F06">
        <w:rPr>
          <w:rFonts w:ascii="yandex-sans" w:hAnsi="yandex-sans"/>
          <w:color w:val="000000"/>
        </w:rPr>
        <w:t>2</w:t>
      </w:r>
      <w:r>
        <w:rPr>
          <w:rFonts w:ascii="yandex-sans" w:hAnsi="yandex-sans"/>
          <w:color w:val="000000"/>
        </w:rPr>
        <w:t>.1.</w:t>
      </w:r>
      <w:r w:rsidR="00AF5622" w:rsidRPr="00616392">
        <w:rPr>
          <w:rFonts w:ascii="yandex-sans" w:hAnsi="yandex-sans"/>
          <w:color w:val="000000"/>
        </w:rPr>
        <w:t xml:space="preserve"> такой многоквартирный дом был включен в перспективный и (или) годовой план капитального ремонта жилищного фонда;</w:t>
      </w:r>
    </w:p>
    <w:p w:rsidR="00AF5622" w:rsidRPr="00616392" w:rsidRDefault="000B7BDE" w:rsidP="00DB31B7">
      <w:pPr>
        <w:pStyle w:val="p8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      </w:t>
      </w:r>
      <w:r w:rsidR="00817F06">
        <w:rPr>
          <w:rFonts w:ascii="yandex-sans" w:hAnsi="yandex-sans"/>
          <w:color w:val="000000"/>
        </w:rPr>
        <w:t>2</w:t>
      </w:r>
      <w:r>
        <w:rPr>
          <w:rFonts w:ascii="yandex-sans" w:hAnsi="yandex-sans"/>
          <w:color w:val="000000"/>
        </w:rPr>
        <w:t>.</w:t>
      </w:r>
      <w:r w:rsidR="00AF5622" w:rsidRPr="00616392">
        <w:rPr>
          <w:rFonts w:ascii="yandex-sans" w:hAnsi="yandex-sans"/>
          <w:color w:val="000000"/>
        </w:rPr>
        <w:t>2</w:t>
      </w:r>
      <w:r>
        <w:rPr>
          <w:rFonts w:ascii="yandex-sans" w:hAnsi="yandex-sans"/>
          <w:color w:val="000000"/>
        </w:rPr>
        <w:t>.</w:t>
      </w:r>
      <w:r w:rsidR="00AF5622" w:rsidRPr="00616392">
        <w:rPr>
          <w:rFonts w:ascii="yandex-sans" w:hAnsi="yandex-sans"/>
          <w:color w:val="000000"/>
        </w:rPr>
        <w:t xml:space="preserve">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бюджетов;</w:t>
      </w:r>
    </w:p>
    <w:p w:rsidR="00AF5622" w:rsidRPr="00616392" w:rsidRDefault="000B7BDE" w:rsidP="00DB31B7">
      <w:pPr>
        <w:pStyle w:val="p8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      </w:t>
      </w:r>
      <w:r w:rsidR="00817F06">
        <w:rPr>
          <w:rFonts w:ascii="yandex-sans" w:hAnsi="yandex-sans"/>
          <w:color w:val="000000"/>
        </w:rPr>
        <w:t>2</w:t>
      </w:r>
      <w:r>
        <w:rPr>
          <w:rFonts w:ascii="yandex-sans" w:hAnsi="yandex-sans"/>
          <w:color w:val="000000"/>
        </w:rPr>
        <w:t>.3.</w:t>
      </w:r>
      <w:r w:rsidR="00AF5622" w:rsidRPr="00616392">
        <w:rPr>
          <w:rFonts w:ascii="yandex-sans" w:hAnsi="yandex-sans"/>
          <w:color w:val="000000"/>
        </w:rPr>
        <w:t xml:space="preserve"> если за счет бюджетов проведен капитальный ремонт только отдельных элементов общего имущества в многоквартирном доме, обязанность бывшего </w:t>
      </w:r>
      <w:proofErr w:type="spellStart"/>
      <w:r w:rsidR="00AF5622" w:rsidRPr="00616392">
        <w:rPr>
          <w:rFonts w:ascii="yandex-sans" w:hAnsi="yandex-sans"/>
          <w:color w:val="000000"/>
        </w:rPr>
        <w:t>наймодателя</w:t>
      </w:r>
      <w:proofErr w:type="spellEnd"/>
      <w:r w:rsidR="00AF5622" w:rsidRPr="00616392">
        <w:rPr>
          <w:rFonts w:ascii="yandex-sans" w:hAnsi="yandex-sans"/>
          <w:color w:val="000000"/>
        </w:rPr>
        <w:t xml:space="preserve"> по проведению капитального ремонта распространяется </w:t>
      </w:r>
      <w:proofErr w:type="gramStart"/>
      <w:r w:rsidR="00AF5622" w:rsidRPr="00616392">
        <w:rPr>
          <w:rFonts w:ascii="yandex-sans" w:hAnsi="yandex-sans"/>
          <w:color w:val="000000"/>
        </w:rPr>
        <w:t>на те</w:t>
      </w:r>
      <w:proofErr w:type="gramEnd"/>
      <w:r w:rsidR="00AF5622" w:rsidRPr="00616392">
        <w:rPr>
          <w:rFonts w:ascii="yandex-sans" w:hAnsi="yandex-sans"/>
          <w:color w:val="000000"/>
        </w:rPr>
        <w:t xml:space="preserve"> элементы общего имущества в многоквартирном доме, капитальный ремонт которых не был проведен.</w:t>
      </w:r>
    </w:p>
    <w:p w:rsidR="00AF5622" w:rsidRPr="00AB6046" w:rsidRDefault="000B7BDE" w:rsidP="00DB31B7">
      <w:pPr>
        <w:pStyle w:val="p8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      </w:t>
      </w:r>
      <w:r w:rsidR="00817F06">
        <w:rPr>
          <w:rFonts w:ascii="yandex-sans" w:hAnsi="yandex-sans"/>
          <w:color w:val="000000"/>
        </w:rPr>
        <w:t>3</w:t>
      </w:r>
      <w:r w:rsidR="00AF5622" w:rsidRPr="00616392">
        <w:rPr>
          <w:rFonts w:ascii="yandex-sans" w:hAnsi="yandex-sans"/>
          <w:color w:val="000000"/>
        </w:rPr>
        <w:t xml:space="preserve">. </w:t>
      </w:r>
      <w:proofErr w:type="gramStart"/>
      <w:r w:rsidR="00AF5622" w:rsidRPr="00616392">
        <w:rPr>
          <w:rFonts w:ascii="yandex-sans" w:hAnsi="yandex-sans"/>
          <w:color w:val="000000"/>
        </w:rPr>
        <w:t xml:space="preserve">Перечень услуг и (или) работ по капитальному ремонту общего имущества в многоквартирном доме, которые требовалось провести на дату приватизации первого жилого помещения в таком доме в соответствии с нормами содержания, эксплуатации и ремонта жилищного фонда, действовавшими на указанную дату, определяется бывшим </w:t>
      </w:r>
      <w:proofErr w:type="spellStart"/>
      <w:r w:rsidR="00AF5622" w:rsidRPr="00616392">
        <w:rPr>
          <w:rFonts w:ascii="yandex-sans" w:hAnsi="yandex-sans"/>
          <w:color w:val="000000"/>
        </w:rPr>
        <w:t>наймодателем</w:t>
      </w:r>
      <w:proofErr w:type="spellEnd"/>
      <w:r w:rsidR="00AF5622" w:rsidRPr="00616392">
        <w:rPr>
          <w:rFonts w:ascii="yandex-sans" w:hAnsi="yandex-sans"/>
          <w:color w:val="000000"/>
        </w:rPr>
        <w:t xml:space="preserve"> в порядке, установленном </w:t>
      </w:r>
      <w:r w:rsidR="00AF5622">
        <w:rPr>
          <w:rFonts w:ascii="Roboto Condensed" w:hAnsi="Roboto Condensed"/>
          <w:color w:val="000000"/>
        </w:rPr>
        <w:t>З</w:t>
      </w:r>
      <w:r w:rsidR="00AF5622" w:rsidRPr="00AB6046">
        <w:rPr>
          <w:rFonts w:ascii="Roboto Condensed" w:hAnsi="Roboto Condensed"/>
          <w:color w:val="000000"/>
        </w:rPr>
        <w:t xml:space="preserve">аконом </w:t>
      </w:r>
      <w:r w:rsidR="00AF5622">
        <w:rPr>
          <w:rFonts w:ascii="Roboto Condensed" w:hAnsi="Roboto Condensed"/>
          <w:color w:val="000000"/>
        </w:rPr>
        <w:t xml:space="preserve">Ярославской области от 28.06.2013 № 32-з </w:t>
      </w:r>
      <w:r w:rsidR="00AF5622">
        <w:rPr>
          <w:rFonts w:ascii="Roboto Condensed" w:hAnsi="Roboto Condensed" w:hint="eastAsia"/>
          <w:color w:val="000000"/>
        </w:rPr>
        <w:t>«</w:t>
      </w:r>
      <w:r w:rsidR="00AF5622">
        <w:rPr>
          <w:rFonts w:ascii="Roboto Condensed" w:hAnsi="Roboto Condensed"/>
          <w:color w:val="000000"/>
        </w:rPr>
        <w:t>Об отдельных вопросах организации проведения капитального ремонта общего имущества</w:t>
      </w:r>
      <w:proofErr w:type="gramEnd"/>
      <w:r w:rsidR="00AF5622">
        <w:rPr>
          <w:rFonts w:ascii="Roboto Condensed" w:hAnsi="Roboto Condensed"/>
          <w:color w:val="000000"/>
        </w:rPr>
        <w:t xml:space="preserve"> в многоквартирных домах на территории Ярославской области</w:t>
      </w:r>
      <w:r w:rsidR="00AF5622">
        <w:rPr>
          <w:rFonts w:ascii="Roboto Condensed" w:hAnsi="Roboto Condensed" w:hint="eastAsia"/>
          <w:color w:val="000000"/>
        </w:rPr>
        <w:t>»</w:t>
      </w:r>
      <w:r w:rsidR="00AF5622">
        <w:rPr>
          <w:rFonts w:ascii="Roboto Condensed" w:hAnsi="Roboto Condensed"/>
          <w:color w:val="000000"/>
        </w:rPr>
        <w:t>.</w:t>
      </w:r>
    </w:p>
    <w:p w:rsidR="00AF5622" w:rsidRPr="00616392" w:rsidRDefault="000B7BDE" w:rsidP="00DB31B7">
      <w:pPr>
        <w:pStyle w:val="p8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    </w:t>
      </w:r>
      <w:r w:rsidR="00320791">
        <w:rPr>
          <w:rFonts w:ascii="yandex-sans" w:hAnsi="yandex-sans"/>
          <w:color w:val="000000"/>
        </w:rPr>
        <w:t xml:space="preserve">  </w:t>
      </w:r>
      <w:r>
        <w:rPr>
          <w:rFonts w:ascii="yandex-sans" w:hAnsi="yandex-sans"/>
          <w:color w:val="000000"/>
        </w:rPr>
        <w:t xml:space="preserve"> </w:t>
      </w:r>
      <w:r w:rsidR="00817F06">
        <w:rPr>
          <w:rFonts w:ascii="yandex-sans" w:hAnsi="yandex-sans"/>
          <w:color w:val="000000"/>
        </w:rPr>
        <w:t>4</w:t>
      </w:r>
      <w:r w:rsidR="00AF5622" w:rsidRPr="00616392">
        <w:rPr>
          <w:rFonts w:ascii="yandex-sans" w:hAnsi="yandex-sans"/>
          <w:color w:val="000000"/>
        </w:rPr>
        <w:t xml:space="preserve">. </w:t>
      </w:r>
      <w:proofErr w:type="gramStart"/>
      <w:r w:rsidR="00AF5622" w:rsidRPr="00616392">
        <w:rPr>
          <w:rFonts w:ascii="yandex-sans" w:hAnsi="yandex-sans"/>
          <w:color w:val="000000"/>
        </w:rPr>
        <w:t xml:space="preserve">Перечень услуг и (или) работ по капитальному ремонту общего имущества в многоквартирном доме определяется бывшим </w:t>
      </w:r>
      <w:proofErr w:type="spellStart"/>
      <w:r w:rsidR="00AF5622" w:rsidRPr="00616392">
        <w:rPr>
          <w:rFonts w:ascii="yandex-sans" w:hAnsi="yandex-sans"/>
          <w:color w:val="000000"/>
        </w:rPr>
        <w:t>наймодателем</w:t>
      </w:r>
      <w:proofErr w:type="spellEnd"/>
      <w:r w:rsidR="00AF5622" w:rsidRPr="00616392">
        <w:rPr>
          <w:rFonts w:ascii="yandex-sans" w:hAnsi="yandex-sans"/>
          <w:color w:val="000000"/>
        </w:rPr>
        <w:t xml:space="preserve"> в течение шести месяцев со дня выявления невыполненного им обязательства по проведению капитального ремонта общего имущества в многоквартирном доме, включенном в перспективный и (или) годовой план капитального ремонта жилищного фонда до даты приватизации первого жилого помещения в таком доме, в котором капитальный ремонт на</w:t>
      </w:r>
      <w:proofErr w:type="gramEnd"/>
      <w:r w:rsidR="00AF5622" w:rsidRPr="00616392">
        <w:rPr>
          <w:rFonts w:ascii="yandex-sans" w:hAnsi="yandex-sans"/>
          <w:color w:val="000000"/>
        </w:rPr>
        <w:t xml:space="preserve"> дату приватизации первого жилого помещения проведен не был, а также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окружного и (или) местного бюджетов.</w:t>
      </w:r>
    </w:p>
    <w:p w:rsidR="00AF5622" w:rsidRPr="00616392" w:rsidRDefault="00320791" w:rsidP="00DB31B7">
      <w:pPr>
        <w:pStyle w:val="p8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      </w:t>
      </w:r>
      <w:r w:rsidR="00817F06">
        <w:rPr>
          <w:rFonts w:ascii="yandex-sans" w:hAnsi="yandex-sans"/>
          <w:color w:val="000000"/>
        </w:rPr>
        <w:t>5</w:t>
      </w:r>
      <w:r w:rsidR="00AF5622" w:rsidRPr="00616392">
        <w:rPr>
          <w:rFonts w:ascii="yandex-sans" w:hAnsi="yandex-sans"/>
          <w:color w:val="000000"/>
        </w:rPr>
        <w:t xml:space="preserve">. </w:t>
      </w:r>
      <w:proofErr w:type="gramStart"/>
      <w:r w:rsidR="00AF5622" w:rsidRPr="00616392">
        <w:rPr>
          <w:rFonts w:ascii="yandex-sans" w:hAnsi="yandex-sans"/>
          <w:color w:val="000000"/>
        </w:rPr>
        <w:t xml:space="preserve">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определенной </w:t>
      </w:r>
      <w:r>
        <w:rPr>
          <w:rFonts w:ascii="yandex-sans" w:hAnsi="yandex-sans"/>
          <w:color w:val="000000"/>
        </w:rPr>
        <w:t>постановлением Правительства Яро</w:t>
      </w:r>
      <w:r w:rsidR="00DB31B7">
        <w:rPr>
          <w:rFonts w:ascii="yandex-sans" w:hAnsi="yandex-sans"/>
          <w:color w:val="000000"/>
        </w:rPr>
        <w:t>славской области от 26.12.2013</w:t>
      </w:r>
      <w:r>
        <w:rPr>
          <w:rFonts w:ascii="yandex-sans" w:hAnsi="yandex-sans"/>
          <w:color w:val="000000"/>
        </w:rPr>
        <w:t xml:space="preserve"> № 1734-п </w:t>
      </w:r>
      <w:r>
        <w:rPr>
          <w:rFonts w:ascii="yandex-sans" w:hAnsi="yandex-sans" w:hint="eastAsia"/>
          <w:color w:val="000000"/>
        </w:rPr>
        <w:t>«</w:t>
      </w:r>
      <w:r>
        <w:rPr>
          <w:rFonts w:ascii="yandex-sans" w:hAnsi="yandex-sans"/>
          <w:color w:val="000000"/>
        </w:rPr>
        <w:t>Об утверждении предельной</w:t>
      </w:r>
      <w:r w:rsidR="00DB31B7">
        <w:rPr>
          <w:rFonts w:ascii="yandex-sans" w:hAnsi="yandex-sans"/>
          <w:color w:val="000000"/>
        </w:rPr>
        <w:t xml:space="preserve"> стоимости капитального ремонта общего имущества</w:t>
      </w:r>
      <w:r>
        <w:rPr>
          <w:rFonts w:ascii="yandex-sans" w:hAnsi="yandex-sans"/>
          <w:color w:val="000000"/>
        </w:rPr>
        <w:t xml:space="preserve"> в многоквартирных домах</w:t>
      </w:r>
      <w:r>
        <w:rPr>
          <w:rFonts w:ascii="yandex-sans" w:hAnsi="yandex-sans" w:hint="eastAsia"/>
          <w:color w:val="000000"/>
        </w:rPr>
        <w:t>»</w:t>
      </w:r>
      <w:r>
        <w:rPr>
          <w:rFonts w:ascii="yandex-sans" w:hAnsi="yandex-sans"/>
          <w:color w:val="000000"/>
        </w:rPr>
        <w:t xml:space="preserve"> </w:t>
      </w:r>
      <w:r w:rsidR="00AF5622" w:rsidRPr="00616392">
        <w:rPr>
          <w:rFonts w:ascii="yandex-sans" w:hAnsi="yandex-sans"/>
          <w:color w:val="000000"/>
        </w:rPr>
        <w:t>в соответствии с требованиями части 4 статьи 190 Жилищного кодекса.</w:t>
      </w:r>
      <w:proofErr w:type="gramEnd"/>
      <w:r w:rsidR="00AF5622" w:rsidRPr="00616392">
        <w:rPr>
          <w:rFonts w:ascii="yandex-sans" w:hAnsi="yandex-sans"/>
          <w:color w:val="000000"/>
        </w:rPr>
        <w:t xml:space="preserve">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ремонта.</w:t>
      </w:r>
    </w:p>
    <w:p w:rsidR="00AF5622" w:rsidRPr="00616392" w:rsidRDefault="00817F06" w:rsidP="00DB31B7">
      <w:pPr>
        <w:pStyle w:val="p8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lastRenderedPageBreak/>
        <w:t xml:space="preserve">     6</w:t>
      </w:r>
      <w:r w:rsidR="00AF5622" w:rsidRPr="00616392">
        <w:rPr>
          <w:rFonts w:ascii="yandex-sans" w:hAnsi="yandex-sans"/>
          <w:color w:val="000000"/>
        </w:rPr>
        <w:t xml:space="preserve">. Проведение бывшим </w:t>
      </w:r>
      <w:proofErr w:type="spellStart"/>
      <w:r w:rsidR="00AF5622" w:rsidRPr="00616392">
        <w:rPr>
          <w:rFonts w:ascii="yandex-sans" w:hAnsi="yandex-sans"/>
          <w:color w:val="000000"/>
        </w:rPr>
        <w:t>наймодателем</w:t>
      </w:r>
      <w:proofErr w:type="spellEnd"/>
      <w:r w:rsidR="00AF5622" w:rsidRPr="00616392">
        <w:rPr>
          <w:rFonts w:ascii="yandex-sans" w:hAnsi="yandex-sans"/>
          <w:color w:val="000000"/>
        </w:rPr>
        <w:t xml:space="preserve">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Финансирование производится с учетом способа формирования фонда капитального ремонта путем перечисления средств, на счет регионального оператора либо на специальный счет. </w:t>
      </w:r>
      <w:r w:rsidR="00AF5622" w:rsidRPr="00557EA7">
        <w:rPr>
          <w:rFonts w:ascii="yandex-sans" w:hAnsi="yandex-sans"/>
          <w:color w:val="000000"/>
        </w:rPr>
        <w:t>Финансирование производится в порядке предоставления субсидии, при условии наличия соглашения о предоставлении субсидии. Порядок и условия заключения соглашения, а также цели, условия и порядок предоставления субсидий определя</w:t>
      </w:r>
      <w:r w:rsidR="00AF5622">
        <w:rPr>
          <w:rFonts w:ascii="yandex-sans" w:hAnsi="yandex-sans"/>
          <w:color w:val="000000"/>
        </w:rPr>
        <w:t xml:space="preserve">ются </w:t>
      </w:r>
      <w:r w:rsidR="00320791">
        <w:rPr>
          <w:rFonts w:ascii="yandex-sans" w:hAnsi="yandex-sans"/>
          <w:color w:val="000000"/>
        </w:rPr>
        <w:t>постановлением</w:t>
      </w:r>
      <w:r w:rsidR="00AF5622">
        <w:rPr>
          <w:rFonts w:ascii="yandex-sans" w:hAnsi="yandex-sans"/>
          <w:color w:val="000000"/>
        </w:rPr>
        <w:t xml:space="preserve"> А</w:t>
      </w:r>
      <w:r w:rsidR="00AF5622" w:rsidRPr="00557EA7">
        <w:rPr>
          <w:rFonts w:ascii="yandex-sans" w:hAnsi="yandex-sans"/>
          <w:color w:val="000000"/>
        </w:rPr>
        <w:t xml:space="preserve">дминистрации </w:t>
      </w:r>
      <w:r w:rsidR="00AF5622">
        <w:rPr>
          <w:rFonts w:ascii="yandex-sans" w:hAnsi="yandex-sans"/>
          <w:color w:val="000000"/>
        </w:rPr>
        <w:t>г. Переславля-Залесского.</w:t>
      </w:r>
    </w:p>
    <w:p w:rsidR="00AF5622" w:rsidRPr="00616392" w:rsidRDefault="00320791" w:rsidP="00DB31B7">
      <w:pPr>
        <w:pStyle w:val="p8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   </w:t>
      </w:r>
      <w:r w:rsidR="00817F06">
        <w:rPr>
          <w:rFonts w:ascii="yandex-sans" w:hAnsi="yandex-sans"/>
          <w:color w:val="000000"/>
        </w:rPr>
        <w:t>7</w:t>
      </w:r>
      <w:r w:rsidR="00AF5622" w:rsidRPr="00616392">
        <w:rPr>
          <w:rFonts w:ascii="yandex-sans" w:hAnsi="yandex-sans"/>
          <w:color w:val="000000"/>
        </w:rPr>
        <w:t xml:space="preserve">. Обязательство бывшего </w:t>
      </w:r>
      <w:proofErr w:type="spellStart"/>
      <w:r w:rsidR="00AF5622" w:rsidRPr="00616392">
        <w:rPr>
          <w:rFonts w:ascii="yandex-sans" w:hAnsi="yandex-sans"/>
          <w:color w:val="000000"/>
        </w:rPr>
        <w:t>наймодателя</w:t>
      </w:r>
      <w:proofErr w:type="spellEnd"/>
      <w:r w:rsidR="00AF5622" w:rsidRPr="00616392">
        <w:rPr>
          <w:rFonts w:ascii="yandex-sans" w:hAnsi="yandex-sans"/>
          <w:color w:val="000000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</w:p>
    <w:p w:rsidR="00AF5622" w:rsidRPr="00616392" w:rsidRDefault="00320791" w:rsidP="00DB31B7">
      <w:pPr>
        <w:pStyle w:val="p8"/>
        <w:spacing w:before="0" w:beforeAutospacing="0" w:after="0" w:afterAutospacing="0"/>
        <w:contextualSpacing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   </w:t>
      </w:r>
      <w:r w:rsidR="00817F06">
        <w:rPr>
          <w:rFonts w:ascii="yandex-sans" w:hAnsi="yandex-sans"/>
          <w:color w:val="000000"/>
        </w:rPr>
        <w:t>8</w:t>
      </w:r>
      <w:r w:rsidR="00AF5622" w:rsidRPr="00616392">
        <w:rPr>
          <w:rFonts w:ascii="yandex-sans" w:hAnsi="yandex-sans"/>
          <w:color w:val="000000"/>
        </w:rPr>
        <w:t xml:space="preserve">. Собственники помещений в многоквартирном доме участвуют в принятии работ, выполненных в рамках исполнения обязанности бывшего </w:t>
      </w:r>
      <w:proofErr w:type="spellStart"/>
      <w:r w:rsidR="00AF5622" w:rsidRPr="00616392">
        <w:rPr>
          <w:rFonts w:ascii="yandex-sans" w:hAnsi="yandex-sans"/>
          <w:color w:val="000000"/>
        </w:rPr>
        <w:t>наймодателя</w:t>
      </w:r>
      <w:proofErr w:type="spellEnd"/>
      <w:r w:rsidR="00AF5622" w:rsidRPr="00616392">
        <w:rPr>
          <w:rFonts w:ascii="yandex-sans" w:hAnsi="yandex-sans"/>
          <w:color w:val="000000"/>
        </w:rPr>
        <w:t xml:space="preserve"> по проведению капитального ремонта</w:t>
      </w:r>
      <w:r w:rsidR="00DB31B7">
        <w:rPr>
          <w:rFonts w:ascii="yandex-sans" w:hAnsi="yandex-sans"/>
          <w:color w:val="000000"/>
        </w:rPr>
        <w:t>,</w:t>
      </w:r>
      <w:r w:rsidR="00AF5622" w:rsidRPr="00616392">
        <w:rPr>
          <w:rFonts w:ascii="yandex-sans" w:hAnsi="yandex-sans"/>
          <w:color w:val="000000"/>
        </w:rPr>
        <w:t xml:space="preserve">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собрания собственников помещений в многоквартирном доме.</w:t>
      </w:r>
    </w:p>
    <w:sectPr w:rsidR="00AF5622" w:rsidRPr="00616392" w:rsidSect="00DB3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622"/>
    <w:rsid w:val="00064DE1"/>
    <w:rsid w:val="00086815"/>
    <w:rsid w:val="00087AB7"/>
    <w:rsid w:val="000A1B1C"/>
    <w:rsid w:val="000B7BDE"/>
    <w:rsid w:val="000C3246"/>
    <w:rsid w:val="00105B9A"/>
    <w:rsid w:val="001819A1"/>
    <w:rsid w:val="001B0387"/>
    <w:rsid w:val="001D45D4"/>
    <w:rsid w:val="001E74FB"/>
    <w:rsid w:val="00257382"/>
    <w:rsid w:val="00257814"/>
    <w:rsid w:val="00257D25"/>
    <w:rsid w:val="002732F5"/>
    <w:rsid w:val="00276497"/>
    <w:rsid w:val="002E33BB"/>
    <w:rsid w:val="00301055"/>
    <w:rsid w:val="00320791"/>
    <w:rsid w:val="00325A68"/>
    <w:rsid w:val="00333411"/>
    <w:rsid w:val="00333D6D"/>
    <w:rsid w:val="003B3F47"/>
    <w:rsid w:val="003C4B06"/>
    <w:rsid w:val="00403A9A"/>
    <w:rsid w:val="004200CA"/>
    <w:rsid w:val="0043009D"/>
    <w:rsid w:val="004E5020"/>
    <w:rsid w:val="00526FDB"/>
    <w:rsid w:val="005A7E16"/>
    <w:rsid w:val="005C1834"/>
    <w:rsid w:val="006A14A2"/>
    <w:rsid w:val="006A690F"/>
    <w:rsid w:val="006D6545"/>
    <w:rsid w:val="007106FC"/>
    <w:rsid w:val="00725CBA"/>
    <w:rsid w:val="007445AA"/>
    <w:rsid w:val="007D5642"/>
    <w:rsid w:val="00817F06"/>
    <w:rsid w:val="00841D29"/>
    <w:rsid w:val="008C4FA4"/>
    <w:rsid w:val="008F20EA"/>
    <w:rsid w:val="009230FD"/>
    <w:rsid w:val="009444CF"/>
    <w:rsid w:val="00964E94"/>
    <w:rsid w:val="009B48A8"/>
    <w:rsid w:val="009F1946"/>
    <w:rsid w:val="009F422D"/>
    <w:rsid w:val="00A32302"/>
    <w:rsid w:val="00A47ADE"/>
    <w:rsid w:val="00A61D2E"/>
    <w:rsid w:val="00A66EBB"/>
    <w:rsid w:val="00A75249"/>
    <w:rsid w:val="00A876FF"/>
    <w:rsid w:val="00AC5442"/>
    <w:rsid w:val="00AF5622"/>
    <w:rsid w:val="00B15B92"/>
    <w:rsid w:val="00B9758E"/>
    <w:rsid w:val="00C56434"/>
    <w:rsid w:val="00C57E76"/>
    <w:rsid w:val="00C72242"/>
    <w:rsid w:val="00CA4E47"/>
    <w:rsid w:val="00CB6C1C"/>
    <w:rsid w:val="00CD1282"/>
    <w:rsid w:val="00D35538"/>
    <w:rsid w:val="00D56CDC"/>
    <w:rsid w:val="00D65CF3"/>
    <w:rsid w:val="00D85015"/>
    <w:rsid w:val="00DB31B7"/>
    <w:rsid w:val="00DD2DEB"/>
    <w:rsid w:val="00DD55B1"/>
    <w:rsid w:val="00DE7406"/>
    <w:rsid w:val="00E14963"/>
    <w:rsid w:val="00E16AA7"/>
    <w:rsid w:val="00E172CC"/>
    <w:rsid w:val="00E2190C"/>
    <w:rsid w:val="00E46500"/>
    <w:rsid w:val="00E80C2A"/>
    <w:rsid w:val="00E84118"/>
    <w:rsid w:val="00E928EA"/>
    <w:rsid w:val="00EE0C9F"/>
    <w:rsid w:val="00F109A5"/>
    <w:rsid w:val="00F86A1D"/>
    <w:rsid w:val="00FC23AD"/>
    <w:rsid w:val="00FF47D6"/>
    <w:rsid w:val="00FF4F5B"/>
    <w:rsid w:val="00FF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F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F5622"/>
  </w:style>
  <w:style w:type="paragraph" w:customStyle="1" w:styleId="p8">
    <w:name w:val="p8"/>
    <w:basedOn w:val="a"/>
    <w:rsid w:val="00AF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A752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7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75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75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752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1B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DB31B7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31B7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F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F5622"/>
  </w:style>
  <w:style w:type="paragraph" w:customStyle="1" w:styleId="p8">
    <w:name w:val="p8"/>
    <w:basedOn w:val="a"/>
    <w:rsid w:val="00AF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A752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75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75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752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7524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B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31B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DB31B7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31B7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odeks://link/d?nd=901714433" TargetMode="External"/><Relationship Id="rId5" Type="http://schemas.openxmlformats.org/officeDocument/2006/relationships/hyperlink" Target="kodeks://link/d?nd=901919946&amp;point=mark=00000000000000000000000000000000000000000000000000AA00NU" TargetMode="External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6</cp:revision>
  <cp:lastPrinted>2018-06-27T06:31:00Z</cp:lastPrinted>
  <dcterms:created xsi:type="dcterms:W3CDTF">2018-06-28T07:28:00Z</dcterms:created>
  <dcterms:modified xsi:type="dcterms:W3CDTF">2018-06-28T07:37:00Z</dcterms:modified>
</cp:coreProperties>
</file>