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A2D" w:rsidRDefault="00516A2D" w:rsidP="00516A2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A2D" w:rsidRDefault="00516A2D" w:rsidP="00516A2D">
      <w:pPr>
        <w:jc w:val="center"/>
      </w:pPr>
    </w:p>
    <w:p w:rsidR="00516A2D" w:rsidRDefault="00516A2D" w:rsidP="00516A2D">
      <w:pPr>
        <w:pStyle w:val="2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516A2D" w:rsidRDefault="00516A2D" w:rsidP="00516A2D">
      <w:pPr>
        <w:pStyle w:val="2"/>
        <w:spacing w:after="0" w:line="240" w:lineRule="auto"/>
        <w:ind w:hanging="283"/>
        <w:jc w:val="center"/>
      </w:pPr>
      <w:r>
        <w:t>ГОРОДА ПЕРЕСЛАВЛЯ-ЗАЛЕССКОГО</w:t>
      </w:r>
    </w:p>
    <w:p w:rsidR="00516A2D" w:rsidRDefault="00516A2D" w:rsidP="00516A2D">
      <w:pPr>
        <w:pStyle w:val="2"/>
        <w:spacing w:after="0" w:line="240" w:lineRule="auto"/>
        <w:ind w:hanging="283"/>
        <w:jc w:val="center"/>
      </w:pPr>
      <w:r>
        <w:t>ЯРОСЛАВСКОЙ ОБЛАСТИ</w:t>
      </w:r>
    </w:p>
    <w:p w:rsidR="00516A2D" w:rsidRDefault="00516A2D" w:rsidP="00516A2D">
      <w:pPr>
        <w:pStyle w:val="2"/>
        <w:spacing w:after="0" w:line="240" w:lineRule="auto"/>
        <w:jc w:val="center"/>
      </w:pPr>
    </w:p>
    <w:p w:rsidR="00516A2D" w:rsidRDefault="00516A2D" w:rsidP="00516A2D">
      <w:pPr>
        <w:pStyle w:val="2"/>
        <w:spacing w:after="0" w:line="240" w:lineRule="auto"/>
        <w:jc w:val="center"/>
      </w:pPr>
      <w:r>
        <w:t>ПОСТАНОВЛЕНИЕ</w:t>
      </w:r>
    </w:p>
    <w:p w:rsidR="00516A2D" w:rsidRDefault="00516A2D" w:rsidP="00516A2D"/>
    <w:p w:rsidR="00516A2D" w:rsidRDefault="00516A2D" w:rsidP="00516A2D"/>
    <w:p w:rsidR="00516A2D" w:rsidRDefault="00516A2D" w:rsidP="00516A2D">
      <w:pPr>
        <w:pStyle w:val="2"/>
        <w:spacing w:after="0" w:line="240" w:lineRule="auto"/>
        <w:ind w:left="0"/>
      </w:pPr>
      <w:r>
        <w:t>От</w:t>
      </w:r>
      <w:r w:rsidR="00066EC2">
        <w:t xml:space="preserve"> 27.06.2018</w:t>
      </w:r>
      <w:r>
        <w:t xml:space="preserve"> №</w:t>
      </w:r>
      <w:r w:rsidR="00066EC2">
        <w:t xml:space="preserve"> ПОС.03-0807/18</w:t>
      </w:r>
      <w:r>
        <w:t xml:space="preserve"> </w:t>
      </w:r>
    </w:p>
    <w:p w:rsidR="00516A2D" w:rsidRDefault="00516A2D" w:rsidP="00516A2D">
      <w:pPr>
        <w:pStyle w:val="2"/>
        <w:spacing w:after="0" w:line="240" w:lineRule="auto"/>
        <w:ind w:left="0"/>
      </w:pPr>
      <w:r>
        <w:t>г. Переславль-Залесский</w:t>
      </w:r>
    </w:p>
    <w:p w:rsidR="00516A2D" w:rsidRDefault="00516A2D" w:rsidP="00CC13CC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40CEC" w:rsidRDefault="00740CEC" w:rsidP="00CC13CC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C13CC" w:rsidRDefault="00CC13CC" w:rsidP="001474D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CC13CC" w:rsidRDefault="00CC13CC" w:rsidP="001474D8">
      <w:r>
        <w:t>«</w:t>
      </w:r>
      <w:r w:rsidRPr="001C0A01">
        <w:t xml:space="preserve">О внедрении аппаратно-программного комплекса </w:t>
      </w:r>
    </w:p>
    <w:p w:rsidR="00CC13CC" w:rsidRDefault="00CC13CC" w:rsidP="001474D8"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  <w:r w:rsidRPr="001474D8">
        <w:t>,</w:t>
      </w:r>
      <w:r>
        <w:rPr>
          <w:b/>
        </w:rPr>
        <w:t xml:space="preserve"> </w:t>
      </w:r>
      <w:proofErr w:type="gramStart"/>
      <w:r w:rsidRPr="007E2F69">
        <w:t>утвержденную</w:t>
      </w:r>
      <w:proofErr w:type="gramEnd"/>
    </w:p>
    <w:p w:rsidR="00CC13CC" w:rsidRDefault="00CC13CC" w:rsidP="001474D8">
      <w:r w:rsidRPr="007E2F69">
        <w:t>постановлением</w:t>
      </w:r>
      <w:r>
        <w:t xml:space="preserve"> Администрации г.</w:t>
      </w:r>
      <w:r w:rsidRPr="007E2F69">
        <w:t>Переславля-Залесского</w:t>
      </w:r>
    </w:p>
    <w:p w:rsidR="00CC13CC" w:rsidRDefault="00CC13CC" w:rsidP="001474D8">
      <w:r w:rsidRPr="007E2F69">
        <w:t>от 21.10.2016 №ПОС.03-1478/16 «Об утверждении</w:t>
      </w:r>
    </w:p>
    <w:p w:rsidR="00CC13CC" w:rsidRDefault="00CC13CC" w:rsidP="001474D8">
      <w:proofErr w:type="gramStart"/>
      <w:r w:rsidRPr="007E2F69">
        <w:t>городской</w:t>
      </w:r>
      <w:proofErr w:type="gramEnd"/>
      <w:r w:rsidRPr="007E2F69">
        <w:t xml:space="preserve"> целевой программы</w:t>
      </w:r>
      <w:r w:rsidRPr="00267B0E">
        <w:t xml:space="preserve"> </w:t>
      </w:r>
      <w:r>
        <w:t>«</w:t>
      </w:r>
      <w:r w:rsidRPr="001C0A01">
        <w:t xml:space="preserve">О внедрении </w:t>
      </w:r>
    </w:p>
    <w:p w:rsidR="00CC13CC" w:rsidRDefault="00CC13CC" w:rsidP="001474D8">
      <w:r w:rsidRPr="001C0A01">
        <w:t xml:space="preserve">аппаратно-программного комплекса </w:t>
      </w:r>
      <w:r>
        <w:t>«Безопасный город»</w:t>
      </w:r>
    </w:p>
    <w:p w:rsidR="00CC13CC" w:rsidRDefault="00CC13CC" w:rsidP="001474D8">
      <w:r>
        <w:t>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CC13CC" w:rsidRDefault="00CC13CC" w:rsidP="00CC13CC">
      <w:pPr>
        <w:outlineLvl w:val="0"/>
      </w:pPr>
    </w:p>
    <w:p w:rsidR="00CC13CC" w:rsidRPr="00000B13" w:rsidRDefault="00CC13CC" w:rsidP="00CC13CC">
      <w:pPr>
        <w:ind w:firstLine="708"/>
        <w:jc w:val="both"/>
        <w:outlineLvl w:val="0"/>
      </w:pPr>
      <w:proofErr w:type="gramStart"/>
      <w:r w:rsidRPr="00000B13">
        <w:t xml:space="preserve">В соответствии со ст. 179 Бюджетного кодекса Российской Федерации, </w:t>
      </w:r>
      <w:r>
        <w:t>решением</w:t>
      </w:r>
      <w:r w:rsidRPr="00000B13">
        <w:t xml:space="preserve"> </w:t>
      </w:r>
      <w:proofErr w:type="spellStart"/>
      <w:r w:rsidRPr="00000B13">
        <w:t>Переславл</w:t>
      </w:r>
      <w:r w:rsidR="005713F4">
        <w:t>ь-Залесской</w:t>
      </w:r>
      <w:proofErr w:type="spellEnd"/>
      <w:r w:rsidR="005713F4">
        <w:t xml:space="preserve"> городской Думы от 26.04.2018 №41</w:t>
      </w:r>
      <w:r w:rsidR="00D175DE">
        <w:t xml:space="preserve"> «</w:t>
      </w:r>
      <w:r w:rsidR="00D175DE" w:rsidRPr="00D175DE">
        <w:t xml:space="preserve">О внесении изменений в решение </w:t>
      </w:r>
      <w:proofErr w:type="spellStart"/>
      <w:r w:rsidR="00D175DE" w:rsidRPr="00D175DE">
        <w:t>Переславль-Залесской</w:t>
      </w:r>
      <w:proofErr w:type="spellEnd"/>
      <w:r w:rsidR="00D175DE" w:rsidRPr="00D175DE">
        <w:t xml:space="preserve"> городской Думы «О бюджете городского округа города Переславля-Залесского на 2018 год и плановый период 2019 и 2020 годов»</w:t>
      </w:r>
      <w:r w:rsidRPr="00D175DE">
        <w:t xml:space="preserve">, </w:t>
      </w:r>
      <w:r w:rsidRPr="00000B13">
        <w:t xml:space="preserve">в целях </w:t>
      </w:r>
      <w:r w:rsidR="001474D8">
        <w:t>уточнения объема финансирования</w:t>
      </w:r>
      <w:proofErr w:type="gramEnd"/>
    </w:p>
    <w:p w:rsidR="00CC13CC" w:rsidRPr="00D175DE" w:rsidRDefault="00CC13CC" w:rsidP="00CC13CC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C13CC" w:rsidRDefault="00CC13CC" w:rsidP="00CC13CC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CC13CC" w:rsidRDefault="00CC13CC" w:rsidP="00CC13CC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C13CC" w:rsidRDefault="00CC13CC" w:rsidP="001474D8">
      <w:pPr>
        <w:pStyle w:val="ad"/>
        <w:numPr>
          <w:ilvl w:val="0"/>
          <w:numId w:val="20"/>
        </w:numPr>
        <w:ind w:firstLine="633"/>
        <w:jc w:val="both"/>
      </w:pPr>
      <w:r w:rsidRPr="007312BC">
        <w:t xml:space="preserve">Внести </w:t>
      </w:r>
      <w:r>
        <w:t xml:space="preserve">изменения </w:t>
      </w:r>
      <w:r w:rsidRPr="007312BC">
        <w:t>в городскую целевую программу</w:t>
      </w:r>
      <w:r w:rsidRPr="00007653">
        <w:t xml:space="preserve">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</w:t>
      </w:r>
      <w:r w:rsidRPr="007312BC">
        <w:t xml:space="preserve">», утвержденную </w:t>
      </w:r>
      <w:r>
        <w:t>постановлением Администрации г.Переславля-</w:t>
      </w:r>
      <w:r w:rsidRPr="007312BC">
        <w:t xml:space="preserve">Залесского от 21.10.2016 </w:t>
      </w:r>
      <w:r w:rsidR="00740CEC">
        <w:t xml:space="preserve">           </w:t>
      </w:r>
      <w:r w:rsidRPr="007312BC">
        <w:t>№ ПОС.03-1478/16 «Об утверждении городской целевой программы «О внедрении аппаратно-программного комплекса «Безопасный город» на 2016-2018 годы»</w:t>
      </w:r>
      <w:r>
        <w:t xml:space="preserve"> (в редакции постановлений Администрации г. Переславля-Залесского </w:t>
      </w:r>
      <w:r w:rsidRPr="00ED37D1">
        <w:t>от 19.04.2017</w:t>
      </w:r>
      <w:r>
        <w:t xml:space="preserve"> </w:t>
      </w:r>
      <w:r w:rsidRPr="00ED37D1">
        <w:t>№ПОС.03-0443/17</w:t>
      </w:r>
      <w:r>
        <w:t xml:space="preserve">, от 30.05.2017 №ПОС.03-0637/17, </w:t>
      </w:r>
      <w:r w:rsidRPr="00BF50B7">
        <w:t>от 28.09.2017 №ПОС.03-1317/17</w:t>
      </w:r>
      <w:r>
        <w:t>, от 05.02.2018 №ПОС.03-0110/18</w:t>
      </w:r>
      <w:r w:rsidR="005713F4">
        <w:t xml:space="preserve">, </w:t>
      </w:r>
      <w:proofErr w:type="gramStart"/>
      <w:r w:rsidR="005713F4">
        <w:t>от</w:t>
      </w:r>
      <w:proofErr w:type="gramEnd"/>
      <w:r w:rsidR="005713F4">
        <w:t xml:space="preserve"> 09.06.2018 №ПОС.03-0696/18</w:t>
      </w:r>
      <w:r>
        <w:t>), согласно приложению.</w:t>
      </w:r>
    </w:p>
    <w:p w:rsidR="00CC13CC" w:rsidRDefault="00CC13CC" w:rsidP="001474D8">
      <w:pPr>
        <w:pStyle w:val="ad"/>
        <w:numPr>
          <w:ilvl w:val="0"/>
          <w:numId w:val="20"/>
        </w:numPr>
        <w:ind w:firstLine="633"/>
        <w:jc w:val="both"/>
      </w:pPr>
      <w:r>
        <w:t>Постановление разместить на официальном сайте органов местного самоуправления города Переславл</w:t>
      </w:r>
      <w:proofErr w:type="gramStart"/>
      <w:r>
        <w:t>я-</w:t>
      </w:r>
      <w:proofErr w:type="gramEnd"/>
      <w:r>
        <w:t xml:space="preserve"> Залесского.</w:t>
      </w:r>
    </w:p>
    <w:p w:rsidR="00CC13CC" w:rsidRDefault="00CC13CC" w:rsidP="001474D8">
      <w:pPr>
        <w:pStyle w:val="ad"/>
        <w:numPr>
          <w:ilvl w:val="0"/>
          <w:numId w:val="20"/>
        </w:numPr>
        <w:ind w:firstLine="633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C13CC" w:rsidRDefault="00CC13CC" w:rsidP="00CC13CC">
      <w:pPr>
        <w:pStyle w:val="ad"/>
        <w:ind w:left="-66"/>
      </w:pPr>
    </w:p>
    <w:p w:rsidR="001474D8" w:rsidRDefault="001474D8" w:rsidP="00CC13CC">
      <w:pPr>
        <w:pStyle w:val="ad"/>
        <w:ind w:left="-66"/>
      </w:pPr>
    </w:p>
    <w:p w:rsidR="001474D8" w:rsidRDefault="001474D8" w:rsidP="00CC13CC">
      <w:pPr>
        <w:pStyle w:val="ad"/>
        <w:ind w:left="-66"/>
      </w:pPr>
    </w:p>
    <w:p w:rsidR="00CC13CC" w:rsidRDefault="00CC13CC" w:rsidP="00CC13CC">
      <w:pPr>
        <w:pStyle w:val="ad"/>
        <w:ind w:left="-66"/>
      </w:pPr>
      <w:r>
        <w:t>Заместитель Главы Администрации</w:t>
      </w:r>
    </w:p>
    <w:p w:rsidR="00CC13CC" w:rsidRDefault="00CC13CC" w:rsidP="00CC13CC">
      <w:pPr>
        <w:pStyle w:val="ad"/>
        <w:ind w:left="-66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CEC">
        <w:t xml:space="preserve">         </w:t>
      </w:r>
      <w:r>
        <w:t xml:space="preserve">В.Ю. </w:t>
      </w:r>
      <w:proofErr w:type="spellStart"/>
      <w:r>
        <w:t>Леженко</w:t>
      </w:r>
      <w:proofErr w:type="spellEnd"/>
    </w:p>
    <w:p w:rsidR="00CC13CC" w:rsidRDefault="00CC13CC" w:rsidP="00CC13CC">
      <w:pPr>
        <w:pStyle w:val="ad"/>
        <w:ind w:left="-66"/>
      </w:pPr>
    </w:p>
    <w:p w:rsidR="00CC13CC" w:rsidRDefault="00CC13CC" w:rsidP="00CC13CC">
      <w:pPr>
        <w:pStyle w:val="ad"/>
        <w:ind w:left="-66"/>
      </w:pPr>
    </w:p>
    <w:p w:rsidR="00740CEC" w:rsidRDefault="00740CEC" w:rsidP="00CC13CC">
      <w:pPr>
        <w:pStyle w:val="ad"/>
        <w:ind w:left="-66"/>
      </w:pPr>
    </w:p>
    <w:p w:rsidR="00CC13CC" w:rsidRDefault="00CC13CC" w:rsidP="00CC13CC">
      <w:pPr>
        <w:pStyle w:val="ad"/>
        <w:ind w:left="-66"/>
      </w:pPr>
    </w:p>
    <w:p w:rsidR="00CC13CC" w:rsidRDefault="00CC13CC" w:rsidP="00CC13CC">
      <w:pPr>
        <w:ind w:left="4248" w:firstLine="708"/>
      </w:pPr>
      <w:r w:rsidRPr="002020BB">
        <w:lastRenderedPageBreak/>
        <w:t>Приложение</w:t>
      </w:r>
    </w:p>
    <w:p w:rsidR="00CC13CC" w:rsidRPr="00ED0F43" w:rsidRDefault="00CC13CC" w:rsidP="00CC13CC">
      <w:pPr>
        <w:ind w:left="4956"/>
      </w:pPr>
      <w:r>
        <w:t>к постановлению Администрации</w:t>
      </w:r>
      <w:r w:rsidRPr="00ED0F43">
        <w:t xml:space="preserve"> </w:t>
      </w:r>
    </w:p>
    <w:p w:rsidR="00CC13CC" w:rsidRDefault="00CC13CC" w:rsidP="00CC13CC">
      <w:pPr>
        <w:ind w:left="4248" w:firstLine="708"/>
      </w:pPr>
      <w:r w:rsidRPr="002020BB">
        <w:t>г.</w:t>
      </w:r>
      <w:r w:rsidRPr="00ED0F43">
        <w:t xml:space="preserve"> </w:t>
      </w:r>
      <w:r>
        <w:t>Переславля-Залесского</w:t>
      </w:r>
    </w:p>
    <w:p w:rsidR="00CC13CC" w:rsidRPr="002020BB" w:rsidRDefault="00D0732D" w:rsidP="00CC13CC">
      <w:pPr>
        <w:ind w:left="4248" w:firstLine="708"/>
      </w:pPr>
      <w:r>
        <w:t xml:space="preserve">от 27.06.2018 </w:t>
      </w:r>
      <w:r w:rsidR="00CC13CC" w:rsidRPr="002020BB">
        <w:t>№</w:t>
      </w:r>
      <w:r>
        <w:t xml:space="preserve"> ПОС.03-0807/18</w:t>
      </w:r>
    </w:p>
    <w:p w:rsidR="00CC13CC" w:rsidRDefault="00CC13CC" w:rsidP="00CC13CC">
      <w:pPr>
        <w:rPr>
          <w:b/>
        </w:rPr>
      </w:pPr>
    </w:p>
    <w:p w:rsidR="00CC13CC" w:rsidRDefault="00CC13CC" w:rsidP="00CC13CC">
      <w:pPr>
        <w:rPr>
          <w:b/>
        </w:rPr>
      </w:pPr>
    </w:p>
    <w:p w:rsidR="00CC13CC" w:rsidRDefault="00CC13CC" w:rsidP="00CC13CC">
      <w:pPr>
        <w:jc w:val="center"/>
      </w:pPr>
      <w:r w:rsidRPr="003443DC">
        <w:t xml:space="preserve">Изменения, вносимые в городскую целевую программу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годы»</w:t>
      </w:r>
    </w:p>
    <w:p w:rsidR="00CC13CC" w:rsidRDefault="00CC13CC" w:rsidP="00CC13CC">
      <w:pPr>
        <w:pStyle w:val="ad"/>
        <w:ind w:left="-349"/>
      </w:pPr>
    </w:p>
    <w:p w:rsidR="00CC13CC" w:rsidRDefault="00CC13CC" w:rsidP="00CC13CC">
      <w:pPr>
        <w:pStyle w:val="ad"/>
        <w:ind w:left="-851" w:firstLine="425"/>
        <w:jc w:val="both"/>
      </w:pPr>
      <w:proofErr w:type="gramStart"/>
      <w:r>
        <w:t xml:space="preserve">Внести в городскую целевую </w:t>
      </w:r>
      <w:r w:rsidRPr="007312BC">
        <w:t>программу</w:t>
      </w:r>
      <w:r w:rsidRPr="00007653">
        <w:t xml:space="preserve"> </w:t>
      </w:r>
      <w:r>
        <w:t>«</w:t>
      </w:r>
      <w:r w:rsidRPr="001C0A01">
        <w:t xml:space="preserve">О внедрении аппаратно-программного комплекса </w:t>
      </w:r>
      <w:r>
        <w:t>«Безопасный город» на 201</w:t>
      </w:r>
      <w:r w:rsidRPr="00304AD7">
        <w:t>6</w:t>
      </w:r>
      <w:r>
        <w:t>-201</w:t>
      </w:r>
      <w:r w:rsidRPr="00304AD7">
        <w:t>8</w:t>
      </w:r>
      <w:r>
        <w:t xml:space="preserve"> годы</w:t>
      </w:r>
      <w:r w:rsidRPr="007312BC">
        <w:t xml:space="preserve">», утвержденную </w:t>
      </w:r>
      <w:r>
        <w:t>постановлением Администрации г.Переславля-</w:t>
      </w:r>
      <w:r w:rsidRPr="007312BC">
        <w:t>Залесского от 21.10.2016 № ПОС.03-1478/16 «Об утверждении городской целевой программы «О внедрении аппаратно-программного комплекса «Безопасный город» на 2016-2018 годы»</w:t>
      </w:r>
      <w:r>
        <w:t xml:space="preserve"> (в редакции постановлений Администрации г. Переславля-Залесского </w:t>
      </w:r>
      <w:r w:rsidRPr="00ED37D1">
        <w:t>от 19.04.2017</w:t>
      </w:r>
      <w:r>
        <w:t xml:space="preserve"> </w:t>
      </w:r>
      <w:r w:rsidRPr="00ED37D1">
        <w:t>№ПОС.03-0443/17</w:t>
      </w:r>
      <w:r>
        <w:t xml:space="preserve">, от 30.05.2017 №ПОС.03-0637/17, </w:t>
      </w:r>
      <w:r w:rsidRPr="00BF50B7">
        <w:t>от 28.09.2017 №ПОС.03-1317/17</w:t>
      </w:r>
      <w:r>
        <w:t>, от 05.02.2018</w:t>
      </w:r>
      <w:proofErr w:type="gramEnd"/>
      <w:r>
        <w:t xml:space="preserve"> №</w:t>
      </w:r>
      <w:proofErr w:type="gramStart"/>
      <w:r>
        <w:t>ПОС.03-0110/18</w:t>
      </w:r>
      <w:r w:rsidR="005713F4">
        <w:t>, от 09.06.2018 №ПОС.03-0696/18</w:t>
      </w:r>
      <w:r>
        <w:t>), следующие изменения:</w:t>
      </w:r>
      <w:proofErr w:type="gramEnd"/>
    </w:p>
    <w:p w:rsidR="00CC13CC" w:rsidRDefault="00CC13CC" w:rsidP="00CC13CC">
      <w:pPr>
        <w:pStyle w:val="ad"/>
        <w:numPr>
          <w:ilvl w:val="0"/>
          <w:numId w:val="22"/>
        </w:numPr>
        <w:jc w:val="both"/>
      </w:pPr>
      <w:r>
        <w:t>Паспорт</w:t>
      </w:r>
      <w:r w:rsidRPr="00CF4680">
        <w:t xml:space="preserve"> городской целевой программы «О внедрении аппаратно-программного комплекса «Безопасный город» на 2016-2018 годы»</w:t>
      </w:r>
      <w:r>
        <w:t xml:space="preserve"> изложить в следующей редакции:</w:t>
      </w:r>
    </w:p>
    <w:p w:rsidR="00CC13CC" w:rsidRDefault="00CC13CC" w:rsidP="00CC13CC">
      <w:pPr>
        <w:ind w:left="-709" w:firstLine="283"/>
        <w:jc w:val="both"/>
      </w:pPr>
    </w:p>
    <w:tbl>
      <w:tblPr>
        <w:tblStyle w:val="a3"/>
        <w:tblW w:w="10490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3119"/>
        <w:gridCol w:w="7371"/>
      </w:tblGrid>
      <w:tr w:rsidR="00CC13CC" w:rsidTr="00CC13CC">
        <w:trPr>
          <w:trHeight w:val="872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Городская целевая программа </w:t>
            </w:r>
            <w:r>
              <w:t xml:space="preserve">«О внедрении аппаратно-программного комплекса «Безопасный город» на 2016-2018 годы» </w:t>
            </w:r>
            <w:r>
              <w:rPr>
                <w:color w:val="000000"/>
              </w:rPr>
              <w:t>(далее - Программа)</w:t>
            </w:r>
          </w:p>
        </w:tc>
      </w:tr>
      <w:tr w:rsidR="00CC13CC" w:rsidTr="00516A2D">
        <w:trPr>
          <w:trHeight w:val="67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Заказчик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Администрация города Переславля-Залесского</w:t>
            </w:r>
          </w:p>
        </w:tc>
      </w:tr>
      <w:tr w:rsidR="00CC13CC" w:rsidTr="00CC13CC"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Основание разработки 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</w:pPr>
            <w:r>
              <w:t xml:space="preserve">В соответствии </w:t>
            </w:r>
            <w:proofErr w:type="gramStart"/>
            <w:r>
              <w:t>со</w:t>
            </w:r>
            <w:proofErr w:type="gramEnd"/>
            <w:r>
              <w:t>:</w:t>
            </w:r>
          </w:p>
          <w:p w:rsidR="00CC13CC" w:rsidRDefault="00CC13CC" w:rsidP="00CC13CC">
            <w:pPr>
              <w:jc w:val="both"/>
            </w:pPr>
            <w:r>
              <w:t xml:space="preserve">- Стратегией национальной безопасности Российской Федерации до 2020 года, утвержденной 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t>2009 г</w:t>
              </w:r>
            </w:smartTag>
            <w:r>
              <w:t>. N 537, - Федеральным законом от 21 декабря 1994 года № 68-ФЗ «О защите населения и территорий от чрезвычайных ситуаций природного и техногенного характера»;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21 декабря 1994 года № 69-ФЗ «О пожарной безопасности»;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6 марта 2006 года № 35-ФЗ «О противодействии терроризму»;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9 февраля 2007 года №16-ФЗ «О транспортной безопасности»;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7 февраля 2011 года N 3-ФЗ «О полиции»;</w:t>
            </w:r>
          </w:p>
          <w:p w:rsidR="00CC13CC" w:rsidRDefault="00CC13CC" w:rsidP="00CC13CC">
            <w:pPr>
              <w:jc w:val="both"/>
            </w:pPr>
            <w:r>
              <w:t>- Федеральным законом от 06 октября 2003 г. № 131-ФЗ «Об общих принципах организации местного самоуправления в Российской Федерации»;</w:t>
            </w:r>
          </w:p>
          <w:p w:rsidR="00CC13CC" w:rsidRDefault="00CC13CC" w:rsidP="00CC13CC">
            <w:pPr>
              <w:jc w:val="both"/>
            </w:pPr>
            <w:r>
              <w:t>- Постановлением Правительства Российской Федерации от 30 декабря 2003 года № 794 «О единой государственной системе предупреждения и ликвидации чрезвычайных ситуаций»;</w:t>
            </w:r>
          </w:p>
          <w:p w:rsidR="00CC13CC" w:rsidRDefault="00CC13CC" w:rsidP="00CC13CC">
            <w:pPr>
              <w:jc w:val="both"/>
            </w:pPr>
            <w:r>
              <w:t>- Постановлением Правительства РФ от 08.09.2010 N 697 (ред. от 19.03.2014) «О единой системе межведомственного электронного взаимодействия»;</w:t>
            </w:r>
          </w:p>
          <w:p w:rsidR="00CC13CC" w:rsidRDefault="00CC13CC" w:rsidP="00CC13CC">
            <w:pPr>
              <w:jc w:val="both"/>
            </w:pPr>
            <w:r>
              <w:t>- Постановлением Совета Министров Правительства Российской Федерации от 1 марта 1993 года № 178 «О создании локальных систем оповещения в районах размещения потенциально опасных объектов»;</w:t>
            </w:r>
          </w:p>
          <w:p w:rsidR="00CC13CC" w:rsidRDefault="00CC13CC" w:rsidP="00CC13CC">
            <w:pPr>
              <w:jc w:val="both"/>
            </w:pPr>
            <w:r>
              <w:t xml:space="preserve">- Концепцией городской целевой программы «О внедрении аппаратно-программного комплекса «Безопасный город» на 2016-2018 годы», утвержденной постановлением Администрации города </w:t>
            </w:r>
            <w:r>
              <w:lastRenderedPageBreak/>
              <w:t>от 08.12.2015 № ПОС.03-1766/15.</w:t>
            </w:r>
          </w:p>
        </w:tc>
      </w:tr>
      <w:tr w:rsidR="00CC13CC" w:rsidTr="00CC13CC">
        <w:trPr>
          <w:trHeight w:val="73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Координатор</w:t>
            </w: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Главы Администрации города Переславля-Залесского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Леженко</w:t>
            </w:r>
            <w:proofErr w:type="spellEnd"/>
            <w:r>
              <w:rPr>
                <w:color w:val="000000"/>
              </w:rPr>
              <w:t xml:space="preserve"> Виталий Юрьевич</w:t>
            </w:r>
          </w:p>
        </w:tc>
      </w:tr>
      <w:tr w:rsidR="00CC13CC" w:rsidTr="00CC13CC">
        <w:trPr>
          <w:trHeight w:val="970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7371" w:type="dxa"/>
            <w:vAlign w:val="center"/>
          </w:tcPr>
          <w:p w:rsidR="00CC13CC" w:rsidRDefault="00CC13CC" w:rsidP="00CC13CC">
            <w:pPr>
              <w:ind w:right="142"/>
              <w:jc w:val="both"/>
            </w:pPr>
            <w:r>
              <w:t xml:space="preserve">Директор МУ «Служба обеспечения деятельности Администрации города и ЕДДС» </w:t>
            </w:r>
            <w:r>
              <w:rPr>
                <w:color w:val="000000"/>
              </w:rPr>
              <w:t>Долгов Александр Александрович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</w:p>
        </w:tc>
      </w:tr>
      <w:tr w:rsidR="00CC13CC" w:rsidTr="00CC13CC"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Исполнители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  <w:rPr>
                <w:highlight w:val="yellow"/>
              </w:rPr>
            </w:pPr>
            <w:r>
              <w:t xml:space="preserve">ЕДДС города Переславля-Залесского и </w:t>
            </w:r>
            <w:proofErr w:type="spellStart"/>
            <w:r>
              <w:t>Переславского</w:t>
            </w:r>
            <w:proofErr w:type="spellEnd"/>
            <w:r>
              <w:t xml:space="preserve"> района, МКУ Многофункциональный центр развития города Переславля-Залесского»,</w:t>
            </w:r>
            <w:r>
              <w:rPr>
                <w:color w:val="000000"/>
              </w:rPr>
              <w:t xml:space="preserve"> МО МВД России «Переславль-Залесский»,</w:t>
            </w:r>
            <w:r>
              <w:t xml:space="preserve"> ПЧ - 28 ФГКУ «4 ОФПС по Ярославской области», </w:t>
            </w:r>
            <w:r>
              <w:rPr>
                <w:color w:val="000000"/>
              </w:rPr>
              <w:t>Управление образования Администрации города Переславля-Залесского, управление культуры, туризма, молодежи и спорта Администрации города Переславля-Залесского</w:t>
            </w:r>
          </w:p>
        </w:tc>
      </w:tr>
      <w:tr w:rsidR="00CC13CC" w:rsidTr="00CC13CC">
        <w:trPr>
          <w:trHeight w:val="90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Основные разработчики </w:t>
            </w: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по ВМР, ГО и ЧС Администрации города Переславля-Залесского</w:t>
            </w:r>
          </w:p>
        </w:tc>
      </w:tr>
      <w:tr w:rsidR="00CC13CC" w:rsidTr="00CC13CC">
        <w:trPr>
          <w:trHeight w:val="1245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Цели и задачи Программы </w:t>
            </w:r>
          </w:p>
        </w:tc>
        <w:tc>
          <w:tcPr>
            <w:tcW w:w="7371" w:type="dxa"/>
            <w:vAlign w:val="center"/>
          </w:tcPr>
          <w:p w:rsidR="00CC13CC" w:rsidRDefault="00CC13CC" w:rsidP="00CC13CC">
            <w:r>
              <w:t>Цели:</w:t>
            </w:r>
          </w:p>
          <w:p w:rsidR="00CC13CC" w:rsidRDefault="00CC13CC" w:rsidP="00CC13CC">
            <w:r>
              <w:t xml:space="preserve">- превращение </w:t>
            </w:r>
            <w:r>
              <w:rPr>
                <w:color w:val="000000"/>
              </w:rPr>
              <w:t>городского округа города Переславля-Залесского</w:t>
            </w:r>
            <w:r>
              <w:t xml:space="preserve"> в культурный центр «Золотое кольцо России»;</w:t>
            </w:r>
          </w:p>
          <w:p w:rsidR="00CC13CC" w:rsidRDefault="00CC13CC" w:rsidP="00CC13CC">
            <w:r>
              <w:t>- придание импульса развитию города для повышения качества жизни его населения.</w:t>
            </w:r>
          </w:p>
          <w:p w:rsidR="00CC13CC" w:rsidRDefault="00CC13CC" w:rsidP="00CC13CC">
            <w:r>
              <w:t>Задачи:</w:t>
            </w:r>
          </w:p>
          <w:p w:rsidR="00CC13CC" w:rsidRDefault="00CC13CC" w:rsidP="00CC13CC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>изучение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обитания;</w:t>
            </w:r>
          </w:p>
          <w:p w:rsidR="00CC13CC" w:rsidRDefault="00CC13CC" w:rsidP="00CC13CC">
            <w:pPr>
              <w:ind w:right="142"/>
              <w:jc w:val="both"/>
            </w:pPr>
            <w:r>
              <w:t>- формирование функциональных и технических требований к аппаратно-программному комплексу «Безопасный город» муниципального образования. Разработка технического проекта;</w:t>
            </w:r>
          </w:p>
          <w:p w:rsidR="00CC13CC" w:rsidRDefault="00CC13CC" w:rsidP="00CC13CC">
            <w:pPr>
              <w:ind w:right="142"/>
              <w:jc w:val="both"/>
            </w:pPr>
            <w:r>
              <w:t>- подготовка и формирование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характера;</w:t>
            </w:r>
          </w:p>
          <w:p w:rsidR="00CC13CC" w:rsidRDefault="00CC13CC" w:rsidP="00CC13CC">
            <w:pPr>
              <w:ind w:right="142"/>
              <w:jc w:val="both"/>
            </w:pPr>
            <w:r>
              <w:rPr>
                <w:color w:val="000000"/>
              </w:rPr>
              <w:t xml:space="preserve">- </w:t>
            </w:r>
            <w:r>
              <w:t xml:space="preserve">построение аппаратно-программного комплекса «Безопасный город» на базе </w:t>
            </w:r>
            <w:proofErr w:type="spellStart"/>
            <w:proofErr w:type="gramStart"/>
            <w:r>
              <w:t>единой-дежурной</w:t>
            </w:r>
            <w:proofErr w:type="spellEnd"/>
            <w:proofErr w:type="gramEnd"/>
            <w:r>
              <w:t xml:space="preserve"> диспетчерской службы </w:t>
            </w:r>
            <w:r>
              <w:rPr>
                <w:color w:val="000000"/>
              </w:rPr>
              <w:t>города Переславля-Залесского</w:t>
            </w:r>
            <w:r>
              <w:t xml:space="preserve">, дежурно-диспетчерских служб организаций, экстренных оперативных служб для обеспечения безопасности населения </w:t>
            </w:r>
            <w:r>
              <w:rPr>
                <w:color w:val="000000"/>
              </w:rPr>
              <w:t>городского округа города Переславля-Залесского</w:t>
            </w:r>
            <w:r>
              <w:t>.</w:t>
            </w:r>
          </w:p>
        </w:tc>
      </w:tr>
      <w:tr w:rsidR="00CC13CC" w:rsidTr="00CC13CC">
        <w:trPr>
          <w:trHeight w:val="1221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Важнейшие индикаторы, позволяющие оценить ход реализации Программы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пожарах.</w:t>
            </w:r>
          </w:p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гибели людей на водных объектах.</w:t>
            </w:r>
          </w:p>
          <w:p w:rsidR="00CC13CC" w:rsidRDefault="00CC13CC" w:rsidP="00CC13CC">
            <w:r>
              <w:t>Снижение количества преступлений, совершенных в общественных местах.</w:t>
            </w:r>
          </w:p>
        </w:tc>
      </w:tr>
      <w:tr w:rsidR="00CC13CC" w:rsidTr="00CC13CC">
        <w:trPr>
          <w:trHeight w:val="700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Сроки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pPr>
              <w:rPr>
                <w:highlight w:val="yellow"/>
              </w:rPr>
            </w:pPr>
            <w:r>
              <w:t>2016-2018 год</w:t>
            </w:r>
          </w:p>
        </w:tc>
      </w:tr>
      <w:tr w:rsidR="00CC13CC" w:rsidTr="00CC13CC">
        <w:trPr>
          <w:trHeight w:val="426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Перечень подпрограмм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r>
              <w:t>Отсутствуют</w:t>
            </w:r>
          </w:p>
        </w:tc>
      </w:tr>
      <w:tr w:rsidR="00CC13CC" w:rsidTr="00CC13CC">
        <w:trPr>
          <w:trHeight w:val="971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Объёмы и источники финансирования</w:t>
            </w:r>
          </w:p>
        </w:tc>
        <w:tc>
          <w:tcPr>
            <w:tcW w:w="7371" w:type="dxa"/>
            <w:shd w:val="clear" w:color="auto" w:fill="FFFFFF" w:themeFill="background1"/>
            <w:vAlign w:val="center"/>
            <w:hideMark/>
          </w:tcPr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Всего по программе – 2</w:t>
            </w:r>
            <w:r w:rsidR="005C1FC7">
              <w:rPr>
                <w:rFonts w:eastAsia="Calibri"/>
              </w:rPr>
              <w:t> </w:t>
            </w:r>
            <w:r w:rsidR="005713F4">
              <w:rPr>
                <w:rFonts w:eastAsia="Calibri"/>
              </w:rPr>
              <w:t>1</w:t>
            </w:r>
            <w:r>
              <w:rPr>
                <w:rFonts w:eastAsia="Calibri"/>
              </w:rPr>
              <w:t>59</w:t>
            </w:r>
            <w:r w:rsidR="005C1FC7">
              <w:rPr>
                <w:rFonts w:eastAsia="Calibri"/>
              </w:rPr>
              <w:t xml:space="preserve"> 31</w:t>
            </w:r>
            <w:r>
              <w:rPr>
                <w:rFonts w:eastAsia="Calibri"/>
              </w:rPr>
              <w:t xml:space="preserve">8,98 </w:t>
            </w:r>
            <w:r w:rsidRPr="006144E4">
              <w:t>рублей</w:t>
            </w:r>
            <w:r>
              <w:rPr>
                <w:rFonts w:eastAsia="Calibri"/>
              </w:rPr>
              <w:t xml:space="preserve"> в т. ч.:</w:t>
            </w:r>
          </w:p>
          <w:p w:rsidR="00CC13CC" w:rsidRPr="00BF50B7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</w:t>
            </w:r>
            <w:r w:rsidR="005713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F50B7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  <w:r w:rsidR="005C1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50B7">
              <w:rPr>
                <w:rFonts w:ascii="Times New Roman" w:eastAsia="Calibri" w:hAnsi="Times New Roman" w:cs="Times New Roman"/>
                <w:sz w:val="24"/>
                <w:szCs w:val="24"/>
              </w:rPr>
              <w:t>344,98 рублей</w:t>
            </w:r>
            <w:r w:rsidR="005C1F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C1FC7" w:rsidRPr="005C1FC7">
              <w:rPr>
                <w:rFonts w:ascii="Times New Roman" w:eastAsia="Calibri" w:hAnsi="Times New Roman" w:cs="Times New Roman"/>
                <w:sz w:val="24"/>
                <w:szCs w:val="24"/>
              </w:rPr>
              <w:t>в т. ч.: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2016 год – 0 рублей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2017 год – 261</w:t>
            </w:r>
            <w:r w:rsidR="005C1FC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344,98 рублей</w:t>
            </w:r>
          </w:p>
          <w:p w:rsidR="00CC13CC" w:rsidRDefault="005713F4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2018 год – 6</w:t>
            </w:r>
            <w:r w:rsidR="00CC13CC">
              <w:rPr>
                <w:rFonts w:eastAsia="Calibri"/>
              </w:rPr>
              <w:t>00</w:t>
            </w:r>
            <w:r w:rsidR="005C1FC7">
              <w:rPr>
                <w:rFonts w:eastAsia="Calibri"/>
              </w:rPr>
              <w:t xml:space="preserve"> </w:t>
            </w:r>
            <w:r w:rsidR="00CC13CC">
              <w:rPr>
                <w:rFonts w:eastAsia="Calibri"/>
              </w:rPr>
              <w:t>000 рублей</w:t>
            </w:r>
          </w:p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  <w:r w:rsidRPr="00CC13C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8C40E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CC13CC">
              <w:rPr>
                <w:rFonts w:ascii="Times New Roman" w:eastAsia="Calibri" w:hAnsi="Times New Roman" w:cs="Times New Roman"/>
                <w:sz w:val="24"/>
                <w:szCs w:val="24"/>
              </w:rPr>
              <w:t>297</w:t>
            </w:r>
            <w:r w:rsidR="008C40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C13CC">
              <w:rPr>
                <w:rFonts w:ascii="Times New Roman" w:eastAsia="Calibri" w:hAnsi="Times New Roman" w:cs="Times New Roman"/>
                <w:sz w:val="24"/>
                <w:szCs w:val="24"/>
              </w:rPr>
              <w:t>974,00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 в т.</w:t>
            </w:r>
            <w:r w:rsidR="004859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ч.: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2016 год – 0 рублей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2017 год – 0 рублей</w:t>
            </w:r>
          </w:p>
          <w:p w:rsidR="00CC13CC" w:rsidRDefault="00CC13CC" w:rsidP="00CC13CC">
            <w:pPr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2018 год – </w:t>
            </w:r>
            <w:r>
              <w:t>1</w:t>
            </w:r>
            <w:r w:rsidR="008C40E9">
              <w:t> </w:t>
            </w:r>
            <w:r>
              <w:t>297</w:t>
            </w:r>
            <w:r w:rsidR="008C40E9">
              <w:t xml:space="preserve"> </w:t>
            </w:r>
            <w:r>
              <w:t>974,00</w:t>
            </w:r>
            <w:r>
              <w:rPr>
                <w:rFonts w:eastAsia="Calibri"/>
              </w:rPr>
              <w:t xml:space="preserve"> рублей</w:t>
            </w:r>
          </w:p>
          <w:p w:rsidR="00CC13CC" w:rsidRDefault="00CC13CC" w:rsidP="00CC13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Pr="008C40E9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CC13CC" w:rsidTr="00CC13CC">
        <w:trPr>
          <w:trHeight w:val="1143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371" w:type="dxa"/>
            <w:vAlign w:val="center"/>
            <w:hideMark/>
          </w:tcPr>
          <w:p w:rsidR="00CC13CC" w:rsidRDefault="00CC13CC" w:rsidP="00CC13CC">
            <w:r>
              <w:t>Снижение количества гибели людей на пожарах до 1 случая (- 25%).</w:t>
            </w:r>
          </w:p>
          <w:p w:rsidR="00CC13CC" w:rsidRDefault="00CC13CC" w:rsidP="00CC13CC">
            <w:r>
              <w:t>Отсутствие случаев гибели людей на водных объектах.</w:t>
            </w:r>
          </w:p>
          <w:p w:rsidR="00CC13CC" w:rsidRDefault="00CC13CC" w:rsidP="00CC13CC">
            <w:r>
              <w:t>Снижение количества преступлений в общественных местах до 147 преступлений (-15,5 %).</w:t>
            </w:r>
          </w:p>
        </w:tc>
      </w:tr>
      <w:tr w:rsidR="00CC13CC" w:rsidTr="00CC13CC">
        <w:trPr>
          <w:trHeight w:val="5203"/>
        </w:trPr>
        <w:tc>
          <w:tcPr>
            <w:tcW w:w="3119" w:type="dxa"/>
            <w:vAlign w:val="center"/>
            <w:hideMark/>
          </w:tcPr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Ответственные лица для контактов </w:t>
            </w:r>
          </w:p>
        </w:tc>
        <w:tc>
          <w:tcPr>
            <w:tcW w:w="7371" w:type="dxa"/>
            <w:vAlign w:val="center"/>
          </w:tcPr>
          <w:p w:rsidR="00CC13CC" w:rsidRDefault="00CC13CC" w:rsidP="00CC13CC">
            <w:pPr>
              <w:jc w:val="both"/>
              <w:rPr>
                <w:color w:val="000000"/>
              </w:rPr>
            </w:pPr>
            <w:r>
              <w:t xml:space="preserve">Директор МУ «Служба обеспечения деятельности Администрации </w:t>
            </w:r>
            <w:r>
              <w:rPr>
                <w:color w:val="000000"/>
              </w:rPr>
              <w:t>города Переславля-Залесского</w:t>
            </w:r>
            <w:r>
              <w:t xml:space="preserve"> и ЕДДС» </w:t>
            </w:r>
            <w:r>
              <w:rPr>
                <w:color w:val="000000"/>
              </w:rPr>
              <w:t xml:space="preserve">Долгов Александр Александрович, </w:t>
            </w:r>
            <w:r>
              <w:t>тел. (48535) 2-00-13;</w:t>
            </w:r>
          </w:p>
          <w:p w:rsidR="00CC13CC" w:rsidRDefault="00CC13CC" w:rsidP="00CC13CC">
            <w:r>
              <w:t xml:space="preserve">Директор МКУ «Многофункциональный центр развития города Переславля-Залесского» </w:t>
            </w:r>
            <w:proofErr w:type="spellStart"/>
            <w:r>
              <w:t>Усманов</w:t>
            </w:r>
            <w:proofErr w:type="spellEnd"/>
            <w:r>
              <w:t xml:space="preserve"> Денис Анатольевич, тел.(48535) 3-04-64;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ЕДДС </w:t>
            </w:r>
            <w:proofErr w:type="spellStart"/>
            <w:r>
              <w:rPr>
                <w:color w:val="000000"/>
              </w:rPr>
              <w:t>Федорчук</w:t>
            </w:r>
            <w:proofErr w:type="spellEnd"/>
            <w:r>
              <w:rPr>
                <w:color w:val="000000"/>
              </w:rPr>
              <w:t xml:space="preserve"> Вячеслав Владимирович, тел.(48535) 2-00-13;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образования Администрации города Коняева Татьяна Юрьевна, тел.(48535) 3-25-05; 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управления культуры, туризма, молодежи и спорта Администрации города </w:t>
            </w:r>
            <w:proofErr w:type="spellStart"/>
            <w:r>
              <w:rPr>
                <w:color w:val="000000"/>
              </w:rPr>
              <w:t>Голубовская</w:t>
            </w:r>
            <w:proofErr w:type="spellEnd"/>
            <w:r>
              <w:rPr>
                <w:color w:val="000000"/>
              </w:rPr>
              <w:t xml:space="preserve"> Светлана Викторовна, тел.(48535) 3-17-68;</w:t>
            </w:r>
          </w:p>
          <w:p w:rsidR="00CC13CC" w:rsidRDefault="00692CC2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ВРИО </w:t>
            </w:r>
            <w:r w:rsidR="00CC13CC">
              <w:rPr>
                <w:color w:val="000000"/>
              </w:rPr>
              <w:t>Директор</w:t>
            </w:r>
            <w:r>
              <w:rPr>
                <w:color w:val="000000"/>
              </w:rPr>
              <w:t>а</w:t>
            </w:r>
            <w:r w:rsidR="00CC13CC">
              <w:rPr>
                <w:color w:val="000000"/>
              </w:rPr>
              <w:t xml:space="preserve"> МУП «Спектр» </w:t>
            </w:r>
            <w:proofErr w:type="spellStart"/>
            <w:r>
              <w:rPr>
                <w:color w:val="000000"/>
              </w:rPr>
              <w:t>Фарфорова</w:t>
            </w:r>
            <w:proofErr w:type="spellEnd"/>
            <w:r>
              <w:rPr>
                <w:color w:val="000000"/>
              </w:rPr>
              <w:t xml:space="preserve"> Н.Н.</w:t>
            </w:r>
            <w:r w:rsidR="00CC13CC">
              <w:rPr>
                <w:color w:val="000000"/>
              </w:rPr>
              <w:t>, тел.(48535) 3-24-23;</w:t>
            </w:r>
          </w:p>
          <w:p w:rsidR="00CC13CC" w:rsidRDefault="00CC13CC" w:rsidP="00CC13CC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Начальник отдела по ВМР, ГО и ЧС Администрации города Переславля-Залесского </w:t>
            </w:r>
            <w:proofErr w:type="spellStart"/>
            <w:r>
              <w:rPr>
                <w:color w:val="000000"/>
              </w:rPr>
              <w:t>Митюнин</w:t>
            </w:r>
            <w:proofErr w:type="spellEnd"/>
            <w:r>
              <w:rPr>
                <w:color w:val="000000"/>
              </w:rPr>
              <w:t xml:space="preserve"> Андрей Николаевич, тел. </w:t>
            </w:r>
            <w:r>
              <w:t xml:space="preserve">(48535) </w:t>
            </w:r>
            <w:r>
              <w:rPr>
                <w:color w:val="000000"/>
              </w:rPr>
              <w:t>3-15-54.</w:t>
            </w:r>
          </w:p>
        </w:tc>
      </w:tr>
    </w:tbl>
    <w:p w:rsidR="00CC13CC" w:rsidRDefault="00CC13CC" w:rsidP="00CC13CC">
      <w:pPr>
        <w:ind w:left="-709" w:firstLine="283"/>
        <w:jc w:val="both"/>
      </w:pPr>
    </w:p>
    <w:p w:rsidR="00CC13CC" w:rsidRDefault="00CC13CC" w:rsidP="00CC13CC">
      <w:pPr>
        <w:ind w:left="-709" w:firstLine="283"/>
        <w:jc w:val="both"/>
      </w:pPr>
    </w:p>
    <w:p w:rsidR="00CC13CC" w:rsidRDefault="00CC13CC" w:rsidP="00CC13CC">
      <w:pPr>
        <w:pStyle w:val="ad"/>
        <w:numPr>
          <w:ilvl w:val="0"/>
          <w:numId w:val="22"/>
        </w:numPr>
        <w:jc w:val="both"/>
      </w:pPr>
      <w:r>
        <w:t>Раздел «Общая потребность в ресурсах» изложить в следующей редакции:</w:t>
      </w:r>
    </w:p>
    <w:p w:rsidR="00CC13CC" w:rsidRDefault="00CC13CC" w:rsidP="00CC13CC">
      <w:pPr>
        <w:tabs>
          <w:tab w:val="left" w:pos="567"/>
          <w:tab w:val="left" w:pos="1276"/>
        </w:tabs>
        <w:ind w:left="284" w:hanging="709"/>
        <w:jc w:val="both"/>
      </w:pPr>
    </w:p>
    <w:tbl>
      <w:tblPr>
        <w:tblW w:w="10632" w:type="dxa"/>
        <w:tblInd w:w="-13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94"/>
        <w:gridCol w:w="1276"/>
        <w:gridCol w:w="1843"/>
        <w:gridCol w:w="1275"/>
        <w:gridCol w:w="1560"/>
        <w:gridCol w:w="1984"/>
      </w:tblGrid>
      <w:tr w:rsidR="00CC13CC" w:rsidRPr="00AA7976" w:rsidTr="00CC13CC">
        <w:tc>
          <w:tcPr>
            <w:tcW w:w="2694" w:type="dxa"/>
            <w:vMerge w:val="restart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Единица измерения</w:t>
            </w:r>
          </w:p>
        </w:tc>
        <w:tc>
          <w:tcPr>
            <w:tcW w:w="6662" w:type="dxa"/>
            <w:gridSpan w:val="4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Потребность</w:t>
            </w:r>
          </w:p>
        </w:tc>
      </w:tr>
      <w:tr w:rsidR="00CC13CC" w:rsidRPr="00AA7976" w:rsidTr="00CC13CC">
        <w:tc>
          <w:tcPr>
            <w:tcW w:w="2694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всего</w:t>
            </w:r>
          </w:p>
        </w:tc>
        <w:tc>
          <w:tcPr>
            <w:tcW w:w="4819" w:type="dxa"/>
            <w:gridSpan w:val="3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в том числе по годам</w:t>
            </w:r>
          </w:p>
        </w:tc>
      </w:tr>
      <w:tr w:rsidR="00CC13CC" w:rsidRPr="00AA7976" w:rsidTr="00CC13CC">
        <w:tc>
          <w:tcPr>
            <w:tcW w:w="2694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</w:p>
        </w:tc>
        <w:tc>
          <w:tcPr>
            <w:tcW w:w="1560" w:type="dxa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7</w:t>
            </w:r>
          </w:p>
        </w:tc>
        <w:tc>
          <w:tcPr>
            <w:tcW w:w="1984" w:type="dxa"/>
            <w:vAlign w:val="center"/>
          </w:tcPr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</w:p>
        </w:tc>
      </w:tr>
      <w:tr w:rsidR="00CC13CC" w:rsidRPr="00AA7976" w:rsidTr="00CC13CC">
        <w:trPr>
          <w:trHeight w:val="2328"/>
        </w:trPr>
        <w:tc>
          <w:tcPr>
            <w:tcW w:w="2694" w:type="dxa"/>
            <w:vAlign w:val="center"/>
          </w:tcPr>
          <w:p w:rsidR="00CC13CC" w:rsidRDefault="00CC13CC" w:rsidP="00CC13C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Финансовые ресурсы всего:</w:t>
            </w:r>
          </w:p>
          <w:p w:rsidR="00CC13CC" w:rsidRPr="00AA7976" w:rsidRDefault="00CC13CC" w:rsidP="00CC13CC">
            <w:pPr>
              <w:jc w:val="center"/>
              <w:rPr>
                <w:color w:val="000000"/>
              </w:rPr>
            </w:pPr>
          </w:p>
          <w:p w:rsidR="00CC13CC" w:rsidRDefault="00CC13CC" w:rsidP="00CC13CC">
            <w:pPr>
              <w:rPr>
                <w:color w:val="000000"/>
              </w:rPr>
            </w:pPr>
            <w:r w:rsidRPr="00AA7976">
              <w:rPr>
                <w:color w:val="000000"/>
              </w:rPr>
              <w:t>- городской бюджет</w:t>
            </w:r>
          </w:p>
          <w:p w:rsidR="00CC13CC" w:rsidRPr="00AA7976" w:rsidRDefault="00CC13CC" w:rsidP="00CC13CC">
            <w:pPr>
              <w:rPr>
                <w:color w:val="000000"/>
              </w:rPr>
            </w:pP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- областной</w:t>
            </w:r>
            <w:r w:rsidRPr="00AA7976">
              <w:rPr>
                <w:color w:val="000000"/>
              </w:rPr>
              <w:t xml:space="preserve"> бюджет</w:t>
            </w:r>
          </w:p>
          <w:p w:rsidR="00CC13CC" w:rsidRPr="00AA7976" w:rsidRDefault="00CC13CC" w:rsidP="00CC13CC">
            <w:pPr>
              <w:rPr>
                <w:color w:val="000000"/>
              </w:rPr>
            </w:pPr>
          </w:p>
          <w:p w:rsidR="00CC13CC" w:rsidRDefault="00CC13CC" w:rsidP="00CC13CC">
            <w:pPr>
              <w:rPr>
                <w:color w:val="000000"/>
              </w:rPr>
            </w:pPr>
            <w:r>
              <w:rPr>
                <w:color w:val="000000"/>
              </w:rPr>
              <w:t>- федеральный</w:t>
            </w:r>
            <w:r w:rsidRPr="00AA7976">
              <w:rPr>
                <w:color w:val="000000"/>
              </w:rPr>
              <w:t xml:space="preserve"> бюджет</w:t>
            </w:r>
          </w:p>
          <w:p w:rsidR="00CC13CC" w:rsidRPr="00AA7976" w:rsidRDefault="00CC13CC" w:rsidP="00CC13CC">
            <w:pPr>
              <w:rPr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CC13CC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CC13CC" w:rsidRDefault="00CC13CC" w:rsidP="00CC13CC">
            <w:pPr>
              <w:jc w:val="center"/>
              <w:rPr>
                <w:color w:val="000000"/>
              </w:rPr>
            </w:pPr>
          </w:p>
          <w:p w:rsidR="00CC13CC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CC13CC" w:rsidRDefault="00CC13CC" w:rsidP="00CC13CC">
            <w:pPr>
              <w:jc w:val="center"/>
              <w:rPr>
                <w:color w:val="000000"/>
              </w:rPr>
            </w:pPr>
          </w:p>
          <w:p w:rsidR="00CC13CC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  <w:p w:rsidR="00CC13CC" w:rsidRDefault="00CC13CC" w:rsidP="00CC13CC">
            <w:pPr>
              <w:jc w:val="center"/>
              <w:rPr>
                <w:color w:val="000000"/>
              </w:rPr>
            </w:pPr>
          </w:p>
          <w:p w:rsidR="00CC13CC" w:rsidRPr="00AA7976" w:rsidRDefault="00CC13CC" w:rsidP="00CC13CC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руб.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EC6B95" w:rsidRDefault="00EC6B95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5A7E76">
              <w:rPr>
                <w:rFonts w:eastAsia="Calibri"/>
              </w:rPr>
              <w:t> </w:t>
            </w:r>
            <w:r w:rsidR="00C8509B">
              <w:rPr>
                <w:rFonts w:eastAsia="Calibri"/>
              </w:rPr>
              <w:t>1</w:t>
            </w:r>
            <w:r>
              <w:rPr>
                <w:rFonts w:eastAsia="Calibri"/>
              </w:rPr>
              <w:t>59</w:t>
            </w:r>
            <w:r w:rsidR="005A7E76">
              <w:rPr>
                <w:rFonts w:eastAsia="Calibri"/>
              </w:rPr>
              <w:t xml:space="preserve"> 31</w:t>
            </w:r>
            <w:r>
              <w:rPr>
                <w:rFonts w:eastAsia="Calibri"/>
              </w:rPr>
              <w:t>8,98</w:t>
            </w: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</w:p>
          <w:p w:rsidR="00CC13CC" w:rsidRDefault="00C8509B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="00CC13CC">
              <w:rPr>
                <w:rFonts w:eastAsia="Calibri"/>
              </w:rPr>
              <w:t>61</w:t>
            </w:r>
            <w:r w:rsidR="005A7E76">
              <w:rPr>
                <w:rFonts w:eastAsia="Calibri"/>
              </w:rPr>
              <w:t xml:space="preserve"> </w:t>
            </w:r>
            <w:r w:rsidR="00CC13CC">
              <w:rPr>
                <w:rFonts w:eastAsia="Calibri"/>
              </w:rPr>
              <w:t>344,98</w:t>
            </w: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t xml:space="preserve"> </w:t>
            </w:r>
          </w:p>
          <w:p w:rsidR="00CC13CC" w:rsidRPr="00B1772E" w:rsidRDefault="00CC13CC" w:rsidP="00CC13CC">
            <w:pPr>
              <w:jc w:val="center"/>
            </w:pPr>
            <w:r w:rsidRPr="00CC13CC">
              <w:rPr>
                <w:rFonts w:eastAsia="Calibri"/>
              </w:rPr>
              <w:t>1</w:t>
            </w:r>
            <w:r w:rsidR="005A7E76">
              <w:rPr>
                <w:rFonts w:eastAsia="Calibri"/>
              </w:rPr>
              <w:t> </w:t>
            </w:r>
            <w:r w:rsidRPr="00CC13CC">
              <w:rPr>
                <w:rFonts w:eastAsia="Calibri"/>
              </w:rPr>
              <w:t>297</w:t>
            </w:r>
            <w:r w:rsidR="005A7E76">
              <w:rPr>
                <w:rFonts w:eastAsia="Calibri"/>
              </w:rPr>
              <w:t xml:space="preserve"> </w:t>
            </w:r>
            <w:r w:rsidRPr="00CC13CC">
              <w:rPr>
                <w:rFonts w:eastAsia="Calibri"/>
              </w:rPr>
              <w:t>974,00</w:t>
            </w:r>
            <w:r>
              <w:rPr>
                <w:color w:val="000000"/>
              </w:rPr>
              <w:t xml:space="preserve"> </w:t>
            </w:r>
          </w:p>
          <w:p w:rsidR="00EC6B95" w:rsidRDefault="00EC6B95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261</w:t>
            </w:r>
            <w:r w:rsidR="005A7E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344,98</w:t>
            </w:r>
          </w:p>
          <w:p w:rsidR="00CC13CC" w:rsidRPr="00365281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C13CC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261</w:t>
            </w:r>
            <w:r w:rsidR="005A7E76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344,98</w:t>
            </w:r>
          </w:p>
          <w:p w:rsidR="00CC13CC" w:rsidRPr="00AA7976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2B2CFA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EC6B95" w:rsidP="00CC13CC">
            <w:pPr>
              <w:shd w:val="clear" w:color="auto" w:fill="FFFFFF" w:themeFill="background1"/>
              <w:jc w:val="center"/>
            </w:pPr>
            <w:r>
              <w:t>1</w:t>
            </w:r>
            <w:r w:rsidR="005A7E76">
              <w:t> </w:t>
            </w:r>
            <w:r w:rsidR="00C8509B">
              <w:t>8</w:t>
            </w:r>
            <w:r>
              <w:t>97</w:t>
            </w:r>
            <w:r w:rsidR="005A7E76">
              <w:t xml:space="preserve"> </w:t>
            </w:r>
            <w:r>
              <w:t>974,00</w:t>
            </w:r>
          </w:p>
          <w:p w:rsidR="00CC13CC" w:rsidRPr="00B1772E" w:rsidRDefault="00CC13CC" w:rsidP="00CC13CC">
            <w:pPr>
              <w:shd w:val="clear" w:color="auto" w:fill="FFFFFF" w:themeFill="background1"/>
              <w:jc w:val="center"/>
            </w:pPr>
          </w:p>
          <w:p w:rsidR="00CC13CC" w:rsidRDefault="00C8509B" w:rsidP="00CC13CC">
            <w:pPr>
              <w:shd w:val="clear" w:color="auto" w:fill="FFFFFF" w:themeFill="background1"/>
              <w:jc w:val="center"/>
            </w:pPr>
            <w:r>
              <w:t>6</w:t>
            </w:r>
            <w:r w:rsidR="00CC13CC">
              <w:t>00 000,00</w:t>
            </w:r>
          </w:p>
          <w:p w:rsidR="00CC13CC" w:rsidRPr="00AA7976" w:rsidRDefault="00CC13CC" w:rsidP="00CC13CC">
            <w:pPr>
              <w:shd w:val="clear" w:color="auto" w:fill="FFFFFF" w:themeFill="background1"/>
              <w:jc w:val="center"/>
            </w:pPr>
          </w:p>
          <w:p w:rsidR="00EC6B95" w:rsidRPr="00B1772E" w:rsidRDefault="00EC6B95" w:rsidP="00EC6B95">
            <w:pPr>
              <w:jc w:val="center"/>
            </w:pPr>
            <w:r w:rsidRPr="00CC13CC">
              <w:rPr>
                <w:rFonts w:eastAsia="Calibri"/>
              </w:rPr>
              <w:t>1</w:t>
            </w:r>
            <w:r w:rsidR="005A7E76">
              <w:rPr>
                <w:rFonts w:eastAsia="Calibri"/>
              </w:rPr>
              <w:t> </w:t>
            </w:r>
            <w:r w:rsidRPr="00CC13CC">
              <w:rPr>
                <w:rFonts w:eastAsia="Calibri"/>
              </w:rPr>
              <w:t>297</w:t>
            </w:r>
            <w:r w:rsidR="005A7E76">
              <w:rPr>
                <w:rFonts w:eastAsia="Calibri"/>
              </w:rPr>
              <w:t xml:space="preserve"> </w:t>
            </w:r>
            <w:r w:rsidRPr="00CC13CC">
              <w:rPr>
                <w:rFonts w:eastAsia="Calibri"/>
              </w:rPr>
              <w:t>974,00</w:t>
            </w:r>
            <w:r>
              <w:rPr>
                <w:color w:val="000000"/>
              </w:rPr>
              <w:t xml:space="preserve"> </w:t>
            </w:r>
          </w:p>
          <w:p w:rsidR="00CC13CC" w:rsidRPr="00B1772E" w:rsidRDefault="00CC13CC" w:rsidP="00CC13CC">
            <w:pPr>
              <w:jc w:val="center"/>
            </w:pPr>
          </w:p>
          <w:p w:rsidR="00CC13CC" w:rsidRDefault="00CC13CC" w:rsidP="00CC13CC">
            <w:pPr>
              <w:jc w:val="center"/>
            </w:pPr>
            <w:r>
              <w:t>0</w:t>
            </w:r>
          </w:p>
          <w:p w:rsidR="00CC13CC" w:rsidRPr="00AA7976" w:rsidRDefault="00CC13CC" w:rsidP="00CC13CC">
            <w:pPr>
              <w:jc w:val="center"/>
            </w:pPr>
          </w:p>
        </w:tc>
      </w:tr>
    </w:tbl>
    <w:p w:rsidR="00CC13CC" w:rsidRDefault="00CC13CC" w:rsidP="00CC13CC">
      <w:pPr>
        <w:ind w:hanging="426"/>
        <w:rPr>
          <w:lang w:eastAsia="en-US" w:bidi="en-US"/>
        </w:rPr>
      </w:pPr>
    </w:p>
    <w:p w:rsidR="00CC13CC" w:rsidRDefault="00CC13CC" w:rsidP="00CC13CC">
      <w:pPr>
        <w:pStyle w:val="ad"/>
        <w:ind w:left="-66"/>
      </w:pPr>
    </w:p>
    <w:p w:rsidR="00CC13CC" w:rsidRDefault="00CC13CC" w:rsidP="00CC13CC">
      <w:pPr>
        <w:pStyle w:val="ad"/>
        <w:numPr>
          <w:ilvl w:val="0"/>
          <w:numId w:val="22"/>
        </w:numPr>
      </w:pPr>
      <w:r>
        <w:rPr>
          <w:lang w:eastAsia="en-US" w:bidi="en-US"/>
        </w:rPr>
        <w:t>Р</w:t>
      </w:r>
      <w:r w:rsidRPr="009E4FD6">
        <w:rPr>
          <w:lang w:eastAsia="en-US" w:bidi="en-US"/>
        </w:rPr>
        <w:t xml:space="preserve">аздел </w:t>
      </w:r>
      <w:r w:rsidRPr="009E4FD6">
        <w:t>6. «Перечень программных мероприятий», изложить в следующей редакции:</w:t>
      </w:r>
    </w:p>
    <w:p w:rsidR="00CC13CC" w:rsidRDefault="00CC13CC" w:rsidP="00CC13CC">
      <w:pPr>
        <w:ind w:left="-851" w:firstLine="425"/>
      </w:pPr>
    </w:p>
    <w:tbl>
      <w:tblPr>
        <w:tblW w:w="10774" w:type="dxa"/>
        <w:tblInd w:w="-11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000"/>
      </w:tblPr>
      <w:tblGrid>
        <w:gridCol w:w="567"/>
        <w:gridCol w:w="4962"/>
        <w:gridCol w:w="992"/>
        <w:gridCol w:w="1276"/>
        <w:gridCol w:w="212"/>
        <w:gridCol w:w="1489"/>
        <w:gridCol w:w="1276"/>
      </w:tblGrid>
      <w:tr w:rsidR="00CC13CC" w:rsidRPr="009759EB" w:rsidTr="00740CEC">
        <w:trPr>
          <w:trHeight w:val="305"/>
        </w:trPr>
        <w:tc>
          <w:tcPr>
            <w:tcW w:w="567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 w:rsidRPr="009759EB">
              <w:rPr>
                <w:rFonts w:eastAsiaTheme="minorHAnsi"/>
                <w:bCs/>
                <w:color w:val="000000"/>
                <w:lang w:eastAsia="en-US"/>
              </w:rPr>
              <w:t>п</w:t>
            </w:r>
            <w:proofErr w:type="spellEnd"/>
            <w:proofErr w:type="gramEnd"/>
            <w:r w:rsidRPr="009759EB">
              <w:rPr>
                <w:rFonts w:eastAsiaTheme="minorHAnsi"/>
                <w:bCs/>
                <w:color w:val="000000"/>
                <w:lang w:eastAsia="en-US"/>
              </w:rPr>
              <w:t>/</w:t>
            </w:r>
            <w:proofErr w:type="spellStart"/>
            <w:r w:rsidRPr="009759EB">
              <w:rPr>
                <w:rFonts w:eastAsiaTheme="minorHAnsi"/>
                <w:bCs/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Наименование проводимого мероприятия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Кол-</w:t>
            </w:r>
            <w:r w:rsidRPr="009759EB">
              <w:rPr>
                <w:rFonts w:eastAsiaTheme="minorHAnsi"/>
                <w:bCs/>
                <w:color w:val="000000"/>
                <w:lang w:eastAsia="en-US"/>
              </w:rPr>
              <w:t>во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9759EB">
              <w:rPr>
                <w:rFonts w:eastAsiaTheme="minorHAnsi"/>
                <w:bCs/>
                <w:color w:val="000000"/>
                <w:lang w:eastAsia="en-US"/>
              </w:rPr>
              <w:t>Средняя стоимость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Источник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финансиро</w:t>
            </w:r>
            <w:proofErr w:type="spellEnd"/>
          </w:p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вания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 xml:space="preserve">Срок </w:t>
            </w: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реализа</w:t>
            </w:r>
            <w:proofErr w:type="spellEnd"/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bCs/>
                <w:color w:val="000000"/>
                <w:lang w:eastAsia="en-US"/>
              </w:rPr>
              <w:t>ции</w:t>
            </w:r>
            <w:proofErr w:type="spellEnd"/>
          </w:p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  <w:vAlign w:val="center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proofErr w:type="gramStart"/>
            <w:r w:rsidRPr="008163E4">
              <w:rPr>
                <w:rFonts w:eastAsiaTheme="minorHAnsi"/>
                <w:b/>
                <w:color w:val="000000"/>
                <w:lang w:eastAsia="en-US"/>
              </w:rPr>
              <w:t>Информационно-аналитическое</w:t>
            </w:r>
            <w:proofErr w:type="gramEnd"/>
            <w:r w:rsidRPr="008163E4">
              <w:rPr>
                <w:rFonts w:eastAsiaTheme="minorHAnsi"/>
                <w:b/>
                <w:color w:val="000000"/>
                <w:lang w:eastAsia="en-US"/>
              </w:rPr>
              <w:t xml:space="preserve"> ПО и средства информирования населения</w:t>
            </w:r>
          </w:p>
          <w:p w:rsidR="00CC13CC" w:rsidRPr="008163E4" w:rsidRDefault="00CC13CC" w:rsidP="00CC13C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1619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Интернет портал информирования нас</w:t>
            </w:r>
            <w:r>
              <w:rPr>
                <w:rFonts w:eastAsiaTheme="minorHAnsi"/>
                <w:color w:val="000000"/>
                <w:lang w:eastAsia="en-US"/>
              </w:rPr>
              <w:t xml:space="preserve">еления и </w:t>
            </w:r>
            <w:proofErr w:type="spellStart"/>
            <w:r>
              <w:rPr>
                <w:rFonts w:eastAsiaTheme="minorHAnsi"/>
                <w:color w:val="000000"/>
                <w:lang w:eastAsia="en-US"/>
              </w:rPr>
              <w:t>онлайн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работы с ЕЦОВ (в</w:t>
            </w:r>
            <w:r w:rsidRPr="009759EB">
              <w:rPr>
                <w:rFonts w:eastAsiaTheme="minorHAnsi"/>
                <w:color w:val="000000"/>
                <w:lang w:eastAsia="en-US"/>
              </w:rPr>
              <w:t>озможности портал</w:t>
            </w:r>
            <w:r>
              <w:rPr>
                <w:rFonts w:eastAsiaTheme="minorHAnsi"/>
                <w:color w:val="000000"/>
                <w:lang w:eastAsia="en-US"/>
              </w:rPr>
              <w:t>а представлены в ТЗ), интеграци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я системы голосового поиска информации и речевого воспроизведения текста, оснащённый версией для </w:t>
            </w:r>
            <w:proofErr w:type="gramStart"/>
            <w:r w:rsidRPr="009759EB">
              <w:rPr>
                <w:rFonts w:eastAsiaTheme="minorHAnsi"/>
                <w:color w:val="000000"/>
                <w:lang w:eastAsia="en-US"/>
              </w:rPr>
              <w:t>слабовидящих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CC13CC" w:rsidRPr="009759EB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</w:t>
            </w:r>
            <w:r w:rsidRPr="009759EB">
              <w:rPr>
                <w:rFonts w:eastAsiaTheme="minorHAnsi"/>
                <w:color w:val="000000"/>
                <w:lang w:eastAsia="en-US"/>
              </w:rPr>
              <w:t xml:space="preserve"> системы принятия решений (клиент ЕДДС, серверная часть)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Default="00CC13CC" w:rsidP="00CC13CC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Клиент принятия решений диспетчера (индивидуальный)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Default="00CC13CC" w:rsidP="00CC13CC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Обслужи</w:t>
            </w:r>
            <w:r>
              <w:rPr>
                <w:rFonts w:eastAsiaTheme="minorHAnsi"/>
                <w:color w:val="000000"/>
                <w:lang w:eastAsia="en-US"/>
              </w:rPr>
              <w:t>вание и развитие системы на 2017</w:t>
            </w:r>
            <w:r w:rsidRPr="009759EB">
              <w:rPr>
                <w:rFonts w:eastAsiaTheme="minorHAnsi"/>
                <w:color w:val="000000"/>
                <w:lang w:eastAsia="en-US"/>
              </w:rPr>
              <w:t>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759EB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Default="00CC13CC" w:rsidP="00CC13CC">
            <w:pPr>
              <w:jc w:val="center"/>
            </w:pPr>
            <w:r>
              <w:rPr>
                <w:rFonts w:eastAsiaTheme="minorHAnsi"/>
                <w:color w:val="000000"/>
                <w:lang w:eastAsia="en-US"/>
              </w:rPr>
              <w:t>о</w:t>
            </w:r>
            <w:r w:rsidRPr="00872D12">
              <w:rPr>
                <w:rFonts w:eastAsiaTheme="minorHAnsi"/>
                <w:color w:val="000000"/>
                <w:lang w:eastAsia="en-US"/>
              </w:rPr>
              <w:t>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9759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6.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Закупка оборудования для учебно-консультационного пункта по гражданской обороне и чрезвычайным ситуациям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7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дооснащения серверного центра Администрации города</w:t>
            </w:r>
          </w:p>
          <w:p w:rsidR="00CC13CC" w:rsidRPr="00822866" w:rsidRDefault="00CC13CC" w:rsidP="00CC13C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интернет-портала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системы хранения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Источник бесперебойного питания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914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Серверная платформа для организации системы резервного копирования, хранения архивов и восстановления данных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Маршрутизатор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Управляемый коммутатор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Серверный шкаф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уровня влажности и температуры в помещении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газового автоматического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Дверь огнестойкая 45 мин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Аттестация серверов 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рс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 xml:space="preserve">областной </w:t>
            </w:r>
            <w:r w:rsidRPr="00822866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VIP NET Координатор + Администратор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Резервный канал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Серверная платформа для организации зеркала ATC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контроля управления доступом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Програмное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обеспечение (ОС, Офисное ПО, БД)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Серверы баз данных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VipNET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Клиент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виртуализации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6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Рабочая станция диспетчера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 без Системы контроля уровня влажности и системы пожаротушения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(2017-2020)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CC13C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58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 xml:space="preserve">Средства необходимые для </w:t>
            </w:r>
            <w:r w:rsidRPr="00822866">
              <w:rPr>
                <w:rFonts w:eastAsiaTheme="minorHAnsi"/>
                <w:b/>
                <w:lang w:eastAsia="en-US"/>
              </w:rPr>
              <w:t>дооснащения</w:t>
            </w:r>
            <w:r w:rsidRPr="00822866">
              <w:rPr>
                <w:rFonts w:eastAsiaTheme="minorHAnsi"/>
                <w:b/>
                <w:bCs/>
                <w:lang w:eastAsia="en-US"/>
              </w:rPr>
              <w:t xml:space="preserve"> ЕДДС города и ДС организаций</w:t>
            </w:r>
          </w:p>
          <w:p w:rsidR="00CC13CC" w:rsidRPr="00822866" w:rsidRDefault="00CC13CC" w:rsidP="00CC13CC">
            <w:pPr>
              <w:pStyle w:val="ad"/>
              <w:autoSpaceDE w:val="0"/>
              <w:autoSpaceDN w:val="0"/>
              <w:adjustRightInd w:val="0"/>
              <w:ind w:left="1080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LCD панель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2018 год</w:t>
            </w: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2018 год</w:t>
            </w: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Сервер обработки видеосигналов с камер видеонаблюдения и вывода на экран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SIP Системный телефон диспетчера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Средства от НСД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Аттестация рабочих мест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Техническое Дооснащение ПЧ-28 и организация прямых каналов связи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Внедрение, запуск и обслуживание 2016-2018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jc w:val="center"/>
            </w:pPr>
            <w:r w:rsidRPr="008228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bottom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22866">
              <w:rPr>
                <w:rFonts w:eastAsiaTheme="minorHAnsi"/>
                <w:b/>
                <w:color w:val="000000"/>
                <w:lang w:eastAsia="en-US"/>
              </w:rPr>
              <w:t>Средства необходимые для наращивания систем видеонаблюдения в местах приёма граждан и работы с населением</w:t>
            </w:r>
          </w:p>
        </w:tc>
      </w:tr>
      <w:tr w:rsidR="00CC13CC" w:rsidRPr="00B13F66" w:rsidTr="00740CEC">
        <w:trPr>
          <w:trHeight w:val="56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Система видеонаблюдения с выводом на пост охраны и ЕДДС (Городская дума, Управление Муниципальной Собственностью, РКЦ, Соцзащита, Управление Культуры Переславля) </w:t>
            </w:r>
            <w:proofErr w:type="spellStart"/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spellEnd"/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Комсомольская д.5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</w:tc>
      </w:tr>
      <w:tr w:rsidR="00CC13CC" w:rsidRPr="00B13F66" w:rsidTr="00740CEC">
        <w:trPr>
          <w:trHeight w:val="165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Система видеонаблюдения с выводом на экран диспетчеров ЕДДС и пост охраны Администрации (Народная пл. 1)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у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л. Ростовская д.19 (ЖИЛ Отдел, Архив, ЕДДС, Офис службы обеспечения деятельности администрации, Управление Муниципального Контроля,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Фин</w:t>
            </w:r>
            <w:r>
              <w:rPr>
                <w:rFonts w:eastAsiaTheme="minorHAnsi"/>
                <w:color w:val="000000"/>
                <w:lang w:eastAsia="en-US"/>
              </w:rPr>
              <w:t>анс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>.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 отдел)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Разработка проекта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F4404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4404C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22589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highlight w:val="yellow"/>
                <w:lang w:eastAsia="en-US"/>
              </w:rPr>
            </w:pP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79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0C494C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822866">
              <w:rPr>
                <w:rFonts w:eastAsiaTheme="minorHAnsi"/>
                <w:b/>
                <w:bCs/>
                <w:lang w:eastAsia="en-US"/>
              </w:rPr>
              <w:t>Средства необходимые для наращивания систем видеонаблюдения в местах массового скопления людей и на опасных участках дорожного движения</w:t>
            </w:r>
          </w:p>
        </w:tc>
      </w:tr>
      <w:tr w:rsidR="00CC13CC" w:rsidRPr="00B13F66" w:rsidTr="00740CEC">
        <w:trPr>
          <w:trHeight w:val="603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пос. Молодёжный, выезд на ок</w:t>
            </w:r>
            <w:r>
              <w:rPr>
                <w:rFonts w:eastAsiaTheme="minorHAnsi"/>
                <w:color w:val="000000"/>
                <w:lang w:eastAsia="en-US"/>
              </w:rPr>
              <w:t>ружную дорогу (Камера + монтаж)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2017 год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20</w:t>
            </w:r>
            <w:r>
              <w:rPr>
                <w:rFonts w:eastAsiaTheme="minorHAnsi"/>
                <w:color w:val="000000"/>
                <w:lang w:eastAsia="en-US"/>
              </w:rPr>
              <w:t>17 год</w:t>
            </w:r>
          </w:p>
        </w:tc>
      </w:tr>
      <w:tr w:rsidR="00CC13CC" w:rsidRPr="00B13F66" w:rsidTr="00740CEC">
        <w:trPr>
          <w:trHeight w:val="24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Никитская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выезд на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8228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8228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61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"Восход", "Коммунальщик"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Воскресный рынок, кольцо у "Славич" (Включая регистратор и организацию сетевого подключения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енделеева - Ул. Урицкого (Система "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>")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Перекрёсток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аяковского - ул. Урицкого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Маяковского "Парк победы"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Магистральная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ГСК "Жигули"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"Ока"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.М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агистральная ГСК "Луч"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пер. 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Кооперативная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 - ул. Свободы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Свободы - городская Больница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Переулок Кривоколенный</w:t>
            </w:r>
          </w:p>
        </w:tc>
        <w:tc>
          <w:tcPr>
            <w:tcW w:w="99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ер. ул. Ростовская - ул. Свободы - ул. Советская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Народная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</w:t>
            </w:r>
            <w:r w:rsidRPr="00B13F66">
              <w:rPr>
                <w:rFonts w:eastAsiaTheme="minorHAnsi"/>
                <w:color w:val="000000"/>
                <w:lang w:eastAsia="en-US"/>
              </w:rPr>
              <w:t>ерекрёсток ул. Ростовская - ул. Кузнечная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Гостиница Переславль</w:t>
            </w:r>
            <w:r w:rsidRPr="00B13F66">
              <w:rPr>
                <w:rFonts w:eastAsiaTheme="minorHAnsi"/>
                <w:color w:val="000000"/>
                <w:lang w:eastAsia="en-US"/>
              </w:rPr>
              <w:t xml:space="preserve">, Бар "Просто", ресторан "Трактир на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Озерной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18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- городской пляж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19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Плещеевская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"Новый мир"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федеральный </w:t>
            </w: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Валовое кольцо памятник "ВОВ"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Левая набережная церковь Сорока мучеников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22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ул. Правая набережная - Спасательная станция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23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Красная площадь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24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Советская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>, Летний сад, Районная Администрация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8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25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насыпанная дорога ул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.К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расный текстильщик - 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26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Ул.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Кардовского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:rsidR="00CC13CC" w:rsidRPr="00B13F66" w:rsidRDefault="00CC13CC" w:rsidP="00CC13CC">
            <w:pPr>
              <w:jc w:val="center"/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27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 xml:space="preserve">Разработка проекта без Системы </w:t>
            </w:r>
            <w:proofErr w:type="spellStart"/>
            <w:r w:rsidRPr="00AF6000">
              <w:rPr>
                <w:rFonts w:eastAsiaTheme="minorHAnsi"/>
                <w:color w:val="000000"/>
                <w:lang w:eastAsia="en-US"/>
              </w:rPr>
              <w:t>автоураган</w:t>
            </w:r>
            <w:proofErr w:type="spell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503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100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1060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E177EB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 xml:space="preserve">Средства необходимые для наращивания местной системы оповещения населения города об опасностях, возникающих при военных </w:t>
            </w:r>
            <w:r>
              <w:rPr>
                <w:rFonts w:eastAsiaTheme="minorHAnsi"/>
                <w:b/>
                <w:bCs/>
                <w:lang w:eastAsia="en-US"/>
              </w:rPr>
              <w:t xml:space="preserve">конфликтах или вследствие этих </w:t>
            </w:r>
            <w:r w:rsidRPr="00B13F66">
              <w:rPr>
                <w:rFonts w:eastAsiaTheme="minorHAnsi"/>
                <w:b/>
                <w:bCs/>
                <w:lang w:eastAsia="en-US"/>
              </w:rPr>
              <w:t>конфликтов,</w:t>
            </w:r>
            <w:r>
              <w:rPr>
                <w:rFonts w:eastAsiaTheme="minorHAnsi"/>
                <w:b/>
                <w:bCs/>
                <w:lang w:eastAsia="en-US"/>
              </w:rPr>
              <w:t xml:space="preserve"> </w:t>
            </w:r>
            <w:r w:rsidRPr="009953B5">
              <w:rPr>
                <w:rFonts w:eastAsiaTheme="minorHAnsi"/>
                <w:b/>
                <w:bCs/>
                <w:lang w:eastAsia="en-US"/>
              </w:rPr>
              <w:t>а также вследствие чрезвычайных ситуаций природного и техногенного характера</w:t>
            </w:r>
          </w:p>
        </w:tc>
      </w:tr>
      <w:tr w:rsidR="00CC13CC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  <w:p w:rsidR="00CC13CC" w:rsidRPr="00AF6000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 w:rsidRPr="00053858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  <w:r w:rsidRPr="00044A47">
              <w:rPr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13CC" w:rsidRDefault="005A7E76" w:rsidP="00CC13CC">
            <w:pPr>
              <w:shd w:val="clear" w:color="auto" w:fill="FFFFFF" w:themeFill="background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161 4</w:t>
            </w:r>
            <w:r w:rsidR="00CC13CC">
              <w:rPr>
                <w:rFonts w:eastAsia="Calibri"/>
              </w:rPr>
              <w:t>45</w:t>
            </w:r>
          </w:p>
          <w:p w:rsidR="00CC13CC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CC13CC" w:rsidRPr="00FB3863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000000"/>
                <w:lang w:eastAsia="en-US"/>
              </w:rPr>
            </w:pPr>
            <w:r w:rsidRPr="00FB3863">
              <w:rPr>
                <w:rFonts w:eastAsiaTheme="minorHAnsi"/>
                <w:bCs/>
                <w:i/>
                <w:color w:val="000000"/>
                <w:lang w:eastAsia="en-US"/>
              </w:rPr>
              <w:t>100 000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AF6000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AF6000">
              <w:rPr>
                <w:rFonts w:eastAsiaTheme="minorHAnsi"/>
                <w:bCs/>
                <w:color w:val="000000"/>
                <w:lang w:eastAsia="en-US"/>
              </w:rPr>
              <w:t>2017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</w:t>
            </w:r>
            <w:r w:rsidRPr="00AF6000">
              <w:rPr>
                <w:rFonts w:eastAsiaTheme="minorHAnsi"/>
                <w:bCs/>
                <w:color w:val="000000"/>
                <w:lang w:eastAsia="en-US"/>
              </w:rPr>
              <w:t>год</w:t>
            </w:r>
          </w:p>
        </w:tc>
      </w:tr>
      <w:tr w:rsidR="005A7E76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5A7E76" w:rsidRDefault="005A7E76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Выполнение работ по организации пунктов речевого оповещения</w:t>
            </w:r>
          </w:p>
          <w:p w:rsidR="009342A9" w:rsidRPr="00B13F66" w:rsidRDefault="009342A9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044A47">
              <w:rPr>
                <w:lang w:eastAsia="en-US"/>
              </w:rPr>
              <w:t>(</w:t>
            </w:r>
            <w:r w:rsidRPr="00053858">
              <w:rPr>
                <w:i/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  <w:r w:rsidRPr="00044A47">
              <w:rPr>
                <w:lang w:eastAsia="en-US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7E76" w:rsidRDefault="009342A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4</w:t>
            </w:r>
            <w:r w:rsidR="005A7E76">
              <w:rPr>
                <w:rFonts w:eastAsiaTheme="minorHAnsi"/>
                <w:bCs/>
                <w:color w:val="000000"/>
                <w:lang w:eastAsia="en-US"/>
              </w:rPr>
              <w:t>00</w:t>
            </w:r>
            <w:r>
              <w:rPr>
                <w:rFonts w:eastAsiaTheme="minorHAnsi"/>
                <w:bCs/>
                <w:color w:val="000000"/>
                <w:lang w:eastAsia="en-US"/>
              </w:rPr>
              <w:t> </w:t>
            </w:r>
            <w:r w:rsidR="005A7E76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  <w:p w:rsidR="009342A9" w:rsidRDefault="009342A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  <w:p w:rsidR="009342A9" w:rsidRPr="009342A9" w:rsidRDefault="009342A9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i/>
                <w:color w:val="000000"/>
                <w:lang w:eastAsia="en-US"/>
              </w:rPr>
            </w:pPr>
            <w:r w:rsidRPr="009342A9">
              <w:rPr>
                <w:rFonts w:eastAsiaTheme="minorHAnsi"/>
                <w:bCs/>
                <w:i/>
                <w:color w:val="000000"/>
                <w:lang w:eastAsia="en-US"/>
              </w:rPr>
              <w:t>100 000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</w:t>
            </w:r>
            <w:r>
              <w:rPr>
                <w:rFonts w:eastAsiaTheme="minorHAnsi"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5A7E76" w:rsidRPr="00B13F66" w:rsidTr="00740CEC">
        <w:trPr>
          <w:trHeight w:val="290"/>
        </w:trPr>
        <w:tc>
          <w:tcPr>
            <w:tcW w:w="567" w:type="dxa"/>
            <w:shd w:val="clear" w:color="auto" w:fill="FFFFFF" w:themeFill="background1"/>
          </w:tcPr>
          <w:p w:rsidR="005A7E7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3.</w:t>
            </w:r>
          </w:p>
        </w:tc>
        <w:tc>
          <w:tcPr>
            <w:tcW w:w="4962" w:type="dxa"/>
            <w:shd w:val="clear" w:color="auto" w:fill="FFFFFF" w:themeFill="background1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Закупка подвижного пункта оповещения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5A7E7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5A7E7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1 297 974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5A7E76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386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5A7E7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3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B13F66" w:rsidRDefault="00F954F6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1</w:t>
            </w:r>
            <w:r w:rsidR="009342A9">
              <w:rPr>
                <w:rFonts w:eastAsiaTheme="minorHAnsi"/>
                <w:bCs/>
                <w:color w:val="000000"/>
                <w:lang w:eastAsia="en-US"/>
              </w:rPr>
              <w:t> 8</w:t>
            </w:r>
            <w:r w:rsidR="005A7E76">
              <w:rPr>
                <w:rFonts w:eastAsiaTheme="minorHAnsi"/>
                <w:bCs/>
                <w:color w:val="000000"/>
                <w:lang w:eastAsia="en-US"/>
              </w:rPr>
              <w:t xml:space="preserve">59 </w:t>
            </w:r>
            <w:r>
              <w:rPr>
                <w:rFonts w:eastAsiaTheme="minorHAnsi"/>
                <w:bCs/>
                <w:color w:val="000000"/>
                <w:lang w:eastAsia="en-US"/>
              </w:rPr>
              <w:t>419</w:t>
            </w:r>
          </w:p>
        </w:tc>
        <w:tc>
          <w:tcPr>
            <w:tcW w:w="1276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290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B13F66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B13F66">
              <w:rPr>
                <w:rFonts w:eastAsiaTheme="minorHAnsi"/>
                <w:b/>
                <w:bCs/>
                <w:lang w:eastAsia="en-US"/>
              </w:rPr>
              <w:t>Средства необходимые для организации мониторинга и диспетчеризации ЖКХ</w:t>
            </w: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Разработка проекта.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2018 год</w:t>
            </w:r>
          </w:p>
        </w:tc>
      </w:tr>
      <w:tr w:rsidR="00CC13CC" w:rsidRPr="00B13F66" w:rsidTr="00740CEC">
        <w:trPr>
          <w:trHeight w:val="30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2.</w:t>
            </w: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Оснащение центральных </w:t>
            </w:r>
            <w:proofErr w:type="gramStart"/>
            <w:r w:rsidRPr="00B13F66">
              <w:rPr>
                <w:rFonts w:eastAsiaTheme="minorHAnsi"/>
                <w:color w:val="000000"/>
                <w:lang w:eastAsia="en-US"/>
              </w:rPr>
              <w:t>-т</w:t>
            </w:r>
            <w:proofErr w:type="gramEnd"/>
            <w:r w:rsidRPr="00B13F66">
              <w:rPr>
                <w:rFonts w:eastAsiaTheme="minorHAnsi"/>
                <w:color w:val="000000"/>
                <w:lang w:eastAsia="en-US"/>
              </w:rPr>
              <w:t xml:space="preserve">епло,-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водо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, газовых сетей магистралей и объектов поставки </w:t>
            </w:r>
            <w:proofErr w:type="spellStart"/>
            <w:r w:rsidRPr="00B13F66">
              <w:rPr>
                <w:rFonts w:eastAsiaTheme="minorHAnsi"/>
                <w:color w:val="000000"/>
                <w:lang w:eastAsia="en-US"/>
              </w:rPr>
              <w:t>теплоресурса</w:t>
            </w:r>
            <w:proofErr w:type="spellEnd"/>
            <w:r w:rsidRPr="00B13F66">
              <w:rPr>
                <w:rFonts w:eastAsiaTheme="minorHAnsi"/>
                <w:color w:val="000000"/>
                <w:lang w:eastAsia="en-US"/>
              </w:rPr>
              <w:t xml:space="preserve"> системами контроля и мониторинга с выводом на ЕДДС города.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 xml:space="preserve">областной бюджет, </w:t>
            </w:r>
          </w:p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B13F66">
              <w:rPr>
                <w:rFonts w:eastAsiaTheme="minorHAnsi"/>
                <w:color w:val="00000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B13F66" w:rsidTr="00740CEC">
        <w:trPr>
          <w:trHeight w:val="491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2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200 000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395"/>
        </w:trPr>
        <w:tc>
          <w:tcPr>
            <w:tcW w:w="10774" w:type="dxa"/>
            <w:gridSpan w:val="7"/>
            <w:shd w:val="clear" w:color="auto" w:fill="FFFFFF" w:themeFill="background1"/>
          </w:tcPr>
          <w:p w:rsidR="00CC13CC" w:rsidRPr="00740499" w:rsidRDefault="00CC13CC" w:rsidP="00CC13CC">
            <w:pPr>
              <w:pStyle w:val="ad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Обеспечение безопасности на водных объектах города</w:t>
            </w:r>
          </w:p>
        </w:tc>
      </w:tr>
      <w:tr w:rsidR="00CC13CC" w:rsidRPr="009759EB" w:rsidTr="00740CEC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1.</w:t>
            </w: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Выполнение работ по изготовлению и установке запрещающих знаков.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177E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1488" w:type="dxa"/>
            <w:gridSpan w:val="2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177EB">
              <w:rPr>
                <w:color w:val="000000"/>
              </w:rPr>
              <w:t>99 899,98</w:t>
            </w:r>
          </w:p>
        </w:tc>
        <w:tc>
          <w:tcPr>
            <w:tcW w:w="1489" w:type="dxa"/>
            <w:shd w:val="clear" w:color="auto" w:fill="FFFFFF" w:themeFill="background1"/>
            <w:vAlign w:val="center"/>
          </w:tcPr>
          <w:p w:rsidR="00CC13CC" w:rsidRDefault="00CC13CC" w:rsidP="00CC13CC">
            <w:pPr>
              <w:shd w:val="clear" w:color="auto" w:fill="FFFFFF" w:themeFill="background1"/>
              <w:jc w:val="center"/>
              <w:rPr>
                <w:b/>
                <w:color w:val="000000"/>
              </w:rPr>
            </w:pPr>
            <w:r w:rsidRPr="00B13F66">
              <w:rPr>
                <w:rFonts w:eastAsiaTheme="minorHAnsi"/>
                <w:bCs/>
                <w:color w:val="000000"/>
                <w:lang w:eastAsia="en-US"/>
              </w:rPr>
              <w:t>городской бюджет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CC13CC" w:rsidRPr="00E177EB" w:rsidRDefault="006A5B3A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2017</w:t>
            </w:r>
            <w:r w:rsidR="00CC13CC" w:rsidRPr="00E177EB">
              <w:rPr>
                <w:rFonts w:eastAsiaTheme="minorHAnsi"/>
                <w:color w:val="000000"/>
                <w:lang w:eastAsia="en-US"/>
              </w:rPr>
              <w:t xml:space="preserve"> год</w:t>
            </w:r>
          </w:p>
        </w:tc>
      </w:tr>
      <w:tr w:rsidR="00CC13CC" w:rsidRPr="009759EB" w:rsidTr="00740CEC">
        <w:trPr>
          <w:trHeight w:val="468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>
              <w:rPr>
                <w:rFonts w:eastAsiaTheme="minorHAnsi"/>
                <w:bCs/>
                <w:color w:val="000000"/>
                <w:lang w:eastAsia="en-US"/>
              </w:rPr>
              <w:t>Итого: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E177EB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177EB">
              <w:rPr>
                <w:rFonts w:eastAsiaTheme="minorHAnsi"/>
                <w:bCs/>
                <w:color w:val="000000"/>
                <w:lang w:eastAsia="en-US"/>
              </w:rPr>
              <w:t>1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E177EB">
              <w:rPr>
                <w:color w:val="000000"/>
              </w:rPr>
              <w:t>99 899,98</w:t>
            </w: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</w:p>
        </w:tc>
      </w:tr>
      <w:tr w:rsidR="00CC13CC" w:rsidRPr="009759EB" w:rsidTr="00740CEC">
        <w:trPr>
          <w:trHeight w:val="395"/>
        </w:trPr>
        <w:tc>
          <w:tcPr>
            <w:tcW w:w="567" w:type="dxa"/>
            <w:shd w:val="clear" w:color="auto" w:fill="FFFFFF" w:themeFill="background1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62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Итого на выполнение всех мероприятий: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CC13CC" w:rsidRPr="00B13F66" w:rsidRDefault="006A5B3A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>
              <w:rPr>
                <w:rFonts w:eastAsiaTheme="minorHAnsi"/>
                <w:b/>
                <w:color w:val="000000"/>
                <w:lang w:eastAsia="en-US"/>
              </w:rPr>
              <w:t>199</w:t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:rsidR="00CC13CC" w:rsidRPr="006A5B3A" w:rsidRDefault="006A5B3A" w:rsidP="006A5B3A">
            <w:pPr>
              <w:shd w:val="clear" w:color="auto" w:fill="FFFFFF" w:themeFill="background1"/>
              <w:jc w:val="center"/>
              <w:rPr>
                <w:rFonts w:eastAsia="Calibri"/>
                <w:b/>
              </w:rPr>
            </w:pPr>
            <w:r w:rsidRPr="006A5B3A">
              <w:rPr>
                <w:rFonts w:eastAsia="Calibri"/>
                <w:b/>
              </w:rPr>
              <w:t>2</w:t>
            </w:r>
            <w:r w:rsidR="005A7E76">
              <w:rPr>
                <w:rFonts w:eastAsia="Calibri"/>
                <w:b/>
              </w:rPr>
              <w:t> </w:t>
            </w:r>
            <w:r w:rsidR="001A7216">
              <w:rPr>
                <w:rFonts w:eastAsia="Calibri"/>
                <w:b/>
              </w:rPr>
              <w:t>1</w:t>
            </w:r>
            <w:r w:rsidRPr="006A5B3A">
              <w:rPr>
                <w:rFonts w:eastAsia="Calibri"/>
                <w:b/>
              </w:rPr>
              <w:t>59</w:t>
            </w:r>
            <w:r w:rsidR="005A7E76">
              <w:rPr>
                <w:rFonts w:eastAsia="Calibri"/>
                <w:b/>
              </w:rPr>
              <w:t xml:space="preserve"> 31</w:t>
            </w:r>
            <w:r w:rsidRPr="006A5B3A">
              <w:rPr>
                <w:rFonts w:eastAsia="Calibri"/>
                <w:b/>
              </w:rPr>
              <w:t>8,98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CC13CC" w:rsidRPr="00B13F66" w:rsidRDefault="00CC13CC" w:rsidP="00CC13C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B13F66">
              <w:rPr>
                <w:rFonts w:eastAsiaTheme="minorHAnsi"/>
                <w:b/>
                <w:color w:val="000000"/>
                <w:lang w:eastAsia="en-US"/>
              </w:rPr>
              <w:t>2016-2018</w:t>
            </w:r>
          </w:p>
        </w:tc>
      </w:tr>
    </w:tbl>
    <w:p w:rsidR="00CC13CC" w:rsidRDefault="00CC13CC" w:rsidP="00CC13CC">
      <w:pPr>
        <w:ind w:left="-426" w:hanging="283"/>
        <w:jc w:val="both"/>
      </w:pPr>
    </w:p>
    <w:p w:rsidR="00E34F7E" w:rsidRDefault="00E34F7E"/>
    <w:sectPr w:rsidR="00E34F7E" w:rsidSect="00740CEC">
      <w:headerReference w:type="even" r:id="rId8"/>
      <w:head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344" w:rsidRDefault="002A4344">
      <w:r>
        <w:separator/>
      </w:r>
    </w:p>
  </w:endnote>
  <w:endnote w:type="continuationSeparator" w:id="0">
    <w:p w:rsidR="002A4344" w:rsidRDefault="002A4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344" w:rsidRDefault="002A4344">
      <w:r>
        <w:separator/>
      </w:r>
    </w:p>
  </w:footnote>
  <w:footnote w:type="continuationSeparator" w:id="0">
    <w:p w:rsidR="002A4344" w:rsidRDefault="002A4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CC" w:rsidRDefault="00E32D21" w:rsidP="00CC13C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C13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C13CC">
      <w:rPr>
        <w:rStyle w:val="a6"/>
        <w:noProof/>
      </w:rPr>
      <w:t>18</w:t>
    </w:r>
    <w:r>
      <w:rPr>
        <w:rStyle w:val="a6"/>
      </w:rPr>
      <w:fldChar w:fldCharType="end"/>
    </w:r>
  </w:p>
  <w:p w:rsidR="00CC13CC" w:rsidRDefault="00CC13C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CC" w:rsidRDefault="00CC13CC" w:rsidP="00CC13C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8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1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0"/>
  </w:num>
  <w:num w:numId="2">
    <w:abstractNumId w:val="5"/>
  </w:num>
  <w:num w:numId="3">
    <w:abstractNumId w:val="9"/>
  </w:num>
  <w:num w:numId="4">
    <w:abstractNumId w:val="11"/>
  </w:num>
  <w:num w:numId="5">
    <w:abstractNumId w:val="15"/>
  </w:num>
  <w:num w:numId="6">
    <w:abstractNumId w:val="17"/>
  </w:num>
  <w:num w:numId="7">
    <w:abstractNumId w:val="10"/>
  </w:num>
  <w:num w:numId="8">
    <w:abstractNumId w:val="3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2"/>
  </w:num>
  <w:num w:numId="14">
    <w:abstractNumId w:val="12"/>
  </w:num>
  <w:num w:numId="15">
    <w:abstractNumId w:val="1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  <w:num w:numId="21">
    <w:abstractNumId w:val="21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218"/>
    <w:rsid w:val="0004131B"/>
    <w:rsid w:val="00053858"/>
    <w:rsid w:val="00066EC2"/>
    <w:rsid w:val="001474D8"/>
    <w:rsid w:val="001A7216"/>
    <w:rsid w:val="002A4344"/>
    <w:rsid w:val="004859A4"/>
    <w:rsid w:val="00516A2D"/>
    <w:rsid w:val="005713F4"/>
    <w:rsid w:val="005A7E76"/>
    <w:rsid w:val="005C1FC7"/>
    <w:rsid w:val="006167F7"/>
    <w:rsid w:val="00692CC2"/>
    <w:rsid w:val="006A5B3A"/>
    <w:rsid w:val="00740CEC"/>
    <w:rsid w:val="007825DA"/>
    <w:rsid w:val="007A3218"/>
    <w:rsid w:val="00874AFE"/>
    <w:rsid w:val="008C40E9"/>
    <w:rsid w:val="009342A9"/>
    <w:rsid w:val="00B07CBF"/>
    <w:rsid w:val="00C8509B"/>
    <w:rsid w:val="00CC13CC"/>
    <w:rsid w:val="00D0732D"/>
    <w:rsid w:val="00D175DE"/>
    <w:rsid w:val="00D61877"/>
    <w:rsid w:val="00E32D21"/>
    <w:rsid w:val="00E34F7E"/>
    <w:rsid w:val="00E932B2"/>
    <w:rsid w:val="00EA2D5B"/>
    <w:rsid w:val="00EC6B95"/>
    <w:rsid w:val="00F954F6"/>
    <w:rsid w:val="00FB3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CC13CC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C13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CC1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CC13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CC13CC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CC13CC"/>
  </w:style>
  <w:style w:type="paragraph" w:styleId="a7">
    <w:name w:val="footer"/>
    <w:basedOn w:val="a"/>
    <w:link w:val="a8"/>
    <w:rsid w:val="00CC1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1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C13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C13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13CC"/>
  </w:style>
  <w:style w:type="paragraph" w:customStyle="1" w:styleId="Default">
    <w:name w:val="Default"/>
    <w:rsid w:val="00CC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CC1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C13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C13CC"/>
    <w:pPr>
      <w:ind w:left="720"/>
      <w:contextualSpacing/>
    </w:pPr>
  </w:style>
  <w:style w:type="paragraph" w:styleId="ae">
    <w:name w:val="annotation text"/>
    <w:basedOn w:val="a"/>
    <w:link w:val="af"/>
    <w:uiPriority w:val="99"/>
    <w:semiHidden/>
    <w:unhideWhenUsed/>
    <w:rsid w:val="00CC13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13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CC1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C13CC"/>
    <w:rPr>
      <w:b/>
      <w:bCs/>
    </w:rPr>
  </w:style>
  <w:style w:type="character" w:styleId="af2">
    <w:name w:val="Strong"/>
    <w:qFormat/>
    <w:rsid w:val="00CC13CC"/>
    <w:rPr>
      <w:b/>
      <w:bCs/>
    </w:rPr>
  </w:style>
  <w:style w:type="character" w:styleId="af3">
    <w:name w:val="Hyperlink"/>
    <w:basedOn w:val="a0"/>
    <w:uiPriority w:val="99"/>
    <w:semiHidden/>
    <w:unhideWhenUsed/>
    <w:rsid w:val="00CC13CC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474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7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13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CC13CC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CC13C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CC13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CC13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CC13C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CC13CC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CC13CC"/>
  </w:style>
  <w:style w:type="paragraph" w:styleId="a7">
    <w:name w:val="footer"/>
    <w:basedOn w:val="a"/>
    <w:link w:val="a8"/>
    <w:rsid w:val="00CC13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C13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C13C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uiPriority w:val="99"/>
    <w:semiHidden/>
    <w:unhideWhenUsed/>
    <w:rsid w:val="00CC13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13CC"/>
  </w:style>
  <w:style w:type="paragraph" w:customStyle="1" w:styleId="Default">
    <w:name w:val="Default"/>
    <w:rsid w:val="00CC13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No Spacing"/>
    <w:uiPriority w:val="1"/>
    <w:qFormat/>
    <w:rsid w:val="00CC13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c">
    <w:name w:val="Нормальный (таблица)"/>
    <w:basedOn w:val="a"/>
    <w:next w:val="a"/>
    <w:uiPriority w:val="99"/>
    <w:rsid w:val="00CC13C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List Paragraph"/>
    <w:basedOn w:val="a"/>
    <w:uiPriority w:val="34"/>
    <w:qFormat/>
    <w:rsid w:val="00CC13CC"/>
    <w:pPr>
      <w:ind w:left="720"/>
      <w:contextualSpacing/>
    </w:pPr>
  </w:style>
  <w:style w:type="paragraph" w:styleId="ae">
    <w:name w:val="annotation text"/>
    <w:basedOn w:val="a"/>
    <w:link w:val="af"/>
    <w:uiPriority w:val="99"/>
    <w:semiHidden/>
    <w:unhideWhenUsed/>
    <w:rsid w:val="00CC13C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C13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f"/>
    <w:link w:val="af1"/>
    <w:uiPriority w:val="99"/>
    <w:semiHidden/>
    <w:rsid w:val="00CC13C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annotation subject"/>
    <w:basedOn w:val="ae"/>
    <w:next w:val="ae"/>
    <w:link w:val="af0"/>
    <w:uiPriority w:val="99"/>
    <w:semiHidden/>
    <w:unhideWhenUsed/>
    <w:rsid w:val="00CC13CC"/>
    <w:rPr>
      <w:b/>
      <w:bCs/>
    </w:rPr>
  </w:style>
  <w:style w:type="character" w:styleId="af2">
    <w:name w:val="Strong"/>
    <w:qFormat/>
    <w:rsid w:val="00CC13CC"/>
    <w:rPr>
      <w:b/>
      <w:bCs/>
    </w:rPr>
  </w:style>
  <w:style w:type="character" w:styleId="af3">
    <w:name w:val="Hyperlink"/>
    <w:basedOn w:val="a0"/>
    <w:uiPriority w:val="99"/>
    <w:semiHidden/>
    <w:unhideWhenUsed/>
    <w:rsid w:val="00CC13CC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474D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474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</cp:lastModifiedBy>
  <cp:revision>4</cp:revision>
  <cp:lastPrinted>2018-06-25T09:45:00Z</cp:lastPrinted>
  <dcterms:created xsi:type="dcterms:W3CDTF">2018-06-27T13:54:00Z</dcterms:created>
  <dcterms:modified xsi:type="dcterms:W3CDTF">2018-06-27T13:05:00Z</dcterms:modified>
</cp:coreProperties>
</file>