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AE" w:rsidRPr="00544DAD" w:rsidRDefault="00BB18AE" w:rsidP="00BB1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AE" w:rsidRPr="00544DAD" w:rsidRDefault="00BB18AE" w:rsidP="00BB1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B18AE" w:rsidRPr="00544DAD" w:rsidRDefault="00BB18AE" w:rsidP="00BB1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4DA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BB18AE" w:rsidRPr="00544DAD" w:rsidRDefault="00BB18AE" w:rsidP="00BB1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4DAD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BB18AE" w:rsidRPr="00544DAD" w:rsidRDefault="00BB18AE" w:rsidP="00BB18AE">
      <w:pPr>
        <w:keepNext/>
        <w:numPr>
          <w:ilvl w:val="1"/>
          <w:numId w:val="14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544DAD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BB18AE" w:rsidRPr="00544DAD" w:rsidRDefault="00BB18AE" w:rsidP="00BB18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B18AE" w:rsidRPr="00544DAD" w:rsidRDefault="00BB18AE" w:rsidP="00BB18AE">
      <w:pPr>
        <w:keepNext/>
        <w:numPr>
          <w:ilvl w:val="2"/>
          <w:numId w:val="14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D14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:rsidR="00BB18AE" w:rsidRPr="00544DAD" w:rsidRDefault="00BB18AE" w:rsidP="00BB18AE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</w:rPr>
      </w:pPr>
    </w:p>
    <w:p w:rsidR="00BB18AE" w:rsidRPr="00544DAD" w:rsidRDefault="0024616D" w:rsidP="00BB18AE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28.08.2017 № ПОС.03-1164/17</w:t>
      </w:r>
    </w:p>
    <w:p w:rsidR="00BB18AE" w:rsidRPr="00544DAD" w:rsidRDefault="00BB18AE" w:rsidP="00BB18AE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544DAD">
        <w:rPr>
          <w:rFonts w:ascii="Times New Roman" w:eastAsia="Times New Roman" w:hAnsi="Times New Roman" w:cs="Times New Roman"/>
          <w:sz w:val="24"/>
          <w:szCs w:val="24"/>
        </w:rPr>
        <w:t>г. Переславль-Залесский</w:t>
      </w:r>
    </w:p>
    <w:p w:rsidR="00DE2B0D" w:rsidRPr="00172140" w:rsidRDefault="00DE2B0D" w:rsidP="00F92786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BB" w:rsidRPr="00172140" w:rsidRDefault="00EF16EB" w:rsidP="00F92786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DF5CBB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программу</w:t>
      </w:r>
    </w:p>
    <w:p w:rsidR="009A5E91" w:rsidRPr="00172140" w:rsidRDefault="00DF5CBB" w:rsidP="00F92786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среды</w:t>
      </w:r>
      <w:r w:rsidR="00F30152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CBB" w:rsidRDefault="00DF5CBB" w:rsidP="00F92786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города Переславля-Залесского на 2017 год»</w:t>
      </w:r>
      <w:r w:rsidR="00EF16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16EB" w:rsidRDefault="00EF16EB" w:rsidP="00F92786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г. Переславля-Залесского</w:t>
      </w:r>
    </w:p>
    <w:p w:rsidR="00EF16EB" w:rsidRDefault="00EF16EB" w:rsidP="00F92786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24.05.2017 №ПОС.03-0611/17</w:t>
      </w:r>
    </w:p>
    <w:p w:rsidR="00DF5CBB" w:rsidRPr="00172140" w:rsidRDefault="00DF5CBB" w:rsidP="00F92786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Default="00DE2B0D" w:rsidP="00CC03D4">
      <w:pPr>
        <w:spacing w:after="0" w:line="240" w:lineRule="auto"/>
        <w:ind w:left="993" w:firstLine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Российской Федерации,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Думы от 27.07.2017 №60 «О внесении изменений 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города Переславля-Залесского на 2017 год и плановый период 2018 и 2019 год», в целях уточнения объема финансирования</w:t>
      </w:r>
      <w:proofErr w:type="gramEnd"/>
    </w:p>
    <w:p w:rsidR="00DE2B0D" w:rsidRPr="00C21D69" w:rsidRDefault="00DE2B0D" w:rsidP="00F92786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5CBB" w:rsidRDefault="00DF5CBB" w:rsidP="00F92786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F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31FEE" w:rsidRPr="00731FEE" w:rsidRDefault="00731FEE" w:rsidP="00F92786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B0D" w:rsidRDefault="00DE2B0D" w:rsidP="00CC03D4">
      <w:pPr>
        <w:pStyle w:val="a7"/>
        <w:numPr>
          <w:ilvl w:val="0"/>
          <w:numId w:val="9"/>
        </w:numPr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«Формирование современной среды на территории города Переславля-Залесского на 2017 год», утвержденную постановлением Администрации г. Переславля-Залесского от 24.05.2017 №ПОС.03-0611/17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постановления Администрации от 10.07.2017 № ПОС.03-0882/17), следующие изменения:</w:t>
      </w:r>
    </w:p>
    <w:p w:rsidR="00DE2B0D" w:rsidRDefault="00DE2B0D" w:rsidP="00F92786">
      <w:pPr>
        <w:pStyle w:val="a7"/>
        <w:numPr>
          <w:ilvl w:val="1"/>
          <w:numId w:val="9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</w:t>
      </w:r>
      <w:r w:rsidR="001E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рте </w:t>
      </w:r>
      <w:proofErr w:type="gramStart"/>
      <w:r w:rsidR="001E54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proofErr w:type="gramEnd"/>
      <w:r w:rsidR="001E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программы:</w:t>
      </w:r>
    </w:p>
    <w:p w:rsidR="001E54DA" w:rsidRPr="00185EC0" w:rsidRDefault="00DE2B0D" w:rsidP="00CC03D4">
      <w:pPr>
        <w:pStyle w:val="a7"/>
        <w:numPr>
          <w:ilvl w:val="2"/>
          <w:numId w:val="9"/>
        </w:num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Позицию «Объем финансирования муниципальной программы» </w:t>
      </w:r>
      <w:r w:rsidR="001E54DA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  <w:r w:rsidR="00185EC0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23 621,0</w:t>
      </w:r>
      <w:r w:rsidR="001E54DA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1E54DA" w:rsidRPr="00185EC0" w:rsidRDefault="001E54DA" w:rsidP="00F92786">
      <w:pPr>
        <w:pStyle w:val="a7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бюджет – 7 606,8 тыс. руб.</w:t>
      </w:r>
    </w:p>
    <w:p w:rsidR="001E54DA" w:rsidRPr="00185EC0" w:rsidRDefault="001E54DA" w:rsidP="00F92786">
      <w:pPr>
        <w:pStyle w:val="a7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областной бюджет – 11 624,2 тыс. руб.</w:t>
      </w:r>
    </w:p>
    <w:p w:rsidR="001E54DA" w:rsidRPr="00185EC0" w:rsidRDefault="001E54DA" w:rsidP="00F92786">
      <w:pPr>
        <w:pStyle w:val="a7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городской бюджет – </w:t>
      </w:r>
      <w:r w:rsidR="00185EC0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4 390,0</w:t>
      </w: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1E54DA" w:rsidRPr="00185EC0" w:rsidRDefault="001E54DA" w:rsidP="00CC03D4">
      <w:pPr>
        <w:pStyle w:val="a7"/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Раздел II. «Ресурсное обеспечение муниципальной программы” изложить в следующей редакции»: </w:t>
      </w:r>
    </w:p>
    <w:p w:rsidR="001E54DA" w:rsidRPr="00185EC0" w:rsidRDefault="001E54DA" w:rsidP="00F92786">
      <w:pPr>
        <w:pStyle w:val="a7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Ресурсное обеспечение муниципальной программы</w:t>
      </w:r>
    </w:p>
    <w:tbl>
      <w:tblPr>
        <w:tblW w:w="6830" w:type="dxa"/>
        <w:jc w:val="center"/>
        <w:tblLook w:val="04A0"/>
      </w:tblPr>
      <w:tblGrid>
        <w:gridCol w:w="4000"/>
        <w:gridCol w:w="2830"/>
      </w:tblGrid>
      <w:tr w:rsidR="00185EC0" w:rsidRPr="00185EC0" w:rsidTr="00F92786">
        <w:trPr>
          <w:trHeight w:val="660"/>
          <w:jc w:val="center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185EC0" w:rsidRDefault="00EB3765" w:rsidP="00F92786">
            <w:pPr>
              <w:spacing w:after="0" w:line="240" w:lineRule="auto"/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185EC0" w:rsidRDefault="00EB3765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 в 2017 году</w:t>
            </w:r>
          </w:p>
        </w:tc>
      </w:tr>
      <w:tr w:rsidR="00EB3765" w:rsidRPr="00172140" w:rsidTr="00F92786">
        <w:trPr>
          <w:trHeight w:val="450"/>
          <w:jc w:val="center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185EC0" w:rsidRDefault="00185EC0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23 621,0</w:t>
            </w: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185EC0" w:rsidRDefault="00EB3765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7 606,8</w:t>
            </w: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9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185EC0" w:rsidP="00F92786">
            <w:pPr>
              <w:pStyle w:val="a7"/>
              <w:spacing w:after="0" w:line="240" w:lineRule="auto"/>
              <w:ind w:left="284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4 390,0</w:t>
            </w:r>
          </w:p>
        </w:tc>
      </w:tr>
    </w:tbl>
    <w:p w:rsidR="001E54DA" w:rsidRPr="005F6742" w:rsidRDefault="00EB3765" w:rsidP="00BB18AE">
      <w:pPr>
        <w:pStyle w:val="1"/>
        <w:numPr>
          <w:ilvl w:val="1"/>
          <w:numId w:val="11"/>
        </w:numPr>
        <w:spacing w:before="0" w:after="0"/>
        <w:ind w:left="709" w:firstLine="709"/>
        <w:contextualSpacing/>
        <w:jc w:val="left"/>
        <w:rPr>
          <w:rFonts w:ascii="Times New Roman" w:hAnsi="Times New Roman" w:cs="Times New Roman"/>
          <w:b w:val="0"/>
          <w:color w:val="auto"/>
        </w:rPr>
      </w:pPr>
      <w:r w:rsidRPr="005F6742">
        <w:rPr>
          <w:rFonts w:ascii="Times New Roman" w:hAnsi="Times New Roman" w:cs="Times New Roman"/>
          <w:b w:val="0"/>
          <w:color w:val="auto"/>
        </w:rPr>
        <w:lastRenderedPageBreak/>
        <w:t xml:space="preserve"> Раздел IX. «Перечень основных мероприятий муниципальной программы» изложить в следующей редакции (согласно приложению).</w:t>
      </w:r>
    </w:p>
    <w:p w:rsidR="00DE2B0D" w:rsidRPr="005F6742" w:rsidRDefault="00EB3765" w:rsidP="00BB18AE">
      <w:pPr>
        <w:pStyle w:val="a7"/>
        <w:numPr>
          <w:ilvl w:val="0"/>
          <w:numId w:val="11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E2F48" w:rsidRPr="005F674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разместить на официальном сайте органов местного самоуправления города Переславля-Залесского.</w:t>
      </w:r>
    </w:p>
    <w:p w:rsidR="00DF5CBB" w:rsidRPr="005F6742" w:rsidRDefault="00CE2F48" w:rsidP="00BB18AE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284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7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674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2F48" w:rsidRDefault="00CE2F48" w:rsidP="00F92786">
      <w:pPr>
        <w:tabs>
          <w:tab w:val="left" w:pos="993"/>
        </w:tabs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172140" w:rsidRDefault="00731FEE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172140" w:rsidRDefault="00CE2F48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Default="00F75540" w:rsidP="00BB18AE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CE2F48" w:rsidRDefault="00CE2F48" w:rsidP="00BB18AE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1A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E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="00DE2B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C6211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4AC0" w:rsidSect="00BB18AE">
          <w:headerReference w:type="default" r:id="rId9"/>
          <w:pgSz w:w="11906" w:h="16838"/>
          <w:pgMar w:top="1134" w:right="850" w:bottom="1134" w:left="709" w:header="709" w:footer="709" w:gutter="0"/>
          <w:cols w:space="708"/>
          <w:docGrid w:linePitch="360"/>
        </w:sectPr>
      </w:pPr>
    </w:p>
    <w:p w:rsidR="00EB3765" w:rsidRDefault="00EB3765" w:rsidP="00C62114">
      <w:pPr>
        <w:tabs>
          <w:tab w:val="left" w:pos="993"/>
        </w:tabs>
        <w:spacing w:after="0" w:line="240" w:lineRule="auto"/>
        <w:ind w:left="99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EB3765" w:rsidRDefault="00EB3765" w:rsidP="00C62114">
      <w:pPr>
        <w:tabs>
          <w:tab w:val="left" w:pos="993"/>
        </w:tabs>
        <w:spacing w:after="0" w:line="240" w:lineRule="auto"/>
        <w:ind w:left="99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Переславля-Залесского</w:t>
      </w:r>
    </w:p>
    <w:p w:rsidR="00EB3765" w:rsidRPr="00172140" w:rsidRDefault="0024616D" w:rsidP="00C62114">
      <w:pPr>
        <w:tabs>
          <w:tab w:val="left" w:pos="993"/>
        </w:tabs>
        <w:spacing w:after="0" w:line="240" w:lineRule="auto"/>
        <w:ind w:left="99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28.08.2017 № ПОС.03-1164/17</w:t>
      </w:r>
    </w:p>
    <w:p w:rsidR="00DF5CBB" w:rsidRPr="00172140" w:rsidRDefault="00DF5CBB" w:rsidP="00EB37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37" w:rsidRDefault="00030137" w:rsidP="00EB3765">
      <w:pPr>
        <w:pStyle w:val="1"/>
        <w:numPr>
          <w:ilvl w:val="0"/>
          <w:numId w:val="13"/>
        </w:numPr>
        <w:spacing w:before="0" w:after="0"/>
        <w:contextualSpacing/>
        <w:jc w:val="left"/>
        <w:rPr>
          <w:rFonts w:ascii="Times New Roman" w:hAnsi="Times New Roman" w:cs="Times New Roman"/>
          <w:color w:val="auto"/>
        </w:rPr>
      </w:pPr>
      <w:r w:rsidRPr="00172140">
        <w:rPr>
          <w:rFonts w:ascii="Times New Roman" w:hAnsi="Times New Roman" w:cs="Times New Roman"/>
          <w:color w:val="auto"/>
        </w:rPr>
        <w:t>Перечень основн</w:t>
      </w:r>
      <w:r w:rsidR="00BC1A92" w:rsidRPr="00172140">
        <w:rPr>
          <w:rFonts w:ascii="Times New Roman" w:hAnsi="Times New Roman" w:cs="Times New Roman"/>
          <w:color w:val="auto"/>
        </w:rPr>
        <w:t xml:space="preserve">ых мероприятий </w:t>
      </w:r>
      <w:r w:rsidRPr="00172140">
        <w:rPr>
          <w:rFonts w:ascii="Times New Roman" w:hAnsi="Times New Roman" w:cs="Times New Roman"/>
          <w:color w:val="auto"/>
        </w:rPr>
        <w:t>муниципальной программы</w:t>
      </w:r>
    </w:p>
    <w:p w:rsidR="00DB1495" w:rsidRDefault="00DB1495" w:rsidP="00731FEE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1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121"/>
        <w:gridCol w:w="1838"/>
        <w:gridCol w:w="1666"/>
        <w:gridCol w:w="1287"/>
        <w:gridCol w:w="1287"/>
        <w:gridCol w:w="2002"/>
        <w:gridCol w:w="1842"/>
        <w:gridCol w:w="2160"/>
      </w:tblGrid>
      <w:tr w:rsidR="00F425E3" w:rsidRPr="00185EC0" w:rsidTr="00C62114">
        <w:trPr>
          <w:trHeight w:val="1485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основного мероприятия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объем финансирования, тыс. руб.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направления реализации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показателями Программы (подпрограммы)</w:t>
            </w:r>
          </w:p>
        </w:tc>
      </w:tr>
      <w:tr w:rsidR="00F425E3" w:rsidRPr="00185EC0" w:rsidTr="00C62114">
        <w:trPr>
          <w:trHeight w:val="900"/>
        </w:trPr>
        <w:tc>
          <w:tcPr>
            <w:tcW w:w="960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начала реализации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окончания реализации</w:t>
            </w: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5EC0" w:rsidRPr="00185EC0" w:rsidTr="00C62114">
        <w:trPr>
          <w:trHeight w:val="631"/>
        </w:trPr>
        <w:tc>
          <w:tcPr>
            <w:tcW w:w="15163" w:type="dxa"/>
            <w:gridSpan w:val="9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Задача 1. Повышение уровня благоустройства дворовых территорий</w:t>
            </w:r>
          </w:p>
        </w:tc>
      </w:tr>
      <w:tr w:rsidR="00EC3DB7" w:rsidRPr="00185EC0" w:rsidTr="00C62114">
        <w:trPr>
          <w:trHeight w:val="9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Комплексное благоустройство дворовой территории, ул. 50 лет Комсомола, д. № 13,15,17, 19,23,25,27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8 643,9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«Центр развития города Переславля-Залесского»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июн.17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окт.17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дворовых проездов, установка лавочек и урн, ремонт пешеходных дорожек, оборудование детской и спортивной площадки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F425E3" w:rsidRDefault="00F425E3" w:rsidP="00F4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425E3" w:rsidRDefault="00F425E3" w:rsidP="00F4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425E3" w:rsidRDefault="00F425E3" w:rsidP="00F4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425E3" w:rsidRDefault="00F425E3" w:rsidP="00F4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425E3" w:rsidRDefault="00F425E3" w:rsidP="00F4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425E3" w:rsidRDefault="00185EC0" w:rsidP="00F4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Показатель 1. </w:t>
            </w:r>
            <w:r w:rsidRPr="00185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благоустроенных дворовых территорий;  </w:t>
            </w:r>
          </w:p>
          <w:p w:rsidR="00F425E3" w:rsidRDefault="00185EC0" w:rsidP="00F4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185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Показатель 2.</w:t>
            </w:r>
            <w:r w:rsidRPr="00185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доля благоустроенных дворовых территорий от количества дворовых территорий;   </w:t>
            </w:r>
          </w:p>
          <w:p w:rsidR="00F425E3" w:rsidRDefault="00F425E3" w:rsidP="00F4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3" w:rsidRDefault="00185EC0" w:rsidP="00F4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  <w:p w:rsidR="00F425E3" w:rsidRDefault="00F425E3" w:rsidP="00F4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3" w:rsidRDefault="00F425E3" w:rsidP="00F4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3" w:rsidRDefault="00F425E3" w:rsidP="00F4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3" w:rsidRDefault="00F425E3" w:rsidP="00F4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3" w:rsidRDefault="00F425E3" w:rsidP="00F4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3" w:rsidRDefault="00F425E3" w:rsidP="00F4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5E3" w:rsidRDefault="00F425E3" w:rsidP="00F4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EC0" w:rsidRPr="00185EC0" w:rsidRDefault="00185EC0" w:rsidP="00F4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Показатель 3</w:t>
            </w:r>
            <w:r w:rsidRPr="00185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 Переславля-Залесского);</w:t>
            </w:r>
          </w:p>
        </w:tc>
      </w:tr>
      <w:tr w:rsidR="00F425E3" w:rsidRPr="00185EC0" w:rsidTr="00C62114">
        <w:trPr>
          <w:trHeight w:val="435"/>
        </w:trPr>
        <w:tc>
          <w:tcPr>
            <w:tcW w:w="960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1 454,4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F425E3" w:rsidRPr="00185EC0" w:rsidTr="00C62114">
        <w:trPr>
          <w:trHeight w:val="435"/>
        </w:trPr>
        <w:tc>
          <w:tcPr>
            <w:tcW w:w="960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5 713,2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F425E3" w:rsidRPr="00185EC0" w:rsidTr="00C62114">
        <w:trPr>
          <w:trHeight w:val="435"/>
        </w:trPr>
        <w:tc>
          <w:tcPr>
            <w:tcW w:w="960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1 476,3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EC3DB7" w:rsidRPr="00185EC0" w:rsidTr="00C62114">
        <w:trPr>
          <w:trHeight w:val="6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территории, ул. Пушкина, д. 27, 29, 31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2 289,5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«Центр развития города Переславля-Залесского»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июн.17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окт.17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</w:t>
            </w: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населения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ремонт дворовых проездов, оборудование детской площадки, установка </w:t>
            </w: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ограждения, установка скамеек и урн</w:t>
            </w: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F425E3" w:rsidRPr="00185EC0" w:rsidTr="00C62114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718,9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F425E3" w:rsidRPr="00185EC0" w:rsidTr="00C62114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690,7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F425E3" w:rsidRPr="00185EC0" w:rsidTr="00C62114">
        <w:trPr>
          <w:trHeight w:val="465"/>
        </w:trPr>
        <w:tc>
          <w:tcPr>
            <w:tcW w:w="960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879,9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EC3DB7" w:rsidRPr="00185EC0" w:rsidTr="00C62114">
        <w:trPr>
          <w:trHeight w:val="6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дворовой территории, </w:t>
            </w:r>
            <w:proofErr w:type="spellStart"/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Чкаловский, д. 51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4 004,5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«Центр развития города Переславля-Залесского»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июн.17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окт.17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детской площадки, установка ограждения, установка скамеек и урн, устройство пешеходных дорожек, валка и обрезка деревьев, обеспечение освещения территории</w:t>
            </w: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F425E3" w:rsidRPr="00185EC0" w:rsidTr="00C62114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1 915,7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F425E3" w:rsidRPr="00185EC0" w:rsidTr="00C62114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1 840,6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F425E3" w:rsidRPr="00185EC0" w:rsidTr="00C62114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248,2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EC3DB7" w:rsidRPr="00185EC0" w:rsidTr="00C62114">
        <w:trPr>
          <w:trHeight w:val="1695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дворовой территории, ул. </w:t>
            </w:r>
            <w:proofErr w:type="spellStart"/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д.11, 12 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2 935,5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«Центр развития города Переславля-Залесского»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июн.17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окт.17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условий для развития на территории поселения физической культуры; реализация возможности жителей города заниматься спортом в зимнее и летнее время года.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основания под установку хоккейной коробки, установка лавочек и урн</w:t>
            </w: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F425E3" w:rsidRPr="00185EC0" w:rsidTr="00C62114">
        <w:trPr>
          <w:trHeight w:val="435"/>
        </w:trPr>
        <w:tc>
          <w:tcPr>
            <w:tcW w:w="960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827,2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F425E3" w:rsidRPr="00185EC0" w:rsidTr="00C62114">
        <w:trPr>
          <w:trHeight w:val="435"/>
        </w:trPr>
        <w:tc>
          <w:tcPr>
            <w:tcW w:w="960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794,7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F425E3" w:rsidRPr="00185EC0" w:rsidTr="00C62114">
        <w:trPr>
          <w:trHeight w:val="435"/>
        </w:trPr>
        <w:tc>
          <w:tcPr>
            <w:tcW w:w="960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1313,6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EC3DB7" w:rsidRPr="00185EC0" w:rsidTr="00C62114">
        <w:trPr>
          <w:trHeight w:val="6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дворовой территории, ул. </w:t>
            </w:r>
            <w:proofErr w:type="gramStart"/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  <w:proofErr w:type="gramEnd"/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39, 39а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651,6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«Центр развития города Переславля-Залесского»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июн.17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окт.17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условий для массового отдыха жителей поселения и организация обустройства мест </w:t>
            </w: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массового отдыха населения.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оборудование детской площадки, установка скамеек и урн, установка </w:t>
            </w: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ограждения</w:t>
            </w: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F425E3" w:rsidRPr="00185EC0" w:rsidTr="00C62114">
        <w:trPr>
          <w:trHeight w:val="435"/>
        </w:trPr>
        <w:tc>
          <w:tcPr>
            <w:tcW w:w="960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федеральный </w:t>
            </w: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312,4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F425E3" w:rsidRPr="00185EC0" w:rsidTr="00C62114">
        <w:trPr>
          <w:trHeight w:val="435"/>
        </w:trPr>
        <w:tc>
          <w:tcPr>
            <w:tcW w:w="960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300,1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F425E3" w:rsidRPr="00185EC0" w:rsidTr="00C62114">
        <w:trPr>
          <w:trHeight w:val="435"/>
        </w:trPr>
        <w:tc>
          <w:tcPr>
            <w:tcW w:w="960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39,1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185EC0" w:rsidRPr="00185EC0" w:rsidTr="00C62114">
        <w:trPr>
          <w:trHeight w:val="699"/>
        </w:trPr>
        <w:tc>
          <w:tcPr>
            <w:tcW w:w="15163" w:type="dxa"/>
            <w:gridSpan w:val="9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Задача 2. Повышение уровня благоустройства территорий общего пользования</w:t>
            </w:r>
          </w:p>
        </w:tc>
      </w:tr>
      <w:tr w:rsidR="00EC3DB7" w:rsidRPr="00185EC0" w:rsidTr="00C62114">
        <w:trPr>
          <w:trHeight w:val="153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Летнего сада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5096,0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«Центр развития города Переславля-Залесского», </w:t>
            </w:r>
            <w:proofErr w:type="spellStart"/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УАиГ</w:t>
            </w:r>
            <w:proofErr w:type="spellEnd"/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Май-июнь 2017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окт.17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населения; Восстановление рекреационных свойств данной территории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освещения, устройство пешеходных дорожек, оборудование детской игровой площадки, установка скамеек и урн, валка и обрезка деревьев</w:t>
            </w:r>
          </w:p>
        </w:tc>
        <w:tc>
          <w:tcPr>
            <w:tcW w:w="2127" w:type="dxa"/>
            <w:vMerge w:val="restart"/>
            <w:shd w:val="clear" w:color="auto" w:fill="auto"/>
            <w:textDirection w:val="btLr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Показатель 4.</w:t>
            </w: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Количество благоустроенных общественных территорий;  </w:t>
            </w:r>
            <w:r w:rsidRPr="00185EC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Показатель 5.</w:t>
            </w: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 благоустроенных общественных территорий</w:t>
            </w:r>
          </w:p>
        </w:tc>
      </w:tr>
      <w:tr w:rsidR="00F425E3" w:rsidRPr="00185EC0" w:rsidTr="00C62114">
        <w:trPr>
          <w:trHeight w:val="645"/>
        </w:trPr>
        <w:tc>
          <w:tcPr>
            <w:tcW w:w="960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2378,2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F425E3" w:rsidRPr="00185EC0" w:rsidTr="00C62114">
        <w:trPr>
          <w:trHeight w:val="645"/>
        </w:trPr>
        <w:tc>
          <w:tcPr>
            <w:tcW w:w="960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2284,9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F425E3" w:rsidRPr="00185EC0" w:rsidTr="00C62114">
        <w:trPr>
          <w:trHeight w:val="645"/>
        </w:trPr>
        <w:tc>
          <w:tcPr>
            <w:tcW w:w="960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432,9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</w:tc>
      </w:tr>
      <w:tr w:rsidR="00185EC0" w:rsidRPr="00185EC0" w:rsidTr="00C62114">
        <w:trPr>
          <w:trHeight w:val="1122"/>
        </w:trPr>
        <w:tc>
          <w:tcPr>
            <w:tcW w:w="15163" w:type="dxa"/>
            <w:gridSpan w:val="9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Задача 3. Принятие правил благоустройства, отвечающих современным требованиям создания комфортной среды проживания граждан</w:t>
            </w:r>
          </w:p>
        </w:tc>
      </w:tr>
      <w:tr w:rsidR="00EC3DB7" w:rsidRPr="00185EC0" w:rsidTr="00C62114">
        <w:trPr>
          <w:trHeight w:val="278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правил благоустройства, отвечающих современным требованиям создания комфортной среды проживания граждан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апр.17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дек.17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правил современным требованиям создания комфортной среды проживания граждан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и утверждение правил благоустройства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85EC0" w:rsidRPr="00185EC0" w:rsidTr="00C62114">
        <w:trPr>
          <w:trHeight w:val="780"/>
        </w:trPr>
        <w:tc>
          <w:tcPr>
            <w:tcW w:w="15163" w:type="dxa"/>
            <w:gridSpan w:val="9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Задача 4. Вовлечение граждан в процесс обеспечения чистоты и благоустроенности территории города</w:t>
            </w:r>
          </w:p>
        </w:tc>
      </w:tr>
      <w:tr w:rsidR="00EC3DB7" w:rsidRPr="00185EC0" w:rsidTr="00C62114">
        <w:trPr>
          <w:trHeight w:val="574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граждан к участию в реализации мероприятий Задачи</w:t>
            </w:r>
            <w:proofErr w:type="gramStart"/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Задачи2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мар.17</w:t>
            </w: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окт.17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 вовлеченности граждан в процесс благоустройства города; Создание инструментов общественного контроля реализации проектов благоустройства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субботников на объектах благоустройства и привлечение к трудовому участию собственников. </w:t>
            </w:r>
          </w:p>
        </w:tc>
        <w:tc>
          <w:tcPr>
            <w:tcW w:w="2127" w:type="dxa"/>
            <w:shd w:val="clear" w:color="auto" w:fill="auto"/>
            <w:textDirection w:val="btLr"/>
            <w:vAlign w:val="center"/>
            <w:hideMark/>
          </w:tcPr>
          <w:p w:rsidR="00C61C03" w:rsidRDefault="00185EC0" w:rsidP="00C6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Показатель 7. </w:t>
            </w: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трудового участия в выполнении</w:t>
            </w:r>
          </w:p>
          <w:p w:rsidR="00C61C03" w:rsidRDefault="00185EC0" w:rsidP="00C6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минимального </w:t>
            </w:r>
            <w:r w:rsidR="00C61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перечня работ по </w:t>
            </w: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благоустройству дворовых</w:t>
            </w:r>
          </w:p>
          <w:p w:rsidR="00C61C03" w:rsidRDefault="00185EC0" w:rsidP="00C6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территорий заинтересованных лиц;</w:t>
            </w:r>
          </w:p>
          <w:p w:rsidR="00C61C03" w:rsidRDefault="00185EC0" w:rsidP="00C6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Показатель 8.</w:t>
            </w: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Доля трудового участия в выполнении</w:t>
            </w:r>
          </w:p>
          <w:p w:rsidR="00C61C03" w:rsidRDefault="00185EC0" w:rsidP="00C6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дополнительного перечня работ по благоустройству</w:t>
            </w:r>
          </w:p>
          <w:p w:rsidR="00185EC0" w:rsidRPr="00185EC0" w:rsidRDefault="00185EC0" w:rsidP="00C6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дворовых территорий заинтересованных лиц</w:t>
            </w:r>
          </w:p>
        </w:tc>
      </w:tr>
      <w:tr w:rsidR="00F425E3" w:rsidRPr="00185EC0" w:rsidTr="00C62114">
        <w:trPr>
          <w:trHeight w:val="300"/>
        </w:trPr>
        <w:tc>
          <w:tcPr>
            <w:tcW w:w="3114" w:type="dxa"/>
            <w:gridSpan w:val="2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финансирование программы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23 621,0</w:t>
            </w:r>
          </w:p>
        </w:tc>
        <w:tc>
          <w:tcPr>
            <w:tcW w:w="1666" w:type="dxa"/>
            <w:vMerge w:val="restart"/>
            <w:shd w:val="clear" w:color="auto" w:fill="auto"/>
            <w:noWrap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7" w:type="dxa"/>
            <w:vMerge w:val="restart"/>
            <w:shd w:val="clear" w:color="auto" w:fill="auto"/>
            <w:noWrap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87" w:type="dxa"/>
            <w:vMerge w:val="restart"/>
            <w:shd w:val="clear" w:color="auto" w:fill="auto"/>
            <w:noWrap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02" w:type="dxa"/>
            <w:vMerge w:val="restart"/>
            <w:shd w:val="clear" w:color="auto" w:fill="auto"/>
            <w:noWrap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425E3" w:rsidRPr="00185EC0" w:rsidTr="00C62114">
        <w:trPr>
          <w:trHeight w:val="600"/>
        </w:trPr>
        <w:tc>
          <w:tcPr>
            <w:tcW w:w="3114" w:type="dxa"/>
            <w:gridSpan w:val="2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7 606,8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25E3" w:rsidRPr="00185EC0" w:rsidTr="00C62114">
        <w:trPr>
          <w:trHeight w:val="300"/>
        </w:trPr>
        <w:tc>
          <w:tcPr>
            <w:tcW w:w="3114" w:type="dxa"/>
            <w:gridSpan w:val="2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11 624,2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25E3" w:rsidRPr="00185EC0" w:rsidTr="00C62114">
        <w:trPr>
          <w:trHeight w:val="300"/>
        </w:trPr>
        <w:tc>
          <w:tcPr>
            <w:tcW w:w="3114" w:type="dxa"/>
            <w:gridSpan w:val="2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4 390,0</w:t>
            </w:r>
          </w:p>
        </w:tc>
        <w:tc>
          <w:tcPr>
            <w:tcW w:w="1666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185EC0" w:rsidRPr="00185EC0" w:rsidRDefault="00185EC0" w:rsidP="00185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77773" w:rsidRDefault="00677773" w:rsidP="00731FEE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6A0E" w:rsidRDefault="00506A0E" w:rsidP="00731F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31FEE" w:rsidRDefault="00731FEE" w:rsidP="00731F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6A0E" w:rsidRDefault="00506A0E" w:rsidP="00731F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6A0E" w:rsidRPr="00172140" w:rsidRDefault="00506A0E" w:rsidP="00731F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506A0E" w:rsidRPr="00172140" w:rsidSect="00EC3DB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CF" w:rsidRDefault="006A74CF" w:rsidP="0010251B">
      <w:pPr>
        <w:spacing w:after="0" w:line="240" w:lineRule="auto"/>
      </w:pPr>
      <w:r>
        <w:separator/>
      </w:r>
    </w:p>
  </w:endnote>
  <w:endnote w:type="continuationSeparator" w:id="0">
    <w:p w:rsidR="006A74CF" w:rsidRDefault="006A74CF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CF" w:rsidRDefault="006A74CF" w:rsidP="0010251B">
      <w:pPr>
        <w:spacing w:after="0" w:line="240" w:lineRule="auto"/>
      </w:pPr>
      <w:r>
        <w:separator/>
      </w:r>
    </w:p>
  </w:footnote>
  <w:footnote w:type="continuationSeparator" w:id="0">
    <w:p w:rsidR="006A74CF" w:rsidRDefault="006A74CF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4406721"/>
      <w:showingPlcHdr/>
    </w:sdtPr>
    <w:sdtContent>
      <w:p w:rsidR="00151C1E" w:rsidRDefault="00731FEE">
        <w:pPr>
          <w:pStyle w:val="a3"/>
          <w:jc w:val="center"/>
        </w:pPr>
        <w:r>
          <w:t xml:space="preserve">     </w:t>
        </w:r>
      </w:p>
    </w:sdtContent>
  </w:sdt>
  <w:p w:rsidR="00151C1E" w:rsidRDefault="00151C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3EF1"/>
    <w:multiLevelType w:val="multilevel"/>
    <w:tmpl w:val="76C87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146CD"/>
    <w:multiLevelType w:val="hybridMultilevel"/>
    <w:tmpl w:val="2A6CD694"/>
    <w:lvl w:ilvl="0" w:tplc="98C2F2C6">
      <w:start w:val="9"/>
      <w:numFmt w:val="upperRoman"/>
      <w:lvlText w:val="%1."/>
      <w:lvlJc w:val="left"/>
      <w:pPr>
        <w:ind w:left="37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5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11831"/>
    <w:multiLevelType w:val="hybridMultilevel"/>
    <w:tmpl w:val="96522B94"/>
    <w:lvl w:ilvl="0" w:tplc="9FA869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1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A7F36"/>
    <w:multiLevelType w:val="hybridMultilevel"/>
    <w:tmpl w:val="045E04C8"/>
    <w:lvl w:ilvl="0" w:tplc="99862D82">
      <w:start w:val="2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91AB0"/>
    <w:multiLevelType w:val="multilevel"/>
    <w:tmpl w:val="66CAC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>
    <w:nsid w:val="7D207820"/>
    <w:multiLevelType w:val="hybridMultilevel"/>
    <w:tmpl w:val="846CA1E6"/>
    <w:lvl w:ilvl="0" w:tplc="62C217CE">
      <w:start w:val="9"/>
      <w:numFmt w:val="upperRoman"/>
      <w:lvlText w:val="%1&gt;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C55"/>
    <w:rsid w:val="00001FF2"/>
    <w:rsid w:val="00015212"/>
    <w:rsid w:val="00027D79"/>
    <w:rsid w:val="00030137"/>
    <w:rsid w:val="00054B95"/>
    <w:rsid w:val="000570AD"/>
    <w:rsid w:val="00071564"/>
    <w:rsid w:val="00073815"/>
    <w:rsid w:val="000803C6"/>
    <w:rsid w:val="00083760"/>
    <w:rsid w:val="000A50EC"/>
    <w:rsid w:val="000B676F"/>
    <w:rsid w:val="000C02C2"/>
    <w:rsid w:val="000E3421"/>
    <w:rsid w:val="000E6038"/>
    <w:rsid w:val="000F7393"/>
    <w:rsid w:val="0010251B"/>
    <w:rsid w:val="001027CD"/>
    <w:rsid w:val="001141C5"/>
    <w:rsid w:val="00126817"/>
    <w:rsid w:val="00126E88"/>
    <w:rsid w:val="0013218E"/>
    <w:rsid w:val="00133C37"/>
    <w:rsid w:val="001369D1"/>
    <w:rsid w:val="001400C8"/>
    <w:rsid w:val="00151C1E"/>
    <w:rsid w:val="00151C73"/>
    <w:rsid w:val="001628E1"/>
    <w:rsid w:val="001652AD"/>
    <w:rsid w:val="0016727F"/>
    <w:rsid w:val="00172140"/>
    <w:rsid w:val="00175D1D"/>
    <w:rsid w:val="00180DD4"/>
    <w:rsid w:val="00185EC0"/>
    <w:rsid w:val="00187C2D"/>
    <w:rsid w:val="001A124B"/>
    <w:rsid w:val="001A5220"/>
    <w:rsid w:val="001B742C"/>
    <w:rsid w:val="001B7D40"/>
    <w:rsid w:val="001C0418"/>
    <w:rsid w:val="001C247A"/>
    <w:rsid w:val="001C6E19"/>
    <w:rsid w:val="001E54DA"/>
    <w:rsid w:val="001E5AAD"/>
    <w:rsid w:val="001F7B8C"/>
    <w:rsid w:val="00202E6E"/>
    <w:rsid w:val="00210FBC"/>
    <w:rsid w:val="00212B6B"/>
    <w:rsid w:val="00213C15"/>
    <w:rsid w:val="00215F49"/>
    <w:rsid w:val="0021697D"/>
    <w:rsid w:val="0022214B"/>
    <w:rsid w:val="002347E1"/>
    <w:rsid w:val="0024616D"/>
    <w:rsid w:val="00257C6A"/>
    <w:rsid w:val="00262004"/>
    <w:rsid w:val="00284A01"/>
    <w:rsid w:val="00295BF2"/>
    <w:rsid w:val="002B1F6F"/>
    <w:rsid w:val="002D0CB8"/>
    <w:rsid w:val="002D2556"/>
    <w:rsid w:val="002D426F"/>
    <w:rsid w:val="002D526B"/>
    <w:rsid w:val="002E30D4"/>
    <w:rsid w:val="002E6638"/>
    <w:rsid w:val="002F3C17"/>
    <w:rsid w:val="003074A0"/>
    <w:rsid w:val="0032046E"/>
    <w:rsid w:val="003207D0"/>
    <w:rsid w:val="003260AC"/>
    <w:rsid w:val="0033172C"/>
    <w:rsid w:val="00336549"/>
    <w:rsid w:val="00352D7F"/>
    <w:rsid w:val="00362D1D"/>
    <w:rsid w:val="00373FD4"/>
    <w:rsid w:val="00377308"/>
    <w:rsid w:val="003827CB"/>
    <w:rsid w:val="00391166"/>
    <w:rsid w:val="00391218"/>
    <w:rsid w:val="003914A2"/>
    <w:rsid w:val="003924F0"/>
    <w:rsid w:val="003A48B0"/>
    <w:rsid w:val="003B0B04"/>
    <w:rsid w:val="003D5905"/>
    <w:rsid w:val="0040182A"/>
    <w:rsid w:val="004056FB"/>
    <w:rsid w:val="00470B8F"/>
    <w:rsid w:val="00472D44"/>
    <w:rsid w:val="00473BD2"/>
    <w:rsid w:val="004974CE"/>
    <w:rsid w:val="004B2D56"/>
    <w:rsid w:val="004B4DA3"/>
    <w:rsid w:val="004B4E1E"/>
    <w:rsid w:val="004B6B58"/>
    <w:rsid w:val="004B6EEB"/>
    <w:rsid w:val="004D0F49"/>
    <w:rsid w:val="004D6E2F"/>
    <w:rsid w:val="004F4A6A"/>
    <w:rsid w:val="00506A0E"/>
    <w:rsid w:val="00512189"/>
    <w:rsid w:val="005130AD"/>
    <w:rsid w:val="00520101"/>
    <w:rsid w:val="00526F76"/>
    <w:rsid w:val="005279C4"/>
    <w:rsid w:val="0053329A"/>
    <w:rsid w:val="0053425B"/>
    <w:rsid w:val="005417BF"/>
    <w:rsid w:val="00542A98"/>
    <w:rsid w:val="00545D01"/>
    <w:rsid w:val="00552DB1"/>
    <w:rsid w:val="00553D87"/>
    <w:rsid w:val="00572CF2"/>
    <w:rsid w:val="00580770"/>
    <w:rsid w:val="00581812"/>
    <w:rsid w:val="00586020"/>
    <w:rsid w:val="005B0846"/>
    <w:rsid w:val="005B2650"/>
    <w:rsid w:val="005B3A7E"/>
    <w:rsid w:val="005C1C5E"/>
    <w:rsid w:val="005C3515"/>
    <w:rsid w:val="005D5F6A"/>
    <w:rsid w:val="005D6C91"/>
    <w:rsid w:val="005E0649"/>
    <w:rsid w:val="005E3A50"/>
    <w:rsid w:val="005E4AC0"/>
    <w:rsid w:val="005E7D62"/>
    <w:rsid w:val="005F6742"/>
    <w:rsid w:val="006013DD"/>
    <w:rsid w:val="00620E47"/>
    <w:rsid w:val="0062111B"/>
    <w:rsid w:val="0062202E"/>
    <w:rsid w:val="00634C7E"/>
    <w:rsid w:val="00640A24"/>
    <w:rsid w:val="006735EE"/>
    <w:rsid w:val="00677773"/>
    <w:rsid w:val="006A3520"/>
    <w:rsid w:val="006A74CF"/>
    <w:rsid w:val="006B0BD0"/>
    <w:rsid w:val="006B3A57"/>
    <w:rsid w:val="006C1BC9"/>
    <w:rsid w:val="00731FEE"/>
    <w:rsid w:val="00735E72"/>
    <w:rsid w:val="00735F65"/>
    <w:rsid w:val="00756C55"/>
    <w:rsid w:val="00780F46"/>
    <w:rsid w:val="00787B06"/>
    <w:rsid w:val="007C0248"/>
    <w:rsid w:val="007C1A8A"/>
    <w:rsid w:val="007D0157"/>
    <w:rsid w:val="007D46E9"/>
    <w:rsid w:val="007E37BB"/>
    <w:rsid w:val="007E565A"/>
    <w:rsid w:val="007E5C88"/>
    <w:rsid w:val="007F0E70"/>
    <w:rsid w:val="007F2FE9"/>
    <w:rsid w:val="0080077B"/>
    <w:rsid w:val="008112E4"/>
    <w:rsid w:val="0081663A"/>
    <w:rsid w:val="008342A3"/>
    <w:rsid w:val="00840C1B"/>
    <w:rsid w:val="00856AA4"/>
    <w:rsid w:val="008611A4"/>
    <w:rsid w:val="00875B23"/>
    <w:rsid w:val="00875D7F"/>
    <w:rsid w:val="00877979"/>
    <w:rsid w:val="00887855"/>
    <w:rsid w:val="008A2D0A"/>
    <w:rsid w:val="008A3DED"/>
    <w:rsid w:val="008A437B"/>
    <w:rsid w:val="008B413D"/>
    <w:rsid w:val="008B55C2"/>
    <w:rsid w:val="008B7606"/>
    <w:rsid w:val="008C5A27"/>
    <w:rsid w:val="008D75D7"/>
    <w:rsid w:val="008E1C2D"/>
    <w:rsid w:val="008E2705"/>
    <w:rsid w:val="008E3A06"/>
    <w:rsid w:val="008F403C"/>
    <w:rsid w:val="00900C24"/>
    <w:rsid w:val="00905138"/>
    <w:rsid w:val="009068C0"/>
    <w:rsid w:val="009267FF"/>
    <w:rsid w:val="00935D64"/>
    <w:rsid w:val="009362CB"/>
    <w:rsid w:val="009374E6"/>
    <w:rsid w:val="009378BF"/>
    <w:rsid w:val="00950318"/>
    <w:rsid w:val="00955845"/>
    <w:rsid w:val="009707C5"/>
    <w:rsid w:val="00977351"/>
    <w:rsid w:val="00993E36"/>
    <w:rsid w:val="009A5E91"/>
    <w:rsid w:val="009B7B9C"/>
    <w:rsid w:val="009C1A5A"/>
    <w:rsid w:val="009D08CC"/>
    <w:rsid w:val="009E5F81"/>
    <w:rsid w:val="009E653A"/>
    <w:rsid w:val="009F16C3"/>
    <w:rsid w:val="009F74D7"/>
    <w:rsid w:val="00A01BA2"/>
    <w:rsid w:val="00A0685A"/>
    <w:rsid w:val="00A07269"/>
    <w:rsid w:val="00A262DA"/>
    <w:rsid w:val="00A32F0E"/>
    <w:rsid w:val="00A37579"/>
    <w:rsid w:val="00A407D4"/>
    <w:rsid w:val="00A556D7"/>
    <w:rsid w:val="00A605D6"/>
    <w:rsid w:val="00A73766"/>
    <w:rsid w:val="00A74B1D"/>
    <w:rsid w:val="00A77393"/>
    <w:rsid w:val="00A93EED"/>
    <w:rsid w:val="00AC4BE7"/>
    <w:rsid w:val="00AD0313"/>
    <w:rsid w:val="00AE17B1"/>
    <w:rsid w:val="00AE5F6D"/>
    <w:rsid w:val="00AE7009"/>
    <w:rsid w:val="00AE79D8"/>
    <w:rsid w:val="00B0313A"/>
    <w:rsid w:val="00B039D1"/>
    <w:rsid w:val="00B0649D"/>
    <w:rsid w:val="00B07C4D"/>
    <w:rsid w:val="00B12EA5"/>
    <w:rsid w:val="00B1717B"/>
    <w:rsid w:val="00B24FA8"/>
    <w:rsid w:val="00B83AC5"/>
    <w:rsid w:val="00B91846"/>
    <w:rsid w:val="00B9694A"/>
    <w:rsid w:val="00BA13C3"/>
    <w:rsid w:val="00BB18AE"/>
    <w:rsid w:val="00BB78B1"/>
    <w:rsid w:val="00BC1A92"/>
    <w:rsid w:val="00BD2654"/>
    <w:rsid w:val="00C029A1"/>
    <w:rsid w:val="00C144E2"/>
    <w:rsid w:val="00C21D69"/>
    <w:rsid w:val="00C25F9B"/>
    <w:rsid w:val="00C32DEF"/>
    <w:rsid w:val="00C34C69"/>
    <w:rsid w:val="00C34F5C"/>
    <w:rsid w:val="00C52658"/>
    <w:rsid w:val="00C612E8"/>
    <w:rsid w:val="00C61C03"/>
    <w:rsid w:val="00C62114"/>
    <w:rsid w:val="00C73DF9"/>
    <w:rsid w:val="00C86012"/>
    <w:rsid w:val="00C9179D"/>
    <w:rsid w:val="00C97BE3"/>
    <w:rsid w:val="00CB1BD5"/>
    <w:rsid w:val="00CC03D4"/>
    <w:rsid w:val="00CC5279"/>
    <w:rsid w:val="00CE2F48"/>
    <w:rsid w:val="00CF4341"/>
    <w:rsid w:val="00CF6345"/>
    <w:rsid w:val="00D17297"/>
    <w:rsid w:val="00D24ABA"/>
    <w:rsid w:val="00D5756B"/>
    <w:rsid w:val="00D804AE"/>
    <w:rsid w:val="00D83306"/>
    <w:rsid w:val="00D93CAE"/>
    <w:rsid w:val="00D97BB2"/>
    <w:rsid w:val="00DB1495"/>
    <w:rsid w:val="00DC25E9"/>
    <w:rsid w:val="00DC4EB0"/>
    <w:rsid w:val="00DD1E83"/>
    <w:rsid w:val="00DE2B0D"/>
    <w:rsid w:val="00DE5625"/>
    <w:rsid w:val="00DF3009"/>
    <w:rsid w:val="00DF5CBB"/>
    <w:rsid w:val="00E11905"/>
    <w:rsid w:val="00E26687"/>
    <w:rsid w:val="00E314C0"/>
    <w:rsid w:val="00E34701"/>
    <w:rsid w:val="00E5593D"/>
    <w:rsid w:val="00E611AD"/>
    <w:rsid w:val="00E6286F"/>
    <w:rsid w:val="00E66F4D"/>
    <w:rsid w:val="00E70DC2"/>
    <w:rsid w:val="00E71EE6"/>
    <w:rsid w:val="00E72C88"/>
    <w:rsid w:val="00E75518"/>
    <w:rsid w:val="00EA6084"/>
    <w:rsid w:val="00EB3027"/>
    <w:rsid w:val="00EB366F"/>
    <w:rsid w:val="00EB3765"/>
    <w:rsid w:val="00EB5BC4"/>
    <w:rsid w:val="00EC0260"/>
    <w:rsid w:val="00EC3665"/>
    <w:rsid w:val="00EC3DB7"/>
    <w:rsid w:val="00ED27CC"/>
    <w:rsid w:val="00EF16EB"/>
    <w:rsid w:val="00F01A73"/>
    <w:rsid w:val="00F20EFF"/>
    <w:rsid w:val="00F30152"/>
    <w:rsid w:val="00F425E3"/>
    <w:rsid w:val="00F444C5"/>
    <w:rsid w:val="00F66397"/>
    <w:rsid w:val="00F74CB3"/>
    <w:rsid w:val="00F75540"/>
    <w:rsid w:val="00F80D89"/>
    <w:rsid w:val="00F92514"/>
    <w:rsid w:val="00F92786"/>
    <w:rsid w:val="00FA2830"/>
    <w:rsid w:val="00FD1144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0D"/>
  </w:style>
  <w:style w:type="paragraph" w:styleId="1">
    <w:name w:val="heading 1"/>
    <w:basedOn w:val="a"/>
    <w:next w:val="a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51B"/>
  </w:style>
  <w:style w:type="paragraph" w:styleId="a5">
    <w:name w:val="footer"/>
    <w:basedOn w:val="a"/>
    <w:link w:val="a6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51B"/>
  </w:style>
  <w:style w:type="paragraph" w:styleId="a7">
    <w:name w:val="List Paragraph"/>
    <w:basedOn w:val="a"/>
    <w:uiPriority w:val="99"/>
    <w:qFormat/>
    <w:rsid w:val="0010251B"/>
    <w:pPr>
      <w:ind w:left="720"/>
      <w:contextualSpacing/>
    </w:pPr>
  </w:style>
  <w:style w:type="table" w:styleId="a8">
    <w:name w:val="Table Grid"/>
    <w:basedOn w:val="a1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677773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677773"/>
    <w:rPr>
      <w:vertAlign w:val="superscript"/>
    </w:rPr>
  </w:style>
  <w:style w:type="character" w:styleId="ac">
    <w:name w:val="Hyperlink"/>
    <w:basedOn w:val="a0"/>
    <w:uiPriority w:val="99"/>
    <w:unhideWhenUsed/>
    <w:rsid w:val="00677773"/>
    <w:rPr>
      <w:color w:val="0563C1" w:themeColor="hyperlink"/>
      <w:u w:val="single"/>
    </w:rPr>
  </w:style>
  <w:style w:type="character" w:customStyle="1" w:styleId="ad">
    <w:name w:val="Гипертекстовая ссылка"/>
    <w:uiPriority w:val="99"/>
    <w:rsid w:val="0053425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0EFF"/>
  </w:style>
  <w:style w:type="paragraph" w:styleId="af0">
    <w:name w:val="Balloon Text"/>
    <w:basedOn w:val="a"/>
    <w:link w:val="af1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0D"/>
  </w:style>
  <w:style w:type="paragraph" w:styleId="1">
    <w:name w:val="heading 1"/>
    <w:basedOn w:val="a"/>
    <w:next w:val="a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51B"/>
  </w:style>
  <w:style w:type="paragraph" w:styleId="a5">
    <w:name w:val="footer"/>
    <w:basedOn w:val="a"/>
    <w:link w:val="a6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51B"/>
  </w:style>
  <w:style w:type="paragraph" w:styleId="a7">
    <w:name w:val="List Paragraph"/>
    <w:basedOn w:val="a"/>
    <w:uiPriority w:val="99"/>
    <w:qFormat/>
    <w:rsid w:val="0010251B"/>
    <w:pPr>
      <w:ind w:left="720"/>
      <w:contextualSpacing/>
    </w:pPr>
  </w:style>
  <w:style w:type="table" w:styleId="a8">
    <w:name w:val="Table Grid"/>
    <w:basedOn w:val="a1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677773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677773"/>
    <w:rPr>
      <w:vertAlign w:val="superscript"/>
    </w:rPr>
  </w:style>
  <w:style w:type="character" w:styleId="ac">
    <w:name w:val="Hyperlink"/>
    <w:basedOn w:val="a0"/>
    <w:uiPriority w:val="99"/>
    <w:unhideWhenUsed/>
    <w:rsid w:val="00677773"/>
    <w:rPr>
      <w:color w:val="0563C1" w:themeColor="hyperlink"/>
      <w:u w:val="single"/>
    </w:rPr>
  </w:style>
  <w:style w:type="character" w:customStyle="1" w:styleId="ad">
    <w:name w:val="Гипертекстовая ссылка"/>
    <w:uiPriority w:val="99"/>
    <w:rsid w:val="0053425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0EFF"/>
  </w:style>
  <w:style w:type="paragraph" w:styleId="af0">
    <w:name w:val="Balloon Text"/>
    <w:basedOn w:val="a"/>
    <w:link w:val="af1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EF3C-93F2-4185-9E9D-1075CDF6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2017-08-24T13:44:00Z</cp:lastPrinted>
  <dcterms:created xsi:type="dcterms:W3CDTF">2017-08-28T12:05:00Z</dcterms:created>
  <dcterms:modified xsi:type="dcterms:W3CDTF">2017-08-28T11:08:00Z</dcterms:modified>
</cp:coreProperties>
</file>