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1E" w:rsidRDefault="00B064CE" w:rsidP="00E8631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1E" w:rsidRDefault="00E8631E" w:rsidP="00E8631E">
      <w:pPr>
        <w:jc w:val="center"/>
      </w:pPr>
    </w:p>
    <w:p w:rsidR="00E8631E" w:rsidRDefault="00E8631E" w:rsidP="00E8631E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E8631E" w:rsidRDefault="00E8631E" w:rsidP="00E8631E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E8631E" w:rsidRDefault="00E8631E" w:rsidP="00E8631E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8631E" w:rsidRDefault="00E8631E" w:rsidP="00E8631E">
      <w:pPr>
        <w:pStyle w:val="21"/>
        <w:spacing w:after="0" w:line="240" w:lineRule="auto"/>
        <w:jc w:val="center"/>
        <w:rPr>
          <w:spacing w:val="0"/>
        </w:rPr>
      </w:pPr>
    </w:p>
    <w:p w:rsidR="00E8631E" w:rsidRDefault="00E8631E" w:rsidP="00E8631E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8631E" w:rsidRDefault="00E8631E" w:rsidP="00E8631E"/>
    <w:p w:rsidR="00E8631E" w:rsidRDefault="00E8631E" w:rsidP="00E8631E"/>
    <w:p w:rsidR="00E8631E" w:rsidRDefault="00E8631E" w:rsidP="00E8631E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A5BBE">
        <w:rPr>
          <w:spacing w:val="0"/>
        </w:rPr>
        <w:t xml:space="preserve"> 11.09.2017</w:t>
      </w:r>
      <w:r>
        <w:rPr>
          <w:spacing w:val="0"/>
        </w:rPr>
        <w:t xml:space="preserve"> №</w:t>
      </w:r>
      <w:r w:rsidR="007A5BBE">
        <w:rPr>
          <w:spacing w:val="0"/>
        </w:rPr>
        <w:t xml:space="preserve"> ПОС.03-1238/17</w:t>
      </w:r>
      <w:r>
        <w:rPr>
          <w:spacing w:val="0"/>
        </w:rPr>
        <w:t xml:space="preserve"> </w:t>
      </w:r>
    </w:p>
    <w:p w:rsidR="00E8631E" w:rsidRDefault="00E8631E" w:rsidP="00E8631E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511B7" w:rsidRDefault="00B511B7" w:rsidP="000B1B1C">
      <w:pPr>
        <w:rPr>
          <w:color w:val="2D1400"/>
        </w:rPr>
      </w:pPr>
    </w:p>
    <w:p w:rsidR="00B511B7" w:rsidRDefault="00B511B7" w:rsidP="007B1CD6">
      <w:pPr>
        <w:ind w:right="3955"/>
      </w:pPr>
      <w:r w:rsidRPr="001173C8">
        <w:t>О внесении изменений в постановление Администрации г.</w:t>
      </w:r>
      <w:r>
        <w:t>Переславля-Залесского</w:t>
      </w:r>
    </w:p>
    <w:p w:rsidR="00B511B7" w:rsidRDefault="00B511B7" w:rsidP="00BB5004">
      <w:r>
        <w:t>о</w:t>
      </w:r>
      <w:r w:rsidRPr="00390BA7">
        <w:t>т 10.04.2014 № ПОС.03-050</w:t>
      </w:r>
      <w:r>
        <w:t>6</w:t>
      </w:r>
      <w:r w:rsidRPr="00390BA7">
        <w:t>/14</w:t>
      </w:r>
      <w:r w:rsidRPr="001173C8">
        <w:t xml:space="preserve"> «</w:t>
      </w:r>
      <w:r w:rsidRPr="00BA3B56">
        <w:t>Об утверждении</w:t>
      </w:r>
    </w:p>
    <w:p w:rsidR="00B511B7" w:rsidRDefault="00B511B7" w:rsidP="00BB5004">
      <w:r w:rsidRPr="00BA3B56">
        <w:t>Положения о порядке</w:t>
      </w:r>
      <w:r>
        <w:t xml:space="preserve"> </w:t>
      </w:r>
      <w:r w:rsidRPr="00BA3B56">
        <w:t>осуществления</w:t>
      </w:r>
    </w:p>
    <w:p w:rsidR="00B511B7" w:rsidRPr="00BA3B56" w:rsidRDefault="00B511B7" w:rsidP="00BB5004">
      <w:r w:rsidRPr="00BA3B56">
        <w:t>муниципального земельного контроля</w:t>
      </w:r>
    </w:p>
    <w:p w:rsidR="00B511B7" w:rsidRPr="001173C8" w:rsidRDefault="00B511B7" w:rsidP="00BB5004">
      <w:pPr>
        <w:ind w:right="3955"/>
      </w:pPr>
      <w:r w:rsidRPr="00BA3B56">
        <w:t>на территории города Переславля-Залесского</w:t>
      </w:r>
      <w:r w:rsidRPr="001173C8">
        <w:t>»</w:t>
      </w:r>
    </w:p>
    <w:p w:rsidR="00B511B7" w:rsidRDefault="00B511B7" w:rsidP="007B1CD6">
      <w:pPr>
        <w:autoSpaceDE w:val="0"/>
        <w:autoSpaceDN w:val="0"/>
        <w:adjustRightInd w:val="0"/>
        <w:jc w:val="both"/>
      </w:pPr>
    </w:p>
    <w:p w:rsidR="00B511B7" w:rsidRPr="00085EE5" w:rsidRDefault="00B511B7" w:rsidP="00835B8E">
      <w:pPr>
        <w:ind w:firstLine="708"/>
        <w:jc w:val="both"/>
      </w:pPr>
      <w:r w:rsidRPr="00085EE5">
        <w:t xml:space="preserve">В </w:t>
      </w:r>
      <w:proofErr w:type="gramStart"/>
      <w:r w:rsidRPr="00085EE5">
        <w:t>соответствии</w:t>
      </w:r>
      <w:proofErr w:type="gramEnd"/>
      <w:r w:rsidRPr="00085EE5">
        <w:t xml:space="preserve"> с </w:t>
      </w:r>
      <w:r w:rsidRPr="00BA3B56">
        <w:rPr>
          <w:rFonts w:ascii="Times New Roman CYR" w:hAnsi="Times New Roman CYR" w:cs="Times New Roman CYR"/>
        </w:rPr>
        <w:t xml:space="preserve">Федеральным законом от 26.12.2008 № 294-ФЗ </w:t>
      </w:r>
      <w:r w:rsidRPr="00BA3B56">
        <w:t>«</w:t>
      </w:r>
      <w:r w:rsidRPr="00BA3B56">
        <w:rPr>
          <w:rFonts w:ascii="Times New Roman CYR" w:hAnsi="Times New Roman CYR" w:cs="Times New Roman CYR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A3B56">
        <w:t>»,</w:t>
      </w:r>
      <w:r>
        <w:t xml:space="preserve"> Земельным кодексом Российской Федерации,</w:t>
      </w:r>
    </w:p>
    <w:p w:rsidR="00B511B7" w:rsidRPr="00085EE5" w:rsidRDefault="00B511B7" w:rsidP="007B1CD6">
      <w:pPr>
        <w:autoSpaceDE w:val="0"/>
        <w:autoSpaceDN w:val="0"/>
        <w:adjustRightInd w:val="0"/>
        <w:ind w:firstLine="720"/>
        <w:jc w:val="both"/>
      </w:pPr>
    </w:p>
    <w:p w:rsidR="00B511B7" w:rsidRPr="00E8631E" w:rsidRDefault="00B511B7" w:rsidP="00B97E7D">
      <w:pPr>
        <w:jc w:val="center"/>
        <w:outlineLvl w:val="0"/>
        <w:rPr>
          <w:sz w:val="28"/>
          <w:szCs w:val="28"/>
        </w:rPr>
      </w:pPr>
      <w:r w:rsidRPr="00E8631E">
        <w:rPr>
          <w:sz w:val="28"/>
          <w:szCs w:val="28"/>
        </w:rPr>
        <w:t>Администрация города Переславля-Залесского постановляет:</w:t>
      </w:r>
    </w:p>
    <w:p w:rsidR="00B511B7" w:rsidRPr="00085EE5" w:rsidRDefault="00B511B7" w:rsidP="007B1CD6">
      <w:pPr>
        <w:ind w:firstLine="708"/>
        <w:jc w:val="center"/>
      </w:pPr>
    </w:p>
    <w:p w:rsidR="00B511B7" w:rsidRPr="001343F8" w:rsidRDefault="00B511B7" w:rsidP="005271C1">
      <w:pPr>
        <w:ind w:firstLine="708"/>
        <w:jc w:val="both"/>
      </w:pPr>
      <w:r w:rsidRPr="00085EE5">
        <w:t>1. Внести в Положение о порядке осуществления муниципального земельного контроля на территории города Переславля-Залесского</w:t>
      </w:r>
      <w:r>
        <w:t>, утвержденное</w:t>
      </w:r>
      <w:r w:rsidRPr="00085EE5">
        <w:t xml:space="preserve"> постановлени</w:t>
      </w:r>
      <w:r>
        <w:t>ем</w:t>
      </w:r>
      <w:r w:rsidRPr="00085EE5">
        <w:t xml:space="preserve"> Администрации г.Переславля-Залесского от 10.04.2014 № ПОС.03-0506/14 </w:t>
      </w:r>
      <w:r w:rsidRPr="00DF36C6">
        <w:t xml:space="preserve">(в редакции </w:t>
      </w:r>
      <w:r w:rsidRPr="001343F8">
        <w:t xml:space="preserve">постановлений Администрации </w:t>
      </w:r>
      <w:r w:rsidRPr="001343F8">
        <w:rPr>
          <w:sz w:val="23"/>
        </w:rPr>
        <w:t>от 20.11.2015 № ПОС. 03-1684/15, от 04.03.2016 № ПОС.03-0257/16),</w:t>
      </w:r>
      <w:r w:rsidRPr="001343F8">
        <w:t xml:space="preserve"> следующие изменения:</w:t>
      </w:r>
    </w:p>
    <w:p w:rsidR="00B511B7" w:rsidRPr="001343F8" w:rsidRDefault="00B511B7" w:rsidP="005271C1">
      <w:pPr>
        <w:ind w:firstLine="708"/>
        <w:jc w:val="both"/>
      </w:pPr>
      <w:r w:rsidRPr="001343F8">
        <w:t xml:space="preserve">1.1. </w:t>
      </w:r>
      <w:proofErr w:type="gramStart"/>
      <w:r w:rsidRPr="001343F8">
        <w:t>В пункте 4 после слов «иная ответственность» дополнить словами «(далее – обязательные требования и требования, установленные муниципальными правовыми</w:t>
      </w:r>
      <w:proofErr w:type="gramEnd"/>
      <w:r w:rsidRPr="001343F8">
        <w:t xml:space="preserve"> актами)».</w:t>
      </w:r>
    </w:p>
    <w:p w:rsidR="00B511B7" w:rsidRPr="001343F8" w:rsidRDefault="00B511B7" w:rsidP="005271C1">
      <w:pPr>
        <w:ind w:firstLine="708"/>
        <w:jc w:val="both"/>
      </w:pPr>
      <w:r w:rsidRPr="001343F8">
        <w:t>1.2. Пункт 11 изложить в следующей редакции:</w:t>
      </w:r>
    </w:p>
    <w:p w:rsidR="00B511B7" w:rsidRPr="001343F8" w:rsidRDefault="00B511B7" w:rsidP="005271C1">
      <w:pPr>
        <w:ind w:firstLine="708"/>
        <w:jc w:val="both"/>
      </w:pPr>
      <w:r w:rsidRPr="001343F8">
        <w:t>«11. Муниципальный земельный контроль осуществляется в виде:</w:t>
      </w:r>
    </w:p>
    <w:p w:rsidR="00B511B7" w:rsidRPr="001343F8" w:rsidRDefault="00B511B7" w:rsidP="005271C1">
      <w:pPr>
        <w:ind w:firstLine="708"/>
        <w:jc w:val="both"/>
      </w:pPr>
      <w:r w:rsidRPr="001343F8">
        <w:t>плановых и внеплановых проверок, которые проводятся в форме документарных и (или) выездных проверок;</w:t>
      </w:r>
    </w:p>
    <w:p w:rsidR="00B511B7" w:rsidRPr="001343F8" w:rsidRDefault="00B511B7" w:rsidP="005271C1">
      <w:pPr>
        <w:ind w:firstLine="708"/>
        <w:jc w:val="both"/>
      </w:pPr>
      <w:r w:rsidRPr="001343F8">
        <w:t>мероприятий по профилактике нарушений обязательных требований</w:t>
      </w:r>
      <w:proofErr w:type="gramStart"/>
      <w:r w:rsidRPr="001343F8">
        <w:t>.».</w:t>
      </w:r>
      <w:proofErr w:type="gramEnd"/>
    </w:p>
    <w:p w:rsidR="00B511B7" w:rsidRPr="001343F8" w:rsidRDefault="00B511B7" w:rsidP="005271C1">
      <w:pPr>
        <w:ind w:firstLine="720"/>
        <w:jc w:val="both"/>
      </w:pPr>
      <w:r w:rsidRPr="001343F8">
        <w:t>1.3. В абзаце восьмом пункта 21 знак препинания «</w:t>
      </w:r>
      <w:proofErr w:type="gramStart"/>
      <w:r w:rsidRPr="001343F8">
        <w:t>.»</w:t>
      </w:r>
      <w:proofErr w:type="gramEnd"/>
      <w:r w:rsidRPr="001343F8">
        <w:t xml:space="preserve"> заменить на «;».</w:t>
      </w:r>
    </w:p>
    <w:p w:rsidR="00B511B7" w:rsidRPr="001343F8" w:rsidRDefault="00B511B7" w:rsidP="005271C1">
      <w:pPr>
        <w:ind w:firstLine="720"/>
        <w:jc w:val="both"/>
      </w:pPr>
      <w:r w:rsidRPr="001343F8">
        <w:t>1.4.Пункт 21 дополнить абзацами девятым и десятым следующего содержания:</w:t>
      </w:r>
    </w:p>
    <w:p w:rsidR="00B511B7" w:rsidRPr="001343F8" w:rsidRDefault="00B511B7" w:rsidP="005271C1">
      <w:pPr>
        <w:ind w:firstLine="720"/>
        <w:jc w:val="both"/>
      </w:pPr>
      <w:proofErr w:type="gramStart"/>
      <w:r w:rsidRPr="001343F8">
        <w:t xml:space="preserve">«-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</w:t>
      </w:r>
      <w:r w:rsidRPr="006D4532">
        <w:t xml:space="preserve">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</w:t>
      </w:r>
      <w:r w:rsidRPr="001343F8">
        <w:t>Федерации перечень;</w:t>
      </w:r>
      <w:proofErr w:type="gramEnd"/>
    </w:p>
    <w:p w:rsidR="00B511B7" w:rsidRPr="001343F8" w:rsidRDefault="00B511B7" w:rsidP="005271C1">
      <w:pPr>
        <w:ind w:firstLine="720"/>
        <w:jc w:val="both"/>
      </w:pPr>
      <w:r w:rsidRPr="001343F8">
        <w:t xml:space="preserve">- требовать от юридического лица, индивидуального предпринимателя представления документов, информации до даты начала проведения проверки. </w:t>
      </w:r>
      <w:r w:rsidRPr="001343F8">
        <w:lastRenderedPageBreak/>
        <w:t>Управление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1343F8">
        <w:t>.».</w:t>
      </w:r>
      <w:proofErr w:type="gramEnd"/>
    </w:p>
    <w:p w:rsidR="00B511B7" w:rsidRPr="001343F8" w:rsidRDefault="00B511B7" w:rsidP="00A50CFE">
      <w:pPr>
        <w:ind w:firstLine="720"/>
        <w:jc w:val="both"/>
      </w:pPr>
      <w:r w:rsidRPr="001343F8">
        <w:t>1.5. Пункт 22 после абзаца десятого дополнить новым абзацем следующего содержания:</w:t>
      </w:r>
    </w:p>
    <w:p w:rsidR="00B511B7" w:rsidRPr="00A50CFE" w:rsidRDefault="00B511B7" w:rsidP="00A50CFE">
      <w:pPr>
        <w:ind w:firstLine="720"/>
        <w:jc w:val="both"/>
      </w:pPr>
      <w:r w:rsidRPr="001343F8">
        <w:t>«знакомить руководителя, иное должностное лицо или уполномоченного представителя юридического</w:t>
      </w:r>
      <w:r w:rsidRPr="00A50CFE">
        <w:t xml:space="preserve">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r>
        <w:t>;».</w:t>
      </w:r>
    </w:p>
    <w:p w:rsidR="00B511B7" w:rsidRPr="00085EE5" w:rsidRDefault="00B511B7" w:rsidP="00C92982">
      <w:pPr>
        <w:ind w:firstLine="708"/>
        <w:jc w:val="both"/>
      </w:pPr>
      <w:r w:rsidRPr="00D01BC8">
        <w:t>2. Опубликовать настоящее постановление в газете «</w:t>
      </w:r>
      <w:proofErr w:type="spellStart"/>
      <w:r w:rsidRPr="00D01BC8">
        <w:t>Переславская</w:t>
      </w:r>
      <w:proofErr w:type="spellEnd"/>
      <w:r w:rsidRPr="00D01BC8">
        <w:t xml:space="preserve"> неделя» и разместить на официальном сайте органов местного самоуправления города Переславля-Залесского в информационно-телекоммуникационной сети Интернет.</w:t>
      </w:r>
    </w:p>
    <w:p w:rsidR="00B511B7" w:rsidRPr="00085EE5" w:rsidRDefault="00B511B7" w:rsidP="00C92982">
      <w:pPr>
        <w:ind w:firstLine="708"/>
        <w:jc w:val="both"/>
      </w:pPr>
      <w:r w:rsidRPr="00D01BC8">
        <w:t>3. Контроль исполнения настоящего постановления оставляю за собой.</w:t>
      </w:r>
    </w:p>
    <w:p w:rsidR="00B511B7" w:rsidRPr="00085EE5" w:rsidRDefault="00B511B7" w:rsidP="00C92982">
      <w:pPr>
        <w:ind w:firstLine="708"/>
        <w:jc w:val="both"/>
      </w:pPr>
      <w:r w:rsidRPr="00085EE5">
        <w:t>4.</w:t>
      </w:r>
      <w:r w:rsidR="00E8631E">
        <w:t xml:space="preserve"> Постановление вступает в силу с момента</w:t>
      </w:r>
      <w:r w:rsidRPr="00085EE5">
        <w:t xml:space="preserve"> опубликования.</w:t>
      </w:r>
    </w:p>
    <w:p w:rsidR="00B511B7" w:rsidRDefault="00B511B7" w:rsidP="00C6609C"/>
    <w:p w:rsidR="00E8631E" w:rsidRPr="00085EE5" w:rsidRDefault="00E8631E" w:rsidP="00C6609C"/>
    <w:p w:rsidR="00B511B7" w:rsidRPr="00085EE5" w:rsidRDefault="00B511B7" w:rsidP="00C6609C"/>
    <w:p w:rsidR="00B511B7" w:rsidRPr="00752C49" w:rsidRDefault="00B511B7" w:rsidP="00FD5CD0">
      <w:r w:rsidRPr="00752C49">
        <w:t xml:space="preserve">Заместитель Главы Администрации </w:t>
      </w:r>
    </w:p>
    <w:p w:rsidR="00B511B7" w:rsidRDefault="00B511B7" w:rsidP="00FD5CD0">
      <w:r w:rsidRPr="00752C49">
        <w:t>города Переславля-Залесского                                                                       М.В. Фархутдинов</w:t>
      </w:r>
      <w:r>
        <w:t xml:space="preserve"> </w:t>
      </w:r>
    </w:p>
    <w:p w:rsidR="00B511B7" w:rsidRPr="00085EE5" w:rsidRDefault="00B511B7"/>
    <w:sectPr w:rsidR="00B511B7" w:rsidRPr="00085EE5" w:rsidSect="00FF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F0" w:rsidRDefault="00CB4BF0" w:rsidP="006C66BD">
      <w:r>
        <w:separator/>
      </w:r>
    </w:p>
  </w:endnote>
  <w:endnote w:type="continuationSeparator" w:id="0">
    <w:p w:rsidR="00CB4BF0" w:rsidRDefault="00CB4BF0" w:rsidP="006C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F0" w:rsidRDefault="00CB4BF0" w:rsidP="006C66BD">
      <w:r>
        <w:separator/>
      </w:r>
    </w:p>
  </w:footnote>
  <w:footnote w:type="continuationSeparator" w:id="0">
    <w:p w:rsidR="00CB4BF0" w:rsidRDefault="00CB4BF0" w:rsidP="006C66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B4"/>
    <w:multiLevelType w:val="hybridMultilevel"/>
    <w:tmpl w:val="A7168098"/>
    <w:lvl w:ilvl="0" w:tplc="ABAA4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FE2D6D"/>
    <w:multiLevelType w:val="hybridMultilevel"/>
    <w:tmpl w:val="D34C80C4"/>
    <w:lvl w:ilvl="0" w:tplc="ABAA4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CC0ED4"/>
    <w:multiLevelType w:val="multilevel"/>
    <w:tmpl w:val="CC00A12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6D20539"/>
    <w:multiLevelType w:val="multilevel"/>
    <w:tmpl w:val="EEEEEA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0A6BA5"/>
    <w:multiLevelType w:val="hybridMultilevel"/>
    <w:tmpl w:val="CD0A8724"/>
    <w:lvl w:ilvl="0" w:tplc="ABAA45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584C9D"/>
    <w:multiLevelType w:val="hybridMultilevel"/>
    <w:tmpl w:val="EEEEEA1E"/>
    <w:lvl w:ilvl="0" w:tplc="6BC4D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6F71D7"/>
    <w:multiLevelType w:val="hybridMultilevel"/>
    <w:tmpl w:val="AE1ABB14"/>
    <w:lvl w:ilvl="0" w:tplc="AAE4671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D581A44"/>
    <w:multiLevelType w:val="hybridMultilevel"/>
    <w:tmpl w:val="CC00A12C"/>
    <w:lvl w:ilvl="0" w:tplc="6BC4D7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CD6"/>
    <w:rsid w:val="00020EC0"/>
    <w:rsid w:val="00022D13"/>
    <w:rsid w:val="000342C7"/>
    <w:rsid w:val="00034398"/>
    <w:rsid w:val="00036D0C"/>
    <w:rsid w:val="00040DEE"/>
    <w:rsid w:val="00045C9D"/>
    <w:rsid w:val="00063942"/>
    <w:rsid w:val="00072C57"/>
    <w:rsid w:val="0007734D"/>
    <w:rsid w:val="00085EE5"/>
    <w:rsid w:val="00086E67"/>
    <w:rsid w:val="00096A86"/>
    <w:rsid w:val="000A78AE"/>
    <w:rsid w:val="000B1B1C"/>
    <w:rsid w:val="000E5247"/>
    <w:rsid w:val="001173C8"/>
    <w:rsid w:val="001343F8"/>
    <w:rsid w:val="00153068"/>
    <w:rsid w:val="00184A5D"/>
    <w:rsid w:val="001855A7"/>
    <w:rsid w:val="00191D06"/>
    <w:rsid w:val="001A4558"/>
    <w:rsid w:val="00200FCA"/>
    <w:rsid w:val="00204D7F"/>
    <w:rsid w:val="00205DAB"/>
    <w:rsid w:val="002101BB"/>
    <w:rsid w:val="00213D68"/>
    <w:rsid w:val="0021656D"/>
    <w:rsid w:val="00223C6C"/>
    <w:rsid w:val="002414AF"/>
    <w:rsid w:val="00243B6C"/>
    <w:rsid w:val="00251F7C"/>
    <w:rsid w:val="00255049"/>
    <w:rsid w:val="00277365"/>
    <w:rsid w:val="002B6415"/>
    <w:rsid w:val="002C187A"/>
    <w:rsid w:val="003049C9"/>
    <w:rsid w:val="003215DD"/>
    <w:rsid w:val="003536E1"/>
    <w:rsid w:val="0038098C"/>
    <w:rsid w:val="00390BA7"/>
    <w:rsid w:val="0039294A"/>
    <w:rsid w:val="003C212C"/>
    <w:rsid w:val="003E4313"/>
    <w:rsid w:val="00405A1D"/>
    <w:rsid w:val="004146B7"/>
    <w:rsid w:val="00425368"/>
    <w:rsid w:val="00441446"/>
    <w:rsid w:val="00474AF5"/>
    <w:rsid w:val="00474EF3"/>
    <w:rsid w:val="0048368B"/>
    <w:rsid w:val="00486A75"/>
    <w:rsid w:val="005046FA"/>
    <w:rsid w:val="005271C1"/>
    <w:rsid w:val="0052790A"/>
    <w:rsid w:val="00554CE8"/>
    <w:rsid w:val="005676B2"/>
    <w:rsid w:val="00587C12"/>
    <w:rsid w:val="005A1FE5"/>
    <w:rsid w:val="005A4D29"/>
    <w:rsid w:val="0060164C"/>
    <w:rsid w:val="006117E2"/>
    <w:rsid w:val="00632ED8"/>
    <w:rsid w:val="00666B42"/>
    <w:rsid w:val="006711D4"/>
    <w:rsid w:val="006747C6"/>
    <w:rsid w:val="006C4915"/>
    <w:rsid w:val="006C66BD"/>
    <w:rsid w:val="006D1B8A"/>
    <w:rsid w:val="006D2D64"/>
    <w:rsid w:val="006D2D75"/>
    <w:rsid w:val="006D4532"/>
    <w:rsid w:val="0070448E"/>
    <w:rsid w:val="00740468"/>
    <w:rsid w:val="00752C49"/>
    <w:rsid w:val="00767981"/>
    <w:rsid w:val="007711E1"/>
    <w:rsid w:val="00783ED7"/>
    <w:rsid w:val="007A5BBE"/>
    <w:rsid w:val="007B1CD6"/>
    <w:rsid w:val="007C1BE6"/>
    <w:rsid w:val="007C340B"/>
    <w:rsid w:val="007F421C"/>
    <w:rsid w:val="008014FB"/>
    <w:rsid w:val="00825835"/>
    <w:rsid w:val="00835B8E"/>
    <w:rsid w:val="00855E33"/>
    <w:rsid w:val="00883E02"/>
    <w:rsid w:val="008870C6"/>
    <w:rsid w:val="00887C31"/>
    <w:rsid w:val="008A003B"/>
    <w:rsid w:val="008B1FC0"/>
    <w:rsid w:val="008C4AB6"/>
    <w:rsid w:val="008D762B"/>
    <w:rsid w:val="008E083C"/>
    <w:rsid w:val="0093042C"/>
    <w:rsid w:val="00964BDF"/>
    <w:rsid w:val="009852A4"/>
    <w:rsid w:val="009975EB"/>
    <w:rsid w:val="00997D5E"/>
    <w:rsid w:val="009D06F7"/>
    <w:rsid w:val="00A04AC2"/>
    <w:rsid w:val="00A3192B"/>
    <w:rsid w:val="00A332C2"/>
    <w:rsid w:val="00A50CFE"/>
    <w:rsid w:val="00A60858"/>
    <w:rsid w:val="00AA4310"/>
    <w:rsid w:val="00AB7D90"/>
    <w:rsid w:val="00B064CE"/>
    <w:rsid w:val="00B46FBB"/>
    <w:rsid w:val="00B474CF"/>
    <w:rsid w:val="00B511B7"/>
    <w:rsid w:val="00B97E7D"/>
    <w:rsid w:val="00BA3750"/>
    <w:rsid w:val="00BA3B56"/>
    <w:rsid w:val="00BB5004"/>
    <w:rsid w:val="00BC5FBF"/>
    <w:rsid w:val="00C05C8F"/>
    <w:rsid w:val="00C40577"/>
    <w:rsid w:val="00C63A98"/>
    <w:rsid w:val="00C6609C"/>
    <w:rsid w:val="00C84D3E"/>
    <w:rsid w:val="00C92982"/>
    <w:rsid w:val="00CB4BF0"/>
    <w:rsid w:val="00CB7857"/>
    <w:rsid w:val="00CB7C5F"/>
    <w:rsid w:val="00CB7FA8"/>
    <w:rsid w:val="00CF025A"/>
    <w:rsid w:val="00D01BC8"/>
    <w:rsid w:val="00D36099"/>
    <w:rsid w:val="00D61B4A"/>
    <w:rsid w:val="00D6339A"/>
    <w:rsid w:val="00D80514"/>
    <w:rsid w:val="00DA1E67"/>
    <w:rsid w:val="00DE001B"/>
    <w:rsid w:val="00DF36C6"/>
    <w:rsid w:val="00DF7C29"/>
    <w:rsid w:val="00E405B1"/>
    <w:rsid w:val="00E8631E"/>
    <w:rsid w:val="00EA7421"/>
    <w:rsid w:val="00ED0596"/>
    <w:rsid w:val="00ED601F"/>
    <w:rsid w:val="00EE4A8E"/>
    <w:rsid w:val="00F02302"/>
    <w:rsid w:val="00F30587"/>
    <w:rsid w:val="00F5466C"/>
    <w:rsid w:val="00FC5418"/>
    <w:rsid w:val="00FD11DA"/>
    <w:rsid w:val="00FD5CD0"/>
    <w:rsid w:val="00FF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1B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B1B1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402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402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Прижатый влево"/>
    <w:basedOn w:val="a"/>
    <w:next w:val="a"/>
    <w:uiPriority w:val="99"/>
    <w:rsid w:val="007B1CD6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annotation text"/>
    <w:basedOn w:val="a"/>
    <w:link w:val="a5"/>
    <w:uiPriority w:val="99"/>
    <w:semiHidden/>
    <w:rsid w:val="00887C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402DF"/>
    <w:rPr>
      <w:sz w:val="20"/>
      <w:szCs w:val="20"/>
    </w:rPr>
  </w:style>
  <w:style w:type="paragraph" w:customStyle="1" w:styleId="ConsPlusNormal">
    <w:name w:val="ConsPlusNormal"/>
    <w:uiPriority w:val="99"/>
    <w:rsid w:val="00A3192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C66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C66BD"/>
    <w:rPr>
      <w:sz w:val="24"/>
    </w:rPr>
  </w:style>
  <w:style w:type="paragraph" w:styleId="a8">
    <w:name w:val="footer"/>
    <w:basedOn w:val="a"/>
    <w:link w:val="a9"/>
    <w:uiPriority w:val="99"/>
    <w:rsid w:val="006C66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66BD"/>
    <w:rPr>
      <w:sz w:val="24"/>
    </w:rPr>
  </w:style>
  <w:style w:type="paragraph" w:styleId="aa">
    <w:name w:val="Balloon Text"/>
    <w:basedOn w:val="a"/>
    <w:link w:val="ab"/>
    <w:uiPriority w:val="99"/>
    <w:rsid w:val="00223C6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23C6C"/>
    <w:rPr>
      <w:rFonts w:ascii="Tahoma" w:hAnsi="Tahoma"/>
      <w:sz w:val="16"/>
    </w:rPr>
  </w:style>
  <w:style w:type="character" w:styleId="ac">
    <w:name w:val="annotation reference"/>
    <w:uiPriority w:val="99"/>
    <w:semiHidden/>
    <w:rsid w:val="00045C9D"/>
    <w:rPr>
      <w:rFonts w:cs="Times New Roman"/>
      <w:sz w:val="16"/>
    </w:rPr>
  </w:style>
  <w:style w:type="character" w:customStyle="1" w:styleId="blk">
    <w:name w:val="blk"/>
    <w:uiPriority w:val="99"/>
    <w:rsid w:val="00D36099"/>
    <w:rPr>
      <w:rFonts w:cs="Times New Roman"/>
    </w:rPr>
  </w:style>
  <w:style w:type="character" w:customStyle="1" w:styleId="diffins">
    <w:name w:val="diff_ins"/>
    <w:uiPriority w:val="99"/>
    <w:rsid w:val="00F5466C"/>
    <w:rPr>
      <w:rFonts w:cs="Times New Roman"/>
    </w:rPr>
  </w:style>
  <w:style w:type="paragraph" w:customStyle="1" w:styleId="ad">
    <w:name w:val="Знак Знак Знак Знак Знак Знак Знак Знак"/>
    <w:basedOn w:val="a"/>
    <w:uiPriority w:val="99"/>
    <w:rsid w:val="00D01BC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FD5CD0"/>
    <w:rPr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E8631E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E8631E"/>
    <w:rPr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D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1B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B1B1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3402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402D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Прижатый влево"/>
    <w:basedOn w:val="a"/>
    <w:next w:val="a"/>
    <w:uiPriority w:val="99"/>
    <w:rsid w:val="007B1CD6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annotation text"/>
    <w:basedOn w:val="a"/>
    <w:link w:val="a5"/>
    <w:uiPriority w:val="99"/>
    <w:semiHidden/>
    <w:rsid w:val="00887C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402DF"/>
    <w:rPr>
      <w:sz w:val="20"/>
      <w:szCs w:val="20"/>
    </w:rPr>
  </w:style>
  <w:style w:type="paragraph" w:customStyle="1" w:styleId="ConsPlusNormal">
    <w:name w:val="ConsPlusNormal"/>
    <w:uiPriority w:val="99"/>
    <w:rsid w:val="00A3192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C66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C66BD"/>
    <w:rPr>
      <w:sz w:val="24"/>
    </w:rPr>
  </w:style>
  <w:style w:type="paragraph" w:styleId="a8">
    <w:name w:val="footer"/>
    <w:basedOn w:val="a"/>
    <w:link w:val="a9"/>
    <w:uiPriority w:val="99"/>
    <w:rsid w:val="006C66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66BD"/>
    <w:rPr>
      <w:sz w:val="24"/>
    </w:rPr>
  </w:style>
  <w:style w:type="paragraph" w:styleId="aa">
    <w:name w:val="Balloon Text"/>
    <w:basedOn w:val="a"/>
    <w:link w:val="ab"/>
    <w:uiPriority w:val="99"/>
    <w:rsid w:val="00223C6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223C6C"/>
    <w:rPr>
      <w:rFonts w:ascii="Tahoma" w:hAnsi="Tahoma"/>
      <w:sz w:val="16"/>
    </w:rPr>
  </w:style>
  <w:style w:type="character" w:styleId="ac">
    <w:name w:val="annotation reference"/>
    <w:uiPriority w:val="99"/>
    <w:semiHidden/>
    <w:rsid w:val="00045C9D"/>
    <w:rPr>
      <w:rFonts w:cs="Times New Roman"/>
      <w:sz w:val="16"/>
    </w:rPr>
  </w:style>
  <w:style w:type="character" w:customStyle="1" w:styleId="blk">
    <w:name w:val="blk"/>
    <w:uiPriority w:val="99"/>
    <w:rsid w:val="00D36099"/>
    <w:rPr>
      <w:rFonts w:cs="Times New Roman"/>
    </w:rPr>
  </w:style>
  <w:style w:type="character" w:customStyle="1" w:styleId="diffins">
    <w:name w:val="diff_ins"/>
    <w:uiPriority w:val="99"/>
    <w:rsid w:val="00F5466C"/>
    <w:rPr>
      <w:rFonts w:cs="Times New Roman"/>
    </w:rPr>
  </w:style>
  <w:style w:type="paragraph" w:customStyle="1" w:styleId="ad">
    <w:name w:val="Знак Знак Знак Знак Знак Знак Знак Знак"/>
    <w:basedOn w:val="a"/>
    <w:uiPriority w:val="99"/>
    <w:rsid w:val="00D01BC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FD5CD0"/>
    <w:rPr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E8631E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E8631E"/>
    <w:rPr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</vt:lpstr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</dc:title>
  <dc:creator>Пользователь</dc:creator>
  <cp:lastModifiedBy>j</cp:lastModifiedBy>
  <cp:revision>3</cp:revision>
  <cp:lastPrinted>2017-09-07T13:46:00Z</cp:lastPrinted>
  <dcterms:created xsi:type="dcterms:W3CDTF">2017-09-11T12:40:00Z</dcterms:created>
  <dcterms:modified xsi:type="dcterms:W3CDTF">2017-09-11T11:42:00Z</dcterms:modified>
</cp:coreProperties>
</file>