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AD" w:rsidRDefault="006668AD" w:rsidP="006668AD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AD" w:rsidRDefault="006668AD" w:rsidP="006668A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6668AD" w:rsidRDefault="006668AD" w:rsidP="006668A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6668AD" w:rsidRDefault="006668AD" w:rsidP="006668A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668AD" w:rsidRDefault="006668AD" w:rsidP="006668AD">
      <w:pPr>
        <w:pStyle w:val="2"/>
        <w:spacing w:after="0" w:line="240" w:lineRule="auto"/>
        <w:jc w:val="center"/>
        <w:rPr>
          <w:spacing w:val="0"/>
        </w:rPr>
      </w:pPr>
    </w:p>
    <w:p w:rsidR="006668AD" w:rsidRDefault="006668AD" w:rsidP="006668A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668AD" w:rsidRDefault="006668AD" w:rsidP="006668AD"/>
    <w:p w:rsidR="006668AD" w:rsidRDefault="006668AD" w:rsidP="006668A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00070D">
        <w:rPr>
          <w:spacing w:val="0"/>
        </w:rPr>
        <w:t xml:space="preserve"> 20.10.2017</w:t>
      </w:r>
      <w:r>
        <w:rPr>
          <w:spacing w:val="0"/>
        </w:rPr>
        <w:t xml:space="preserve"> №</w:t>
      </w:r>
      <w:r w:rsidR="0000070D">
        <w:rPr>
          <w:spacing w:val="0"/>
        </w:rPr>
        <w:t xml:space="preserve"> ПОС.03-1474/17</w:t>
      </w:r>
      <w:r>
        <w:rPr>
          <w:spacing w:val="0"/>
        </w:rPr>
        <w:t xml:space="preserve"> </w:t>
      </w:r>
    </w:p>
    <w:p w:rsidR="006668AD" w:rsidRDefault="006668AD" w:rsidP="006668A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F59BA" w:rsidRPr="0000070D" w:rsidRDefault="005F59BA" w:rsidP="005F59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9BA" w:rsidRDefault="006668AD" w:rsidP="005F59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5F59BA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</w:p>
    <w:p w:rsidR="005F59BA" w:rsidRDefault="005F59BA" w:rsidP="005F59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</w:t>
      </w:r>
    </w:p>
    <w:p w:rsidR="005F59BA" w:rsidRDefault="005F59BA" w:rsidP="005F59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</w:t>
      </w:r>
    </w:p>
    <w:p w:rsidR="005F59BA" w:rsidRDefault="005F59BA" w:rsidP="005F59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5F59BA" w:rsidRDefault="005F59BA" w:rsidP="005F5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9BA" w:rsidRDefault="005F59BA" w:rsidP="005F59B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ст.179 Бюджетного кодекса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24.08.2017 № 71 «О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годов», в целях уточнения объема финансирования </w:t>
      </w:r>
      <w:proofErr w:type="gramEnd"/>
    </w:p>
    <w:p w:rsidR="005F59BA" w:rsidRDefault="005F59BA" w:rsidP="005F59B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59BA" w:rsidRDefault="005F59BA" w:rsidP="005F59BA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5F59BA" w:rsidRDefault="005F59BA" w:rsidP="005F59B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59BA" w:rsidRDefault="005F59BA" w:rsidP="006668AD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2D5B0"/>
        </w:rPr>
      </w:pPr>
      <w:r>
        <w:rPr>
          <w:rFonts w:ascii="Times New Roman" w:hAnsi="Times New Roman" w:cs="Times New Roman"/>
          <w:sz w:val="24"/>
          <w:szCs w:val="24"/>
        </w:rPr>
        <w:t>1. Внести в муниципальную программу «Обеспечение общественного порядка и противодействие преступности на территории  г. Переславля-Залесского», утвержденную постановлением Администрации г. Переславля – Залесского от 27.04.2016 № ПОС.03-0574/16 (в редакции постановлений Администрации г. Переславля – Залесского от 07.03.2017 № ПОС.03-0208/17 и от 12.07.</w:t>
      </w:r>
      <w:r w:rsidR="00EA4F4D" w:rsidRPr="00EA4F4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17 №ПОС.03-0892/17)</w:t>
      </w:r>
      <w:r w:rsidR="00EA4F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2D5B0"/>
        </w:rPr>
        <w:t xml:space="preserve"> </w:t>
      </w:r>
    </w:p>
    <w:p w:rsidR="005F59BA" w:rsidRDefault="005F59BA" w:rsidP="006668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Паспорт муниципальной программы «Обеспечение общественного порядка и противодейс</w:t>
      </w:r>
      <w:r w:rsidR="006668AD">
        <w:rPr>
          <w:rFonts w:ascii="Times New Roman" w:hAnsi="Times New Roman" w:cs="Times New Roman"/>
          <w:sz w:val="24"/>
          <w:szCs w:val="24"/>
        </w:rPr>
        <w:t>твие преступности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г. Переславля-Залесского»</w:t>
      </w:r>
      <w:r w:rsidR="00A5754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F59BA" w:rsidRDefault="005F59BA" w:rsidP="005F59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5F59BA" w:rsidRDefault="005F59BA" w:rsidP="005F59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5754D" w:rsidRDefault="00A5754D" w:rsidP="005F59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F59BA" w:rsidRPr="006668AD" w:rsidTr="005F59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 w:rsidP="009046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Отдел по ВМР, ГО и ЧС</w:t>
            </w:r>
          </w:p>
        </w:tc>
      </w:tr>
      <w:tr w:rsidR="005F59BA" w:rsidRPr="006668AD" w:rsidTr="005F59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 w:rsidP="0090467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 Фархутдинов Максим Вячеславович</w:t>
            </w:r>
          </w:p>
        </w:tc>
      </w:tr>
      <w:tr w:rsidR="005F59BA" w:rsidRPr="006668AD" w:rsidTr="005F59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 w:rsidP="009046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5F59BA" w:rsidRPr="006668AD" w:rsidTr="005F59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 w:rsidP="0090467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Цель (и) муниципальной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>
            <w:pPr>
              <w:rPr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мотивации и условий жителям города Переславля-Залесского для ведения здорового образа жизни;</w:t>
            </w:r>
          </w:p>
          <w:p w:rsidR="005F59BA" w:rsidRPr="006668AD" w:rsidRDefault="005F59BA">
            <w:pPr>
              <w:rPr>
                <w:sz w:val="24"/>
                <w:szCs w:val="24"/>
              </w:rPr>
            </w:pPr>
            <w:r w:rsidRPr="006668AD">
              <w:rPr>
                <w:sz w:val="24"/>
                <w:szCs w:val="24"/>
              </w:rPr>
              <w:t xml:space="preserve">- </w:t>
            </w:r>
            <w:r w:rsidRPr="006668AD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детской безнадзорности и семейного неблагополучия на территории г. Переславля-Залесского; </w:t>
            </w:r>
          </w:p>
          <w:p w:rsidR="005F59BA" w:rsidRPr="006668AD" w:rsidRDefault="00A575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59BA" w:rsidRPr="006668AD">
              <w:rPr>
                <w:rFonts w:ascii="Times New Roman" w:hAnsi="Times New Roman" w:cs="Times New Roman"/>
                <w:sz w:val="24"/>
                <w:szCs w:val="24"/>
              </w:rPr>
              <w:t>Развитие и реализация потенциала молодежи в интересах города;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населения.  </w:t>
            </w:r>
          </w:p>
        </w:tc>
      </w:tr>
      <w:tr w:rsidR="005F59BA" w:rsidRPr="006668AD" w:rsidTr="005F59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 w:rsidP="0090467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муниципальной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6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 441,5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A575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городской бюджет – 6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 207, 2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бюджет- 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234,3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2016 год – 2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городской бюджет –2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A5754D" w:rsidRPr="00666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областной бюджет- 60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2017 год –2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городской бюджет –2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областной бюджет- 90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2018 год –2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 083,0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городской бюджет –1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областной бюджет- 83</w:t>
            </w:r>
            <w:r w:rsidR="00454629" w:rsidRPr="006668A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EA4F4D"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F59BA" w:rsidRPr="006668AD" w:rsidTr="005F59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 w:rsidP="0090467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основных мероприятий, входящих в состав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- Городская целевая программа «Борьба с преступностью в городе Переславле-Залесском  на 2016-2018 годы»;</w:t>
            </w:r>
          </w:p>
          <w:p w:rsidR="005F59BA" w:rsidRPr="006668AD" w:rsidRDefault="005F59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годы»;</w:t>
            </w:r>
          </w:p>
          <w:p w:rsidR="005F59BA" w:rsidRPr="006668AD" w:rsidRDefault="005F59BA" w:rsidP="006668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- Городская целевая программа «Комплексные меры противодействия злоупотреблению наркотиками и их незаконному обороту» на 2016-2018 годы.</w:t>
            </w:r>
          </w:p>
        </w:tc>
      </w:tr>
      <w:tr w:rsidR="005F59BA" w:rsidRPr="006668AD" w:rsidTr="005F59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 w:rsidP="0090467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Контакты кураторов и разработчиков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 Фархутдинов Максим Вячеславович, тел.2- 00-18;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Мэра города Переславля-Залесского Петрова Жанна Николаевна, тел. 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3-45-17;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военно-мобилизационной работе, гражданской обороне и чрезвычайным ситуациям (далее ВМР, ГО и ЧС) </w:t>
            </w:r>
            <w:proofErr w:type="spellStart"/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Митюнин</w:t>
            </w:r>
            <w:proofErr w:type="spellEnd"/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Николаевич, тел. 3-15-54</w:t>
            </w:r>
          </w:p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несовершеннолетних и защите их пра</w:t>
            </w:r>
            <w:r w:rsidR="006668AD" w:rsidRPr="006668AD">
              <w:rPr>
                <w:rFonts w:ascii="Times New Roman" w:hAnsi="Times New Roman" w:cs="Times New Roman"/>
                <w:sz w:val="24"/>
                <w:szCs w:val="24"/>
              </w:rPr>
              <w:t>в Никифорова Наталья Васильевна</w:t>
            </w: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, тел.3-17-41.</w:t>
            </w:r>
          </w:p>
        </w:tc>
      </w:tr>
      <w:tr w:rsidR="005F59BA" w:rsidRPr="006668AD" w:rsidTr="005F59B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 w:rsidP="0090467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электронную версию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Pr="006668AD" w:rsidRDefault="005F59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8AD">
              <w:rPr>
                <w:rFonts w:ascii="Times New Roman" w:hAnsi="Times New Roman" w:cs="Times New Roman"/>
                <w:sz w:val="24"/>
                <w:szCs w:val="24"/>
              </w:rPr>
              <w:t>https://admpereslavl.ru/normativno-pravovye-akty</w:t>
            </w:r>
          </w:p>
        </w:tc>
      </w:tr>
    </w:tbl>
    <w:p w:rsidR="005F59BA" w:rsidRDefault="005F59BA" w:rsidP="005F5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9BA" w:rsidRDefault="005F59BA" w:rsidP="006668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«Ресурсное обеспечение муниципальной программы» таблицу 2 изложить в следующей редакции:</w:t>
      </w:r>
    </w:p>
    <w:p w:rsidR="005F59BA" w:rsidRDefault="005F59BA" w:rsidP="00EA4F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F4D">
        <w:rPr>
          <w:rFonts w:ascii="Times New Roman" w:hAnsi="Times New Roman" w:cs="Times New Roman"/>
          <w:sz w:val="24"/>
          <w:szCs w:val="24"/>
        </w:rPr>
        <w:tab/>
      </w:r>
      <w:r w:rsidR="00EA4F4D">
        <w:rPr>
          <w:rFonts w:ascii="Times New Roman" w:hAnsi="Times New Roman" w:cs="Times New Roman"/>
          <w:sz w:val="24"/>
          <w:szCs w:val="24"/>
        </w:rPr>
        <w:tab/>
      </w:r>
      <w:r w:rsidR="00EA4F4D">
        <w:rPr>
          <w:rFonts w:ascii="Times New Roman" w:hAnsi="Times New Roman" w:cs="Times New Roman"/>
          <w:sz w:val="24"/>
          <w:szCs w:val="24"/>
        </w:rPr>
        <w:tab/>
      </w:r>
      <w:r w:rsidR="00EA4F4D">
        <w:rPr>
          <w:rFonts w:ascii="Times New Roman" w:hAnsi="Times New Roman" w:cs="Times New Roman"/>
          <w:sz w:val="24"/>
          <w:szCs w:val="24"/>
        </w:rPr>
        <w:tab/>
      </w:r>
      <w:r w:rsidR="00EA4F4D">
        <w:rPr>
          <w:rFonts w:ascii="Times New Roman" w:hAnsi="Times New Roman" w:cs="Times New Roman"/>
          <w:sz w:val="24"/>
          <w:szCs w:val="24"/>
        </w:rPr>
        <w:tab/>
      </w:r>
      <w:r w:rsidR="00EA4F4D">
        <w:rPr>
          <w:rFonts w:ascii="Times New Roman" w:hAnsi="Times New Roman" w:cs="Times New Roman"/>
          <w:sz w:val="24"/>
          <w:szCs w:val="24"/>
        </w:rPr>
        <w:tab/>
      </w:r>
      <w:r w:rsidR="00EA4F4D">
        <w:rPr>
          <w:rFonts w:ascii="Times New Roman" w:hAnsi="Times New Roman" w:cs="Times New Roman"/>
          <w:sz w:val="24"/>
          <w:szCs w:val="24"/>
        </w:rPr>
        <w:tab/>
      </w:r>
      <w:r w:rsidR="00EA4F4D">
        <w:rPr>
          <w:rFonts w:ascii="Times New Roman" w:hAnsi="Times New Roman" w:cs="Times New Roman"/>
          <w:sz w:val="24"/>
          <w:szCs w:val="24"/>
        </w:rPr>
        <w:tab/>
      </w:r>
      <w:r w:rsidR="00EA4F4D">
        <w:rPr>
          <w:rFonts w:ascii="Times New Roman" w:hAnsi="Times New Roman" w:cs="Times New Roman"/>
          <w:sz w:val="24"/>
          <w:szCs w:val="24"/>
        </w:rPr>
        <w:tab/>
      </w:r>
      <w:r w:rsidR="00EA4F4D">
        <w:rPr>
          <w:rFonts w:ascii="Times New Roman" w:hAnsi="Times New Roman" w:cs="Times New Roman"/>
          <w:sz w:val="24"/>
          <w:szCs w:val="24"/>
        </w:rPr>
        <w:tab/>
      </w:r>
      <w:r w:rsidR="00EA4F4D">
        <w:rPr>
          <w:rFonts w:ascii="Times New Roman" w:hAnsi="Times New Roman" w:cs="Times New Roman"/>
          <w:sz w:val="24"/>
          <w:szCs w:val="24"/>
        </w:rPr>
        <w:tab/>
        <w:t>Таблица 2</w:t>
      </w:r>
    </w:p>
    <w:p w:rsidR="005F59BA" w:rsidRDefault="005F59BA" w:rsidP="00A5754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«Обеспечение общественного порядка и противодействие преступности на территории г. Переславля-Залесского»</w:t>
      </w:r>
    </w:p>
    <w:p w:rsidR="005F59BA" w:rsidRDefault="005F59BA" w:rsidP="005F5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4245"/>
        <w:gridCol w:w="1559"/>
        <w:gridCol w:w="1416"/>
        <w:gridCol w:w="1417"/>
        <w:gridCol w:w="1435"/>
      </w:tblGrid>
      <w:tr w:rsidR="005F59BA" w:rsidTr="006668AD">
        <w:trPr>
          <w:trHeight w:val="467"/>
          <w:jc w:val="center"/>
        </w:trPr>
        <w:tc>
          <w:tcPr>
            <w:tcW w:w="4245" w:type="dxa"/>
            <w:vMerge w:val="restart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F59BA" w:rsidRPr="00EA4F4D" w:rsidRDefault="00EA4F4D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5F5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9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F59B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8" w:type="dxa"/>
            <w:gridSpan w:val="3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</w:t>
            </w:r>
            <w:r w:rsidR="00EA4F4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</w:tr>
      <w:tr w:rsidR="005F59BA" w:rsidTr="006668AD">
        <w:trPr>
          <w:jc w:val="center"/>
        </w:trPr>
        <w:tc>
          <w:tcPr>
            <w:tcW w:w="4245" w:type="dxa"/>
            <w:vMerge/>
            <w:vAlign w:val="center"/>
            <w:hideMark/>
          </w:tcPr>
          <w:p w:rsidR="005F59BA" w:rsidRDefault="005F59BA" w:rsidP="00CE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F59BA" w:rsidRPr="00EA4F4D" w:rsidRDefault="005F59BA" w:rsidP="00CE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3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5F59BA" w:rsidTr="006668AD">
        <w:trPr>
          <w:trHeight w:val="1084"/>
          <w:jc w:val="center"/>
        </w:trPr>
        <w:tc>
          <w:tcPr>
            <w:tcW w:w="424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«Борьба с преступностью в городе Переславле-Залесском на 2016-2018 годы»</w:t>
            </w:r>
          </w:p>
        </w:tc>
        <w:tc>
          <w:tcPr>
            <w:tcW w:w="1559" w:type="dxa"/>
            <w:vAlign w:val="center"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5 166,3</w:t>
            </w:r>
          </w:p>
        </w:tc>
        <w:tc>
          <w:tcPr>
            <w:tcW w:w="1416" w:type="dxa"/>
            <w:vAlign w:val="center"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1 718,7</w:t>
            </w:r>
          </w:p>
        </w:tc>
        <w:tc>
          <w:tcPr>
            <w:tcW w:w="1417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1 813,9</w:t>
            </w:r>
          </w:p>
        </w:tc>
        <w:tc>
          <w:tcPr>
            <w:tcW w:w="1435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1 633,7</w:t>
            </w:r>
          </w:p>
        </w:tc>
      </w:tr>
      <w:tr w:rsidR="005F59BA" w:rsidTr="006668AD">
        <w:trPr>
          <w:trHeight w:val="403"/>
          <w:jc w:val="center"/>
        </w:trPr>
        <w:tc>
          <w:tcPr>
            <w:tcW w:w="424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6B4C" w:rsidTr="006668AD">
        <w:trPr>
          <w:trHeight w:val="493"/>
          <w:jc w:val="center"/>
        </w:trPr>
        <w:tc>
          <w:tcPr>
            <w:tcW w:w="4245" w:type="dxa"/>
            <w:vAlign w:val="center"/>
            <w:hideMark/>
          </w:tcPr>
          <w:p w:rsidR="00CE6B4C" w:rsidRDefault="00CE6B4C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59" w:type="dxa"/>
            <w:vAlign w:val="center"/>
          </w:tcPr>
          <w:p w:rsidR="00CE6B4C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5 166,3</w:t>
            </w:r>
          </w:p>
        </w:tc>
        <w:tc>
          <w:tcPr>
            <w:tcW w:w="1416" w:type="dxa"/>
            <w:vAlign w:val="center"/>
          </w:tcPr>
          <w:p w:rsidR="00CE6B4C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1 718,7</w:t>
            </w:r>
          </w:p>
        </w:tc>
        <w:tc>
          <w:tcPr>
            <w:tcW w:w="1417" w:type="dxa"/>
            <w:vAlign w:val="center"/>
          </w:tcPr>
          <w:p w:rsidR="00CE6B4C" w:rsidRDefault="00454629" w:rsidP="00BC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1 813,9</w:t>
            </w:r>
          </w:p>
        </w:tc>
        <w:tc>
          <w:tcPr>
            <w:tcW w:w="1435" w:type="dxa"/>
            <w:vAlign w:val="center"/>
          </w:tcPr>
          <w:p w:rsidR="00CE6B4C" w:rsidRDefault="00454629" w:rsidP="00BC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1 633,7</w:t>
            </w:r>
          </w:p>
        </w:tc>
      </w:tr>
      <w:tr w:rsidR="005F59BA" w:rsidTr="006668AD">
        <w:trPr>
          <w:trHeight w:val="1675"/>
          <w:jc w:val="center"/>
        </w:trPr>
        <w:tc>
          <w:tcPr>
            <w:tcW w:w="424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</w:t>
            </w:r>
            <w:r w:rsidR="00CE6B4C">
              <w:rPr>
                <w:rFonts w:ascii="Times New Roman" w:hAnsi="Times New Roman" w:cs="Times New Roman"/>
                <w:sz w:val="24"/>
                <w:szCs w:val="24"/>
              </w:rPr>
              <w:t xml:space="preserve">П «Профилактика безнадзорности,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CE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Переславля-Залесского</w:t>
            </w:r>
            <w:r w:rsidR="00CE6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2016-2018 годы»</w:t>
            </w:r>
          </w:p>
        </w:tc>
        <w:tc>
          <w:tcPr>
            <w:tcW w:w="1559" w:type="dxa"/>
            <w:vAlign w:val="center"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6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  <w:vAlign w:val="center"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1435" w:type="dxa"/>
            <w:vAlign w:val="center"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CE6B4C" w:rsidTr="006668AD">
        <w:trPr>
          <w:trHeight w:val="354"/>
          <w:jc w:val="center"/>
        </w:trPr>
        <w:tc>
          <w:tcPr>
            <w:tcW w:w="4245" w:type="dxa"/>
            <w:vAlign w:val="center"/>
            <w:hideMark/>
          </w:tcPr>
          <w:p w:rsidR="00CE6B4C" w:rsidRDefault="00CE6B4C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CE6B4C" w:rsidRDefault="00CE6B4C" w:rsidP="00BC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  <w:vAlign w:val="center"/>
            <w:hideMark/>
          </w:tcPr>
          <w:p w:rsidR="00CE6B4C" w:rsidRDefault="00CE6B4C" w:rsidP="00BC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  <w:hideMark/>
          </w:tcPr>
          <w:p w:rsidR="00CE6B4C" w:rsidRDefault="00CE6B4C" w:rsidP="00BC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vAlign w:val="center"/>
            <w:hideMark/>
          </w:tcPr>
          <w:p w:rsidR="00CE6B4C" w:rsidRDefault="00CE6B4C" w:rsidP="00BC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E6B4C" w:rsidTr="006668AD">
        <w:trPr>
          <w:trHeight w:val="518"/>
          <w:jc w:val="center"/>
        </w:trPr>
        <w:tc>
          <w:tcPr>
            <w:tcW w:w="4245" w:type="dxa"/>
            <w:vAlign w:val="center"/>
            <w:hideMark/>
          </w:tcPr>
          <w:p w:rsidR="00CE6B4C" w:rsidRDefault="00CE6B4C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59" w:type="dxa"/>
            <w:vAlign w:val="center"/>
            <w:hideMark/>
          </w:tcPr>
          <w:p w:rsidR="00CE6B4C" w:rsidRDefault="00454629" w:rsidP="00BC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789,4</w:t>
            </w:r>
          </w:p>
        </w:tc>
        <w:tc>
          <w:tcPr>
            <w:tcW w:w="1416" w:type="dxa"/>
            <w:vAlign w:val="center"/>
            <w:hideMark/>
          </w:tcPr>
          <w:p w:rsidR="00CE6B4C" w:rsidRDefault="00454629" w:rsidP="00BC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1417" w:type="dxa"/>
            <w:vAlign w:val="center"/>
            <w:hideMark/>
          </w:tcPr>
          <w:p w:rsidR="00CE6B4C" w:rsidRDefault="00454629" w:rsidP="00BC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1435" w:type="dxa"/>
            <w:vAlign w:val="center"/>
          </w:tcPr>
          <w:p w:rsidR="00CE6B4C" w:rsidRDefault="00454629" w:rsidP="00BC7A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</w:t>
            </w:r>
          </w:p>
        </w:tc>
      </w:tr>
      <w:tr w:rsidR="005F59BA" w:rsidTr="006668AD">
        <w:trPr>
          <w:jc w:val="center"/>
        </w:trPr>
        <w:tc>
          <w:tcPr>
            <w:tcW w:w="424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«Комплексные меры противодействия злоупотреблению наркотиками и их незаконному обороту» на 2016-2018 годы.</w:t>
            </w:r>
          </w:p>
        </w:tc>
        <w:tc>
          <w:tcPr>
            <w:tcW w:w="1559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  <w:tc>
          <w:tcPr>
            <w:tcW w:w="1416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7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435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</w:tr>
      <w:tr w:rsidR="005F59BA" w:rsidTr="006668AD">
        <w:trPr>
          <w:jc w:val="center"/>
        </w:trPr>
        <w:tc>
          <w:tcPr>
            <w:tcW w:w="424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6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7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43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5F59BA" w:rsidTr="006668AD">
        <w:trPr>
          <w:jc w:val="center"/>
        </w:trPr>
        <w:tc>
          <w:tcPr>
            <w:tcW w:w="424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559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16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7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43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5F59BA" w:rsidTr="006668AD">
        <w:trPr>
          <w:trHeight w:val="777"/>
          <w:jc w:val="center"/>
        </w:trPr>
        <w:tc>
          <w:tcPr>
            <w:tcW w:w="424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6 441,5</w:t>
            </w:r>
          </w:p>
        </w:tc>
        <w:tc>
          <w:tcPr>
            <w:tcW w:w="1416" w:type="dxa"/>
            <w:vAlign w:val="center"/>
          </w:tcPr>
          <w:p w:rsidR="005F59BA" w:rsidRDefault="005F59BA" w:rsidP="00A575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3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  <w:r w:rsidR="00454629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1417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38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  <w:r w:rsidR="00454629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1435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2 083,0</w:t>
            </w:r>
          </w:p>
        </w:tc>
      </w:tr>
      <w:tr w:rsidR="005F59BA" w:rsidTr="006668AD">
        <w:trPr>
          <w:trHeight w:val="562"/>
          <w:jc w:val="center"/>
        </w:trPr>
        <w:tc>
          <w:tcPr>
            <w:tcW w:w="424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234,3</w:t>
            </w:r>
          </w:p>
        </w:tc>
        <w:tc>
          <w:tcPr>
            <w:tcW w:w="1416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1417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43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454629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5F59BA" w:rsidTr="006668AD">
        <w:trPr>
          <w:trHeight w:val="684"/>
          <w:jc w:val="center"/>
        </w:trPr>
        <w:tc>
          <w:tcPr>
            <w:tcW w:w="424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559" w:type="dxa"/>
            <w:vAlign w:val="center"/>
            <w:hideMark/>
          </w:tcPr>
          <w:p w:rsidR="005F59BA" w:rsidRDefault="00454629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6 207,2</w:t>
            </w:r>
          </w:p>
        </w:tc>
        <w:tc>
          <w:tcPr>
            <w:tcW w:w="1416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38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078</w:t>
            </w:r>
            <w:r w:rsidR="00454629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417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38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  <w:r w:rsidR="00454629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435" w:type="dxa"/>
            <w:vAlign w:val="center"/>
            <w:hideMark/>
          </w:tcPr>
          <w:p w:rsidR="005F59BA" w:rsidRDefault="005F59BA" w:rsidP="00CE6B4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387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999</w:t>
            </w:r>
            <w:r w:rsidR="00454629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</w:tbl>
    <w:p w:rsidR="005F59BA" w:rsidRDefault="005F59BA" w:rsidP="006668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«Основные сведения о подпрограммах, входящих в состав муниципальной программы» в подпрограмме ГЦП «Профилактика безнадзорности, правонарушений и защита прав несовершеннолетних на территории города Переславля-Залесского на 2016-2018 годы»  позицию «Объемы финансирования»</w:t>
      </w:r>
      <w:r w:rsidR="00A5754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5754D" w:rsidRDefault="00A5754D" w:rsidP="00A57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6"/>
        <w:gridCol w:w="6234"/>
      </w:tblGrid>
      <w:tr w:rsidR="005F59BA" w:rsidTr="00A5754D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Default="005F59B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BA" w:rsidRDefault="005F59BA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="0017246A"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789400,0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5F59BA" w:rsidRDefault="005F59B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F59BA" w:rsidRDefault="004546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279500,0</w:t>
            </w:r>
            <w:r w:rsidR="005F59BA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F59BA" w:rsidRDefault="004546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225700,0</w:t>
            </w:r>
            <w:r w:rsidR="005F59BA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5F59BA" w:rsidRDefault="00454629" w:rsidP="00112C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284200,</w:t>
            </w:r>
            <w:r w:rsidR="005F59BA"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</w:tc>
      </w:tr>
    </w:tbl>
    <w:p w:rsidR="005F59BA" w:rsidRDefault="005F59BA" w:rsidP="006668A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«Основные сведения о подпрограммах, входящих в состав муниципальной программы» в подпрограмме ГЦП «Комплексные меры противодействия злоупотреблению наркотиками и их незаконному обороту на 2016-2018 годы» позицию «Объемы финансирования» изложить в следующей редакции:</w:t>
      </w:r>
    </w:p>
    <w:p w:rsidR="00A5754D" w:rsidRDefault="00A5754D" w:rsidP="00A575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6"/>
        <w:gridCol w:w="6234"/>
      </w:tblGrid>
      <w:tr w:rsidR="005F59BA" w:rsidTr="005F59BA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9BA" w:rsidRDefault="005F59B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6A" w:rsidRDefault="00454629" w:rsidP="0017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485823,0</w:t>
            </w:r>
            <w:r w:rsidR="0017246A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17246A" w:rsidRDefault="00454629" w:rsidP="001724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140522,0</w:t>
            </w:r>
            <w:r w:rsidR="0017246A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17246A" w:rsidRDefault="00454629" w:rsidP="001724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180227,</w:t>
            </w:r>
            <w:r w:rsidR="0017246A"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17246A" w:rsidRDefault="00454629" w:rsidP="0017246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165074,</w:t>
            </w:r>
            <w:r w:rsidR="0017246A">
              <w:rPr>
                <w:rFonts w:ascii="Times New Roman" w:hAnsi="Times New Roman" w:cs="Times New Roman"/>
                <w:sz w:val="24"/>
                <w:szCs w:val="24"/>
              </w:rPr>
              <w:t>0 рублей, из них:</w:t>
            </w:r>
          </w:p>
          <w:p w:rsidR="0017246A" w:rsidRDefault="0017246A" w:rsidP="0017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251500,</w:t>
            </w:r>
            <w:r w:rsidR="00112CDC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17246A" w:rsidRDefault="0017246A" w:rsidP="001724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112CDC">
              <w:rPr>
                <w:rFonts w:ascii="Times New Roman" w:hAnsi="Times New Roman" w:cs="Times New Roman"/>
                <w:sz w:val="24"/>
                <w:szCs w:val="24"/>
              </w:rPr>
              <w:t>80200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17246A" w:rsidRDefault="0017246A" w:rsidP="001724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112CDC">
              <w:rPr>
                <w:rFonts w:ascii="Times New Roman" w:hAnsi="Times New Roman" w:cs="Times New Roman"/>
                <w:sz w:val="24"/>
                <w:szCs w:val="24"/>
              </w:rPr>
              <w:t>89800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17246A" w:rsidRDefault="0017246A" w:rsidP="0017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12CDC">
              <w:rPr>
                <w:rFonts w:ascii="Times New Roman" w:hAnsi="Times New Roman" w:cs="Times New Roman"/>
                <w:sz w:val="24"/>
                <w:szCs w:val="24"/>
              </w:rPr>
              <w:t>81500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  <w:p w:rsidR="0017246A" w:rsidRPr="00714F97" w:rsidRDefault="0017246A" w:rsidP="00172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всего - 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234323,</w:t>
            </w:r>
            <w:r w:rsidR="00112CDC">
              <w:rPr>
                <w:rFonts w:ascii="Times New Roman" w:hAnsi="Times New Roman" w:cs="Times New Roman"/>
                <w:sz w:val="24"/>
                <w:szCs w:val="24"/>
              </w:rPr>
              <w:t>0 рублей, в том числе:</w:t>
            </w:r>
          </w:p>
          <w:p w:rsidR="0017246A" w:rsidRDefault="0017246A" w:rsidP="001724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112CDC">
              <w:rPr>
                <w:rFonts w:ascii="Times New Roman" w:hAnsi="Times New Roman" w:cs="Times New Roman"/>
                <w:sz w:val="24"/>
                <w:szCs w:val="24"/>
              </w:rPr>
              <w:t>60322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17246A" w:rsidRDefault="0017246A" w:rsidP="001724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112CDC">
              <w:rPr>
                <w:rFonts w:ascii="Times New Roman" w:hAnsi="Times New Roman" w:cs="Times New Roman"/>
                <w:sz w:val="24"/>
                <w:szCs w:val="24"/>
              </w:rPr>
              <w:t>90427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рублей;</w:t>
            </w:r>
          </w:p>
          <w:p w:rsidR="005F59BA" w:rsidRDefault="0017246A" w:rsidP="00112C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112CDC">
              <w:rPr>
                <w:rFonts w:ascii="Times New Roman" w:hAnsi="Times New Roman" w:cs="Times New Roman"/>
                <w:sz w:val="24"/>
                <w:szCs w:val="24"/>
              </w:rPr>
              <w:t>83574</w:t>
            </w:r>
            <w:r w:rsidR="00454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рублей.</w:t>
            </w:r>
          </w:p>
        </w:tc>
      </w:tr>
    </w:tbl>
    <w:p w:rsidR="005F59BA" w:rsidRDefault="005F59BA" w:rsidP="005F5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9BA" w:rsidRDefault="005F59BA" w:rsidP="006668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5F59BA" w:rsidRDefault="005F59BA" w:rsidP="006668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5F59BA" w:rsidRDefault="005F59BA" w:rsidP="005F5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9BA" w:rsidRDefault="005F59BA" w:rsidP="005F5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9BA" w:rsidRDefault="005F59BA" w:rsidP="005F5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59BA" w:rsidRDefault="005F59BA" w:rsidP="005F5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5F59BA" w:rsidRDefault="005F59BA" w:rsidP="005F5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                                                                       М.В. Фархутдинов</w:t>
      </w:r>
    </w:p>
    <w:p w:rsidR="00E84155" w:rsidRDefault="00E84155"/>
    <w:sectPr w:rsidR="00E84155" w:rsidSect="00E72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4037"/>
    <w:multiLevelType w:val="hybridMultilevel"/>
    <w:tmpl w:val="F510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FB"/>
    <w:rsid w:val="0000070D"/>
    <w:rsid w:val="00112CDC"/>
    <w:rsid w:val="0017246A"/>
    <w:rsid w:val="001C3879"/>
    <w:rsid w:val="003B72A1"/>
    <w:rsid w:val="00454629"/>
    <w:rsid w:val="005F59BA"/>
    <w:rsid w:val="006668AD"/>
    <w:rsid w:val="008D4DF0"/>
    <w:rsid w:val="00A5754D"/>
    <w:rsid w:val="00CC4A44"/>
    <w:rsid w:val="00CE6B4C"/>
    <w:rsid w:val="00E726F0"/>
    <w:rsid w:val="00E84155"/>
    <w:rsid w:val="00EA4F4D"/>
    <w:rsid w:val="00F5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BA"/>
    <w:pPr>
      <w:spacing w:after="0" w:line="240" w:lineRule="auto"/>
    </w:pPr>
  </w:style>
  <w:style w:type="paragraph" w:customStyle="1" w:styleId="Heading">
    <w:name w:val="Heading"/>
    <w:rsid w:val="005F5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F5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F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668AD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68A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BA"/>
    <w:pPr>
      <w:spacing w:after="0" w:line="240" w:lineRule="auto"/>
    </w:pPr>
  </w:style>
  <w:style w:type="paragraph" w:customStyle="1" w:styleId="Heading">
    <w:name w:val="Heading"/>
    <w:rsid w:val="005F5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F59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F5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6668AD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668A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2017-10-18T08:09:00Z</cp:lastPrinted>
  <dcterms:created xsi:type="dcterms:W3CDTF">2017-10-20T11:51:00Z</dcterms:created>
  <dcterms:modified xsi:type="dcterms:W3CDTF">2017-10-20T10:52:00Z</dcterms:modified>
</cp:coreProperties>
</file>