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62CC" w14:textId="77777777" w:rsidR="00D8434E" w:rsidRDefault="00D42C0F" w:rsidP="00D8434E">
      <w:pPr>
        <w:jc w:val="center"/>
      </w:pPr>
      <w:r>
        <w:t xml:space="preserve"> </w:t>
      </w:r>
      <w:r w:rsidR="00F60976">
        <w:rPr>
          <w:noProof/>
        </w:rPr>
        <w:drawing>
          <wp:inline distT="0" distB="0" distL="0" distR="0" wp14:anchorId="29BF0931" wp14:editId="20D056CC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9DDB89" w14:textId="77777777" w:rsidR="006A0575" w:rsidRDefault="006A0575" w:rsidP="00D8434E"/>
    <w:p w14:paraId="2BFC1626" w14:textId="77777777" w:rsidR="006A0575" w:rsidRPr="00E71E8C" w:rsidRDefault="006A0575" w:rsidP="006A057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00EA8D18" w14:textId="77777777" w:rsidR="006A0575" w:rsidRPr="00B326C8" w:rsidRDefault="006A0575" w:rsidP="006A0575">
      <w:pPr>
        <w:rPr>
          <w:sz w:val="16"/>
          <w:szCs w:val="16"/>
        </w:rPr>
      </w:pPr>
    </w:p>
    <w:p w14:paraId="41338AAA" w14:textId="77777777" w:rsidR="006A0575" w:rsidRPr="00E71E8C" w:rsidRDefault="006A0575" w:rsidP="006A057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715B7765" w14:textId="77777777" w:rsidR="006A0575" w:rsidRPr="0078211D" w:rsidRDefault="006A0575" w:rsidP="006A0575">
      <w:pPr>
        <w:rPr>
          <w:color w:val="2D1400"/>
          <w:sz w:val="34"/>
          <w:szCs w:val="34"/>
        </w:rPr>
      </w:pPr>
    </w:p>
    <w:p w14:paraId="5D00489D" w14:textId="6AA648DD" w:rsidR="006A0575" w:rsidRPr="0056557D" w:rsidRDefault="006A0575" w:rsidP="006A0575">
      <w:pPr>
        <w:rPr>
          <w:sz w:val="26"/>
          <w:szCs w:val="26"/>
        </w:rPr>
      </w:pPr>
      <w:r w:rsidRPr="0056557D">
        <w:rPr>
          <w:sz w:val="26"/>
          <w:szCs w:val="26"/>
        </w:rPr>
        <w:t xml:space="preserve">От </w:t>
      </w:r>
      <w:r w:rsidR="001D07BB">
        <w:rPr>
          <w:sz w:val="26"/>
          <w:szCs w:val="26"/>
        </w:rPr>
        <w:t>15.04.2024</w:t>
      </w:r>
      <w:r w:rsidRPr="0056557D">
        <w:rPr>
          <w:sz w:val="26"/>
          <w:szCs w:val="26"/>
        </w:rPr>
        <w:t xml:space="preserve"> № </w:t>
      </w:r>
      <w:r w:rsidR="001D07BB">
        <w:rPr>
          <w:sz w:val="26"/>
          <w:szCs w:val="26"/>
        </w:rPr>
        <w:t>ПОС.03-790/24</w:t>
      </w:r>
    </w:p>
    <w:p w14:paraId="6EEE90AA" w14:textId="77777777" w:rsidR="006A0575" w:rsidRPr="0056557D" w:rsidRDefault="006A0575" w:rsidP="006A0575">
      <w:pPr>
        <w:rPr>
          <w:sz w:val="26"/>
          <w:szCs w:val="26"/>
        </w:rPr>
      </w:pPr>
    </w:p>
    <w:p w14:paraId="5130BD99" w14:textId="77777777" w:rsidR="006A0575" w:rsidRDefault="006A0575" w:rsidP="006A0575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14:paraId="55E66987" w14:textId="77777777" w:rsidR="00BE159E" w:rsidRPr="0056557D" w:rsidRDefault="00BE159E" w:rsidP="006A0575">
      <w:pPr>
        <w:rPr>
          <w:sz w:val="26"/>
          <w:szCs w:val="26"/>
        </w:rPr>
      </w:pPr>
    </w:p>
    <w:p w14:paraId="036B3CCF" w14:textId="77777777" w:rsidR="006A0575" w:rsidRPr="004075CC" w:rsidRDefault="006A0575" w:rsidP="006A0575">
      <w:pPr>
        <w:jc w:val="center"/>
      </w:pPr>
    </w:p>
    <w:p w14:paraId="44087FBB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BE159E">
        <w:rPr>
          <w:sz w:val="26"/>
          <w:szCs w:val="26"/>
        </w:rPr>
        <w:t>общественных обсуждений</w:t>
      </w:r>
      <w:r w:rsidRPr="00D133D1">
        <w:rPr>
          <w:sz w:val="26"/>
          <w:szCs w:val="26"/>
        </w:rPr>
        <w:t xml:space="preserve"> по </w:t>
      </w:r>
      <w:r w:rsidR="00B17433">
        <w:rPr>
          <w:sz w:val="26"/>
          <w:szCs w:val="26"/>
        </w:rPr>
        <w:t>проекту</w:t>
      </w:r>
    </w:p>
    <w:p w14:paraId="1518FB0F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постановления Администрации г</w:t>
      </w:r>
      <w:r w:rsidR="000A57D3">
        <w:rPr>
          <w:sz w:val="26"/>
          <w:szCs w:val="26"/>
        </w:rPr>
        <w:t>орода</w:t>
      </w:r>
      <w:r w:rsidRPr="00D133D1">
        <w:rPr>
          <w:sz w:val="26"/>
          <w:szCs w:val="26"/>
        </w:rPr>
        <w:t xml:space="preserve"> Переславля-Залесского </w:t>
      </w:r>
    </w:p>
    <w:p w14:paraId="7A6424EB" w14:textId="77777777" w:rsidR="00C87667" w:rsidRPr="00BF3CA0" w:rsidRDefault="00D12EEE" w:rsidP="00C87667">
      <w:pPr>
        <w:rPr>
          <w:sz w:val="26"/>
          <w:szCs w:val="26"/>
        </w:rPr>
      </w:pPr>
      <w:r w:rsidRPr="00D133D1">
        <w:rPr>
          <w:sz w:val="26"/>
          <w:szCs w:val="26"/>
        </w:rPr>
        <w:t>«</w:t>
      </w:r>
      <w:r w:rsidR="00C87667">
        <w:rPr>
          <w:sz w:val="26"/>
          <w:szCs w:val="26"/>
        </w:rPr>
        <w:t xml:space="preserve">Об утверждении </w:t>
      </w:r>
      <w:r w:rsidR="00C87667" w:rsidRPr="00BF3CA0">
        <w:rPr>
          <w:sz w:val="26"/>
          <w:szCs w:val="26"/>
        </w:rPr>
        <w:t>документации по планировке</w:t>
      </w:r>
    </w:p>
    <w:p w14:paraId="6EE94D98" w14:textId="77777777" w:rsidR="00C87667" w:rsidRDefault="00C87667" w:rsidP="00C87667">
      <w:pPr>
        <w:rPr>
          <w:sz w:val="26"/>
          <w:szCs w:val="26"/>
        </w:rPr>
      </w:pPr>
      <w:r w:rsidRPr="00BF3CA0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 xml:space="preserve">(проект планировки территории, </w:t>
      </w:r>
    </w:p>
    <w:p w14:paraId="0752B4BC" w14:textId="77777777" w:rsidR="00C87667" w:rsidRDefault="00C87667" w:rsidP="00C87667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проект межевания территории) в границах </w:t>
      </w:r>
    </w:p>
    <w:p w14:paraId="0AEC5529" w14:textId="77777777" w:rsidR="00C87667" w:rsidRDefault="00C87667" w:rsidP="00C87667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земельных участков с кадастровыми номерами </w:t>
      </w:r>
    </w:p>
    <w:p w14:paraId="278BB69A" w14:textId="77777777" w:rsidR="00C87667" w:rsidRDefault="00C87667" w:rsidP="00C87667">
      <w:pPr>
        <w:rPr>
          <w:sz w:val="26"/>
          <w:szCs w:val="26"/>
        </w:rPr>
      </w:pPr>
      <w:r w:rsidRPr="009F7619">
        <w:rPr>
          <w:sz w:val="26"/>
          <w:szCs w:val="26"/>
        </w:rPr>
        <w:t xml:space="preserve">76:11:031502:1134, 76:11:031502:1135, 76:11:031502:1136, </w:t>
      </w:r>
    </w:p>
    <w:p w14:paraId="35E8E7F8" w14:textId="77777777" w:rsidR="00BE159E" w:rsidRDefault="00C87667" w:rsidP="00C87667">
      <w:pPr>
        <w:ind w:right="355"/>
        <w:rPr>
          <w:color w:val="00000A"/>
          <w:sz w:val="26"/>
          <w:szCs w:val="26"/>
        </w:rPr>
      </w:pPr>
      <w:r w:rsidRPr="009F7619">
        <w:rPr>
          <w:sz w:val="26"/>
          <w:szCs w:val="26"/>
        </w:rPr>
        <w:t xml:space="preserve">с. </w:t>
      </w:r>
      <w:proofErr w:type="spellStart"/>
      <w:r w:rsidRPr="009F7619">
        <w:rPr>
          <w:sz w:val="26"/>
          <w:szCs w:val="26"/>
        </w:rPr>
        <w:t>Веськово</w:t>
      </w:r>
      <w:proofErr w:type="spellEnd"/>
      <w:r w:rsidR="002B7E8A">
        <w:rPr>
          <w:color w:val="00000A"/>
          <w:sz w:val="26"/>
          <w:szCs w:val="26"/>
        </w:rPr>
        <w:t>»</w:t>
      </w:r>
    </w:p>
    <w:p w14:paraId="4317ED82" w14:textId="77777777" w:rsidR="00BE159E" w:rsidRPr="00BE159E" w:rsidRDefault="00BE159E" w:rsidP="00BE159E">
      <w:pPr>
        <w:ind w:right="283"/>
        <w:contextualSpacing/>
        <w:jc w:val="both"/>
        <w:rPr>
          <w:color w:val="00000A"/>
          <w:sz w:val="26"/>
          <w:szCs w:val="26"/>
        </w:rPr>
      </w:pPr>
    </w:p>
    <w:p w14:paraId="07FF7AF5" w14:textId="77777777" w:rsidR="00D66A34" w:rsidRDefault="00D66A34" w:rsidP="00D12EEE">
      <w:pPr>
        <w:ind w:right="355"/>
        <w:rPr>
          <w:sz w:val="26"/>
          <w:szCs w:val="26"/>
        </w:rPr>
      </w:pPr>
    </w:p>
    <w:p w14:paraId="6F1CBD9A" w14:textId="77777777" w:rsidR="00064762" w:rsidRPr="00BB784D" w:rsidRDefault="00064762" w:rsidP="00064762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В соответствии со стать</w:t>
      </w:r>
      <w:r w:rsidR="00B4335D">
        <w:rPr>
          <w:sz w:val="26"/>
          <w:szCs w:val="26"/>
        </w:rPr>
        <w:t>ями 5.1,</w:t>
      </w:r>
      <w:r>
        <w:rPr>
          <w:sz w:val="26"/>
          <w:szCs w:val="26"/>
        </w:rPr>
        <w:t xml:space="preserve"> </w:t>
      </w:r>
      <w:r w:rsidR="006E4BF4">
        <w:rPr>
          <w:sz w:val="26"/>
          <w:szCs w:val="26"/>
        </w:rPr>
        <w:t xml:space="preserve">45, </w:t>
      </w:r>
      <w:r w:rsidR="00EB55BB" w:rsidRPr="00E41CD8">
        <w:rPr>
          <w:sz w:val="26"/>
          <w:szCs w:val="26"/>
        </w:rPr>
        <w:t>46</w:t>
      </w:r>
      <w:r w:rsidR="00243223" w:rsidRPr="00A50D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Градостроительного кодекса Российской Федерации, Федеральным законом </w:t>
      </w:r>
      <w:r w:rsidR="00EB55BB" w:rsidRPr="00E41CD8">
        <w:rPr>
          <w:sz w:val="26"/>
          <w:szCs w:val="26"/>
        </w:rPr>
        <w:t>от 06.10.2003 № 131-ФЗ</w:t>
      </w:r>
      <w:r w:rsidR="00EB55BB">
        <w:rPr>
          <w:sz w:val="26"/>
          <w:szCs w:val="26"/>
        </w:rPr>
        <w:t xml:space="preserve"> </w:t>
      </w:r>
      <w:r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 Ярославской области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>
        <w:rPr>
          <w:sz w:val="26"/>
          <w:szCs w:val="26"/>
        </w:rPr>
        <w:t>решением Переславль-Залесской городской Думы от</w:t>
      </w:r>
      <w:r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29</w:t>
      </w:r>
      <w:r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городского округа город Переславль-Залесский Ярославской области, утвержденными </w:t>
      </w:r>
      <w:r w:rsidRPr="00BB784D">
        <w:rPr>
          <w:color w:val="000000"/>
          <w:sz w:val="26"/>
          <w:szCs w:val="26"/>
          <w:shd w:val="clear" w:color="auto" w:fill="FFFFFF"/>
        </w:rPr>
        <w:t>решением Переславль-Залесской городской Думы от 26.01.2023 №</w:t>
      </w:r>
      <w:r w:rsidR="00C87667">
        <w:rPr>
          <w:color w:val="000000"/>
          <w:sz w:val="26"/>
          <w:szCs w:val="26"/>
          <w:shd w:val="clear" w:color="auto" w:fill="FFFFFF"/>
        </w:rPr>
        <w:t> </w:t>
      </w:r>
      <w:r w:rsidRPr="00BB784D">
        <w:rPr>
          <w:color w:val="000000"/>
          <w:sz w:val="26"/>
          <w:szCs w:val="26"/>
          <w:shd w:val="clear" w:color="auto" w:fill="FFFFFF"/>
        </w:rPr>
        <w:t xml:space="preserve">2, Уставом городского округа город Переславль-Залесский Ярославской области, </w:t>
      </w:r>
      <w:r w:rsidR="00C87667">
        <w:rPr>
          <w:color w:val="000000"/>
          <w:sz w:val="26"/>
          <w:szCs w:val="26"/>
          <w:shd w:val="clear" w:color="auto" w:fill="FFFFFF"/>
        </w:rPr>
        <w:t>Постановлением Администрации города Переславля-Залесского от 14.07.2024 №ПОС.</w:t>
      </w:r>
      <w:r w:rsidR="00C87667" w:rsidRPr="00C87667">
        <w:rPr>
          <w:color w:val="000000"/>
          <w:sz w:val="26"/>
          <w:szCs w:val="26"/>
          <w:shd w:val="clear" w:color="auto" w:fill="FFFFFF"/>
        </w:rPr>
        <w:t>03-1609/23</w:t>
      </w:r>
      <w:r w:rsidR="00C87667">
        <w:rPr>
          <w:color w:val="000000"/>
          <w:sz w:val="26"/>
          <w:szCs w:val="26"/>
          <w:shd w:val="clear" w:color="auto" w:fill="FFFFFF"/>
        </w:rPr>
        <w:t xml:space="preserve"> «</w:t>
      </w:r>
      <w:r w:rsidR="00C87667" w:rsidRPr="00C87667">
        <w:rPr>
          <w:color w:val="000000"/>
          <w:sz w:val="26"/>
          <w:szCs w:val="26"/>
          <w:shd w:val="clear" w:color="auto" w:fill="FFFFFF"/>
        </w:rPr>
        <w:t xml:space="preserve">О подготовке документации по планировке территории (проект планировки территории, проект межевания территории) в границах земельных участков с кадастровыми номерами 76:11:031502:1134, 76:11:031502:1135, 76:11:031502:1136, с. </w:t>
      </w:r>
      <w:proofErr w:type="spellStart"/>
      <w:r w:rsidR="00C87667" w:rsidRPr="00C87667">
        <w:rPr>
          <w:color w:val="000000"/>
          <w:sz w:val="26"/>
          <w:szCs w:val="26"/>
          <w:shd w:val="clear" w:color="auto" w:fill="FFFFFF"/>
        </w:rPr>
        <w:t>Веськово</w:t>
      </w:r>
      <w:proofErr w:type="spellEnd"/>
      <w:r w:rsidR="00C87667">
        <w:rPr>
          <w:color w:val="000000"/>
          <w:sz w:val="26"/>
          <w:szCs w:val="26"/>
          <w:shd w:val="clear" w:color="auto" w:fill="FFFFFF"/>
        </w:rPr>
        <w:t xml:space="preserve">»,  </w:t>
      </w:r>
      <w:r w:rsidRPr="00BB784D">
        <w:rPr>
          <w:color w:val="000000"/>
          <w:sz w:val="26"/>
          <w:szCs w:val="26"/>
          <w:shd w:val="clear" w:color="auto" w:fill="FFFFFF"/>
        </w:rPr>
        <w:t xml:space="preserve">заявлением </w:t>
      </w:r>
      <w:r w:rsidR="00C87667">
        <w:rPr>
          <w:sz w:val="26"/>
          <w:szCs w:val="26"/>
        </w:rPr>
        <w:t>Зайцевой И.Ю. от 15.06.2023 №1516</w:t>
      </w:r>
      <w:r w:rsidRPr="00BB784D">
        <w:rPr>
          <w:color w:val="000000"/>
          <w:sz w:val="26"/>
          <w:szCs w:val="26"/>
          <w:shd w:val="clear" w:color="auto" w:fill="FFFFFF"/>
        </w:rPr>
        <w:t>,</w:t>
      </w:r>
    </w:p>
    <w:p w14:paraId="3CA2AA6B" w14:textId="77777777" w:rsidR="00D12EEE" w:rsidRPr="00BB784D" w:rsidRDefault="00D12EEE" w:rsidP="00BB784D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BB784D">
        <w:rPr>
          <w:color w:val="000000"/>
          <w:sz w:val="26"/>
          <w:szCs w:val="26"/>
          <w:shd w:val="clear" w:color="auto" w:fill="FFFFFF"/>
        </w:rPr>
        <w:tab/>
      </w:r>
    </w:p>
    <w:p w14:paraId="47708CE2" w14:textId="77777777" w:rsidR="00D12EEE" w:rsidRPr="00524989" w:rsidRDefault="00D12EEE" w:rsidP="00D12EEE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43D994EA" w14:textId="77777777"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14:paraId="0D32B48B" w14:textId="77777777" w:rsidR="00BE159E" w:rsidRPr="003B4145" w:rsidRDefault="00D12EEE" w:rsidP="002D78E8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1. </w:t>
      </w:r>
      <w:r w:rsidRPr="003B4145">
        <w:rPr>
          <w:sz w:val="26"/>
          <w:szCs w:val="26"/>
        </w:rPr>
        <w:t xml:space="preserve">Назначить </w:t>
      </w:r>
      <w:r w:rsidR="00BE159E" w:rsidRPr="003B4145">
        <w:rPr>
          <w:sz w:val="26"/>
          <w:szCs w:val="26"/>
        </w:rPr>
        <w:t xml:space="preserve">общественные обсуждения по проекту постановления Администрации города Переславля-Залесского </w:t>
      </w:r>
      <w:r w:rsidR="002828DE">
        <w:rPr>
          <w:sz w:val="26"/>
          <w:szCs w:val="26"/>
        </w:rPr>
        <w:t xml:space="preserve">об утверждении </w:t>
      </w:r>
      <w:r w:rsidR="00C87667" w:rsidRPr="00C87667">
        <w:rPr>
          <w:color w:val="000000"/>
          <w:sz w:val="26"/>
          <w:szCs w:val="26"/>
          <w:shd w:val="clear" w:color="auto" w:fill="FFFFFF"/>
        </w:rPr>
        <w:t xml:space="preserve">документации по планировке территории (проект планировки территории, проект межевания территории) в границах земельных участков с кадастровыми номерами 76:11:031502:1134, 76:11:031502:1135, 76:11:031502:1136, с. </w:t>
      </w:r>
      <w:proofErr w:type="spellStart"/>
      <w:r w:rsidR="00C87667" w:rsidRPr="00C87667">
        <w:rPr>
          <w:color w:val="000000"/>
          <w:sz w:val="26"/>
          <w:szCs w:val="26"/>
          <w:shd w:val="clear" w:color="auto" w:fill="FFFFFF"/>
        </w:rPr>
        <w:t>Веськово</w:t>
      </w:r>
      <w:proofErr w:type="spellEnd"/>
      <w:r w:rsidR="00BE159E" w:rsidRPr="003B4145">
        <w:rPr>
          <w:sz w:val="26"/>
          <w:szCs w:val="26"/>
        </w:rPr>
        <w:t>.</w:t>
      </w:r>
    </w:p>
    <w:p w14:paraId="6D4502AC" w14:textId="77777777" w:rsidR="00D12EEE" w:rsidRPr="003B4145" w:rsidRDefault="00D12EEE" w:rsidP="00291BBF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 w:rsidRPr="003B4145">
        <w:rPr>
          <w:sz w:val="26"/>
          <w:szCs w:val="26"/>
        </w:rPr>
        <w:t xml:space="preserve">2. Назначить ответственным за подготовку и проведение </w:t>
      </w:r>
      <w:r w:rsidR="006D6A21" w:rsidRPr="003B4145">
        <w:rPr>
          <w:sz w:val="26"/>
          <w:szCs w:val="26"/>
        </w:rPr>
        <w:t>общественных обсуждений</w:t>
      </w:r>
      <w:r w:rsidRPr="003B4145">
        <w:rPr>
          <w:sz w:val="26"/>
          <w:szCs w:val="26"/>
        </w:rPr>
        <w:t xml:space="preserve"> управление архитектуры и градостроительства Администрации г</w:t>
      </w:r>
      <w:r w:rsidR="000A57D3" w:rsidRPr="003B4145">
        <w:rPr>
          <w:sz w:val="26"/>
          <w:szCs w:val="26"/>
        </w:rPr>
        <w:t>орода</w:t>
      </w:r>
      <w:r w:rsidR="0094733D" w:rsidRPr="003B4145">
        <w:rPr>
          <w:sz w:val="26"/>
          <w:szCs w:val="26"/>
        </w:rPr>
        <w:t xml:space="preserve"> </w:t>
      </w:r>
      <w:r w:rsidRPr="003B4145">
        <w:rPr>
          <w:sz w:val="26"/>
          <w:szCs w:val="26"/>
        </w:rPr>
        <w:t>Переславля-Залесского</w:t>
      </w:r>
      <w:r w:rsidR="00291BBF">
        <w:rPr>
          <w:sz w:val="26"/>
          <w:szCs w:val="26"/>
        </w:rPr>
        <w:t xml:space="preserve"> </w:t>
      </w:r>
      <w:r w:rsidR="00291BBF" w:rsidRPr="003B4145">
        <w:rPr>
          <w:sz w:val="26"/>
          <w:szCs w:val="26"/>
        </w:rPr>
        <w:t>(</w:t>
      </w:r>
      <w:r w:rsidR="00291BBF">
        <w:rPr>
          <w:sz w:val="26"/>
          <w:szCs w:val="26"/>
        </w:rPr>
        <w:t>Божков М.А.).</w:t>
      </w:r>
    </w:p>
    <w:p w14:paraId="0B8479F2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lastRenderedPageBreak/>
        <w:t>3. Установить срок проведения общественных обсуждений по Проекту в период с 03.05.2024 по 10.05.2024.</w:t>
      </w:r>
    </w:p>
    <w:p w14:paraId="7446FD52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4. Управлению архитектуры и градостроительства Администрации города Переславля-Залесского (Божков М.А.): </w:t>
      </w:r>
    </w:p>
    <w:p w14:paraId="62712CC5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1) разместить 17.04.2024 оповещение о проведении общественных обсуждений на официальном сайте органов местного самоуправления города Переславля-Залесского в информационно-телекоммуникационной сети «Интернет»;</w:t>
      </w:r>
    </w:p>
    <w:p w14:paraId="2ACF76AE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2) оповещение о проведении общественных обсуждений распространить на информационных стендах; </w:t>
      </w:r>
    </w:p>
    <w:p w14:paraId="7408C760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3) разместить 23.04.2024 Проект и информационные материалы к нему на официальном сайте органов местного самоуправления города Переславля-Залесского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 и открыть экспозиции.</w:t>
      </w:r>
    </w:p>
    <w:p w14:paraId="0FD5A9BC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4) подготовить протокол общественных обсуждений;</w:t>
      </w:r>
    </w:p>
    <w:p w14:paraId="12DD4E84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5) подготовить заключение о результатах общественных обсуждений.</w:t>
      </w:r>
    </w:p>
    <w:p w14:paraId="4F19E0CA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5. Предложения и замечания по Проекту участники общественных обсуждений, прошедшие идентификацию в соответствии с частью 12 статьи 5.1 Градостроительного кодекса Российской Федерации, могут вносить в срок по 10.05.2024:</w:t>
      </w:r>
    </w:p>
    <w:p w14:paraId="2ED1801F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- в письменной или устной форме принимаются управлением архитектуры и градостроительства Администрации города Переславля-Залесского, в форме электронного документа в период с </w:t>
      </w:r>
      <w:r w:rsidR="00D73A81">
        <w:rPr>
          <w:sz w:val="26"/>
          <w:szCs w:val="26"/>
          <w:lang w:eastAsia="ru-RU"/>
        </w:rPr>
        <w:t>23</w:t>
      </w:r>
      <w:r w:rsidRPr="00970572">
        <w:rPr>
          <w:sz w:val="26"/>
          <w:szCs w:val="26"/>
          <w:lang w:eastAsia="ru-RU"/>
        </w:rPr>
        <w:t xml:space="preserve">.04.2024 по 10.05.2024 в рабочие дни с 8-00 до 16-00 (перерыв с 12-00 до 12-45) по адресу: г. Переславль-Залесский, ул. Советская, д. 5, </w:t>
      </w:r>
      <w:proofErr w:type="spellStart"/>
      <w:r w:rsidRPr="00970572">
        <w:rPr>
          <w:sz w:val="26"/>
          <w:szCs w:val="26"/>
          <w:lang w:eastAsia="ru-RU"/>
        </w:rPr>
        <w:t>каб</w:t>
      </w:r>
      <w:proofErr w:type="spellEnd"/>
      <w:r w:rsidRPr="00970572">
        <w:rPr>
          <w:sz w:val="26"/>
          <w:szCs w:val="26"/>
          <w:lang w:eastAsia="ru-RU"/>
        </w:rPr>
        <w:t>. 2 (тел. 3-12-</w:t>
      </w:r>
      <w:r w:rsidR="007728B4">
        <w:rPr>
          <w:sz w:val="26"/>
          <w:szCs w:val="26"/>
          <w:lang w:eastAsia="ru-RU"/>
        </w:rPr>
        <w:t>21</w:t>
      </w:r>
      <w:r w:rsidRPr="00970572">
        <w:rPr>
          <w:sz w:val="26"/>
          <w:szCs w:val="26"/>
          <w:lang w:eastAsia="ru-RU"/>
        </w:rPr>
        <w:t xml:space="preserve">), </w:t>
      </w:r>
      <w:r w:rsidR="004B17F9">
        <w:rPr>
          <w:sz w:val="26"/>
          <w:szCs w:val="26"/>
          <w:lang w:eastAsia="ru-RU"/>
        </w:rPr>
        <w:t>adm.grado.pereslavl@yandex.ru;</w:t>
      </w:r>
    </w:p>
    <w:p w14:paraId="362CFDD4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- посредством Платформы обратной связи; </w:t>
      </w:r>
    </w:p>
    <w:p w14:paraId="77127C50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- посредством записи в книге (журнале) учета посетителей экспозиции Проекта. </w:t>
      </w:r>
    </w:p>
    <w:p w14:paraId="1B380226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С демонстрационными материалами по вопросу публичных слушаний можно ознакомиться по адресу: г. Переславль-Залесский, ул. Советская, д.5, каб.2. Сроки проведения экспозиции — с 23.04.02.2024 по 10.05.2024, в рабочие дни с 15.00 до 16.00 часов на экспозиции проводятся консультации по теме общественных обсуждений.</w:t>
      </w:r>
    </w:p>
    <w:p w14:paraId="4EB733A9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6. Управлению делами, по работе с Думой и Общественной палатой Администрации города Переславля-Залесского (Усанова О.А.): </w:t>
      </w:r>
    </w:p>
    <w:p w14:paraId="6545BBA6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1) опубликовать 17.04.2024 настоящее постановление в газете «Переславская неделя» и разместить на официальном сайте органов местного самоуправления города Переславля-Залесского в информационно-телекоммуникационной сети «Интернет»;</w:t>
      </w:r>
    </w:p>
    <w:p w14:paraId="3F3CC6AA" w14:textId="77777777" w:rsidR="00970572" w:rsidRPr="00970572" w:rsidRDefault="00970572" w:rsidP="00970572">
      <w:pPr>
        <w:pStyle w:val="01"/>
        <w:numPr>
          <w:ilvl w:val="0"/>
          <w:numId w:val="0"/>
        </w:numPr>
        <w:ind w:firstLine="567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2) опубликовать 17.04.2024 оповещение о проведении общественных обсуждений в газете «Переславская неделя»;</w:t>
      </w:r>
    </w:p>
    <w:p w14:paraId="199E4F29" w14:textId="77777777" w:rsidR="004B17F9" w:rsidRDefault="00970572" w:rsidP="00970572">
      <w:pPr>
        <w:pStyle w:val="01"/>
        <w:numPr>
          <w:ilvl w:val="0"/>
          <w:numId w:val="0"/>
        </w:numPr>
        <w:ind w:firstLine="567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>3) опубликовать 15.05.202</w:t>
      </w:r>
      <w:r w:rsidR="004B17F9">
        <w:rPr>
          <w:sz w:val="26"/>
          <w:szCs w:val="26"/>
          <w:lang w:eastAsia="ru-RU"/>
        </w:rPr>
        <w:t>4</w:t>
      </w:r>
      <w:r w:rsidRPr="00970572">
        <w:rPr>
          <w:sz w:val="26"/>
          <w:szCs w:val="26"/>
          <w:lang w:eastAsia="ru-RU"/>
        </w:rPr>
        <w:t xml:space="preserve"> заключение о результатах общественных обсуждений в газете «Переславская неделя».</w:t>
      </w:r>
    </w:p>
    <w:p w14:paraId="694FA4D8" w14:textId="77777777" w:rsidR="00D12EEE" w:rsidRPr="003B4145" w:rsidRDefault="008268E5" w:rsidP="00970572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  <w:r w:rsidRPr="003B4145">
        <w:rPr>
          <w:sz w:val="26"/>
          <w:szCs w:val="26"/>
        </w:rPr>
        <w:t>7</w:t>
      </w:r>
      <w:r w:rsidR="00D12EEE" w:rsidRPr="003B4145">
        <w:rPr>
          <w:sz w:val="26"/>
          <w:szCs w:val="26"/>
        </w:rPr>
        <w:t>. Контроль за исполнением постановления возложить на заместителя Главы Администрации г</w:t>
      </w:r>
      <w:r w:rsidR="000A57D3" w:rsidRPr="003B4145">
        <w:rPr>
          <w:sz w:val="26"/>
          <w:szCs w:val="26"/>
        </w:rPr>
        <w:t>орода</w:t>
      </w:r>
      <w:r w:rsidR="00F86306" w:rsidRPr="003B4145">
        <w:rPr>
          <w:sz w:val="26"/>
          <w:szCs w:val="26"/>
        </w:rPr>
        <w:t xml:space="preserve"> </w:t>
      </w:r>
      <w:r w:rsidR="00D12EEE" w:rsidRPr="003B4145">
        <w:rPr>
          <w:sz w:val="26"/>
          <w:szCs w:val="26"/>
        </w:rPr>
        <w:t xml:space="preserve">Переславля-Залесского </w:t>
      </w:r>
      <w:r w:rsidR="00F66768" w:rsidRPr="003B4145">
        <w:rPr>
          <w:sz w:val="26"/>
          <w:szCs w:val="26"/>
        </w:rPr>
        <w:t>Т.С. Ильину</w:t>
      </w:r>
      <w:r w:rsidR="00D12EEE" w:rsidRPr="003B4145">
        <w:rPr>
          <w:sz w:val="26"/>
          <w:szCs w:val="26"/>
        </w:rPr>
        <w:t>.</w:t>
      </w:r>
    </w:p>
    <w:p w14:paraId="2F73E137" w14:textId="77777777" w:rsidR="00E8777E" w:rsidRDefault="00E8777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0B93C04B" w14:textId="77777777" w:rsidR="00C91C61" w:rsidRDefault="00C91C61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3E44B166" w14:textId="77777777" w:rsidR="00D12EEE" w:rsidRPr="00524989" w:rsidRDefault="00D12EE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  <w:r w:rsidRPr="00524989">
        <w:rPr>
          <w:sz w:val="26"/>
          <w:szCs w:val="26"/>
        </w:rPr>
        <w:t xml:space="preserve">         </w:t>
      </w:r>
    </w:p>
    <w:p w14:paraId="6C5659B6" w14:textId="77777777" w:rsidR="00E8777E" w:rsidRDefault="00E8777E" w:rsidP="00E8777E">
      <w:pPr>
        <w:ind w:right="-1"/>
        <w:jc w:val="both"/>
      </w:pPr>
      <w:r w:rsidRPr="00DA1E35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DA1E35">
        <w:rPr>
          <w:sz w:val="26"/>
          <w:szCs w:val="26"/>
        </w:rPr>
        <w:t xml:space="preserve"> города Переславля-Залесского</w:t>
      </w:r>
      <w:r w:rsidRPr="00DA1E3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Д.Н. </w:t>
      </w:r>
      <w:proofErr w:type="spellStart"/>
      <w:r>
        <w:rPr>
          <w:sz w:val="26"/>
          <w:szCs w:val="26"/>
        </w:rPr>
        <w:t>З</w:t>
      </w:r>
      <w:r w:rsidR="00C91C61">
        <w:rPr>
          <w:sz w:val="26"/>
          <w:szCs w:val="26"/>
        </w:rPr>
        <w:t>я</w:t>
      </w:r>
      <w:r>
        <w:rPr>
          <w:sz w:val="26"/>
          <w:szCs w:val="26"/>
        </w:rPr>
        <w:t>блицкий</w:t>
      </w:r>
      <w:proofErr w:type="spellEnd"/>
    </w:p>
    <w:p w14:paraId="47BC9C25" w14:textId="77777777" w:rsidR="0047693B" w:rsidRDefault="0047693B" w:rsidP="00BD2A2B">
      <w:pPr>
        <w:ind w:right="-1"/>
        <w:jc w:val="both"/>
      </w:pPr>
    </w:p>
    <w:sectPr w:rsidR="0047693B" w:rsidSect="002828DE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02FB9"/>
    <w:rsid w:val="00010D88"/>
    <w:rsid w:val="00013FEC"/>
    <w:rsid w:val="0002532E"/>
    <w:rsid w:val="00033D2F"/>
    <w:rsid w:val="000500A4"/>
    <w:rsid w:val="00063401"/>
    <w:rsid w:val="00064762"/>
    <w:rsid w:val="000A0459"/>
    <w:rsid w:val="000A57D3"/>
    <w:rsid w:val="000B4031"/>
    <w:rsid w:val="000B46EB"/>
    <w:rsid w:val="000B5C8D"/>
    <w:rsid w:val="000C5996"/>
    <w:rsid w:val="000D0963"/>
    <w:rsid w:val="000D2FF0"/>
    <w:rsid w:val="000D7085"/>
    <w:rsid w:val="000F465C"/>
    <w:rsid w:val="00101260"/>
    <w:rsid w:val="00131703"/>
    <w:rsid w:val="00134DF3"/>
    <w:rsid w:val="0014648E"/>
    <w:rsid w:val="00153E4D"/>
    <w:rsid w:val="00155FEB"/>
    <w:rsid w:val="00164B24"/>
    <w:rsid w:val="00174D0E"/>
    <w:rsid w:val="00176814"/>
    <w:rsid w:val="00183B7B"/>
    <w:rsid w:val="001C441F"/>
    <w:rsid w:val="001D07BB"/>
    <w:rsid w:val="001D0D03"/>
    <w:rsid w:val="001F577D"/>
    <w:rsid w:val="002073AB"/>
    <w:rsid w:val="00207724"/>
    <w:rsid w:val="0021063C"/>
    <w:rsid w:val="00243223"/>
    <w:rsid w:val="002675FB"/>
    <w:rsid w:val="002716AA"/>
    <w:rsid w:val="0028282E"/>
    <w:rsid w:val="002828DE"/>
    <w:rsid w:val="00285996"/>
    <w:rsid w:val="00291BBF"/>
    <w:rsid w:val="002930AC"/>
    <w:rsid w:val="002A106E"/>
    <w:rsid w:val="002A3D45"/>
    <w:rsid w:val="002A4F2B"/>
    <w:rsid w:val="002B099A"/>
    <w:rsid w:val="002B7E8A"/>
    <w:rsid w:val="002D78E8"/>
    <w:rsid w:val="00316958"/>
    <w:rsid w:val="00326BE1"/>
    <w:rsid w:val="00340A16"/>
    <w:rsid w:val="00343F85"/>
    <w:rsid w:val="00375CEB"/>
    <w:rsid w:val="00376938"/>
    <w:rsid w:val="003817BC"/>
    <w:rsid w:val="0038426E"/>
    <w:rsid w:val="00385833"/>
    <w:rsid w:val="003A4EC5"/>
    <w:rsid w:val="003B4145"/>
    <w:rsid w:val="003C7DDF"/>
    <w:rsid w:val="003E5315"/>
    <w:rsid w:val="003F248C"/>
    <w:rsid w:val="003F412B"/>
    <w:rsid w:val="003F6490"/>
    <w:rsid w:val="003F6948"/>
    <w:rsid w:val="004075CC"/>
    <w:rsid w:val="0041046B"/>
    <w:rsid w:val="00411C89"/>
    <w:rsid w:val="0042261B"/>
    <w:rsid w:val="00436CEE"/>
    <w:rsid w:val="004470CD"/>
    <w:rsid w:val="00456EC5"/>
    <w:rsid w:val="00466566"/>
    <w:rsid w:val="0047351A"/>
    <w:rsid w:val="0047693B"/>
    <w:rsid w:val="00484F23"/>
    <w:rsid w:val="004A3D2A"/>
    <w:rsid w:val="004A3F05"/>
    <w:rsid w:val="004B17F9"/>
    <w:rsid w:val="004C76EA"/>
    <w:rsid w:val="004F3CE0"/>
    <w:rsid w:val="004F6B3A"/>
    <w:rsid w:val="00512C07"/>
    <w:rsid w:val="00513CE1"/>
    <w:rsid w:val="005318AE"/>
    <w:rsid w:val="00534B28"/>
    <w:rsid w:val="00556592"/>
    <w:rsid w:val="00562E3D"/>
    <w:rsid w:val="00567B2B"/>
    <w:rsid w:val="00574A17"/>
    <w:rsid w:val="005A02D8"/>
    <w:rsid w:val="005A572D"/>
    <w:rsid w:val="005B621C"/>
    <w:rsid w:val="005D277E"/>
    <w:rsid w:val="005D37E5"/>
    <w:rsid w:val="00600264"/>
    <w:rsid w:val="0062422D"/>
    <w:rsid w:val="00624CEA"/>
    <w:rsid w:val="006467DF"/>
    <w:rsid w:val="00655595"/>
    <w:rsid w:val="0066375D"/>
    <w:rsid w:val="00664E59"/>
    <w:rsid w:val="00666E2D"/>
    <w:rsid w:val="00673B68"/>
    <w:rsid w:val="00681281"/>
    <w:rsid w:val="006A0575"/>
    <w:rsid w:val="006B2AD4"/>
    <w:rsid w:val="006B353F"/>
    <w:rsid w:val="006C1F19"/>
    <w:rsid w:val="006C2F6C"/>
    <w:rsid w:val="006C7052"/>
    <w:rsid w:val="006D6A21"/>
    <w:rsid w:val="006E11B2"/>
    <w:rsid w:val="006E4BF4"/>
    <w:rsid w:val="006E6084"/>
    <w:rsid w:val="006F5997"/>
    <w:rsid w:val="006F63E9"/>
    <w:rsid w:val="00703262"/>
    <w:rsid w:val="007060E1"/>
    <w:rsid w:val="00714859"/>
    <w:rsid w:val="007215AB"/>
    <w:rsid w:val="00726886"/>
    <w:rsid w:val="007622B6"/>
    <w:rsid w:val="007728B4"/>
    <w:rsid w:val="00773672"/>
    <w:rsid w:val="0078211D"/>
    <w:rsid w:val="0079206F"/>
    <w:rsid w:val="007A2E49"/>
    <w:rsid w:val="007E2F83"/>
    <w:rsid w:val="007F4DEB"/>
    <w:rsid w:val="00801010"/>
    <w:rsid w:val="00804398"/>
    <w:rsid w:val="00804674"/>
    <w:rsid w:val="00805DE8"/>
    <w:rsid w:val="00807985"/>
    <w:rsid w:val="00813E1A"/>
    <w:rsid w:val="008268E5"/>
    <w:rsid w:val="00841B6C"/>
    <w:rsid w:val="00847414"/>
    <w:rsid w:val="00854D1A"/>
    <w:rsid w:val="00870A72"/>
    <w:rsid w:val="008742C6"/>
    <w:rsid w:val="0087573F"/>
    <w:rsid w:val="00875F1A"/>
    <w:rsid w:val="00881B2D"/>
    <w:rsid w:val="00885B0E"/>
    <w:rsid w:val="00895197"/>
    <w:rsid w:val="008A11F8"/>
    <w:rsid w:val="008B30E9"/>
    <w:rsid w:val="008D13EE"/>
    <w:rsid w:val="008E562F"/>
    <w:rsid w:val="008E5C99"/>
    <w:rsid w:val="008F7297"/>
    <w:rsid w:val="0092079F"/>
    <w:rsid w:val="0093032E"/>
    <w:rsid w:val="00932842"/>
    <w:rsid w:val="00937834"/>
    <w:rsid w:val="0094129B"/>
    <w:rsid w:val="00943F22"/>
    <w:rsid w:val="0094733D"/>
    <w:rsid w:val="0094784B"/>
    <w:rsid w:val="00953F50"/>
    <w:rsid w:val="009551DF"/>
    <w:rsid w:val="00956E5F"/>
    <w:rsid w:val="0096358F"/>
    <w:rsid w:val="0096451D"/>
    <w:rsid w:val="00970572"/>
    <w:rsid w:val="009710CB"/>
    <w:rsid w:val="00987A59"/>
    <w:rsid w:val="00997785"/>
    <w:rsid w:val="009B2E81"/>
    <w:rsid w:val="009B4476"/>
    <w:rsid w:val="009B6899"/>
    <w:rsid w:val="009D102F"/>
    <w:rsid w:val="009D23F4"/>
    <w:rsid w:val="009D7A67"/>
    <w:rsid w:val="009E2597"/>
    <w:rsid w:val="009E3162"/>
    <w:rsid w:val="00A0149D"/>
    <w:rsid w:val="00A108B9"/>
    <w:rsid w:val="00A157F4"/>
    <w:rsid w:val="00A15B84"/>
    <w:rsid w:val="00A214E5"/>
    <w:rsid w:val="00A36D96"/>
    <w:rsid w:val="00A4380C"/>
    <w:rsid w:val="00A802B7"/>
    <w:rsid w:val="00A8587B"/>
    <w:rsid w:val="00AB102E"/>
    <w:rsid w:val="00AB104C"/>
    <w:rsid w:val="00AB1365"/>
    <w:rsid w:val="00AD5722"/>
    <w:rsid w:val="00AD6FB6"/>
    <w:rsid w:val="00AE6763"/>
    <w:rsid w:val="00B0152C"/>
    <w:rsid w:val="00B02288"/>
    <w:rsid w:val="00B1233F"/>
    <w:rsid w:val="00B16AE0"/>
    <w:rsid w:val="00B17433"/>
    <w:rsid w:val="00B326C8"/>
    <w:rsid w:val="00B379D6"/>
    <w:rsid w:val="00B40A34"/>
    <w:rsid w:val="00B40D99"/>
    <w:rsid w:val="00B4335D"/>
    <w:rsid w:val="00B50D02"/>
    <w:rsid w:val="00B54AB2"/>
    <w:rsid w:val="00B554F7"/>
    <w:rsid w:val="00B66364"/>
    <w:rsid w:val="00B73EC8"/>
    <w:rsid w:val="00B75FB5"/>
    <w:rsid w:val="00B8326E"/>
    <w:rsid w:val="00B84B00"/>
    <w:rsid w:val="00BB784D"/>
    <w:rsid w:val="00BC0199"/>
    <w:rsid w:val="00BD2A2B"/>
    <w:rsid w:val="00BD7DD4"/>
    <w:rsid w:val="00BE159E"/>
    <w:rsid w:val="00BF029E"/>
    <w:rsid w:val="00BF5966"/>
    <w:rsid w:val="00C36210"/>
    <w:rsid w:val="00C53681"/>
    <w:rsid w:val="00C544B9"/>
    <w:rsid w:val="00C709C6"/>
    <w:rsid w:val="00C70A29"/>
    <w:rsid w:val="00C77602"/>
    <w:rsid w:val="00C83152"/>
    <w:rsid w:val="00C8523D"/>
    <w:rsid w:val="00C85DB0"/>
    <w:rsid w:val="00C87667"/>
    <w:rsid w:val="00C87FBE"/>
    <w:rsid w:val="00C91C61"/>
    <w:rsid w:val="00C94086"/>
    <w:rsid w:val="00CC135E"/>
    <w:rsid w:val="00CC4B26"/>
    <w:rsid w:val="00CF2AB0"/>
    <w:rsid w:val="00CF3579"/>
    <w:rsid w:val="00D033D3"/>
    <w:rsid w:val="00D04BF6"/>
    <w:rsid w:val="00D12EEE"/>
    <w:rsid w:val="00D163CF"/>
    <w:rsid w:val="00D170D0"/>
    <w:rsid w:val="00D348DF"/>
    <w:rsid w:val="00D42C0F"/>
    <w:rsid w:val="00D467EC"/>
    <w:rsid w:val="00D5095E"/>
    <w:rsid w:val="00D51433"/>
    <w:rsid w:val="00D66A34"/>
    <w:rsid w:val="00D73A81"/>
    <w:rsid w:val="00D76A16"/>
    <w:rsid w:val="00D808D5"/>
    <w:rsid w:val="00D8434E"/>
    <w:rsid w:val="00D97B6B"/>
    <w:rsid w:val="00DB3C82"/>
    <w:rsid w:val="00DB5533"/>
    <w:rsid w:val="00DB57E3"/>
    <w:rsid w:val="00DC048F"/>
    <w:rsid w:val="00DC6F07"/>
    <w:rsid w:val="00DD1A04"/>
    <w:rsid w:val="00DD5C80"/>
    <w:rsid w:val="00DF11CA"/>
    <w:rsid w:val="00DF203E"/>
    <w:rsid w:val="00E02950"/>
    <w:rsid w:val="00E140BE"/>
    <w:rsid w:val="00E16F0A"/>
    <w:rsid w:val="00E20D91"/>
    <w:rsid w:val="00E22873"/>
    <w:rsid w:val="00E45869"/>
    <w:rsid w:val="00E475AB"/>
    <w:rsid w:val="00E5770E"/>
    <w:rsid w:val="00E71E8C"/>
    <w:rsid w:val="00E74DBE"/>
    <w:rsid w:val="00E81564"/>
    <w:rsid w:val="00E8777E"/>
    <w:rsid w:val="00EB0694"/>
    <w:rsid w:val="00EB50B2"/>
    <w:rsid w:val="00EB55BB"/>
    <w:rsid w:val="00EB7E53"/>
    <w:rsid w:val="00ED55D4"/>
    <w:rsid w:val="00EE3E7B"/>
    <w:rsid w:val="00EF72A2"/>
    <w:rsid w:val="00F03D0B"/>
    <w:rsid w:val="00F056B3"/>
    <w:rsid w:val="00F13005"/>
    <w:rsid w:val="00F16C3A"/>
    <w:rsid w:val="00F53451"/>
    <w:rsid w:val="00F56C94"/>
    <w:rsid w:val="00F60976"/>
    <w:rsid w:val="00F66768"/>
    <w:rsid w:val="00F86306"/>
    <w:rsid w:val="00F96E6A"/>
    <w:rsid w:val="00F97536"/>
    <w:rsid w:val="00FA59D8"/>
    <w:rsid w:val="00FB16DB"/>
    <w:rsid w:val="00FB34EE"/>
    <w:rsid w:val="00FB535A"/>
    <w:rsid w:val="00FB5A27"/>
    <w:rsid w:val="00FE6B34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EFC1C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1B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7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CC4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24</cp:revision>
  <cp:lastPrinted>2024-03-21T11:35:00Z</cp:lastPrinted>
  <dcterms:created xsi:type="dcterms:W3CDTF">2023-12-18T13:18:00Z</dcterms:created>
  <dcterms:modified xsi:type="dcterms:W3CDTF">2024-04-15T19:12:00Z</dcterms:modified>
</cp:coreProperties>
</file>