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4F0" w:rsidRPr="009254F0" w:rsidRDefault="009254F0" w:rsidP="009254F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F0" w:rsidRPr="009254F0" w:rsidRDefault="009254F0" w:rsidP="009254F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54F0" w:rsidRPr="009254F0" w:rsidRDefault="009254F0" w:rsidP="009254F0">
      <w:pPr>
        <w:ind w:left="283" w:hanging="283"/>
        <w:jc w:val="center"/>
        <w:rPr>
          <w:sz w:val="26"/>
          <w:szCs w:val="26"/>
        </w:rPr>
      </w:pPr>
      <w:r w:rsidRPr="009254F0">
        <w:rPr>
          <w:sz w:val="26"/>
          <w:szCs w:val="26"/>
        </w:rPr>
        <w:t xml:space="preserve">АДМИНИСТРАЦИЯ ГОРОДСКОГО ОКРУГА </w:t>
      </w:r>
    </w:p>
    <w:p w:rsidR="009254F0" w:rsidRPr="009254F0" w:rsidRDefault="009254F0" w:rsidP="009254F0">
      <w:pPr>
        <w:ind w:left="283" w:hanging="283"/>
        <w:jc w:val="center"/>
        <w:rPr>
          <w:sz w:val="26"/>
          <w:szCs w:val="26"/>
        </w:rPr>
      </w:pPr>
      <w:r w:rsidRPr="009254F0">
        <w:rPr>
          <w:sz w:val="26"/>
          <w:szCs w:val="26"/>
        </w:rPr>
        <w:t>ГОРОДА ПЕРЕСЛАВЛЯ-ЗАЛЕССКОГО</w:t>
      </w:r>
    </w:p>
    <w:p w:rsidR="009254F0" w:rsidRPr="009254F0" w:rsidRDefault="009254F0" w:rsidP="009254F0">
      <w:pPr>
        <w:ind w:left="283" w:hanging="283"/>
        <w:jc w:val="center"/>
        <w:rPr>
          <w:sz w:val="26"/>
          <w:szCs w:val="26"/>
        </w:rPr>
      </w:pPr>
      <w:r w:rsidRPr="009254F0">
        <w:rPr>
          <w:sz w:val="26"/>
          <w:szCs w:val="26"/>
        </w:rPr>
        <w:t>ЯРОСЛАВСКОЙ ОБЛАСТИ</w:t>
      </w:r>
    </w:p>
    <w:p w:rsidR="009254F0" w:rsidRPr="009254F0" w:rsidRDefault="009254F0" w:rsidP="009254F0">
      <w:pPr>
        <w:ind w:left="283"/>
        <w:jc w:val="center"/>
        <w:rPr>
          <w:sz w:val="26"/>
          <w:szCs w:val="26"/>
        </w:rPr>
      </w:pPr>
    </w:p>
    <w:p w:rsidR="009254F0" w:rsidRPr="009254F0" w:rsidRDefault="009254F0" w:rsidP="009254F0">
      <w:pPr>
        <w:ind w:left="283"/>
        <w:jc w:val="center"/>
        <w:rPr>
          <w:sz w:val="26"/>
          <w:szCs w:val="26"/>
        </w:rPr>
      </w:pPr>
      <w:r w:rsidRPr="009254F0">
        <w:rPr>
          <w:sz w:val="26"/>
          <w:szCs w:val="26"/>
        </w:rPr>
        <w:t>ПОСТАНОВЛЕНИЕ</w:t>
      </w:r>
    </w:p>
    <w:p w:rsidR="009254F0" w:rsidRPr="009254F0" w:rsidRDefault="009254F0" w:rsidP="009254F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254F0" w:rsidRPr="009254F0" w:rsidRDefault="009254F0" w:rsidP="009254F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254F0" w:rsidRPr="009254F0" w:rsidRDefault="009254F0" w:rsidP="009254F0">
      <w:pPr>
        <w:rPr>
          <w:sz w:val="26"/>
          <w:szCs w:val="26"/>
        </w:rPr>
      </w:pPr>
      <w:r w:rsidRPr="009254F0">
        <w:rPr>
          <w:sz w:val="26"/>
          <w:szCs w:val="26"/>
        </w:rPr>
        <w:t>От</w:t>
      </w:r>
      <w:r w:rsidR="0009060C">
        <w:rPr>
          <w:sz w:val="26"/>
          <w:szCs w:val="26"/>
        </w:rPr>
        <w:t xml:space="preserve"> 09.10.2018</w:t>
      </w:r>
      <w:r w:rsidRPr="009254F0">
        <w:rPr>
          <w:sz w:val="26"/>
          <w:szCs w:val="26"/>
        </w:rPr>
        <w:t xml:space="preserve"> №</w:t>
      </w:r>
      <w:r w:rsidR="0009060C">
        <w:rPr>
          <w:sz w:val="26"/>
          <w:szCs w:val="26"/>
        </w:rPr>
        <w:t xml:space="preserve"> ПОС.03-1587/18</w:t>
      </w:r>
      <w:r w:rsidRPr="009254F0">
        <w:rPr>
          <w:sz w:val="26"/>
          <w:szCs w:val="26"/>
        </w:rPr>
        <w:t xml:space="preserve"> </w:t>
      </w:r>
    </w:p>
    <w:p w:rsidR="009254F0" w:rsidRPr="009254F0" w:rsidRDefault="009254F0" w:rsidP="009254F0">
      <w:pPr>
        <w:rPr>
          <w:sz w:val="26"/>
          <w:szCs w:val="26"/>
        </w:rPr>
      </w:pPr>
      <w:r w:rsidRPr="009254F0">
        <w:rPr>
          <w:sz w:val="26"/>
          <w:szCs w:val="26"/>
        </w:rPr>
        <w:t>г. Переславль-Залесский</w:t>
      </w:r>
    </w:p>
    <w:p w:rsidR="00B17B77" w:rsidRPr="00A562E7" w:rsidRDefault="00B17B77" w:rsidP="00B17B77">
      <w:pPr>
        <w:pStyle w:val="a4"/>
        <w:rPr>
          <w:sz w:val="26"/>
          <w:szCs w:val="26"/>
          <w:highlight w:val="yellow"/>
        </w:rPr>
      </w:pPr>
    </w:p>
    <w:p w:rsidR="00B17B77" w:rsidRPr="00A562E7" w:rsidRDefault="000C5039" w:rsidP="00230982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A562E7">
        <w:rPr>
          <w:sz w:val="26"/>
          <w:szCs w:val="26"/>
        </w:rPr>
        <w:t>Об утверждении муниципальной программы</w:t>
      </w:r>
    </w:p>
    <w:p w:rsidR="00F8538B" w:rsidRPr="00A562E7" w:rsidRDefault="00B17B77" w:rsidP="00230982">
      <w:pPr>
        <w:pStyle w:val="a4"/>
        <w:ind w:firstLine="0"/>
        <w:rPr>
          <w:sz w:val="26"/>
          <w:szCs w:val="26"/>
        </w:rPr>
      </w:pPr>
      <w:r w:rsidRPr="00A562E7">
        <w:rPr>
          <w:sz w:val="26"/>
          <w:szCs w:val="26"/>
        </w:rPr>
        <w:t xml:space="preserve">«Социальная поддержка населения </w:t>
      </w:r>
      <w:r w:rsidR="00F8538B" w:rsidRPr="00A562E7">
        <w:rPr>
          <w:sz w:val="26"/>
          <w:szCs w:val="26"/>
        </w:rPr>
        <w:t xml:space="preserve">городского </w:t>
      </w:r>
    </w:p>
    <w:p w:rsidR="00B17B77" w:rsidRPr="00A562E7" w:rsidRDefault="00F8538B" w:rsidP="00230982">
      <w:pPr>
        <w:pStyle w:val="a4"/>
        <w:ind w:firstLine="0"/>
        <w:rPr>
          <w:sz w:val="26"/>
          <w:szCs w:val="26"/>
        </w:rPr>
      </w:pPr>
      <w:r w:rsidRPr="00A562E7">
        <w:rPr>
          <w:sz w:val="26"/>
          <w:szCs w:val="26"/>
        </w:rPr>
        <w:t>округа город</w:t>
      </w:r>
      <w:r w:rsidR="00B17B77" w:rsidRPr="00A562E7">
        <w:rPr>
          <w:sz w:val="26"/>
          <w:szCs w:val="26"/>
        </w:rPr>
        <w:t xml:space="preserve"> </w:t>
      </w:r>
      <w:r w:rsidRPr="00A562E7">
        <w:rPr>
          <w:sz w:val="26"/>
          <w:szCs w:val="26"/>
        </w:rPr>
        <w:t>Переславль-Залесский</w:t>
      </w:r>
      <w:r w:rsidR="00B17B77" w:rsidRPr="00A562E7">
        <w:rPr>
          <w:sz w:val="26"/>
          <w:szCs w:val="26"/>
        </w:rPr>
        <w:t>»</w:t>
      </w:r>
    </w:p>
    <w:p w:rsidR="00B17B77" w:rsidRPr="00A562E7" w:rsidRDefault="00B17B77" w:rsidP="00B17B77">
      <w:pPr>
        <w:pStyle w:val="a4"/>
        <w:rPr>
          <w:sz w:val="26"/>
          <w:szCs w:val="26"/>
          <w:highlight w:val="yellow"/>
        </w:rPr>
      </w:pPr>
    </w:p>
    <w:p w:rsidR="00B17B77" w:rsidRPr="00A562E7" w:rsidRDefault="00B17B77" w:rsidP="00B17B77">
      <w:pPr>
        <w:pStyle w:val="a4"/>
        <w:rPr>
          <w:sz w:val="26"/>
          <w:szCs w:val="26"/>
        </w:rPr>
      </w:pPr>
      <w:proofErr w:type="gramStart"/>
      <w:r w:rsidRPr="00A562E7">
        <w:rPr>
          <w:rFonts w:eastAsia="Times New Roman"/>
          <w:sz w:val="26"/>
          <w:szCs w:val="26"/>
        </w:rPr>
        <w:t>В</w:t>
      </w:r>
      <w:r w:rsidR="000C5039" w:rsidRPr="00A562E7">
        <w:rPr>
          <w:rFonts w:eastAsia="Times New Roman"/>
          <w:sz w:val="26"/>
          <w:szCs w:val="26"/>
        </w:rPr>
        <w:t xml:space="preserve"> соответствии</w:t>
      </w:r>
      <w:r w:rsidR="00F8538B" w:rsidRPr="00A562E7">
        <w:rPr>
          <w:rFonts w:eastAsia="Times New Roman"/>
          <w:sz w:val="26"/>
          <w:szCs w:val="26"/>
        </w:rPr>
        <w:t xml:space="preserve"> </w:t>
      </w:r>
      <w:r w:rsidR="00F8538B" w:rsidRPr="00A562E7">
        <w:rPr>
          <w:bCs/>
          <w:sz w:val="26"/>
          <w:szCs w:val="26"/>
        </w:rPr>
        <w:t xml:space="preserve">со ст. 179 Бюджетного кодекса РФ, </w:t>
      </w:r>
      <w:r w:rsidR="00F8538B" w:rsidRPr="00A562E7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</w:t>
      </w:r>
      <w:r w:rsidR="00A562E7">
        <w:rPr>
          <w:rFonts w:eastAsia="Times New Roman"/>
          <w:sz w:val="26"/>
          <w:szCs w:val="26"/>
        </w:rPr>
        <w:t xml:space="preserve"> </w:t>
      </w:r>
      <w:r w:rsidR="000C5039" w:rsidRPr="00A562E7">
        <w:rPr>
          <w:rFonts w:eastAsia="Times New Roman"/>
          <w:sz w:val="26"/>
          <w:szCs w:val="26"/>
        </w:rPr>
        <w:t>постановлением Администрации г.</w:t>
      </w:r>
      <w:r w:rsidR="00D24831" w:rsidRPr="00A562E7">
        <w:rPr>
          <w:rFonts w:eastAsia="Times New Roman"/>
          <w:sz w:val="26"/>
          <w:szCs w:val="26"/>
        </w:rPr>
        <w:t xml:space="preserve"> </w:t>
      </w:r>
      <w:r w:rsidR="000C5039" w:rsidRPr="00A562E7">
        <w:rPr>
          <w:rFonts w:eastAsia="Times New Roman"/>
          <w:sz w:val="26"/>
          <w:szCs w:val="26"/>
        </w:rPr>
        <w:t xml:space="preserve">Переславля-Залесского от 05.03.2014 № ПОС.03-0311/14 «Об утверждении положения о порядке принятия решения о разработке муниципальных программ </w:t>
      </w:r>
      <w:r w:rsidR="00F8538B" w:rsidRPr="00A562E7">
        <w:rPr>
          <w:rFonts w:eastAsia="Times New Roman"/>
          <w:sz w:val="26"/>
          <w:szCs w:val="26"/>
        </w:rPr>
        <w:t xml:space="preserve">городского округа </w:t>
      </w:r>
      <w:r w:rsidR="000C5039" w:rsidRPr="00A562E7">
        <w:rPr>
          <w:rFonts w:eastAsia="Times New Roman"/>
          <w:sz w:val="26"/>
          <w:szCs w:val="26"/>
        </w:rPr>
        <w:t>г.</w:t>
      </w:r>
      <w:r w:rsidR="00D24831" w:rsidRPr="00A562E7">
        <w:rPr>
          <w:rFonts w:eastAsia="Times New Roman"/>
          <w:sz w:val="26"/>
          <w:szCs w:val="26"/>
        </w:rPr>
        <w:t xml:space="preserve"> </w:t>
      </w:r>
      <w:r w:rsidR="000C5039" w:rsidRPr="00A562E7">
        <w:rPr>
          <w:rFonts w:eastAsia="Times New Roman"/>
          <w:sz w:val="26"/>
          <w:szCs w:val="26"/>
        </w:rPr>
        <w:t xml:space="preserve">Переславля-Залесского, их формирования, реализации и проведения оценки эффективности и реализации» </w:t>
      </w:r>
      <w:proofErr w:type="gramEnd"/>
    </w:p>
    <w:p w:rsidR="00B17B77" w:rsidRPr="00A562E7" w:rsidRDefault="00B17B77" w:rsidP="00B17B77">
      <w:pPr>
        <w:pStyle w:val="a4"/>
        <w:rPr>
          <w:sz w:val="26"/>
          <w:szCs w:val="26"/>
          <w:highlight w:val="yellow"/>
        </w:rPr>
      </w:pPr>
    </w:p>
    <w:p w:rsidR="00B17B77" w:rsidRPr="009254F0" w:rsidRDefault="00B17B77" w:rsidP="00B17B77">
      <w:pPr>
        <w:jc w:val="center"/>
        <w:rPr>
          <w:sz w:val="28"/>
          <w:szCs w:val="28"/>
        </w:rPr>
      </w:pPr>
      <w:r w:rsidRPr="009254F0">
        <w:rPr>
          <w:sz w:val="28"/>
          <w:szCs w:val="28"/>
        </w:rPr>
        <w:t>Администрация г. Переславля-Залесского постановляет:</w:t>
      </w:r>
    </w:p>
    <w:p w:rsidR="00863092" w:rsidRPr="00A562E7" w:rsidRDefault="00863092" w:rsidP="00B17B77">
      <w:pPr>
        <w:jc w:val="center"/>
        <w:rPr>
          <w:sz w:val="26"/>
          <w:szCs w:val="26"/>
          <w:highlight w:val="yellow"/>
        </w:rPr>
      </w:pPr>
    </w:p>
    <w:p w:rsidR="000C5039" w:rsidRPr="009F186C" w:rsidRDefault="00F8538B" w:rsidP="000C5039">
      <w:pPr>
        <w:pStyle w:val="a4"/>
        <w:rPr>
          <w:sz w:val="26"/>
          <w:szCs w:val="26"/>
        </w:rPr>
      </w:pPr>
      <w:r w:rsidRPr="00A562E7">
        <w:rPr>
          <w:sz w:val="26"/>
          <w:szCs w:val="26"/>
        </w:rPr>
        <w:t>1.</w:t>
      </w:r>
      <w:r w:rsidR="00A562E7">
        <w:rPr>
          <w:sz w:val="26"/>
          <w:szCs w:val="26"/>
        </w:rPr>
        <w:t xml:space="preserve"> </w:t>
      </w:r>
      <w:r w:rsidRPr="00A562E7">
        <w:rPr>
          <w:sz w:val="26"/>
          <w:szCs w:val="26"/>
        </w:rPr>
        <w:t xml:space="preserve">Утвердить </w:t>
      </w:r>
      <w:r w:rsidR="000C5039" w:rsidRPr="00A562E7">
        <w:rPr>
          <w:sz w:val="26"/>
          <w:szCs w:val="26"/>
        </w:rPr>
        <w:t xml:space="preserve">муниципальную программу «Социальная поддержка населения </w:t>
      </w:r>
      <w:r w:rsidRPr="009F186C">
        <w:rPr>
          <w:sz w:val="26"/>
          <w:szCs w:val="26"/>
        </w:rPr>
        <w:t>городского округа город Переславль-Залесский» согласно приложению.</w:t>
      </w:r>
    </w:p>
    <w:p w:rsidR="00F8538B" w:rsidRPr="00F6384E" w:rsidRDefault="00F8538B" w:rsidP="00F6384E">
      <w:pPr>
        <w:ind w:firstLine="709"/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2. </w:t>
      </w:r>
      <w:proofErr w:type="gramStart"/>
      <w:r w:rsidRPr="00F6384E">
        <w:rPr>
          <w:sz w:val="26"/>
          <w:szCs w:val="26"/>
        </w:rPr>
        <w:t>Разместить</w:t>
      </w:r>
      <w:proofErr w:type="gramEnd"/>
      <w:r w:rsidRPr="00F6384E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F6384E" w:rsidRDefault="00F8538B" w:rsidP="00F6384E">
      <w:pPr>
        <w:ind w:firstLine="709"/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3. </w:t>
      </w:r>
      <w:proofErr w:type="gramStart"/>
      <w:r w:rsidRPr="00F6384E">
        <w:rPr>
          <w:sz w:val="26"/>
          <w:szCs w:val="26"/>
        </w:rPr>
        <w:t>Контроль за</w:t>
      </w:r>
      <w:proofErr w:type="gramEnd"/>
      <w:r w:rsidRPr="00F6384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04D60" w:rsidRPr="00F6384E" w:rsidRDefault="00B04D60" w:rsidP="00F6384E">
      <w:pPr>
        <w:jc w:val="both"/>
        <w:rPr>
          <w:sz w:val="26"/>
          <w:szCs w:val="26"/>
        </w:rPr>
      </w:pPr>
    </w:p>
    <w:p w:rsidR="00B04D60" w:rsidRPr="00F6384E" w:rsidRDefault="00B04D60" w:rsidP="00F6384E">
      <w:pPr>
        <w:jc w:val="both"/>
        <w:rPr>
          <w:sz w:val="26"/>
          <w:szCs w:val="26"/>
        </w:rPr>
      </w:pPr>
    </w:p>
    <w:p w:rsidR="00F6384E" w:rsidRDefault="00F6384E" w:rsidP="00F6384E">
      <w:pPr>
        <w:jc w:val="both"/>
        <w:rPr>
          <w:sz w:val="26"/>
          <w:szCs w:val="26"/>
        </w:rPr>
      </w:pPr>
    </w:p>
    <w:p w:rsidR="00F8538B" w:rsidRPr="00F6384E" w:rsidRDefault="00F8538B" w:rsidP="00F6384E">
      <w:pPr>
        <w:jc w:val="both"/>
        <w:rPr>
          <w:sz w:val="26"/>
          <w:szCs w:val="26"/>
        </w:rPr>
      </w:pPr>
      <w:r w:rsidRPr="00F6384E">
        <w:rPr>
          <w:sz w:val="26"/>
          <w:szCs w:val="26"/>
        </w:rPr>
        <w:t>Заместитель Главы Администрации</w:t>
      </w:r>
    </w:p>
    <w:p w:rsidR="00F8538B" w:rsidRPr="00F6384E" w:rsidRDefault="00F8538B" w:rsidP="00F6384E">
      <w:pPr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города Переславля-Залесского  </w:t>
      </w:r>
      <w:r w:rsidR="00A562E7" w:rsidRPr="00F6384E">
        <w:rPr>
          <w:sz w:val="26"/>
          <w:szCs w:val="26"/>
        </w:rPr>
        <w:t xml:space="preserve">  </w:t>
      </w:r>
      <w:r w:rsidRPr="00F6384E">
        <w:rPr>
          <w:sz w:val="26"/>
          <w:szCs w:val="26"/>
        </w:rPr>
        <w:t xml:space="preserve">                    </w:t>
      </w:r>
      <w:r w:rsidRPr="00F6384E">
        <w:rPr>
          <w:sz w:val="26"/>
          <w:szCs w:val="26"/>
        </w:rPr>
        <w:tab/>
      </w:r>
      <w:r w:rsidRPr="00F6384E">
        <w:rPr>
          <w:sz w:val="26"/>
          <w:szCs w:val="26"/>
        </w:rPr>
        <w:tab/>
        <w:t xml:space="preserve">                     </w:t>
      </w:r>
      <w:r w:rsidR="009254F0">
        <w:rPr>
          <w:sz w:val="26"/>
          <w:szCs w:val="26"/>
        </w:rPr>
        <w:t xml:space="preserve">         </w:t>
      </w:r>
      <w:r w:rsidRPr="00F6384E">
        <w:rPr>
          <w:sz w:val="26"/>
          <w:szCs w:val="26"/>
        </w:rPr>
        <w:t xml:space="preserve">   Ж.Н.</w:t>
      </w:r>
      <w:r w:rsidR="00A562E7" w:rsidRPr="00F6384E">
        <w:rPr>
          <w:sz w:val="26"/>
          <w:szCs w:val="26"/>
        </w:rPr>
        <w:t xml:space="preserve"> </w:t>
      </w:r>
      <w:r w:rsidRPr="00F6384E">
        <w:rPr>
          <w:sz w:val="26"/>
          <w:szCs w:val="26"/>
        </w:rPr>
        <w:t>Петрова</w:t>
      </w:r>
    </w:p>
    <w:p w:rsidR="00B04D60" w:rsidRPr="009F186C" w:rsidRDefault="00B04D60" w:rsidP="00B04D60">
      <w:pPr>
        <w:shd w:val="clear" w:color="auto" w:fill="FFFFFF"/>
        <w:tabs>
          <w:tab w:val="left" w:pos="284"/>
        </w:tabs>
        <w:rPr>
          <w:bCs/>
          <w:sz w:val="26"/>
          <w:szCs w:val="26"/>
        </w:rPr>
      </w:pPr>
    </w:p>
    <w:p w:rsidR="00B04D60" w:rsidRPr="009F186C" w:rsidRDefault="00B04D60" w:rsidP="00B04D60">
      <w:pPr>
        <w:shd w:val="clear" w:color="auto" w:fill="FFFFFF"/>
        <w:tabs>
          <w:tab w:val="left" w:pos="284"/>
        </w:tabs>
        <w:rPr>
          <w:bCs/>
          <w:sz w:val="26"/>
          <w:szCs w:val="26"/>
        </w:rPr>
      </w:pPr>
    </w:p>
    <w:p w:rsidR="00B04D60" w:rsidRPr="009F186C" w:rsidRDefault="00B04D60" w:rsidP="00B04D60">
      <w:pPr>
        <w:rPr>
          <w:color w:val="FF0000"/>
          <w:sz w:val="26"/>
          <w:szCs w:val="26"/>
        </w:rPr>
      </w:pPr>
    </w:p>
    <w:p w:rsidR="00BA7C26" w:rsidRPr="009F186C" w:rsidRDefault="00BA7C26" w:rsidP="00B04D60">
      <w:pPr>
        <w:rPr>
          <w:color w:val="FF0000"/>
          <w:sz w:val="26"/>
          <w:szCs w:val="26"/>
        </w:rPr>
      </w:pPr>
    </w:p>
    <w:p w:rsidR="009254F0" w:rsidRDefault="009254F0" w:rsidP="00902728">
      <w:pPr>
        <w:shd w:val="clear" w:color="auto" w:fill="FFFFFF"/>
        <w:ind w:firstLine="5387"/>
        <w:rPr>
          <w:sz w:val="26"/>
          <w:szCs w:val="26"/>
        </w:rPr>
      </w:pPr>
    </w:p>
    <w:p w:rsidR="0009060C" w:rsidRDefault="0009060C" w:rsidP="00902728">
      <w:pPr>
        <w:shd w:val="clear" w:color="auto" w:fill="FFFFFF"/>
        <w:ind w:firstLine="5387"/>
        <w:rPr>
          <w:sz w:val="26"/>
          <w:szCs w:val="26"/>
        </w:rPr>
      </w:pPr>
    </w:p>
    <w:p w:rsidR="009254F0" w:rsidRDefault="009254F0" w:rsidP="00902728">
      <w:pPr>
        <w:shd w:val="clear" w:color="auto" w:fill="FFFFFF"/>
        <w:ind w:firstLine="5387"/>
        <w:rPr>
          <w:sz w:val="26"/>
          <w:szCs w:val="26"/>
        </w:rPr>
      </w:pPr>
    </w:p>
    <w:p w:rsidR="009254F0" w:rsidRDefault="009254F0" w:rsidP="00902728">
      <w:pPr>
        <w:shd w:val="clear" w:color="auto" w:fill="FFFFFF"/>
        <w:ind w:firstLine="5387"/>
        <w:rPr>
          <w:sz w:val="26"/>
          <w:szCs w:val="26"/>
        </w:rPr>
      </w:pPr>
    </w:p>
    <w:p w:rsidR="009254F0" w:rsidRDefault="009254F0" w:rsidP="00902728">
      <w:pPr>
        <w:shd w:val="clear" w:color="auto" w:fill="FFFFFF"/>
        <w:ind w:firstLine="5387"/>
        <w:rPr>
          <w:sz w:val="26"/>
          <w:szCs w:val="26"/>
        </w:rPr>
      </w:pPr>
    </w:p>
    <w:p w:rsidR="00902728" w:rsidRDefault="00902728" w:rsidP="00902728">
      <w:pPr>
        <w:shd w:val="clear" w:color="auto" w:fill="FFFFFF"/>
        <w:ind w:firstLine="5387"/>
        <w:rPr>
          <w:sz w:val="26"/>
          <w:szCs w:val="26"/>
        </w:rPr>
      </w:pPr>
      <w:r w:rsidRPr="00970BF6">
        <w:rPr>
          <w:sz w:val="26"/>
          <w:szCs w:val="26"/>
        </w:rPr>
        <w:lastRenderedPageBreak/>
        <w:t>Приложение к постановлению</w:t>
      </w:r>
    </w:p>
    <w:p w:rsidR="00902728" w:rsidRDefault="00902728" w:rsidP="00902728">
      <w:pPr>
        <w:shd w:val="clear" w:color="auto" w:fill="FFFFFF"/>
        <w:ind w:firstLine="5387"/>
        <w:rPr>
          <w:sz w:val="26"/>
          <w:szCs w:val="26"/>
        </w:rPr>
      </w:pPr>
      <w:r w:rsidRPr="00970BF6">
        <w:rPr>
          <w:sz w:val="26"/>
          <w:szCs w:val="26"/>
        </w:rPr>
        <w:t xml:space="preserve">Администрации городского округа </w:t>
      </w:r>
    </w:p>
    <w:p w:rsidR="00902728" w:rsidRDefault="00902728" w:rsidP="00902728">
      <w:pPr>
        <w:shd w:val="clear" w:color="auto" w:fill="FFFFFF"/>
        <w:ind w:firstLine="5387"/>
        <w:rPr>
          <w:sz w:val="26"/>
          <w:szCs w:val="26"/>
        </w:rPr>
      </w:pPr>
      <w:r w:rsidRPr="00970BF6">
        <w:rPr>
          <w:sz w:val="26"/>
          <w:szCs w:val="26"/>
        </w:rPr>
        <w:t>города Переславл</w:t>
      </w:r>
      <w:r>
        <w:rPr>
          <w:sz w:val="26"/>
          <w:szCs w:val="26"/>
        </w:rPr>
        <w:t>я</w:t>
      </w:r>
      <w:r w:rsidRPr="00970BF6">
        <w:rPr>
          <w:sz w:val="26"/>
          <w:szCs w:val="26"/>
        </w:rPr>
        <w:t>-Залесск</w:t>
      </w:r>
      <w:r>
        <w:rPr>
          <w:sz w:val="26"/>
          <w:szCs w:val="26"/>
        </w:rPr>
        <w:t>ого</w:t>
      </w:r>
    </w:p>
    <w:p w:rsidR="00364625" w:rsidRPr="00902728" w:rsidRDefault="00364625" w:rsidP="00902728">
      <w:pPr>
        <w:ind w:left="5387"/>
        <w:rPr>
          <w:sz w:val="26"/>
          <w:szCs w:val="26"/>
        </w:rPr>
      </w:pPr>
      <w:r w:rsidRPr="00902728">
        <w:rPr>
          <w:sz w:val="26"/>
          <w:szCs w:val="26"/>
        </w:rPr>
        <w:t xml:space="preserve">от </w:t>
      </w:r>
      <w:r w:rsidR="009254F0">
        <w:rPr>
          <w:sz w:val="26"/>
          <w:szCs w:val="26"/>
        </w:rPr>
        <w:t xml:space="preserve"> </w:t>
      </w:r>
      <w:r w:rsidR="0009060C">
        <w:rPr>
          <w:sz w:val="26"/>
          <w:szCs w:val="26"/>
        </w:rPr>
        <w:t>09.10.2018</w:t>
      </w:r>
      <w:r w:rsidR="009254F0">
        <w:rPr>
          <w:sz w:val="26"/>
          <w:szCs w:val="26"/>
        </w:rPr>
        <w:t xml:space="preserve"> </w:t>
      </w:r>
      <w:r w:rsidRPr="00902728">
        <w:rPr>
          <w:sz w:val="26"/>
          <w:szCs w:val="26"/>
        </w:rPr>
        <w:t>№</w:t>
      </w:r>
      <w:r w:rsidR="0009060C">
        <w:rPr>
          <w:sz w:val="26"/>
          <w:szCs w:val="26"/>
        </w:rPr>
        <w:t xml:space="preserve"> ПОС.03-1587/18</w:t>
      </w:r>
      <w:r w:rsidRPr="00902728">
        <w:rPr>
          <w:sz w:val="26"/>
          <w:szCs w:val="26"/>
        </w:rPr>
        <w:t xml:space="preserve"> </w:t>
      </w: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63486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</w:p>
    <w:p w:rsidR="00BA7C26" w:rsidRPr="00B13C17" w:rsidRDefault="00B63486" w:rsidP="00B13C17">
      <w:pPr>
        <w:tabs>
          <w:tab w:val="center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МУНИЦИПАЛЬНАЯ </w:t>
      </w:r>
      <w:r w:rsidR="00B13C17" w:rsidRPr="00B13C17">
        <w:rPr>
          <w:b/>
          <w:sz w:val="28"/>
          <w:szCs w:val="28"/>
        </w:rPr>
        <w:t>ПРОГРАММА</w:t>
      </w:r>
    </w:p>
    <w:p w:rsidR="00B13C17" w:rsidRPr="00B13C17" w:rsidRDefault="00B13C17" w:rsidP="00B13C17">
      <w:pPr>
        <w:tabs>
          <w:tab w:val="center" w:pos="0"/>
        </w:tabs>
        <w:jc w:val="center"/>
        <w:rPr>
          <w:b/>
          <w:sz w:val="28"/>
          <w:szCs w:val="28"/>
        </w:rPr>
      </w:pPr>
      <w:r w:rsidRPr="00B13C17">
        <w:rPr>
          <w:b/>
          <w:sz w:val="28"/>
          <w:szCs w:val="28"/>
        </w:rPr>
        <w:t xml:space="preserve">«СОЦИАЛЬНАЯ ПОДДЕРЖКА </w:t>
      </w:r>
      <w:r w:rsidR="003B62B5">
        <w:rPr>
          <w:b/>
          <w:sz w:val="28"/>
          <w:szCs w:val="28"/>
        </w:rPr>
        <w:t xml:space="preserve">НАСЕЛЕНИЯ ГОРОДСКОГО </w:t>
      </w:r>
      <w:r w:rsidRPr="00B13C17">
        <w:rPr>
          <w:b/>
          <w:sz w:val="28"/>
          <w:szCs w:val="28"/>
        </w:rPr>
        <w:t>ОКРУГА ГОРОД ПЕРЕСЛАВЛЬ-ЗАЛЕССКИЙ»</w:t>
      </w:r>
    </w:p>
    <w:p w:rsidR="00BA7C26" w:rsidRPr="00B13C17" w:rsidRDefault="00BA7C26" w:rsidP="00B13C17">
      <w:pPr>
        <w:jc w:val="center"/>
        <w:rPr>
          <w:color w:val="FF0000"/>
          <w:sz w:val="28"/>
          <w:szCs w:val="28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Default="00BA7C26" w:rsidP="00B04D60">
      <w:pPr>
        <w:rPr>
          <w:color w:val="FF0000"/>
        </w:rPr>
      </w:pPr>
    </w:p>
    <w:p w:rsidR="002A3996" w:rsidRPr="00DA6CD3" w:rsidRDefault="002A399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Pr="00DA6CD3" w:rsidRDefault="00BA7C26" w:rsidP="00B04D60">
      <w:pPr>
        <w:rPr>
          <w:color w:val="FF0000"/>
        </w:rPr>
      </w:pPr>
    </w:p>
    <w:p w:rsidR="00BA7C26" w:rsidRDefault="00BA7C26" w:rsidP="00B04D60">
      <w:pPr>
        <w:rPr>
          <w:color w:val="FF0000"/>
        </w:rPr>
      </w:pPr>
    </w:p>
    <w:p w:rsidR="00C24EE8" w:rsidRDefault="00C24EE8" w:rsidP="00B04D60">
      <w:pPr>
        <w:rPr>
          <w:color w:val="FF0000"/>
        </w:rPr>
      </w:pPr>
    </w:p>
    <w:p w:rsidR="00C24EE8" w:rsidRDefault="00C24EE8" w:rsidP="00B04D60">
      <w:pPr>
        <w:rPr>
          <w:color w:val="FF0000"/>
        </w:rPr>
      </w:pPr>
    </w:p>
    <w:p w:rsidR="00C24EE8" w:rsidRDefault="00C24EE8" w:rsidP="00B04D60">
      <w:pPr>
        <w:rPr>
          <w:color w:val="FF0000"/>
        </w:rPr>
      </w:pPr>
    </w:p>
    <w:p w:rsidR="00B13C17" w:rsidRDefault="00B13C17" w:rsidP="00B04D60">
      <w:pPr>
        <w:rPr>
          <w:color w:val="FF0000"/>
        </w:rPr>
      </w:pPr>
    </w:p>
    <w:p w:rsidR="00B13C17" w:rsidRDefault="00B13C17" w:rsidP="00B04D60">
      <w:pPr>
        <w:rPr>
          <w:color w:val="FF0000"/>
        </w:rPr>
      </w:pPr>
    </w:p>
    <w:p w:rsidR="00B13C17" w:rsidRDefault="00B13C17" w:rsidP="00B04D60">
      <w:pPr>
        <w:rPr>
          <w:color w:val="FF0000"/>
        </w:rPr>
      </w:pPr>
    </w:p>
    <w:p w:rsidR="00F6384E" w:rsidRDefault="00F6384E" w:rsidP="00230982">
      <w:pPr>
        <w:jc w:val="center"/>
        <w:rPr>
          <w:sz w:val="26"/>
          <w:szCs w:val="26"/>
        </w:rPr>
      </w:pPr>
    </w:p>
    <w:p w:rsidR="00F6384E" w:rsidRDefault="00F6384E" w:rsidP="00230982">
      <w:pPr>
        <w:jc w:val="center"/>
        <w:rPr>
          <w:sz w:val="26"/>
          <w:szCs w:val="26"/>
        </w:rPr>
      </w:pPr>
    </w:p>
    <w:p w:rsidR="00B13C17" w:rsidRPr="00B63486" w:rsidRDefault="00230982" w:rsidP="00230982">
      <w:pPr>
        <w:jc w:val="center"/>
        <w:rPr>
          <w:sz w:val="26"/>
          <w:szCs w:val="26"/>
        </w:rPr>
      </w:pPr>
      <w:r w:rsidRPr="00B63486">
        <w:rPr>
          <w:sz w:val="26"/>
          <w:szCs w:val="26"/>
        </w:rPr>
        <w:t>2018 год</w:t>
      </w:r>
    </w:p>
    <w:p w:rsidR="000D526B" w:rsidRPr="00902728" w:rsidRDefault="000D526B" w:rsidP="00B04D6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02728">
        <w:rPr>
          <w:b/>
          <w:sz w:val="26"/>
          <w:szCs w:val="26"/>
          <w:lang w:val="en-US"/>
        </w:rPr>
        <w:lastRenderedPageBreak/>
        <w:t>I</w:t>
      </w:r>
      <w:r w:rsidRPr="00902728">
        <w:rPr>
          <w:b/>
          <w:sz w:val="26"/>
          <w:szCs w:val="26"/>
        </w:rPr>
        <w:t xml:space="preserve">. </w:t>
      </w:r>
      <w:r w:rsidR="00B13C17" w:rsidRPr="00902728">
        <w:rPr>
          <w:b/>
          <w:bCs/>
          <w:sz w:val="26"/>
          <w:szCs w:val="26"/>
        </w:rPr>
        <w:t xml:space="preserve">Паспорт </w:t>
      </w:r>
      <w:r w:rsidR="00B04D60" w:rsidRPr="00902728">
        <w:rPr>
          <w:b/>
          <w:bCs/>
          <w:sz w:val="26"/>
          <w:szCs w:val="26"/>
        </w:rPr>
        <w:t xml:space="preserve">муниципальной программы </w:t>
      </w:r>
    </w:p>
    <w:p w:rsidR="00B04D60" w:rsidRPr="006A177F" w:rsidRDefault="00F97050" w:rsidP="00B13C17">
      <w:pPr>
        <w:autoSpaceDE w:val="0"/>
        <w:autoSpaceDN w:val="0"/>
        <w:adjustRightInd w:val="0"/>
        <w:jc w:val="center"/>
        <w:rPr>
          <w:b/>
        </w:rPr>
      </w:pPr>
      <w:r>
        <w:rPr>
          <w:b/>
          <w:bCs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B04D60" w:rsidRPr="00902728" w:rsidTr="00C95801">
        <w:tc>
          <w:tcPr>
            <w:tcW w:w="3758" w:type="dxa"/>
          </w:tcPr>
          <w:p w:rsidR="00B04D60" w:rsidRPr="00902728" w:rsidRDefault="00DA6CD3" w:rsidP="0090272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 xml:space="preserve">1. </w:t>
            </w:r>
            <w:r w:rsidR="00B04D60" w:rsidRPr="00902728">
              <w:rPr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671" w:type="dxa"/>
          </w:tcPr>
          <w:p w:rsidR="00B04D60" w:rsidRPr="00902728" w:rsidRDefault="00B04D60" w:rsidP="00902728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Управление </w:t>
            </w:r>
            <w:r w:rsidR="00B141E8" w:rsidRPr="00902728">
              <w:rPr>
                <w:bCs/>
                <w:sz w:val="26"/>
                <w:szCs w:val="26"/>
              </w:rPr>
              <w:t xml:space="preserve">социальной защиты населения и труда </w:t>
            </w:r>
            <w:r w:rsidRPr="00902728">
              <w:rPr>
                <w:bCs/>
                <w:sz w:val="26"/>
                <w:szCs w:val="26"/>
              </w:rPr>
              <w:t>Админист</w:t>
            </w:r>
            <w:r w:rsidR="00902728">
              <w:rPr>
                <w:bCs/>
                <w:sz w:val="26"/>
                <w:szCs w:val="26"/>
              </w:rPr>
              <w:t>рации г.</w:t>
            </w:r>
            <w:r w:rsidRPr="00902728">
              <w:rPr>
                <w:bCs/>
                <w:sz w:val="26"/>
                <w:szCs w:val="26"/>
              </w:rPr>
              <w:t xml:space="preserve"> Переславля-Залесского</w:t>
            </w:r>
          </w:p>
        </w:tc>
      </w:tr>
      <w:tr w:rsidR="00B04D60" w:rsidRPr="00902728" w:rsidTr="00C95801">
        <w:trPr>
          <w:trHeight w:val="515"/>
        </w:trPr>
        <w:tc>
          <w:tcPr>
            <w:tcW w:w="3758" w:type="dxa"/>
          </w:tcPr>
          <w:p w:rsidR="00B04D60" w:rsidRPr="00902728" w:rsidRDefault="00DA6CD3" w:rsidP="00902728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 xml:space="preserve">2. </w:t>
            </w:r>
            <w:r w:rsidR="00B04D60" w:rsidRPr="00902728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671" w:type="dxa"/>
          </w:tcPr>
          <w:p w:rsidR="00B04D60" w:rsidRPr="00902728" w:rsidRDefault="00DF2568" w:rsidP="009027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З</w:t>
            </w:r>
            <w:r w:rsidR="00B141E8" w:rsidRPr="00902728">
              <w:rPr>
                <w:bCs/>
                <w:sz w:val="26"/>
                <w:szCs w:val="26"/>
              </w:rPr>
              <w:t>аместитель Главы Администрации</w:t>
            </w:r>
            <w:r w:rsidRPr="00902728">
              <w:rPr>
                <w:bCs/>
                <w:sz w:val="26"/>
                <w:szCs w:val="26"/>
              </w:rPr>
              <w:t xml:space="preserve"> города</w:t>
            </w:r>
            <w:r w:rsidR="00BA7C26" w:rsidRPr="00902728">
              <w:rPr>
                <w:bCs/>
                <w:sz w:val="26"/>
                <w:szCs w:val="26"/>
              </w:rPr>
              <w:t xml:space="preserve"> Переславля-Залесского</w:t>
            </w:r>
            <w:r w:rsidRPr="00902728">
              <w:rPr>
                <w:bCs/>
                <w:sz w:val="26"/>
                <w:szCs w:val="26"/>
              </w:rPr>
              <w:t xml:space="preserve"> </w:t>
            </w:r>
            <w:r w:rsidR="00902728">
              <w:rPr>
                <w:bCs/>
                <w:sz w:val="26"/>
                <w:szCs w:val="26"/>
              </w:rPr>
              <w:t>–</w:t>
            </w:r>
            <w:r w:rsidRPr="00902728">
              <w:rPr>
                <w:bCs/>
                <w:sz w:val="26"/>
                <w:szCs w:val="26"/>
              </w:rPr>
              <w:t xml:space="preserve"> Петрова Ж.Н.</w:t>
            </w:r>
          </w:p>
        </w:tc>
      </w:tr>
      <w:tr w:rsidR="00B04D60" w:rsidRPr="00902728" w:rsidTr="00C95801">
        <w:tc>
          <w:tcPr>
            <w:tcW w:w="3758" w:type="dxa"/>
          </w:tcPr>
          <w:p w:rsidR="00B04D60" w:rsidRPr="00902728" w:rsidRDefault="00DA6CD3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 xml:space="preserve">3. </w:t>
            </w:r>
            <w:r w:rsidR="00B04D60" w:rsidRPr="00902728">
              <w:rPr>
                <w:sz w:val="26"/>
                <w:szCs w:val="26"/>
              </w:rPr>
              <w:t>Сроки реализации муниципальной</w:t>
            </w:r>
            <w:r w:rsidR="00902728">
              <w:rPr>
                <w:sz w:val="26"/>
                <w:szCs w:val="26"/>
              </w:rPr>
              <w:t xml:space="preserve"> п</w:t>
            </w:r>
            <w:r w:rsidR="00B04D60" w:rsidRPr="00902728">
              <w:rPr>
                <w:sz w:val="26"/>
                <w:szCs w:val="26"/>
              </w:rPr>
              <w:t>рограммы</w:t>
            </w:r>
          </w:p>
        </w:tc>
        <w:tc>
          <w:tcPr>
            <w:tcW w:w="5671" w:type="dxa"/>
          </w:tcPr>
          <w:p w:rsidR="00B04D60" w:rsidRPr="00902728" w:rsidRDefault="00520120" w:rsidP="009027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>2019</w:t>
            </w:r>
            <w:r w:rsidR="00B04D60" w:rsidRPr="00902728">
              <w:rPr>
                <w:sz w:val="26"/>
                <w:szCs w:val="26"/>
              </w:rPr>
              <w:t>-20</w:t>
            </w:r>
            <w:r w:rsidRPr="00902728">
              <w:rPr>
                <w:sz w:val="26"/>
                <w:szCs w:val="26"/>
              </w:rPr>
              <w:t>21</w:t>
            </w:r>
            <w:r w:rsidR="00B04D60" w:rsidRPr="00902728">
              <w:rPr>
                <w:sz w:val="26"/>
                <w:szCs w:val="26"/>
              </w:rPr>
              <w:t xml:space="preserve"> г</w:t>
            </w:r>
            <w:r w:rsidR="00902728">
              <w:rPr>
                <w:sz w:val="26"/>
                <w:szCs w:val="26"/>
              </w:rPr>
              <w:t>оды</w:t>
            </w:r>
          </w:p>
        </w:tc>
      </w:tr>
      <w:tr w:rsidR="00B04D60" w:rsidRPr="00902728" w:rsidTr="00C95801">
        <w:tc>
          <w:tcPr>
            <w:tcW w:w="3758" w:type="dxa"/>
          </w:tcPr>
          <w:p w:rsidR="00B04D60" w:rsidRPr="00902728" w:rsidRDefault="00DA6CD3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 xml:space="preserve">4. </w:t>
            </w:r>
            <w:r w:rsidR="00B04D60" w:rsidRPr="00902728">
              <w:rPr>
                <w:sz w:val="26"/>
                <w:szCs w:val="26"/>
              </w:rPr>
              <w:t>Цели муниципальной программы</w:t>
            </w:r>
          </w:p>
          <w:p w:rsidR="00F2673F" w:rsidRPr="00902728" w:rsidRDefault="00F2673F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F2673F" w:rsidRPr="00902728" w:rsidRDefault="00F2673F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F2673F" w:rsidRPr="00902728" w:rsidRDefault="00F2673F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  <w:highlight w:val="yellow"/>
              </w:rPr>
            </w:pPr>
          </w:p>
          <w:p w:rsidR="00F2673F" w:rsidRPr="00902728" w:rsidRDefault="00F2673F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b/>
                <w:i/>
                <w:sz w:val="26"/>
                <w:szCs w:val="26"/>
                <w:highlight w:val="yellow"/>
              </w:rPr>
            </w:pPr>
          </w:p>
        </w:tc>
        <w:tc>
          <w:tcPr>
            <w:tcW w:w="5671" w:type="dxa"/>
          </w:tcPr>
          <w:p w:rsidR="003768B8" w:rsidRPr="00902728" w:rsidRDefault="009A2A26" w:rsidP="0090272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вовлечение населения</w:t>
            </w:r>
            <w:r w:rsidR="003768B8" w:rsidRPr="00902728">
              <w:rPr>
                <w:sz w:val="26"/>
                <w:szCs w:val="26"/>
              </w:rPr>
              <w:t xml:space="preserve"> в решение части социальных, экологически</w:t>
            </w:r>
            <w:r>
              <w:rPr>
                <w:sz w:val="26"/>
                <w:szCs w:val="26"/>
              </w:rPr>
              <w:t>х и экономических проблем городского округа</w:t>
            </w:r>
            <w:r w:rsidR="003768B8" w:rsidRPr="00902728">
              <w:rPr>
                <w:sz w:val="26"/>
                <w:szCs w:val="26"/>
              </w:rPr>
              <w:t>;</w:t>
            </w:r>
          </w:p>
          <w:p w:rsidR="003768B8" w:rsidRPr="00902728" w:rsidRDefault="003768B8" w:rsidP="00902728">
            <w:pPr>
              <w:jc w:val="both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>- превращение городского округа город</w:t>
            </w:r>
            <w:r w:rsidR="00D00683">
              <w:rPr>
                <w:sz w:val="26"/>
                <w:szCs w:val="26"/>
              </w:rPr>
              <w:t xml:space="preserve"> Переславль-Залесский</w:t>
            </w:r>
            <w:r w:rsidRPr="00902728">
              <w:rPr>
                <w:sz w:val="26"/>
                <w:szCs w:val="26"/>
              </w:rPr>
              <w:t xml:space="preserve"> в удобное место для жизни инвалидов;</w:t>
            </w:r>
          </w:p>
          <w:p w:rsidR="00B04D60" w:rsidRPr="00902728" w:rsidRDefault="005370E0" w:rsidP="009A2A26">
            <w:pPr>
              <w:pStyle w:val="ConsPlusNormal"/>
              <w:widowControl/>
              <w:ind w:firstLine="0"/>
              <w:jc w:val="both"/>
              <w:rPr>
                <w:sz w:val="26"/>
                <w:szCs w:val="26"/>
                <w:highlight w:val="yellow"/>
              </w:rPr>
            </w:pPr>
            <w:r w:rsidRPr="00902728">
              <w:rPr>
                <w:rFonts w:ascii="Times New Roman" w:hAnsi="Times New Roman" w:cs="Times New Roman"/>
                <w:sz w:val="26"/>
                <w:szCs w:val="26"/>
              </w:rPr>
              <w:t>- развитие и реализация потенциала молодежи в интересах городского округа.</w:t>
            </w:r>
          </w:p>
        </w:tc>
      </w:tr>
      <w:tr w:rsidR="00B04D60" w:rsidRPr="00902728" w:rsidTr="00C95801">
        <w:tc>
          <w:tcPr>
            <w:tcW w:w="3758" w:type="dxa"/>
          </w:tcPr>
          <w:p w:rsidR="00B141E8" w:rsidRPr="00902728" w:rsidRDefault="00DA6CD3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 xml:space="preserve">5. </w:t>
            </w:r>
            <w:r w:rsidR="009A2A26">
              <w:rPr>
                <w:sz w:val="26"/>
                <w:szCs w:val="26"/>
              </w:rPr>
              <w:t>Объем</w:t>
            </w:r>
            <w:r w:rsidR="00F861E7" w:rsidRPr="00902728">
              <w:rPr>
                <w:bCs/>
                <w:sz w:val="26"/>
                <w:szCs w:val="26"/>
              </w:rPr>
              <w:t xml:space="preserve"> </w:t>
            </w:r>
            <w:r w:rsidR="00B04D60" w:rsidRPr="00902728">
              <w:rPr>
                <w:sz w:val="26"/>
                <w:szCs w:val="26"/>
              </w:rPr>
              <w:t xml:space="preserve">финансирования </w:t>
            </w:r>
          </w:p>
          <w:p w:rsidR="00B04D60" w:rsidRPr="00902728" w:rsidRDefault="00B04D60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>муниципальной программы</w:t>
            </w:r>
          </w:p>
          <w:p w:rsidR="002E7193" w:rsidRPr="00902728" w:rsidRDefault="002E7193" w:rsidP="0090272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  <w:p w:rsidR="00906EC3" w:rsidRPr="00902728" w:rsidRDefault="00906EC3" w:rsidP="0090272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color w:val="FF0000"/>
                <w:sz w:val="26"/>
                <w:szCs w:val="26"/>
              </w:rPr>
            </w:pPr>
          </w:p>
        </w:tc>
        <w:tc>
          <w:tcPr>
            <w:tcW w:w="5671" w:type="dxa"/>
          </w:tcPr>
          <w:p w:rsidR="006A5C4B" w:rsidRPr="00902728" w:rsidRDefault="006565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>Всего по программе – 1 250 477</w:t>
            </w:r>
            <w:r w:rsidRPr="0077060D">
              <w:rPr>
                <w:sz w:val="26"/>
                <w:szCs w:val="26"/>
              </w:rPr>
              <w:t>,5</w:t>
            </w:r>
            <w:r w:rsidR="006A5C4B" w:rsidRPr="00902728">
              <w:rPr>
                <w:bCs/>
                <w:sz w:val="26"/>
                <w:szCs w:val="26"/>
              </w:rPr>
              <w:t xml:space="preserve"> тыс. руб., 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в том числе:  </w:t>
            </w:r>
          </w:p>
          <w:p w:rsidR="006A5C4B" w:rsidRPr="00902728" w:rsidRDefault="009A2A26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средства </w:t>
            </w:r>
            <w:r w:rsidR="006A5C4B" w:rsidRPr="00902728">
              <w:rPr>
                <w:bCs/>
                <w:sz w:val="26"/>
                <w:szCs w:val="26"/>
              </w:rPr>
              <w:t>бюдж</w:t>
            </w:r>
            <w:r w:rsidR="0065654B" w:rsidRPr="00902728">
              <w:rPr>
                <w:bCs/>
                <w:sz w:val="26"/>
                <w:szCs w:val="26"/>
              </w:rPr>
              <w:t>ета городского округа – 20 564</w:t>
            </w:r>
            <w:r w:rsidR="0065654B" w:rsidRPr="0077060D">
              <w:rPr>
                <w:bCs/>
                <w:sz w:val="26"/>
                <w:szCs w:val="26"/>
              </w:rPr>
              <w:t>,7</w:t>
            </w:r>
            <w:r>
              <w:rPr>
                <w:bCs/>
                <w:sz w:val="26"/>
                <w:szCs w:val="26"/>
              </w:rPr>
              <w:t xml:space="preserve"> тыс. руб.,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средства </w:t>
            </w:r>
            <w:r w:rsidR="0065654B" w:rsidRPr="00902728">
              <w:rPr>
                <w:bCs/>
                <w:sz w:val="26"/>
                <w:szCs w:val="26"/>
              </w:rPr>
              <w:t xml:space="preserve">областного бюджета </w:t>
            </w:r>
            <w:r w:rsidR="009A2A26" w:rsidRPr="00902728">
              <w:rPr>
                <w:bCs/>
                <w:sz w:val="26"/>
                <w:szCs w:val="26"/>
              </w:rPr>
              <w:t>–</w:t>
            </w:r>
            <w:r w:rsidR="0065654B" w:rsidRPr="00902728">
              <w:rPr>
                <w:bCs/>
                <w:sz w:val="26"/>
                <w:szCs w:val="26"/>
              </w:rPr>
              <w:t xml:space="preserve"> 992 392,</w:t>
            </w:r>
            <w:r w:rsidR="0065654B" w:rsidRPr="0077060D">
              <w:rPr>
                <w:bCs/>
                <w:sz w:val="26"/>
                <w:szCs w:val="26"/>
              </w:rPr>
              <w:t>4</w:t>
            </w:r>
            <w:r w:rsidR="009A2A26">
              <w:rPr>
                <w:bCs/>
                <w:sz w:val="26"/>
                <w:szCs w:val="26"/>
              </w:rPr>
              <w:t xml:space="preserve"> тыс. руб.,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color w:val="FF0000"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средства </w:t>
            </w:r>
            <w:r w:rsidR="0065654B" w:rsidRPr="00902728">
              <w:rPr>
                <w:bCs/>
                <w:sz w:val="26"/>
                <w:szCs w:val="26"/>
              </w:rPr>
              <w:t>федерального бюджета – 237 520,4</w:t>
            </w:r>
            <w:r w:rsidR="009A2A26">
              <w:rPr>
                <w:bCs/>
                <w:sz w:val="26"/>
                <w:szCs w:val="26"/>
              </w:rPr>
              <w:t xml:space="preserve"> </w:t>
            </w:r>
            <w:r w:rsidRPr="00902728">
              <w:rPr>
                <w:bCs/>
                <w:sz w:val="26"/>
                <w:szCs w:val="26"/>
              </w:rPr>
              <w:t xml:space="preserve">тыс. руб.;  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в том числе по годам:</w:t>
            </w:r>
          </w:p>
          <w:p w:rsidR="006A5C4B" w:rsidRPr="00902728" w:rsidRDefault="006565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2019 г. – 433 702,6</w:t>
            </w:r>
            <w:r w:rsidR="006A5C4B" w:rsidRPr="00902728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6A5C4B" w:rsidRPr="00902728" w:rsidRDefault="009A2A26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средства </w:t>
            </w:r>
            <w:r w:rsidR="006A5C4B" w:rsidRPr="00902728">
              <w:rPr>
                <w:bCs/>
                <w:sz w:val="26"/>
                <w:szCs w:val="26"/>
              </w:rPr>
              <w:t>б</w:t>
            </w:r>
            <w:r w:rsidR="0065654B" w:rsidRPr="00902728">
              <w:rPr>
                <w:bCs/>
                <w:sz w:val="26"/>
                <w:szCs w:val="26"/>
              </w:rPr>
              <w:t>юджета городского округа – 7 684,5</w:t>
            </w:r>
            <w:r>
              <w:rPr>
                <w:bCs/>
                <w:sz w:val="26"/>
                <w:szCs w:val="26"/>
              </w:rPr>
              <w:t xml:space="preserve"> тыс. руб.,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средства </w:t>
            </w:r>
            <w:r w:rsidR="0065654B" w:rsidRPr="00902728">
              <w:rPr>
                <w:bCs/>
                <w:sz w:val="26"/>
                <w:szCs w:val="26"/>
              </w:rPr>
              <w:t xml:space="preserve">областного бюджета </w:t>
            </w:r>
            <w:r w:rsidR="009A2A26" w:rsidRPr="00902728">
              <w:rPr>
                <w:bCs/>
                <w:sz w:val="26"/>
                <w:szCs w:val="26"/>
              </w:rPr>
              <w:t>–</w:t>
            </w:r>
            <w:r w:rsidR="0065654B" w:rsidRPr="00902728">
              <w:rPr>
                <w:bCs/>
                <w:sz w:val="26"/>
                <w:szCs w:val="26"/>
              </w:rPr>
              <w:t xml:space="preserve"> 341 360,8</w:t>
            </w:r>
            <w:r w:rsidR="009A2A26">
              <w:rPr>
                <w:bCs/>
                <w:sz w:val="26"/>
                <w:szCs w:val="26"/>
              </w:rPr>
              <w:t xml:space="preserve"> тыс. руб.,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средства федерального бюджета – 84 657,3 тыс. руб.;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6A5C4B" w:rsidRPr="00902728" w:rsidRDefault="006565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2020 г. – 407 742,3</w:t>
            </w:r>
            <w:r w:rsidR="006A5C4B" w:rsidRPr="00902728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6A5C4B" w:rsidRPr="00902728" w:rsidRDefault="009A2A26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средства </w:t>
            </w:r>
            <w:r w:rsidR="006A5C4B" w:rsidRPr="00902728">
              <w:rPr>
                <w:bCs/>
                <w:sz w:val="26"/>
                <w:szCs w:val="26"/>
              </w:rPr>
              <w:t>бю</w:t>
            </w:r>
            <w:r w:rsidR="00D12F02" w:rsidRPr="00902728">
              <w:rPr>
                <w:bCs/>
                <w:sz w:val="26"/>
                <w:szCs w:val="26"/>
              </w:rPr>
              <w:t>джета городского округа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12F02" w:rsidRPr="00902728">
              <w:rPr>
                <w:bCs/>
                <w:sz w:val="26"/>
                <w:szCs w:val="26"/>
              </w:rPr>
              <w:t>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12F02" w:rsidRPr="00902728">
              <w:rPr>
                <w:bCs/>
                <w:sz w:val="26"/>
                <w:szCs w:val="26"/>
              </w:rPr>
              <w:t>6 599,4</w:t>
            </w:r>
            <w:r w:rsidR="006A5C4B" w:rsidRPr="00902728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тыс. руб.,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средства </w:t>
            </w:r>
            <w:r w:rsidR="0065654B" w:rsidRPr="00902728">
              <w:rPr>
                <w:bCs/>
                <w:sz w:val="26"/>
                <w:szCs w:val="26"/>
              </w:rPr>
              <w:t xml:space="preserve">областного бюджета </w:t>
            </w:r>
            <w:r w:rsidR="0001018F" w:rsidRPr="00902728">
              <w:rPr>
                <w:bCs/>
                <w:sz w:val="26"/>
                <w:szCs w:val="26"/>
              </w:rPr>
              <w:t>–</w:t>
            </w:r>
            <w:r w:rsidR="0065654B" w:rsidRPr="00902728">
              <w:rPr>
                <w:bCs/>
                <w:sz w:val="26"/>
                <w:szCs w:val="26"/>
              </w:rPr>
              <w:t xml:space="preserve"> 325 515,8</w:t>
            </w:r>
            <w:r w:rsidR="009A2A26">
              <w:rPr>
                <w:bCs/>
                <w:sz w:val="26"/>
                <w:szCs w:val="26"/>
              </w:rPr>
              <w:t xml:space="preserve"> тыс. руб.,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средства федерального бюджета – 75 627,1 тыс. руб.;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rFonts w:eastAsia="Calibri"/>
                <w:bCs/>
                <w:sz w:val="26"/>
                <w:szCs w:val="26"/>
              </w:rPr>
            </w:pPr>
          </w:p>
          <w:p w:rsidR="006A5C4B" w:rsidRPr="00902728" w:rsidRDefault="00D12F02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2021 г. – 409 032,6</w:t>
            </w:r>
            <w:r w:rsidR="006A5C4B" w:rsidRPr="00902728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6A5C4B" w:rsidRPr="00902728" w:rsidRDefault="009A2A26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средства </w:t>
            </w:r>
            <w:r w:rsidR="006A5C4B" w:rsidRPr="00902728">
              <w:rPr>
                <w:bCs/>
                <w:sz w:val="26"/>
                <w:szCs w:val="26"/>
              </w:rPr>
              <w:t>бюджета городского округа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6A5C4B" w:rsidRPr="00902728">
              <w:rPr>
                <w:bCs/>
                <w:sz w:val="26"/>
                <w:szCs w:val="26"/>
              </w:rPr>
              <w:t xml:space="preserve">– </w:t>
            </w:r>
            <w:r w:rsidR="00D12F02" w:rsidRPr="00902728">
              <w:rPr>
                <w:bCs/>
                <w:sz w:val="26"/>
                <w:szCs w:val="26"/>
              </w:rPr>
              <w:t>6 280,8</w:t>
            </w:r>
            <w:r>
              <w:rPr>
                <w:bCs/>
                <w:sz w:val="26"/>
                <w:szCs w:val="26"/>
              </w:rPr>
              <w:t xml:space="preserve"> тыс. руб.,</w:t>
            </w:r>
          </w:p>
          <w:p w:rsidR="006A5C4B" w:rsidRPr="00902728" w:rsidRDefault="006A5C4B" w:rsidP="00902728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средства </w:t>
            </w:r>
            <w:r w:rsidR="00D12F02" w:rsidRPr="00902728">
              <w:rPr>
                <w:bCs/>
                <w:sz w:val="26"/>
                <w:szCs w:val="26"/>
              </w:rPr>
              <w:t xml:space="preserve">областного бюджета </w:t>
            </w:r>
            <w:r w:rsidR="009A2A26" w:rsidRPr="00902728">
              <w:rPr>
                <w:bCs/>
                <w:sz w:val="26"/>
                <w:szCs w:val="26"/>
              </w:rPr>
              <w:t>–</w:t>
            </w:r>
            <w:r w:rsidR="00D12F02" w:rsidRPr="00902728">
              <w:rPr>
                <w:bCs/>
                <w:sz w:val="26"/>
                <w:szCs w:val="26"/>
              </w:rPr>
              <w:t xml:space="preserve"> 325 515,8</w:t>
            </w:r>
            <w:r w:rsidR="009A2A26">
              <w:rPr>
                <w:bCs/>
                <w:sz w:val="26"/>
                <w:szCs w:val="26"/>
              </w:rPr>
              <w:t xml:space="preserve"> тыс. руб.,</w:t>
            </w:r>
          </w:p>
          <w:p w:rsidR="00B04D60" w:rsidRPr="00902728" w:rsidRDefault="006A5C4B" w:rsidP="00902728">
            <w:pPr>
              <w:rPr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средства ф</w:t>
            </w:r>
            <w:r w:rsidR="009A2A26">
              <w:rPr>
                <w:bCs/>
                <w:sz w:val="26"/>
                <w:szCs w:val="26"/>
              </w:rPr>
              <w:t xml:space="preserve">едерального бюджета – 77 236,0 </w:t>
            </w:r>
            <w:r w:rsidRPr="00902728">
              <w:rPr>
                <w:bCs/>
                <w:sz w:val="26"/>
                <w:szCs w:val="26"/>
              </w:rPr>
              <w:t>тыс. руб.</w:t>
            </w:r>
          </w:p>
        </w:tc>
      </w:tr>
      <w:tr w:rsidR="00B04D60" w:rsidRPr="00902728" w:rsidTr="00C95801">
        <w:tc>
          <w:tcPr>
            <w:tcW w:w="3758" w:type="dxa"/>
          </w:tcPr>
          <w:p w:rsidR="00B04D60" w:rsidRPr="00902728" w:rsidRDefault="00B141E8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lastRenderedPageBreak/>
              <w:t xml:space="preserve">6. </w:t>
            </w:r>
            <w:r w:rsidR="00B04D60" w:rsidRPr="00902728">
              <w:rPr>
                <w:sz w:val="26"/>
                <w:szCs w:val="26"/>
              </w:rPr>
              <w:t xml:space="preserve">Перечень </w:t>
            </w:r>
            <w:r w:rsidR="005F488A">
              <w:rPr>
                <w:sz w:val="26"/>
                <w:szCs w:val="26"/>
              </w:rPr>
              <w:t>под</w:t>
            </w:r>
            <w:r w:rsidR="00B04D60" w:rsidRPr="00902728">
              <w:rPr>
                <w:sz w:val="26"/>
                <w:szCs w:val="26"/>
              </w:rPr>
              <w:t xml:space="preserve">программ и основных мероприятий, входящих в состав </w:t>
            </w:r>
            <w:r w:rsidR="00DF2568" w:rsidRPr="00902728">
              <w:rPr>
                <w:sz w:val="26"/>
                <w:szCs w:val="26"/>
              </w:rPr>
              <w:t xml:space="preserve">муниципальной </w:t>
            </w:r>
            <w:r w:rsidR="00B04D60" w:rsidRPr="00902728">
              <w:rPr>
                <w:sz w:val="26"/>
                <w:szCs w:val="26"/>
              </w:rPr>
              <w:t>программы</w:t>
            </w:r>
          </w:p>
          <w:p w:rsidR="00B04D60" w:rsidRPr="00902728" w:rsidRDefault="00B04D60" w:rsidP="0090272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5671" w:type="dxa"/>
          </w:tcPr>
          <w:p w:rsidR="00B04D60" w:rsidRDefault="009477C0" w:rsidP="00C9580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Г</w:t>
            </w:r>
            <w:r w:rsidR="00DF2568" w:rsidRPr="00902728">
              <w:rPr>
                <w:bCs/>
                <w:sz w:val="26"/>
                <w:szCs w:val="26"/>
              </w:rPr>
              <w:t>ородская целевая программа</w:t>
            </w:r>
            <w:r w:rsidR="00B04D60" w:rsidRPr="00902728">
              <w:rPr>
                <w:bCs/>
                <w:sz w:val="26"/>
                <w:szCs w:val="26"/>
              </w:rPr>
              <w:t xml:space="preserve"> «</w:t>
            </w:r>
            <w:r w:rsidR="003E2C01" w:rsidRPr="00902728">
              <w:rPr>
                <w:bCs/>
                <w:sz w:val="26"/>
                <w:szCs w:val="26"/>
              </w:rPr>
              <w:t xml:space="preserve">Социальная поддержка населения </w:t>
            </w:r>
            <w:r w:rsidR="00B04D60" w:rsidRPr="00902728">
              <w:rPr>
                <w:bCs/>
                <w:sz w:val="26"/>
                <w:szCs w:val="26"/>
              </w:rPr>
              <w:t>город</w:t>
            </w:r>
            <w:r w:rsidR="00DF2568" w:rsidRPr="00902728">
              <w:rPr>
                <w:bCs/>
                <w:sz w:val="26"/>
                <w:szCs w:val="26"/>
              </w:rPr>
              <w:t>ского округа город Переславль-Залесский</w:t>
            </w:r>
            <w:r w:rsidR="00520120" w:rsidRPr="00902728">
              <w:rPr>
                <w:bCs/>
                <w:sz w:val="26"/>
                <w:szCs w:val="26"/>
              </w:rPr>
              <w:t>»</w:t>
            </w:r>
            <w:r w:rsidR="00B04D60" w:rsidRPr="00902728">
              <w:rPr>
                <w:bCs/>
                <w:sz w:val="26"/>
                <w:szCs w:val="26"/>
              </w:rPr>
              <w:t xml:space="preserve"> на 201</w:t>
            </w:r>
            <w:r w:rsidR="00C95801">
              <w:rPr>
                <w:bCs/>
                <w:sz w:val="26"/>
                <w:szCs w:val="26"/>
              </w:rPr>
              <w:t>9-</w:t>
            </w:r>
            <w:r w:rsidR="00520120" w:rsidRPr="00902728">
              <w:rPr>
                <w:bCs/>
                <w:sz w:val="26"/>
                <w:szCs w:val="26"/>
              </w:rPr>
              <w:t>2021 годы</w:t>
            </w:r>
            <w:r w:rsidR="00DF2568" w:rsidRPr="00902728">
              <w:rPr>
                <w:bCs/>
                <w:sz w:val="26"/>
                <w:szCs w:val="26"/>
              </w:rPr>
              <w:t xml:space="preserve"> (далее </w:t>
            </w:r>
            <w:r w:rsidR="00C95801" w:rsidRPr="00902728">
              <w:rPr>
                <w:bCs/>
                <w:sz w:val="26"/>
                <w:szCs w:val="26"/>
              </w:rPr>
              <w:t>–</w:t>
            </w:r>
            <w:r w:rsidR="00C95801">
              <w:rPr>
                <w:bCs/>
                <w:sz w:val="26"/>
                <w:szCs w:val="26"/>
              </w:rPr>
              <w:t xml:space="preserve"> </w:t>
            </w:r>
            <w:r w:rsidR="00DF2568" w:rsidRPr="00902728">
              <w:rPr>
                <w:bCs/>
                <w:sz w:val="26"/>
                <w:szCs w:val="26"/>
              </w:rPr>
              <w:t>ГЦП)</w:t>
            </w:r>
            <w:r w:rsidR="00C95801">
              <w:rPr>
                <w:bCs/>
                <w:sz w:val="26"/>
                <w:szCs w:val="26"/>
              </w:rPr>
              <w:t>;</w:t>
            </w:r>
          </w:p>
          <w:p w:rsidR="00C95801" w:rsidRPr="00902728" w:rsidRDefault="00C95801" w:rsidP="00C95801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Городская целевая программа </w:t>
            </w:r>
            <w:r w:rsidRPr="00902728">
              <w:rPr>
                <w:sz w:val="26"/>
                <w:szCs w:val="26"/>
              </w:rPr>
              <w:t>«Обеспечение отдыха и оздоровления детей городского округа город Переславль-Залесский в каникулярный период</w:t>
            </w:r>
            <w:r>
              <w:rPr>
                <w:sz w:val="26"/>
                <w:szCs w:val="26"/>
              </w:rPr>
              <w:t xml:space="preserve">» </w:t>
            </w:r>
            <w:r w:rsidRPr="00902728">
              <w:rPr>
                <w:sz w:val="26"/>
                <w:szCs w:val="26"/>
              </w:rPr>
              <w:t xml:space="preserve">на 2019-2021 годы </w:t>
            </w:r>
            <w:r w:rsidRPr="00902728">
              <w:rPr>
                <w:bCs/>
                <w:sz w:val="26"/>
                <w:szCs w:val="26"/>
              </w:rPr>
              <w:t>(далее –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902728">
              <w:rPr>
                <w:bCs/>
                <w:sz w:val="26"/>
                <w:szCs w:val="26"/>
              </w:rPr>
              <w:t>ГЦП)</w:t>
            </w:r>
            <w:r>
              <w:rPr>
                <w:bCs/>
                <w:sz w:val="26"/>
                <w:szCs w:val="26"/>
              </w:rPr>
              <w:t>;</w:t>
            </w:r>
          </w:p>
          <w:p w:rsidR="006329BD" w:rsidRPr="00902728" w:rsidRDefault="00DF2568" w:rsidP="00C95801">
            <w:pPr>
              <w:autoSpaceDE w:val="0"/>
              <w:autoSpaceDN w:val="0"/>
              <w:adjustRightInd w:val="0"/>
              <w:jc w:val="both"/>
              <w:rPr>
                <w:color w:val="FF0000"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Городская целевая программа </w:t>
            </w:r>
            <w:r w:rsidR="00B04D60" w:rsidRPr="00902728">
              <w:rPr>
                <w:sz w:val="26"/>
                <w:szCs w:val="26"/>
              </w:rPr>
              <w:t>«</w:t>
            </w:r>
            <w:r w:rsidR="003E2C01" w:rsidRPr="00902728">
              <w:rPr>
                <w:sz w:val="26"/>
                <w:szCs w:val="26"/>
              </w:rPr>
              <w:t xml:space="preserve">Доступная </w:t>
            </w:r>
            <w:r w:rsidR="00C95801">
              <w:rPr>
                <w:sz w:val="26"/>
                <w:szCs w:val="26"/>
              </w:rPr>
              <w:t>с</w:t>
            </w:r>
            <w:r w:rsidR="003E2C01" w:rsidRPr="00902728">
              <w:rPr>
                <w:sz w:val="26"/>
                <w:szCs w:val="26"/>
              </w:rPr>
              <w:t>реда</w:t>
            </w:r>
            <w:r w:rsidR="00520120" w:rsidRPr="00902728">
              <w:rPr>
                <w:sz w:val="26"/>
                <w:szCs w:val="26"/>
              </w:rPr>
              <w:t>» на 2019-2021</w:t>
            </w:r>
            <w:r w:rsidRPr="00902728">
              <w:rPr>
                <w:sz w:val="26"/>
                <w:szCs w:val="26"/>
              </w:rPr>
              <w:t xml:space="preserve"> годы </w:t>
            </w:r>
            <w:r w:rsidRPr="00902728">
              <w:rPr>
                <w:bCs/>
                <w:sz w:val="26"/>
                <w:szCs w:val="26"/>
              </w:rPr>
              <w:t xml:space="preserve">(далее </w:t>
            </w:r>
            <w:r w:rsidR="00C95801" w:rsidRPr="00902728">
              <w:rPr>
                <w:bCs/>
                <w:sz w:val="26"/>
                <w:szCs w:val="26"/>
              </w:rPr>
              <w:t>–</w:t>
            </w:r>
            <w:r w:rsidR="00C95801">
              <w:rPr>
                <w:bCs/>
                <w:sz w:val="26"/>
                <w:szCs w:val="26"/>
              </w:rPr>
              <w:t xml:space="preserve"> </w:t>
            </w:r>
            <w:r w:rsidRPr="00902728">
              <w:rPr>
                <w:bCs/>
                <w:sz w:val="26"/>
                <w:szCs w:val="26"/>
              </w:rPr>
              <w:t>ГЦП)</w:t>
            </w:r>
            <w:r w:rsidR="00C95801">
              <w:rPr>
                <w:bCs/>
                <w:sz w:val="26"/>
                <w:szCs w:val="26"/>
              </w:rPr>
              <w:t>;</w:t>
            </w:r>
            <w:r w:rsidRPr="00902728">
              <w:rPr>
                <w:bCs/>
                <w:sz w:val="26"/>
                <w:szCs w:val="26"/>
              </w:rPr>
              <w:t xml:space="preserve"> Городская целевая программа</w:t>
            </w:r>
            <w:r w:rsidR="003768B8" w:rsidRPr="00902728">
              <w:rPr>
                <w:sz w:val="26"/>
                <w:szCs w:val="26"/>
              </w:rPr>
              <w:t xml:space="preserve"> «Подде</w:t>
            </w:r>
            <w:r w:rsidR="009A2A26">
              <w:rPr>
                <w:sz w:val="26"/>
                <w:szCs w:val="26"/>
              </w:rPr>
              <w:t xml:space="preserve">ржка социально ориентированных </w:t>
            </w:r>
            <w:r w:rsidR="003768B8" w:rsidRPr="00902728">
              <w:rPr>
                <w:sz w:val="26"/>
                <w:szCs w:val="26"/>
              </w:rPr>
              <w:t xml:space="preserve">некоммерческих организаций в городском </w:t>
            </w:r>
            <w:r w:rsidR="003B1452" w:rsidRPr="00902728">
              <w:rPr>
                <w:sz w:val="26"/>
                <w:szCs w:val="26"/>
              </w:rPr>
              <w:t>округе городе</w:t>
            </w:r>
            <w:r w:rsidR="003768B8" w:rsidRPr="00902728">
              <w:rPr>
                <w:sz w:val="26"/>
                <w:szCs w:val="26"/>
              </w:rPr>
              <w:t xml:space="preserve"> Переславле-Залесском» на 2019-2021 годы</w:t>
            </w:r>
            <w:r w:rsidRPr="00902728">
              <w:rPr>
                <w:sz w:val="26"/>
                <w:szCs w:val="26"/>
              </w:rPr>
              <w:t xml:space="preserve"> </w:t>
            </w:r>
            <w:r w:rsidRPr="00902728">
              <w:rPr>
                <w:bCs/>
                <w:sz w:val="26"/>
                <w:szCs w:val="26"/>
              </w:rPr>
              <w:t xml:space="preserve">(далее </w:t>
            </w:r>
            <w:r w:rsidR="00C95801" w:rsidRPr="00902728">
              <w:rPr>
                <w:bCs/>
                <w:sz w:val="26"/>
                <w:szCs w:val="26"/>
              </w:rPr>
              <w:t>–</w:t>
            </w:r>
            <w:r w:rsidR="00C95801">
              <w:rPr>
                <w:bCs/>
                <w:sz w:val="26"/>
                <w:szCs w:val="26"/>
              </w:rPr>
              <w:t xml:space="preserve"> </w:t>
            </w:r>
            <w:r w:rsidRPr="00902728">
              <w:rPr>
                <w:bCs/>
                <w:sz w:val="26"/>
                <w:szCs w:val="26"/>
              </w:rPr>
              <w:t>ГЦП)</w:t>
            </w:r>
            <w:r w:rsidR="00C95801">
              <w:rPr>
                <w:bCs/>
                <w:sz w:val="26"/>
                <w:szCs w:val="26"/>
              </w:rPr>
              <w:t>.</w:t>
            </w:r>
          </w:p>
        </w:tc>
      </w:tr>
      <w:tr w:rsidR="00BA7C26" w:rsidRPr="00902728" w:rsidTr="00C95801">
        <w:trPr>
          <w:trHeight w:val="841"/>
        </w:trPr>
        <w:tc>
          <w:tcPr>
            <w:tcW w:w="3758" w:type="dxa"/>
          </w:tcPr>
          <w:p w:rsidR="00BA7C26" w:rsidRPr="00902728" w:rsidRDefault="00B141E8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 xml:space="preserve">7. </w:t>
            </w:r>
            <w:r w:rsidR="009A2A26">
              <w:rPr>
                <w:sz w:val="26"/>
                <w:szCs w:val="26"/>
              </w:rPr>
              <w:t xml:space="preserve">Контакты куратора </w:t>
            </w:r>
            <w:r w:rsidR="00F97050" w:rsidRPr="00902728">
              <w:rPr>
                <w:sz w:val="26"/>
                <w:szCs w:val="26"/>
              </w:rPr>
              <w:t>и разработчика</w:t>
            </w:r>
            <w:r w:rsidR="00BA7C26" w:rsidRPr="00902728">
              <w:rPr>
                <w:sz w:val="26"/>
                <w:szCs w:val="26"/>
              </w:rPr>
              <w:t xml:space="preserve"> </w:t>
            </w:r>
            <w:r w:rsidR="00FA134C">
              <w:rPr>
                <w:sz w:val="26"/>
                <w:szCs w:val="26"/>
              </w:rPr>
              <w:t xml:space="preserve">муниципальной </w:t>
            </w:r>
            <w:r w:rsidR="00BA7C26" w:rsidRPr="00902728">
              <w:rPr>
                <w:sz w:val="26"/>
                <w:szCs w:val="26"/>
              </w:rPr>
              <w:t>программы</w:t>
            </w:r>
          </w:p>
          <w:p w:rsidR="00BA7C26" w:rsidRPr="00902728" w:rsidRDefault="00BA7C26" w:rsidP="0090272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</w:rPr>
            </w:pPr>
          </w:p>
        </w:tc>
        <w:tc>
          <w:tcPr>
            <w:tcW w:w="5671" w:type="dxa"/>
          </w:tcPr>
          <w:p w:rsidR="00BA7C26" w:rsidRPr="00902728" w:rsidRDefault="00DF2568" w:rsidP="0090272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 xml:space="preserve">Заместитель Главы Администрации города Переславля-Залесского </w:t>
            </w:r>
            <w:r w:rsidR="00FA134C" w:rsidRPr="00902728">
              <w:rPr>
                <w:bCs/>
                <w:sz w:val="26"/>
                <w:szCs w:val="26"/>
              </w:rPr>
              <w:t>–</w:t>
            </w:r>
            <w:r w:rsidRPr="00902728">
              <w:rPr>
                <w:bCs/>
                <w:sz w:val="26"/>
                <w:szCs w:val="26"/>
              </w:rPr>
              <w:t xml:space="preserve"> Петрова Жанна Николаевна, тел.: </w:t>
            </w:r>
            <w:r w:rsidR="00390768" w:rsidRPr="00902728">
              <w:rPr>
                <w:bCs/>
                <w:sz w:val="26"/>
                <w:szCs w:val="26"/>
              </w:rPr>
              <w:t>3</w:t>
            </w:r>
            <w:r w:rsidRPr="00902728">
              <w:rPr>
                <w:bCs/>
                <w:sz w:val="26"/>
                <w:szCs w:val="26"/>
              </w:rPr>
              <w:t>-</w:t>
            </w:r>
            <w:r w:rsidR="00390768" w:rsidRPr="00902728">
              <w:rPr>
                <w:bCs/>
                <w:sz w:val="26"/>
                <w:szCs w:val="26"/>
              </w:rPr>
              <w:t>45</w:t>
            </w:r>
            <w:r w:rsidRPr="00902728">
              <w:rPr>
                <w:bCs/>
                <w:sz w:val="26"/>
                <w:szCs w:val="26"/>
              </w:rPr>
              <w:t>-</w:t>
            </w:r>
            <w:r w:rsidR="00390768" w:rsidRPr="00902728">
              <w:rPr>
                <w:bCs/>
                <w:sz w:val="26"/>
                <w:szCs w:val="26"/>
              </w:rPr>
              <w:t>17</w:t>
            </w:r>
            <w:r w:rsidRPr="00902728">
              <w:rPr>
                <w:bCs/>
                <w:sz w:val="26"/>
                <w:szCs w:val="26"/>
              </w:rPr>
              <w:t>;</w:t>
            </w:r>
          </w:p>
          <w:p w:rsidR="00BA7C26" w:rsidRPr="00902728" w:rsidRDefault="00DF2568" w:rsidP="00FA134C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6"/>
                <w:szCs w:val="26"/>
              </w:rPr>
            </w:pPr>
            <w:r w:rsidRPr="00902728">
              <w:rPr>
                <w:bCs/>
                <w:sz w:val="26"/>
                <w:szCs w:val="26"/>
              </w:rPr>
              <w:t>Начальник управления социальной защиты населе</w:t>
            </w:r>
            <w:r w:rsidR="00FA134C">
              <w:rPr>
                <w:bCs/>
                <w:sz w:val="26"/>
                <w:szCs w:val="26"/>
              </w:rPr>
              <w:t>ния и труда Администрации г.</w:t>
            </w:r>
            <w:r w:rsidRPr="00902728">
              <w:rPr>
                <w:bCs/>
                <w:sz w:val="26"/>
                <w:szCs w:val="26"/>
              </w:rPr>
              <w:t xml:space="preserve"> Переславля-Залесского </w:t>
            </w:r>
            <w:r w:rsidR="00FA134C" w:rsidRPr="00902728">
              <w:rPr>
                <w:bCs/>
                <w:sz w:val="26"/>
                <w:szCs w:val="26"/>
              </w:rPr>
              <w:t>–</w:t>
            </w:r>
            <w:r w:rsidRPr="00902728">
              <w:rPr>
                <w:bCs/>
                <w:sz w:val="26"/>
                <w:szCs w:val="26"/>
              </w:rPr>
              <w:t xml:space="preserve"> Тарасова Наталья Михайловна, тел.</w:t>
            </w:r>
            <w:r w:rsidR="00390768" w:rsidRPr="00902728">
              <w:rPr>
                <w:bCs/>
                <w:sz w:val="26"/>
                <w:szCs w:val="26"/>
              </w:rPr>
              <w:t xml:space="preserve"> </w:t>
            </w:r>
            <w:r w:rsidR="00BA7C26" w:rsidRPr="00902728">
              <w:rPr>
                <w:bCs/>
                <w:sz w:val="26"/>
                <w:szCs w:val="26"/>
              </w:rPr>
              <w:t>3</w:t>
            </w:r>
            <w:r w:rsidRPr="00902728">
              <w:rPr>
                <w:bCs/>
                <w:sz w:val="26"/>
                <w:szCs w:val="26"/>
              </w:rPr>
              <w:t>-</w:t>
            </w:r>
            <w:r w:rsidR="00BA7C26" w:rsidRPr="00902728">
              <w:rPr>
                <w:bCs/>
                <w:sz w:val="26"/>
                <w:szCs w:val="26"/>
              </w:rPr>
              <w:t>0</w:t>
            </w:r>
            <w:r w:rsidR="006329BD" w:rsidRPr="00902728">
              <w:rPr>
                <w:bCs/>
                <w:sz w:val="26"/>
                <w:szCs w:val="26"/>
              </w:rPr>
              <w:t>7</w:t>
            </w:r>
            <w:r w:rsidRPr="00902728">
              <w:rPr>
                <w:bCs/>
                <w:sz w:val="26"/>
                <w:szCs w:val="26"/>
              </w:rPr>
              <w:t>-</w:t>
            </w:r>
            <w:r w:rsidR="00BA7C26" w:rsidRPr="00902728">
              <w:rPr>
                <w:bCs/>
                <w:sz w:val="26"/>
                <w:szCs w:val="26"/>
              </w:rPr>
              <w:t>5</w:t>
            </w:r>
            <w:r w:rsidR="006329BD" w:rsidRPr="00902728">
              <w:rPr>
                <w:bCs/>
                <w:sz w:val="26"/>
                <w:szCs w:val="26"/>
              </w:rPr>
              <w:t>8</w:t>
            </w:r>
          </w:p>
        </w:tc>
      </w:tr>
      <w:tr w:rsidR="00BA7C26" w:rsidRPr="00902728" w:rsidTr="00C95801">
        <w:tc>
          <w:tcPr>
            <w:tcW w:w="3758" w:type="dxa"/>
          </w:tcPr>
          <w:p w:rsidR="00BA7C26" w:rsidRPr="00902728" w:rsidRDefault="00B141E8" w:rsidP="00902728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 xml:space="preserve">8. </w:t>
            </w:r>
            <w:r w:rsidR="00BA7C26" w:rsidRPr="00902728">
              <w:rPr>
                <w:sz w:val="26"/>
                <w:szCs w:val="26"/>
              </w:rPr>
              <w:t xml:space="preserve">Ссылка на электронную версию </w:t>
            </w:r>
            <w:r w:rsidR="00FA134C">
              <w:rPr>
                <w:sz w:val="26"/>
                <w:szCs w:val="26"/>
              </w:rPr>
              <w:t xml:space="preserve">муниципальной </w:t>
            </w:r>
            <w:r w:rsidR="00BA7C26" w:rsidRPr="00902728">
              <w:rPr>
                <w:sz w:val="26"/>
                <w:szCs w:val="26"/>
              </w:rPr>
              <w:t>программы</w:t>
            </w:r>
          </w:p>
          <w:p w:rsidR="00BA7C26" w:rsidRPr="00902728" w:rsidRDefault="00BA7C26" w:rsidP="00902728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671" w:type="dxa"/>
          </w:tcPr>
          <w:p w:rsidR="00BA7C26" w:rsidRPr="00902728" w:rsidRDefault="003628A0" w:rsidP="0090272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02728">
              <w:rPr>
                <w:sz w:val="26"/>
                <w:szCs w:val="26"/>
              </w:rPr>
              <w:t xml:space="preserve">https://admpereslavl.ru/normativno-pravovye-akty </w:t>
            </w:r>
          </w:p>
        </w:tc>
      </w:tr>
    </w:tbl>
    <w:p w:rsidR="00B04D60" w:rsidRPr="00450BFE" w:rsidRDefault="00B04D60" w:rsidP="00F6384E">
      <w:pPr>
        <w:pStyle w:val="a3"/>
        <w:rPr>
          <w:highlight w:val="cyan"/>
        </w:rPr>
      </w:pPr>
    </w:p>
    <w:p w:rsidR="00E82C21" w:rsidRPr="003D3B4A" w:rsidRDefault="00DD4EAD" w:rsidP="00F6384E">
      <w:pPr>
        <w:pStyle w:val="a3"/>
      </w:pPr>
      <w:r w:rsidRPr="003D3B4A">
        <w:t>II. О</w:t>
      </w:r>
      <w:r w:rsidR="00B04D60" w:rsidRPr="003D3B4A">
        <w:t>бщая характеристика сферы реализации</w:t>
      </w:r>
    </w:p>
    <w:p w:rsidR="00DD4EAD" w:rsidRPr="003D3B4A" w:rsidRDefault="00B04D60" w:rsidP="00F6384E">
      <w:pPr>
        <w:pStyle w:val="a3"/>
      </w:pPr>
      <w:r w:rsidRPr="003D3B4A">
        <w:t>муниципальной программы</w:t>
      </w:r>
    </w:p>
    <w:p w:rsidR="00E369DE" w:rsidRPr="00E82C21" w:rsidRDefault="00E369DE" w:rsidP="00F6384E">
      <w:pPr>
        <w:pStyle w:val="a3"/>
      </w:pPr>
    </w:p>
    <w:p w:rsidR="00E369DE" w:rsidRPr="00E82C21" w:rsidRDefault="0037775A" w:rsidP="00E82C21">
      <w:pPr>
        <w:ind w:firstLine="709"/>
        <w:jc w:val="both"/>
        <w:rPr>
          <w:sz w:val="26"/>
          <w:szCs w:val="26"/>
        </w:rPr>
      </w:pPr>
      <w:r w:rsidRPr="00E82C21">
        <w:rPr>
          <w:sz w:val="26"/>
          <w:szCs w:val="26"/>
        </w:rPr>
        <w:t>Муниципальная программа разработана в</w:t>
      </w:r>
      <w:r w:rsidR="00E369DE" w:rsidRPr="00E82C21">
        <w:rPr>
          <w:sz w:val="26"/>
          <w:szCs w:val="26"/>
        </w:rPr>
        <w:t xml:space="preserve"> соответствии со Стратегией социально-экономического развития городского округа город Переслав</w:t>
      </w:r>
      <w:r w:rsidR="00DD4EAD" w:rsidRPr="00E82C21">
        <w:rPr>
          <w:sz w:val="26"/>
          <w:szCs w:val="26"/>
        </w:rPr>
        <w:t>ль-Залесский на 2009-2020 годы</w:t>
      </w:r>
      <w:r w:rsidR="008D682B" w:rsidRPr="00E82C21">
        <w:rPr>
          <w:sz w:val="26"/>
          <w:szCs w:val="26"/>
        </w:rPr>
        <w:t>,</w:t>
      </w:r>
      <w:r w:rsidRPr="00E82C21">
        <w:rPr>
          <w:sz w:val="26"/>
          <w:szCs w:val="26"/>
        </w:rPr>
        <w:t xml:space="preserve"> где</w:t>
      </w:r>
      <w:r w:rsidR="00DA6710" w:rsidRPr="00E82C21">
        <w:rPr>
          <w:sz w:val="26"/>
          <w:szCs w:val="26"/>
        </w:rPr>
        <w:t xml:space="preserve"> </w:t>
      </w:r>
      <w:r w:rsidR="00E369DE" w:rsidRPr="00E82C21">
        <w:rPr>
          <w:sz w:val="26"/>
          <w:szCs w:val="26"/>
        </w:rPr>
        <w:t>главной стра</w:t>
      </w:r>
      <w:r w:rsidR="007B4AF0">
        <w:rPr>
          <w:sz w:val="26"/>
          <w:szCs w:val="26"/>
        </w:rPr>
        <w:t>тегической целью развития городского округа</w:t>
      </w:r>
      <w:r w:rsidR="00E369DE" w:rsidRPr="00E82C21">
        <w:rPr>
          <w:sz w:val="26"/>
          <w:szCs w:val="26"/>
        </w:rPr>
        <w:t xml:space="preserve"> является повышение уровня и качества жизни населения. </w:t>
      </w:r>
    </w:p>
    <w:p w:rsidR="0037775A" w:rsidRPr="00E82C21" w:rsidRDefault="0037775A" w:rsidP="007B4AF0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 xml:space="preserve">Уровень обеспечения жизнедеятельности экономически несамостоятельных категорий населения, нуждающихся в поддержке государства, их социально-экономическое положение является индикатором степени «социальности» государства. </w:t>
      </w:r>
    </w:p>
    <w:p w:rsidR="008D682B" w:rsidRPr="00E82C21" w:rsidRDefault="0037775A" w:rsidP="007B4AF0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>Главная цель отрасли социальной защиты – разработка мер, направленных на повышение благосостояния населения, снижение бедности и неравенства по денежным доходам населения в части развития системы государственной поддержки граждан, нуждающихся в социальной защите</w:t>
      </w:r>
      <w:r w:rsidR="008D682B" w:rsidRPr="00E82C21">
        <w:rPr>
          <w:sz w:val="26"/>
          <w:szCs w:val="26"/>
        </w:rPr>
        <w:t>.</w:t>
      </w:r>
    </w:p>
    <w:p w:rsidR="00760F01" w:rsidRPr="00E82C21" w:rsidRDefault="00E82C21" w:rsidP="00E82C21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Одним из важнейших </w:t>
      </w:r>
      <w:r w:rsidR="00760F01" w:rsidRPr="00E82C21">
        <w:rPr>
          <w:sz w:val="26"/>
          <w:szCs w:val="26"/>
        </w:rPr>
        <w:t xml:space="preserve">направлений социальной политики </w:t>
      </w:r>
      <w:r w:rsidR="005370E0" w:rsidRPr="00E82C21">
        <w:rPr>
          <w:sz w:val="26"/>
          <w:szCs w:val="26"/>
        </w:rPr>
        <w:t>городского округа город Переславль-Залесский</w:t>
      </w:r>
      <w:r w:rsidR="00760F01" w:rsidRPr="00E82C21">
        <w:rPr>
          <w:sz w:val="26"/>
          <w:szCs w:val="26"/>
        </w:rPr>
        <w:t xml:space="preserve"> является последовательное повышение уровня жизни населения и снижение социального неравенства, обеспечение всеобщей доступности основных социальных благ. При отказе от традиционно сложившегося уравнительного предоставления социальных гарантий и льгот учитываются категории </w:t>
      </w:r>
      <w:r w:rsidR="00760F01" w:rsidRPr="00E82C21">
        <w:rPr>
          <w:sz w:val="26"/>
          <w:szCs w:val="26"/>
        </w:rPr>
        <w:lastRenderedPageBreak/>
        <w:t xml:space="preserve">граждан, которые по своему физическому, возрастному состоянию лишены возможности </w:t>
      </w:r>
      <w:proofErr w:type="spellStart"/>
      <w:r w:rsidR="00760F01" w:rsidRPr="00E82C21">
        <w:rPr>
          <w:sz w:val="26"/>
          <w:szCs w:val="26"/>
        </w:rPr>
        <w:t>самообеспечения</w:t>
      </w:r>
      <w:proofErr w:type="spellEnd"/>
      <w:r w:rsidR="00760F01" w:rsidRPr="00E82C21">
        <w:rPr>
          <w:sz w:val="26"/>
          <w:szCs w:val="26"/>
        </w:rPr>
        <w:t xml:space="preserve">. </w:t>
      </w:r>
    </w:p>
    <w:p w:rsidR="00760F01" w:rsidRPr="00E82C21" w:rsidRDefault="00760F01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 xml:space="preserve">В основу социальной поддержки населения положен принцип адресной направленности социальной помощи с учетом нуждаемости, сутью которой является сосредоточение финансовых ресурсов на удовлетворении потребностей тех, кто наиболее в них нуждается.  </w:t>
      </w:r>
    </w:p>
    <w:p w:rsidR="00760F01" w:rsidRPr="00E82C21" w:rsidRDefault="00760F01" w:rsidP="007B4AF0">
      <w:pPr>
        <w:pStyle w:val="a4"/>
        <w:rPr>
          <w:sz w:val="26"/>
          <w:szCs w:val="26"/>
        </w:rPr>
      </w:pPr>
      <w:r w:rsidRPr="00E82C21">
        <w:rPr>
          <w:color w:val="000000"/>
          <w:sz w:val="26"/>
          <w:szCs w:val="26"/>
        </w:rPr>
        <w:t>Численность на</w:t>
      </w:r>
      <w:r w:rsidR="005370E0" w:rsidRPr="00E82C21">
        <w:rPr>
          <w:color w:val="000000"/>
          <w:sz w:val="26"/>
          <w:szCs w:val="26"/>
        </w:rPr>
        <w:t>селения городского округа город</w:t>
      </w:r>
      <w:r w:rsidRPr="00E82C21">
        <w:rPr>
          <w:color w:val="000000"/>
          <w:sz w:val="26"/>
          <w:szCs w:val="26"/>
        </w:rPr>
        <w:t xml:space="preserve"> Пересла</w:t>
      </w:r>
      <w:r w:rsidR="00E82C21">
        <w:rPr>
          <w:color w:val="000000"/>
          <w:sz w:val="26"/>
          <w:szCs w:val="26"/>
        </w:rPr>
        <w:t xml:space="preserve">вль-Залесский </w:t>
      </w:r>
      <w:r w:rsidRPr="00E82C21">
        <w:rPr>
          <w:color w:val="000000"/>
          <w:sz w:val="26"/>
          <w:szCs w:val="26"/>
        </w:rPr>
        <w:t xml:space="preserve">на 01.01.2018 года составляла </w:t>
      </w:r>
      <w:r w:rsidRPr="00E82C21">
        <w:rPr>
          <w:color w:val="000000" w:themeColor="text1"/>
          <w:sz w:val="26"/>
          <w:szCs w:val="26"/>
        </w:rPr>
        <w:t>58725 человек</w:t>
      </w:r>
      <w:r w:rsidRPr="00E82C21">
        <w:rPr>
          <w:color w:val="000000"/>
          <w:sz w:val="26"/>
          <w:szCs w:val="26"/>
        </w:rPr>
        <w:t xml:space="preserve">. </w:t>
      </w:r>
      <w:r w:rsidRPr="00E82C21">
        <w:rPr>
          <w:color w:val="000000" w:themeColor="text1"/>
          <w:sz w:val="26"/>
          <w:szCs w:val="26"/>
        </w:rPr>
        <w:t xml:space="preserve">Около 33 </w:t>
      </w:r>
      <w:r w:rsidRPr="00E82C21">
        <w:rPr>
          <w:sz w:val="26"/>
          <w:szCs w:val="26"/>
        </w:rPr>
        <w:t xml:space="preserve">% от общей численности населения </w:t>
      </w:r>
      <w:r w:rsidR="005370E0" w:rsidRPr="00E82C21">
        <w:rPr>
          <w:sz w:val="26"/>
          <w:szCs w:val="26"/>
        </w:rPr>
        <w:t>городского округа город</w:t>
      </w:r>
      <w:r w:rsidRPr="00E82C21">
        <w:rPr>
          <w:sz w:val="26"/>
          <w:szCs w:val="26"/>
        </w:rPr>
        <w:t xml:space="preserve"> Переславл</w:t>
      </w:r>
      <w:r w:rsidR="005370E0" w:rsidRPr="00E82C21">
        <w:rPr>
          <w:sz w:val="26"/>
          <w:szCs w:val="26"/>
        </w:rPr>
        <w:t>ь-Залесский</w:t>
      </w:r>
      <w:r w:rsidRPr="00E82C21">
        <w:rPr>
          <w:sz w:val="26"/>
          <w:szCs w:val="26"/>
        </w:rPr>
        <w:t xml:space="preserve"> являются получателями пенсий в Пенсионном фонде Российской Федерации</w:t>
      </w:r>
      <w:r w:rsidR="00E82C21">
        <w:rPr>
          <w:sz w:val="26"/>
          <w:szCs w:val="26"/>
        </w:rPr>
        <w:t xml:space="preserve">, </w:t>
      </w:r>
      <w:r w:rsidRPr="00E82C21">
        <w:rPr>
          <w:sz w:val="26"/>
          <w:szCs w:val="26"/>
        </w:rPr>
        <w:t xml:space="preserve">около 5000 человек имеют инвалидность различных групп и степеней. Около 2000 человек из числа жителей городского округа являются получателями федеральной социальной доплаты к пенсии, т.к. имеют размер пенсии ниже величины прожиточного минимума, установленного на территории Ярославской области. </w:t>
      </w:r>
    </w:p>
    <w:p w:rsidR="00760F01" w:rsidRPr="00E82C21" w:rsidRDefault="00760F01" w:rsidP="007B4AF0">
      <w:pPr>
        <w:pStyle w:val="a4"/>
        <w:rPr>
          <w:color w:val="000000"/>
          <w:sz w:val="26"/>
          <w:szCs w:val="26"/>
        </w:rPr>
      </w:pPr>
      <w:r w:rsidRPr="00E82C21">
        <w:rPr>
          <w:color w:val="000000" w:themeColor="text1"/>
          <w:sz w:val="26"/>
          <w:szCs w:val="26"/>
        </w:rPr>
        <w:t>Общая численность официально зарегистрированных безработных на 01.01.2018</w:t>
      </w:r>
      <w:r w:rsidR="007B4AF0">
        <w:rPr>
          <w:color w:val="000000" w:themeColor="text1"/>
          <w:sz w:val="26"/>
          <w:szCs w:val="26"/>
        </w:rPr>
        <w:t xml:space="preserve"> </w:t>
      </w:r>
      <w:r w:rsidRPr="00E82C21">
        <w:rPr>
          <w:color w:val="000000" w:themeColor="text1"/>
          <w:sz w:val="26"/>
          <w:szCs w:val="26"/>
        </w:rPr>
        <w:t xml:space="preserve">г.  составила </w:t>
      </w:r>
      <w:r w:rsidRPr="00E82C21">
        <w:rPr>
          <w:sz w:val="26"/>
          <w:szCs w:val="26"/>
        </w:rPr>
        <w:t>181 человек</w:t>
      </w:r>
      <w:r w:rsidRPr="00E82C21">
        <w:rPr>
          <w:color w:val="000000" w:themeColor="text1"/>
          <w:sz w:val="26"/>
          <w:szCs w:val="26"/>
        </w:rPr>
        <w:t xml:space="preserve">, уровень безработицы - </w:t>
      </w:r>
      <w:r w:rsidRPr="00E82C21">
        <w:rPr>
          <w:sz w:val="26"/>
          <w:szCs w:val="26"/>
        </w:rPr>
        <w:t>0,6 %.</w:t>
      </w:r>
      <w:r w:rsidRPr="00E82C21">
        <w:rPr>
          <w:color w:val="000000" w:themeColor="text1"/>
          <w:sz w:val="26"/>
          <w:szCs w:val="26"/>
        </w:rPr>
        <w:t xml:space="preserve">  </w:t>
      </w:r>
    </w:p>
    <w:p w:rsidR="00760F01" w:rsidRPr="00E82C21" w:rsidRDefault="00760F01" w:rsidP="007B4AF0">
      <w:pPr>
        <w:pStyle w:val="a4"/>
        <w:rPr>
          <w:sz w:val="26"/>
          <w:szCs w:val="26"/>
        </w:rPr>
      </w:pPr>
      <w:proofErr w:type="gramStart"/>
      <w:r w:rsidRPr="00E82C21">
        <w:rPr>
          <w:sz w:val="26"/>
          <w:szCs w:val="26"/>
        </w:rPr>
        <w:t>В городском округе город Пе</w:t>
      </w:r>
      <w:r w:rsidR="005370E0" w:rsidRPr="00E82C21">
        <w:rPr>
          <w:sz w:val="26"/>
          <w:szCs w:val="26"/>
        </w:rPr>
        <w:t>реславль-Залесский</w:t>
      </w:r>
      <w:r w:rsidRPr="00E82C21">
        <w:rPr>
          <w:sz w:val="26"/>
          <w:szCs w:val="26"/>
        </w:rPr>
        <w:t xml:space="preserve"> на 01.01.2018 г. насчитывается 6845 семей с несовершеннолетними детьми, в которых проживает 10513 детей.</w:t>
      </w:r>
      <w:proofErr w:type="gramEnd"/>
      <w:r w:rsidRPr="00E82C21">
        <w:rPr>
          <w:sz w:val="26"/>
          <w:szCs w:val="26"/>
        </w:rPr>
        <w:t xml:space="preserve"> Из них получателями детских посо</w:t>
      </w:r>
      <w:r w:rsidR="00E82C21">
        <w:rPr>
          <w:sz w:val="26"/>
          <w:szCs w:val="26"/>
        </w:rPr>
        <w:t xml:space="preserve">бий являются 5267 семей, в них </w:t>
      </w:r>
      <w:r w:rsidRPr="00E82C21">
        <w:rPr>
          <w:sz w:val="26"/>
          <w:szCs w:val="26"/>
        </w:rPr>
        <w:t xml:space="preserve">8777 детей. </w:t>
      </w:r>
    </w:p>
    <w:p w:rsidR="00760F01" w:rsidRPr="00E82C21" w:rsidRDefault="00760F01" w:rsidP="007B4AF0">
      <w:pPr>
        <w:pStyle w:val="a4"/>
        <w:rPr>
          <w:sz w:val="26"/>
          <w:szCs w:val="26"/>
        </w:rPr>
      </w:pPr>
      <w:r w:rsidRPr="00E82C21">
        <w:rPr>
          <w:color w:val="000000" w:themeColor="text1"/>
          <w:sz w:val="26"/>
          <w:szCs w:val="26"/>
        </w:rPr>
        <w:t>Растет число многодетных семей. На 01.01.</w:t>
      </w:r>
      <w:r w:rsidRPr="00E82C21">
        <w:rPr>
          <w:sz w:val="26"/>
          <w:szCs w:val="26"/>
        </w:rPr>
        <w:t>2018 года в городском округе проживает 557 многодетных семей, в которых воспитывается 1846 детей.</w:t>
      </w:r>
    </w:p>
    <w:p w:rsidR="00760F01" w:rsidRPr="00E82C21" w:rsidRDefault="00760F01" w:rsidP="007B4AF0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 xml:space="preserve">В связи с ростом цен на продукты питания и промышленные товары, увеличением тарифов на оплату жилого помещения и коммунальных услуг уровень жизни отдельных категорий граждан остается невысоким. </w:t>
      </w:r>
    </w:p>
    <w:p w:rsidR="00760F01" w:rsidRPr="00E82C21" w:rsidRDefault="00760F01" w:rsidP="007B4AF0">
      <w:pPr>
        <w:pStyle w:val="a4"/>
        <w:rPr>
          <w:color w:val="000000" w:themeColor="text1"/>
          <w:sz w:val="26"/>
          <w:szCs w:val="26"/>
        </w:rPr>
      </w:pPr>
      <w:proofErr w:type="gramStart"/>
      <w:r w:rsidRPr="00E82C21">
        <w:rPr>
          <w:sz w:val="26"/>
          <w:szCs w:val="26"/>
        </w:rPr>
        <w:t xml:space="preserve">Причиной обращений граждан с просьбой об оказании мер социальной поддержки, как правило, становится трудная жизненная ситуация, объективно нарушающая жизнедеятельность гражданина (инвалидность, неспособность к самообслуживанию в связи с преклонным возрастом или  болезнью, сиротство, безнадзорность, </w:t>
      </w:r>
      <w:proofErr w:type="spellStart"/>
      <w:r w:rsidRPr="00E82C21">
        <w:rPr>
          <w:sz w:val="26"/>
          <w:szCs w:val="26"/>
        </w:rPr>
        <w:t>малоимущность</w:t>
      </w:r>
      <w:proofErr w:type="spellEnd"/>
      <w:r w:rsidRPr="00E82C21">
        <w:rPr>
          <w:sz w:val="26"/>
          <w:szCs w:val="26"/>
        </w:rPr>
        <w:t>, безработица, ущерб здоровью и имуществу в результате чрезвычайных ситуаций  и стихийных бедствий), которую гражданин или семья не могут преодолеть самостоятельно, поэтому необходимость предоставления различных мер социальной</w:t>
      </w:r>
      <w:proofErr w:type="gramEnd"/>
      <w:r w:rsidRPr="00E82C21">
        <w:rPr>
          <w:sz w:val="26"/>
          <w:szCs w:val="26"/>
        </w:rPr>
        <w:t xml:space="preserve"> поддержки гражданам, оказавшимся в трудной жизненной ситуации, не утрачивает своей актуальности.  </w:t>
      </w:r>
      <w:r w:rsidRPr="00E82C21">
        <w:rPr>
          <w:color w:val="000000" w:themeColor="text1"/>
          <w:sz w:val="26"/>
          <w:szCs w:val="26"/>
        </w:rPr>
        <w:t xml:space="preserve">     </w:t>
      </w:r>
    </w:p>
    <w:p w:rsidR="00760F01" w:rsidRPr="00E82C21" w:rsidRDefault="00760F01" w:rsidP="007B4AF0">
      <w:pPr>
        <w:pStyle w:val="a4"/>
        <w:rPr>
          <w:color w:val="000000" w:themeColor="text1"/>
          <w:sz w:val="26"/>
          <w:szCs w:val="26"/>
        </w:rPr>
      </w:pPr>
      <w:r w:rsidRPr="00E82C21">
        <w:rPr>
          <w:color w:val="000000" w:themeColor="text1"/>
          <w:sz w:val="26"/>
          <w:szCs w:val="26"/>
        </w:rPr>
        <w:t>Всего</w:t>
      </w:r>
      <w:r w:rsidR="000B4522" w:rsidRPr="00E82C21">
        <w:rPr>
          <w:color w:val="000000" w:themeColor="text1"/>
          <w:sz w:val="26"/>
          <w:szCs w:val="26"/>
        </w:rPr>
        <w:t xml:space="preserve"> получателями мер социальной п</w:t>
      </w:r>
      <w:r w:rsidR="00E82C21">
        <w:rPr>
          <w:color w:val="000000" w:themeColor="text1"/>
          <w:sz w:val="26"/>
          <w:szCs w:val="26"/>
        </w:rPr>
        <w:t xml:space="preserve">оддержки </w:t>
      </w:r>
      <w:r w:rsidRPr="00E82C21">
        <w:rPr>
          <w:color w:val="000000" w:themeColor="text1"/>
          <w:sz w:val="26"/>
          <w:szCs w:val="26"/>
        </w:rPr>
        <w:t>на 01.01.2018</w:t>
      </w:r>
      <w:r w:rsidR="00E82C21">
        <w:rPr>
          <w:color w:val="000000" w:themeColor="text1"/>
          <w:sz w:val="26"/>
          <w:szCs w:val="26"/>
        </w:rPr>
        <w:t xml:space="preserve"> года </w:t>
      </w:r>
      <w:r w:rsidR="000B4522" w:rsidRPr="00E82C21">
        <w:rPr>
          <w:color w:val="000000" w:themeColor="text1"/>
          <w:sz w:val="26"/>
          <w:szCs w:val="26"/>
        </w:rPr>
        <w:t>являются</w:t>
      </w:r>
      <w:r w:rsidRPr="00E82C21">
        <w:rPr>
          <w:color w:val="000000" w:themeColor="text1"/>
          <w:sz w:val="26"/>
          <w:szCs w:val="26"/>
        </w:rPr>
        <w:t xml:space="preserve"> </w:t>
      </w:r>
      <w:r w:rsidRPr="00E82C21">
        <w:rPr>
          <w:sz w:val="26"/>
          <w:szCs w:val="26"/>
        </w:rPr>
        <w:t>30029 граждан</w:t>
      </w:r>
      <w:r w:rsidRPr="00E82C21">
        <w:rPr>
          <w:color w:val="000000" w:themeColor="text1"/>
          <w:sz w:val="26"/>
          <w:szCs w:val="26"/>
        </w:rPr>
        <w:t xml:space="preserve"> </w:t>
      </w:r>
      <w:r w:rsidRPr="00E82C21">
        <w:rPr>
          <w:sz w:val="26"/>
          <w:szCs w:val="26"/>
        </w:rPr>
        <w:t>или 51,1 % жителей</w:t>
      </w:r>
      <w:r w:rsidRPr="00E82C21">
        <w:rPr>
          <w:color w:val="000000" w:themeColor="text1"/>
          <w:sz w:val="26"/>
          <w:szCs w:val="26"/>
        </w:rPr>
        <w:t xml:space="preserve"> городского округа</w:t>
      </w:r>
      <w:r w:rsidR="000B4522" w:rsidRPr="00E82C21">
        <w:rPr>
          <w:color w:val="000000" w:themeColor="text1"/>
          <w:sz w:val="26"/>
          <w:szCs w:val="26"/>
        </w:rPr>
        <w:t>.</w:t>
      </w:r>
    </w:p>
    <w:p w:rsidR="00DA4A86" w:rsidRPr="00E82C21" w:rsidRDefault="00DA4A86" w:rsidP="007B4AF0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>Актуальным остается представление адресной социальной помощи в материальном выражении, в виде натуральной помощи, благотвори</w:t>
      </w:r>
      <w:r w:rsidR="00F72018" w:rsidRPr="00E82C21">
        <w:rPr>
          <w:sz w:val="26"/>
          <w:szCs w:val="26"/>
        </w:rPr>
        <w:t>тельного питания, предоставления</w:t>
      </w:r>
      <w:r w:rsidRPr="00E82C21">
        <w:rPr>
          <w:sz w:val="26"/>
          <w:szCs w:val="26"/>
        </w:rPr>
        <w:t xml:space="preserve"> социально-бытовых услуг.</w:t>
      </w:r>
    </w:p>
    <w:p w:rsidR="00DA4A86" w:rsidRPr="00E82C21" w:rsidRDefault="00DA4A86" w:rsidP="007B4AF0">
      <w:pPr>
        <w:pStyle w:val="a4"/>
        <w:rPr>
          <w:color w:val="000000" w:themeColor="text1"/>
          <w:sz w:val="26"/>
          <w:szCs w:val="26"/>
        </w:rPr>
      </w:pPr>
      <w:r w:rsidRPr="00E82C21">
        <w:rPr>
          <w:sz w:val="26"/>
          <w:szCs w:val="26"/>
        </w:rPr>
        <w:t xml:space="preserve">В </w:t>
      </w:r>
      <w:proofErr w:type="gramStart"/>
      <w:r w:rsidRPr="00E82C21">
        <w:rPr>
          <w:sz w:val="26"/>
          <w:szCs w:val="26"/>
        </w:rPr>
        <w:t>рамках</w:t>
      </w:r>
      <w:proofErr w:type="gramEnd"/>
      <w:r w:rsidRPr="00E82C21">
        <w:rPr>
          <w:sz w:val="26"/>
          <w:szCs w:val="26"/>
        </w:rPr>
        <w:t xml:space="preserve"> социальной защиты населения ежегодно около </w:t>
      </w:r>
      <w:r w:rsidRPr="00E82C21">
        <w:rPr>
          <w:color w:val="000000" w:themeColor="text1"/>
          <w:sz w:val="26"/>
          <w:szCs w:val="26"/>
        </w:rPr>
        <w:t>700 малоимущих семей с детьми и более чем 500 граждан</w:t>
      </w:r>
      <w:r w:rsidR="000B4522" w:rsidRPr="00E82C21">
        <w:rPr>
          <w:color w:val="000000" w:themeColor="text1"/>
          <w:sz w:val="26"/>
          <w:szCs w:val="26"/>
        </w:rPr>
        <w:t>ам</w:t>
      </w:r>
      <w:r w:rsidRPr="00E82C21">
        <w:rPr>
          <w:color w:val="000000" w:themeColor="text1"/>
          <w:sz w:val="26"/>
          <w:szCs w:val="26"/>
        </w:rPr>
        <w:t xml:space="preserve"> пожилого возраста и инвалидам пред</w:t>
      </w:r>
      <w:r w:rsidRPr="00E82C21">
        <w:rPr>
          <w:sz w:val="26"/>
          <w:szCs w:val="26"/>
        </w:rPr>
        <w:t xml:space="preserve">оставляется адресная социальная помощь на сумму </w:t>
      </w:r>
      <w:r w:rsidRPr="00E82C21">
        <w:rPr>
          <w:color w:val="000000" w:themeColor="text1"/>
          <w:sz w:val="26"/>
          <w:szCs w:val="26"/>
        </w:rPr>
        <w:t>более 4 миллионов рублей.</w:t>
      </w:r>
    </w:p>
    <w:p w:rsidR="00760F01" w:rsidRPr="00E82C21" w:rsidRDefault="00760F01" w:rsidP="007B4AF0">
      <w:pPr>
        <w:pStyle w:val="a4"/>
        <w:rPr>
          <w:color w:val="000000" w:themeColor="text1"/>
          <w:sz w:val="26"/>
          <w:szCs w:val="26"/>
        </w:rPr>
      </w:pPr>
      <w:r w:rsidRPr="00E82C21">
        <w:rPr>
          <w:color w:val="000000" w:themeColor="text1"/>
          <w:sz w:val="26"/>
          <w:szCs w:val="26"/>
        </w:rPr>
        <w:t xml:space="preserve">Для оказания неотложных социальных услуг пожилым гражданам и инвалидам в городском округе осуществляет свою деятельность </w:t>
      </w:r>
      <w:r w:rsidRPr="00E82C21">
        <w:rPr>
          <w:spacing w:val="4"/>
          <w:sz w:val="26"/>
          <w:szCs w:val="26"/>
        </w:rPr>
        <w:t xml:space="preserve">МУ «КЦСОН «Надежда», где в настоящее время действуют 10 отделений. В </w:t>
      </w:r>
      <w:proofErr w:type="gramStart"/>
      <w:r w:rsidRPr="00E82C21">
        <w:rPr>
          <w:spacing w:val="4"/>
          <w:sz w:val="26"/>
          <w:szCs w:val="26"/>
        </w:rPr>
        <w:t>рамках</w:t>
      </w:r>
      <w:proofErr w:type="gramEnd"/>
      <w:r w:rsidRPr="00E82C21">
        <w:rPr>
          <w:spacing w:val="4"/>
          <w:sz w:val="26"/>
          <w:szCs w:val="26"/>
        </w:rPr>
        <w:t xml:space="preserve"> социального обслуживания ежегодно социальные услуги получают более 9 тысяч человек, предоставляется более 514 тысяч единиц услуг.</w:t>
      </w:r>
    </w:p>
    <w:p w:rsidR="00760F01" w:rsidRPr="00E82C21" w:rsidRDefault="00760F01" w:rsidP="007B4AF0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lastRenderedPageBreak/>
        <w:t xml:space="preserve">В </w:t>
      </w:r>
      <w:proofErr w:type="gramStart"/>
      <w:r w:rsidRPr="00E82C21">
        <w:rPr>
          <w:sz w:val="26"/>
          <w:szCs w:val="26"/>
        </w:rPr>
        <w:t>целях</w:t>
      </w:r>
      <w:proofErr w:type="gramEnd"/>
      <w:r w:rsidRPr="00E82C21">
        <w:rPr>
          <w:sz w:val="26"/>
          <w:szCs w:val="26"/>
        </w:rPr>
        <w:t xml:space="preserve"> привлечения общественного внимания к важности социальных вопросов на уровне организаций, ежегодно проводится муниципальный (отборочный) тур регионального этапа Всероссийского конкурса «Российская организация высокой социальной эффективности».</w:t>
      </w:r>
    </w:p>
    <w:p w:rsidR="00F47121" w:rsidRPr="00E82C21" w:rsidRDefault="00F47121" w:rsidP="00E82C21">
      <w:pPr>
        <w:pStyle w:val="a4"/>
        <w:rPr>
          <w:color w:val="FF0000"/>
          <w:sz w:val="26"/>
          <w:szCs w:val="26"/>
        </w:rPr>
      </w:pPr>
      <w:r w:rsidRPr="00E82C21">
        <w:rPr>
          <w:sz w:val="26"/>
          <w:szCs w:val="26"/>
        </w:rPr>
        <w:t xml:space="preserve">В 2012 году Российская Федерация ратифицировала Конвенцию Организации Объединенных Наций «О правах инвалидов» (далее – Конвенция ООН), что является показателем готовности страны к формированию условий, направленных на соблюдение международных стандартов экономических, социальных, юридических и других прав инвалидов. В </w:t>
      </w:r>
      <w:proofErr w:type="gramStart"/>
      <w:r w:rsidRPr="00E82C21">
        <w:rPr>
          <w:sz w:val="26"/>
          <w:szCs w:val="26"/>
        </w:rPr>
        <w:t>положениях</w:t>
      </w:r>
      <w:proofErr w:type="gramEnd"/>
      <w:r w:rsidRPr="00E82C21">
        <w:rPr>
          <w:sz w:val="26"/>
          <w:szCs w:val="26"/>
        </w:rPr>
        <w:t xml:space="preserve"> Конвенции ООН отражена необходимость принятия надлежащих мер по обеспечению беспрепятственного доступа инвалидов к зданиям и сооружениям, окружающим человека в повседневной жизни, транспорту, информации и связи, а также другим объектам и услугам, открытым для населения. 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 xml:space="preserve">Доступность среды жизнедеятельности зависит от степени доступа к ней следующих </w:t>
      </w:r>
      <w:r w:rsidRPr="00E82C21">
        <w:rPr>
          <w:sz w:val="26"/>
          <w:szCs w:val="26"/>
        </w:rPr>
        <w:tab/>
        <w:t>групп населения: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>- люди с нарушением функции опорно-двигательного аппарата, использующие при передвижении вспомогательные средства (кресла-коляски, костыли, ходунки и другие приспособления);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>- люди с нарушением функции органа зрения, использующие при ориентации в пространстве трости и собак-проводников;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>- люди с нарушением функции органов слуха и речи;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 xml:space="preserve">- люди со сниженными ментальными возможностями, в том числе дети-инвалиды. 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 xml:space="preserve">Наряду с инвалидами к маломобильным группам населения относятся граждане с временным нарушением здоровья, люди старших возрастов, пешеходы с детскими колясками, дети дошкольного возраста и другие граждане, испытывающие затруднения при самостоятельном передвижении, получении услуг, необходимой информации или при ориентировании в пространстве. В </w:t>
      </w:r>
      <w:proofErr w:type="gramStart"/>
      <w:r w:rsidRPr="00E82C21">
        <w:rPr>
          <w:sz w:val="26"/>
          <w:szCs w:val="26"/>
        </w:rPr>
        <w:t>целом</w:t>
      </w:r>
      <w:proofErr w:type="gramEnd"/>
      <w:r w:rsidRPr="00E82C21">
        <w:rPr>
          <w:sz w:val="26"/>
          <w:szCs w:val="26"/>
        </w:rPr>
        <w:t xml:space="preserve">, более 30% жителей городского округа </w:t>
      </w:r>
      <w:r w:rsidR="004B5042" w:rsidRPr="00E82C21">
        <w:rPr>
          <w:sz w:val="26"/>
          <w:szCs w:val="26"/>
        </w:rPr>
        <w:t>город Переславль-Залесский</w:t>
      </w:r>
      <w:r w:rsidRPr="00E82C21">
        <w:rPr>
          <w:sz w:val="26"/>
          <w:szCs w:val="26"/>
        </w:rPr>
        <w:t xml:space="preserve"> относятся к маломобильным категориям населения, которым необходима доступная, «</w:t>
      </w:r>
      <w:proofErr w:type="spellStart"/>
      <w:r w:rsidRPr="00E82C21">
        <w:rPr>
          <w:sz w:val="26"/>
          <w:szCs w:val="26"/>
        </w:rPr>
        <w:t>безбарьерная</w:t>
      </w:r>
      <w:proofErr w:type="spellEnd"/>
      <w:r w:rsidRPr="00E82C21">
        <w:rPr>
          <w:sz w:val="26"/>
          <w:szCs w:val="26"/>
        </w:rPr>
        <w:t>» среда.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proofErr w:type="gramStart"/>
      <w:r w:rsidRPr="00E82C21">
        <w:rPr>
          <w:sz w:val="26"/>
          <w:szCs w:val="26"/>
        </w:rPr>
        <w:t xml:space="preserve">Законодательством Российской Федерации, в том числе Федеральными законами от 24 ноября 1995 года </w:t>
      </w:r>
      <w:hyperlink r:id="rId9" w:history="1">
        <w:r w:rsidRPr="00E82C21">
          <w:rPr>
            <w:sz w:val="26"/>
            <w:szCs w:val="26"/>
          </w:rPr>
          <w:t>N 181-ФЗ</w:t>
        </w:r>
      </w:hyperlink>
      <w:r w:rsidRPr="00E82C21">
        <w:rPr>
          <w:sz w:val="26"/>
          <w:szCs w:val="26"/>
        </w:rPr>
        <w:t xml:space="preserve"> «О социальной защите инвалидов в Российской Федерации», от 28 декабря 2013 года </w:t>
      </w:r>
      <w:hyperlink r:id="rId10" w:history="1">
        <w:r w:rsidRPr="00E82C21">
          <w:rPr>
            <w:sz w:val="26"/>
            <w:szCs w:val="26"/>
          </w:rPr>
          <w:t>N 442-ФЗ</w:t>
        </w:r>
      </w:hyperlink>
      <w:r w:rsidRPr="00E82C21">
        <w:rPr>
          <w:sz w:val="26"/>
          <w:szCs w:val="26"/>
        </w:rPr>
        <w:t xml:space="preserve"> «Об основах социального обслуживания граждан в Российской Федерации»</w:t>
      </w:r>
      <w:r w:rsidR="00F72018" w:rsidRPr="00E82C21">
        <w:rPr>
          <w:sz w:val="26"/>
          <w:szCs w:val="26"/>
        </w:rPr>
        <w:t>,</w:t>
      </w:r>
      <w:r w:rsidRPr="00E82C21">
        <w:rPr>
          <w:sz w:val="26"/>
          <w:szCs w:val="26"/>
        </w:rPr>
        <w:t xml:space="preserve"> от 7 июля 2003 года </w:t>
      </w:r>
      <w:hyperlink r:id="rId11" w:history="1">
        <w:r w:rsidRPr="00E82C21">
          <w:rPr>
            <w:sz w:val="26"/>
            <w:szCs w:val="26"/>
          </w:rPr>
          <w:t>N 126-ФЗ</w:t>
        </w:r>
      </w:hyperlink>
      <w:r w:rsidRPr="00E82C21">
        <w:rPr>
          <w:sz w:val="26"/>
          <w:szCs w:val="26"/>
        </w:rPr>
        <w:t xml:space="preserve"> «О связи», от 4 декабря 2007 года </w:t>
      </w:r>
      <w:hyperlink r:id="rId12" w:history="1">
        <w:r w:rsidRPr="00E82C21">
          <w:rPr>
            <w:sz w:val="26"/>
            <w:szCs w:val="26"/>
          </w:rPr>
          <w:t>N 329-ФЗ</w:t>
        </w:r>
      </w:hyperlink>
      <w:r w:rsidRPr="00E82C21">
        <w:rPr>
          <w:sz w:val="26"/>
          <w:szCs w:val="26"/>
        </w:rPr>
        <w:t xml:space="preserve"> «О физической культуре и спорте в Российской</w:t>
      </w:r>
      <w:proofErr w:type="gramEnd"/>
      <w:r w:rsidRPr="00E82C21">
        <w:rPr>
          <w:sz w:val="26"/>
          <w:szCs w:val="26"/>
        </w:rPr>
        <w:t xml:space="preserve"> Федерации», Градостроительным </w:t>
      </w:r>
      <w:hyperlink r:id="rId13" w:history="1">
        <w:r w:rsidRPr="00E82C21">
          <w:rPr>
            <w:sz w:val="26"/>
            <w:szCs w:val="26"/>
          </w:rPr>
          <w:t>кодексом</w:t>
        </w:r>
      </w:hyperlink>
      <w:r w:rsidRPr="00E82C21">
        <w:rPr>
          <w:sz w:val="26"/>
          <w:szCs w:val="26"/>
        </w:rPr>
        <w:t xml:space="preserve"> Российской Федерации и </w:t>
      </w:r>
      <w:hyperlink r:id="rId14" w:history="1">
        <w:r w:rsidRPr="00E82C21">
          <w:rPr>
            <w:sz w:val="26"/>
            <w:szCs w:val="26"/>
          </w:rPr>
          <w:t>Кодексом</w:t>
        </w:r>
      </w:hyperlink>
      <w:r w:rsidRPr="00E82C21">
        <w:rPr>
          <w:sz w:val="26"/>
          <w:szCs w:val="26"/>
        </w:rPr>
        <w:t xml:space="preserve"> Российской Федерации об административных правонарушениях, определены требования к органам власти и организациям независимо от организационно-правовой формы по созданию условий инвалидам для беспрепятственного доступа к объектам инженерной, транспортной и социальной инфраструктур, информации, а также ответственность за уклонение от исполнения этих требований.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>Вместе с тем формирование доступной среды для инвалидов, несмотря на существующую правовую основу, находится в Российской Федерации на недостаточном уровне.</w:t>
      </w:r>
    </w:p>
    <w:p w:rsidR="00F47121" w:rsidRPr="00E82C21" w:rsidRDefault="00F47121" w:rsidP="003A0B0A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>В настоящее время в</w:t>
      </w:r>
      <w:r w:rsidR="004B5042" w:rsidRPr="00E82C21">
        <w:rPr>
          <w:sz w:val="26"/>
          <w:szCs w:val="26"/>
        </w:rPr>
        <w:t xml:space="preserve"> городском округе город</w:t>
      </w:r>
      <w:r w:rsidRPr="00E82C21">
        <w:rPr>
          <w:sz w:val="26"/>
          <w:szCs w:val="26"/>
        </w:rPr>
        <w:t xml:space="preserve"> </w:t>
      </w:r>
      <w:r w:rsidR="004B5042" w:rsidRPr="00E82C21">
        <w:rPr>
          <w:sz w:val="26"/>
          <w:szCs w:val="26"/>
        </w:rPr>
        <w:t>Переславль-Залесский</w:t>
      </w:r>
      <w:r w:rsidRPr="00E82C21">
        <w:rPr>
          <w:sz w:val="26"/>
          <w:szCs w:val="26"/>
        </w:rPr>
        <w:t xml:space="preserve"> уровень адаптации социальных объектов для инвалидов и МГН не соответствует уровню их удовлетворенности. Имеются такие объекты, как жилые дома, маг</w:t>
      </w:r>
      <w:r w:rsidR="00E82C21">
        <w:rPr>
          <w:sz w:val="26"/>
          <w:szCs w:val="26"/>
        </w:rPr>
        <w:t xml:space="preserve">азины, </w:t>
      </w:r>
      <w:r w:rsidRPr="00E82C21">
        <w:rPr>
          <w:sz w:val="26"/>
          <w:szCs w:val="26"/>
        </w:rPr>
        <w:t xml:space="preserve">центральная </w:t>
      </w:r>
      <w:r w:rsidRPr="00E82C21">
        <w:rPr>
          <w:sz w:val="26"/>
          <w:szCs w:val="26"/>
        </w:rPr>
        <w:lastRenderedPageBreak/>
        <w:t>районная больница, аптеки и другие объекты социального значения, которые не рассчитаны на пользование ими вышеназванными категориями граждан.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>Инвалиды, испытывающие трудности при передвижении, практически изолированы в своих квартирах из-за отсутствия в подъездах домов специальных пологих спусков (пандусов).</w:t>
      </w:r>
    </w:p>
    <w:p w:rsidR="00F47121" w:rsidRPr="00E82C21" w:rsidRDefault="00F47121" w:rsidP="00E82C21">
      <w:pPr>
        <w:pStyle w:val="a4"/>
        <w:rPr>
          <w:sz w:val="26"/>
          <w:szCs w:val="26"/>
        </w:rPr>
      </w:pPr>
      <w:r w:rsidRPr="00E82C21">
        <w:rPr>
          <w:sz w:val="26"/>
          <w:szCs w:val="26"/>
        </w:rPr>
        <w:t>Безусловно, многие объекты социальных инфраструктур были построены во времена отсутствия понятия маломобильных групп и без учета их конституционных прав, которые гарантируют полное равноправие всех граждан РФ. В силу несовершенства применяемых ранее архитектурно-</w:t>
      </w:r>
      <w:proofErr w:type="gramStart"/>
      <w:r w:rsidRPr="00E82C21">
        <w:rPr>
          <w:sz w:val="26"/>
          <w:szCs w:val="26"/>
        </w:rPr>
        <w:t>планировочных решений</w:t>
      </w:r>
      <w:proofErr w:type="gramEnd"/>
      <w:r w:rsidRPr="00E82C21">
        <w:rPr>
          <w:sz w:val="26"/>
          <w:szCs w:val="26"/>
        </w:rPr>
        <w:t xml:space="preserve"> строящихся объектов при дальнейшей их ре</w:t>
      </w:r>
      <w:r w:rsidR="003A0B0A">
        <w:rPr>
          <w:sz w:val="26"/>
          <w:szCs w:val="26"/>
        </w:rPr>
        <w:t>конструкции должны быть учтены своды правил и санитарные нормы и правила</w:t>
      </w:r>
      <w:r w:rsidRPr="00E82C21">
        <w:rPr>
          <w:sz w:val="26"/>
          <w:szCs w:val="26"/>
        </w:rPr>
        <w:t>.</w:t>
      </w:r>
      <w:r w:rsidR="003A0B0A">
        <w:rPr>
          <w:sz w:val="26"/>
          <w:szCs w:val="26"/>
        </w:rPr>
        <w:t xml:space="preserve"> </w:t>
      </w:r>
      <w:r w:rsidRPr="00E82C21">
        <w:rPr>
          <w:sz w:val="26"/>
          <w:szCs w:val="26"/>
        </w:rPr>
        <w:t>Поэтому в случаях, когда действующие объекты невозможно полностью приспособить для нужд инвалидов, необходимо по согласованию с общественными организациями инвалидов осуществляться меры, обеспечивающие удовлетворение хотя бы минимальных потребностей инвалидов.</w:t>
      </w:r>
    </w:p>
    <w:p w:rsidR="00F47121" w:rsidRPr="00E82C21" w:rsidRDefault="00F47121" w:rsidP="003A0B0A">
      <w:pPr>
        <w:pStyle w:val="a4"/>
        <w:rPr>
          <w:color w:val="000000"/>
          <w:sz w:val="26"/>
          <w:szCs w:val="26"/>
          <w:shd w:val="clear" w:color="auto" w:fill="FFFFFF"/>
        </w:rPr>
      </w:pPr>
      <w:r w:rsidRPr="00E82C21">
        <w:rPr>
          <w:color w:val="000000"/>
          <w:sz w:val="26"/>
          <w:szCs w:val="26"/>
          <w:shd w:val="clear" w:color="auto" w:fill="FFFFFF"/>
        </w:rPr>
        <w:t>Острой проблемой остается недоступность общественного транспорта. На сегодняшний день отсутствуют транспортные средства, оснащенные специальными устройствами для перевозки инвалидов, большинство маломобильных групп населения не имеют возможности передвижения. Транспортные коммуникации не приспособлены к возможностям инвалидов и других МГН. Переходная часть улиц в большинстве случаев не обеспечивает передвижение инвалидов в креслах-колясках. Все это является барьером для интеграции инвалидов и других МГН в общество.</w:t>
      </w:r>
    </w:p>
    <w:p w:rsidR="00F47121" w:rsidRPr="00E82C21" w:rsidRDefault="00F47121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 xml:space="preserve">Несмотря на принимаемые </w:t>
      </w:r>
      <w:proofErr w:type="gramStart"/>
      <w:r w:rsidRPr="00E82C21">
        <w:rPr>
          <w:sz w:val="26"/>
          <w:szCs w:val="26"/>
        </w:rPr>
        <w:t>меры</w:t>
      </w:r>
      <w:proofErr w:type="gramEnd"/>
      <w:r w:rsidRPr="00E82C21">
        <w:rPr>
          <w:sz w:val="26"/>
          <w:szCs w:val="26"/>
        </w:rPr>
        <w:t xml:space="preserve"> проблема создания доступной среды жизнедеятельности инвалидов и МГН остается актуальной на территории городского округа </w:t>
      </w:r>
      <w:r w:rsidR="004B5042" w:rsidRPr="00E82C21">
        <w:rPr>
          <w:sz w:val="26"/>
          <w:szCs w:val="26"/>
        </w:rPr>
        <w:t>город Переславль-Залесский</w:t>
      </w:r>
      <w:r w:rsidRPr="00E82C21">
        <w:rPr>
          <w:sz w:val="26"/>
          <w:szCs w:val="26"/>
        </w:rPr>
        <w:t>.</w:t>
      </w:r>
    </w:p>
    <w:p w:rsidR="00F47121" w:rsidRPr="00E82C21" w:rsidRDefault="00F47121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>Также активность инвалидов ограничивают психологические барьеры, обусловленные неуверенностью в себе; информационные барьеры, обусловленные отсутствием необходимой информации в различных областях знаний; социальные барьеры, связанные с непониманием проблем граждан с ограниченными возможностями здоровья окружающими их людьми.</w:t>
      </w:r>
    </w:p>
    <w:p w:rsidR="00F47121" w:rsidRPr="00E82C21" w:rsidRDefault="00F47121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>Несмотря на проводимую работу органов местного самоуправления в отношении доступной среды для инвалидов и маломобильных групп на</w:t>
      </w:r>
      <w:r w:rsidR="003A0B0A">
        <w:rPr>
          <w:sz w:val="26"/>
          <w:szCs w:val="26"/>
        </w:rPr>
        <w:t>селения городского округа город Переславль-Залесский,</w:t>
      </w:r>
      <w:r w:rsidRPr="00E82C21">
        <w:rPr>
          <w:sz w:val="26"/>
          <w:szCs w:val="26"/>
        </w:rPr>
        <w:t xml:space="preserve"> процесс формирования доступной среды для людей с ограниченными возможностями требует развития деятельности в этой области. </w:t>
      </w:r>
    </w:p>
    <w:p w:rsidR="004B5042" w:rsidRPr="00E82C21" w:rsidRDefault="004B5042" w:rsidP="003A0B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282">
        <w:rPr>
          <w:rFonts w:ascii="Times New Roman" w:hAnsi="Times New Roman" w:cs="Times New Roman"/>
          <w:sz w:val="26"/>
          <w:szCs w:val="26"/>
        </w:rPr>
        <w:t>Развитие и реализация потенциала</w:t>
      </w:r>
      <w:r w:rsidRPr="00E82C21">
        <w:rPr>
          <w:rFonts w:ascii="Times New Roman" w:hAnsi="Times New Roman" w:cs="Times New Roman"/>
          <w:sz w:val="26"/>
          <w:szCs w:val="26"/>
        </w:rPr>
        <w:t xml:space="preserve"> молодежи в интересах городского округа через организацию отдыха и оздоровления детей является неотъемлемой частью государственной социальной политики в интересах детей и одним из приоритетных направлений социально-экономического развития городского округа город Переславль-Залесский.</w:t>
      </w:r>
    </w:p>
    <w:p w:rsidR="004B5042" w:rsidRPr="00E82C21" w:rsidRDefault="004B5042" w:rsidP="00E82C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82C21">
        <w:rPr>
          <w:rFonts w:ascii="Times New Roman" w:hAnsi="Times New Roman" w:cs="Times New Roman"/>
          <w:sz w:val="26"/>
          <w:szCs w:val="26"/>
        </w:rPr>
        <w:t>В городском округе город Переславль-Залесский по состоянию на 1 января 2018 года проживает 6,2 тыс. детей в возрасте от 6 до 18 лет, из них детей из семей, находящихся в трудной жизненной ситуации, 1400 человек.</w:t>
      </w:r>
      <w:proofErr w:type="gramEnd"/>
      <w:r w:rsidRPr="00E82C21">
        <w:rPr>
          <w:rFonts w:ascii="Times New Roman" w:hAnsi="Times New Roman" w:cs="Times New Roman"/>
          <w:sz w:val="26"/>
          <w:szCs w:val="26"/>
        </w:rPr>
        <w:t xml:space="preserve"> К числу наиболее уязвимых категорий относятся дети-сироты и дети, оставшиеся без попечения родителей (99 чел.), дети-инвалиды (70 чел.), дети из малоимущих семей (438 чел.).</w:t>
      </w:r>
    </w:p>
    <w:p w:rsidR="004B5042" w:rsidRPr="00E82C21" w:rsidRDefault="004B5042" w:rsidP="00E82C21">
      <w:pPr>
        <w:ind w:firstLine="709"/>
        <w:jc w:val="both"/>
        <w:rPr>
          <w:sz w:val="26"/>
          <w:szCs w:val="26"/>
        </w:rPr>
      </w:pPr>
      <w:r w:rsidRPr="00E82C21">
        <w:rPr>
          <w:sz w:val="26"/>
          <w:szCs w:val="26"/>
        </w:rPr>
        <w:t xml:space="preserve">Инфраструктура детского отдыха на территории городского округа представлена муниципальным учреждением Центр «Орленок», муниципальными общеобразовательными учреждениями, учреждениями дополнительного образования, </w:t>
      </w:r>
      <w:r w:rsidRPr="00E82C21">
        <w:rPr>
          <w:sz w:val="26"/>
          <w:szCs w:val="26"/>
        </w:rPr>
        <w:lastRenderedPageBreak/>
        <w:t xml:space="preserve">на базе которых в каникулярное время работают лагеря с дневной формой пребывания детей. </w:t>
      </w:r>
    </w:p>
    <w:p w:rsidR="004B5042" w:rsidRPr="00E82C21" w:rsidRDefault="004B5042" w:rsidP="00E82C21">
      <w:pPr>
        <w:ind w:firstLine="709"/>
        <w:jc w:val="both"/>
        <w:rPr>
          <w:sz w:val="26"/>
          <w:szCs w:val="26"/>
        </w:rPr>
      </w:pPr>
      <w:proofErr w:type="gramStart"/>
      <w:r w:rsidRPr="00E82C21">
        <w:rPr>
          <w:sz w:val="26"/>
          <w:szCs w:val="26"/>
        </w:rPr>
        <w:t>В лагерях формируются оздоровительные и профильные отряды по интересам: театральные, краеведческие, компьютерные, трудовые, туристические, волонтерские, биологические, экологические, патриотические и другие.</w:t>
      </w:r>
      <w:proofErr w:type="gramEnd"/>
    </w:p>
    <w:p w:rsidR="004B5042" w:rsidRPr="00E82C21" w:rsidRDefault="004B5042" w:rsidP="00E82C21">
      <w:pPr>
        <w:ind w:firstLine="709"/>
        <w:jc w:val="both"/>
        <w:rPr>
          <w:sz w:val="26"/>
          <w:szCs w:val="26"/>
        </w:rPr>
      </w:pPr>
      <w:r w:rsidRPr="00E82C21">
        <w:rPr>
          <w:sz w:val="26"/>
          <w:szCs w:val="26"/>
        </w:rPr>
        <w:t>Ежегодно открываются более 35 оздоровительных и профильных лагерей с дневной формой пребывания детей. Лагеря работают в зимние, весенние, летние и осенние каникулы.</w:t>
      </w:r>
    </w:p>
    <w:p w:rsidR="004B5042" w:rsidRPr="00E82C21" w:rsidRDefault="004B5042" w:rsidP="00E82C21">
      <w:pPr>
        <w:ind w:firstLine="709"/>
        <w:jc w:val="both"/>
        <w:rPr>
          <w:sz w:val="26"/>
          <w:szCs w:val="26"/>
        </w:rPr>
      </w:pPr>
      <w:r w:rsidRPr="00E82C21">
        <w:rPr>
          <w:sz w:val="26"/>
          <w:szCs w:val="26"/>
        </w:rPr>
        <w:t>В МУ Центр «Орленок» ежегодно отдыхает свыше 600 детей, из них не менее 500 человек, проживающих в городском округе город Переславль-Залесский, что составляет 83% от общего числа отдохнувших. На базе МУ Центр «Орленок» ежегодно проводится городской лагерь актива «Энергетик», в котором принимают участие активисты школ городского округа.</w:t>
      </w:r>
    </w:p>
    <w:p w:rsidR="004B5042" w:rsidRPr="00E82C21" w:rsidRDefault="004B5042" w:rsidP="00E82C21">
      <w:pPr>
        <w:ind w:firstLine="709"/>
        <w:jc w:val="both"/>
        <w:rPr>
          <w:sz w:val="26"/>
          <w:szCs w:val="26"/>
        </w:rPr>
      </w:pPr>
      <w:r w:rsidRPr="00E82C21">
        <w:rPr>
          <w:sz w:val="26"/>
          <w:szCs w:val="26"/>
        </w:rPr>
        <w:t xml:space="preserve">Отдел по делам молодежи УКТМиС ежегодно направляет делегации детей в областные профильные лагеря: «Исток», «Абитуриент», «Алые паруса», «Ярославский хуторок» и др. </w:t>
      </w:r>
    </w:p>
    <w:p w:rsidR="004B5042" w:rsidRPr="00E82C21" w:rsidRDefault="004B5042" w:rsidP="00E82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E82C21">
        <w:rPr>
          <w:sz w:val="26"/>
          <w:szCs w:val="26"/>
        </w:rPr>
        <w:t xml:space="preserve">Ежегодно приобретаются путевки в организации отдыха и оздоровления для детей из семей, находящихся в трудной жизненной ситуации. На протяжении 2 лет приобретена 421 путевка в организации отдыха и оздоровления. </w:t>
      </w:r>
    </w:p>
    <w:p w:rsidR="004B5042" w:rsidRPr="00E82C21" w:rsidRDefault="004B5042" w:rsidP="00E82C2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eastAsia="Calibri"/>
          <w:sz w:val="26"/>
          <w:szCs w:val="26"/>
        </w:rPr>
      </w:pPr>
      <w:r w:rsidRPr="00E82C21">
        <w:rPr>
          <w:rFonts w:eastAsia="Calibri"/>
          <w:sz w:val="26"/>
          <w:szCs w:val="26"/>
        </w:rPr>
        <w:t>Эффективность оздоровления детей с выраженным оздоровительным эффектом ежегодно составляет более 90 %.</w:t>
      </w:r>
    </w:p>
    <w:p w:rsidR="004B5042" w:rsidRPr="00E82C21" w:rsidRDefault="004B5042" w:rsidP="00E82C21">
      <w:pPr>
        <w:ind w:firstLine="709"/>
        <w:jc w:val="both"/>
        <w:rPr>
          <w:sz w:val="26"/>
          <w:szCs w:val="26"/>
        </w:rPr>
      </w:pPr>
      <w:r w:rsidRPr="00E82C21">
        <w:rPr>
          <w:rFonts w:eastAsia="Calibri"/>
          <w:sz w:val="26"/>
          <w:szCs w:val="26"/>
        </w:rPr>
        <w:t xml:space="preserve">С 2015 года осуществляются меры социальной поддержки: выплата родителям (законным представителям) компенсации части </w:t>
      </w:r>
      <w:r w:rsidRPr="00E82C21">
        <w:rPr>
          <w:sz w:val="26"/>
          <w:szCs w:val="26"/>
        </w:rPr>
        <w:t>расходов на приобретение путевки и частичная оплата стоимости путевки в организации отдыха детей и их оздоровления. В 2017 году выплачено: компенсаций 52 заявителям, частично оплачены путевки 18 заявителям.</w:t>
      </w:r>
    </w:p>
    <w:p w:rsidR="004B5042" w:rsidRPr="00E82C21" w:rsidRDefault="004B5042" w:rsidP="00E82C2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C21">
        <w:rPr>
          <w:rFonts w:ascii="Times New Roman" w:hAnsi="Times New Roman" w:cs="Times New Roman"/>
          <w:sz w:val="26"/>
          <w:szCs w:val="26"/>
        </w:rPr>
        <w:t xml:space="preserve">Современная ситуация требует структурированного подхода к организации оздоровления, отдыха детей в каникулярный период. Качественно изменился образовательно-культурный и личностный уровень развития детей, ухудшилось состояние их здоровья, значительно увеличилось количество социально незащищенных категорий семей с несовершеннолетними детьми, социально-экономическое положение которых не позволяет самостоятельно организовать их отдых, оздоровление и занятость. </w:t>
      </w:r>
    </w:p>
    <w:p w:rsidR="000B4522" w:rsidRPr="00E82C21" w:rsidRDefault="008E426A" w:rsidP="00E82C21">
      <w:pPr>
        <w:pStyle w:val="a4"/>
        <w:ind w:firstLine="708"/>
        <w:rPr>
          <w:b/>
          <w:sz w:val="26"/>
          <w:szCs w:val="26"/>
        </w:rPr>
      </w:pPr>
      <w:r w:rsidRPr="00E82C21">
        <w:rPr>
          <w:sz w:val="26"/>
          <w:szCs w:val="26"/>
        </w:rPr>
        <w:t>Актуальным остается социальный вопрос</w:t>
      </w:r>
      <w:r w:rsidR="000B4522" w:rsidRPr="00E82C21">
        <w:rPr>
          <w:sz w:val="26"/>
          <w:szCs w:val="26"/>
        </w:rPr>
        <w:t xml:space="preserve"> поддержки социально ориентированн</w:t>
      </w:r>
      <w:r w:rsidR="00AC1282">
        <w:rPr>
          <w:sz w:val="26"/>
          <w:szCs w:val="26"/>
        </w:rPr>
        <w:t>ых некоммерческих организаций (д</w:t>
      </w:r>
      <w:r w:rsidR="000B4522" w:rsidRPr="00E82C21">
        <w:rPr>
          <w:sz w:val="26"/>
          <w:szCs w:val="26"/>
        </w:rPr>
        <w:t xml:space="preserve">алее </w:t>
      </w:r>
      <w:r w:rsidR="00AC1282">
        <w:rPr>
          <w:sz w:val="26"/>
          <w:szCs w:val="26"/>
        </w:rPr>
        <w:t>–</w:t>
      </w:r>
      <w:r w:rsidR="000B4522" w:rsidRPr="00E82C21">
        <w:rPr>
          <w:sz w:val="26"/>
          <w:szCs w:val="26"/>
        </w:rPr>
        <w:t xml:space="preserve"> </w:t>
      </w:r>
      <w:r w:rsidR="00AC1282">
        <w:rPr>
          <w:sz w:val="26"/>
          <w:szCs w:val="26"/>
        </w:rPr>
        <w:t xml:space="preserve">СОНКО), зарегистрированных </w:t>
      </w:r>
      <w:r w:rsidR="000B4522" w:rsidRPr="00E82C21">
        <w:rPr>
          <w:sz w:val="26"/>
          <w:szCs w:val="26"/>
        </w:rPr>
        <w:t xml:space="preserve">на   территории   городского </w:t>
      </w:r>
      <w:r w:rsidR="00AC1282">
        <w:rPr>
          <w:sz w:val="26"/>
          <w:szCs w:val="26"/>
        </w:rPr>
        <w:t xml:space="preserve">округа </w:t>
      </w:r>
      <w:r w:rsidR="000B4522" w:rsidRPr="00E82C21">
        <w:rPr>
          <w:sz w:val="26"/>
          <w:szCs w:val="26"/>
        </w:rPr>
        <w:t>г</w:t>
      </w:r>
      <w:r w:rsidR="00E81233" w:rsidRPr="00E82C21">
        <w:rPr>
          <w:sz w:val="26"/>
          <w:szCs w:val="26"/>
        </w:rPr>
        <w:t>ород Переславль-Залесский</w:t>
      </w:r>
      <w:r w:rsidR="000B4522" w:rsidRPr="00E82C21">
        <w:rPr>
          <w:sz w:val="26"/>
          <w:szCs w:val="26"/>
        </w:rPr>
        <w:t>.</w:t>
      </w:r>
      <w:r w:rsidR="00AC1282">
        <w:rPr>
          <w:sz w:val="26"/>
          <w:szCs w:val="26"/>
        </w:rPr>
        <w:t xml:space="preserve"> </w:t>
      </w:r>
      <w:r w:rsidR="000B4522" w:rsidRPr="00E82C21">
        <w:rPr>
          <w:sz w:val="26"/>
          <w:szCs w:val="26"/>
        </w:rPr>
        <w:t xml:space="preserve">Актуальность проблемы определяется наличием в социальной структуре общества значительного количества социально-незащищенных граждан, нуждающихся в поддержке. </w:t>
      </w:r>
    </w:p>
    <w:p w:rsidR="000B4522" w:rsidRPr="00E82C21" w:rsidRDefault="000B4522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 xml:space="preserve">На территории </w:t>
      </w:r>
      <w:r w:rsidR="00E81233" w:rsidRPr="00E82C21">
        <w:rPr>
          <w:sz w:val="26"/>
          <w:szCs w:val="26"/>
        </w:rPr>
        <w:t>городского округа город</w:t>
      </w:r>
      <w:r w:rsidRPr="00E82C21">
        <w:rPr>
          <w:sz w:val="26"/>
          <w:szCs w:val="26"/>
        </w:rPr>
        <w:t xml:space="preserve"> Переславл</w:t>
      </w:r>
      <w:r w:rsidR="00E81233" w:rsidRPr="00E82C21">
        <w:rPr>
          <w:sz w:val="26"/>
          <w:szCs w:val="26"/>
        </w:rPr>
        <w:t>ь</w:t>
      </w:r>
      <w:r w:rsidRPr="00E82C21">
        <w:rPr>
          <w:sz w:val="26"/>
          <w:szCs w:val="26"/>
        </w:rPr>
        <w:t>-Залесск</w:t>
      </w:r>
      <w:r w:rsidR="00E81233" w:rsidRPr="00E82C21">
        <w:rPr>
          <w:sz w:val="26"/>
          <w:szCs w:val="26"/>
        </w:rPr>
        <w:t>ий</w:t>
      </w:r>
      <w:r w:rsidRPr="00E82C21">
        <w:rPr>
          <w:sz w:val="26"/>
          <w:szCs w:val="26"/>
        </w:rPr>
        <w:t xml:space="preserve"> активно действуют общественные организации инвалидов, ветеранов труда, Вооруженных сил и правоохранительных органов, имеющие статус юридического лица.</w:t>
      </w:r>
    </w:p>
    <w:p w:rsidR="000B4522" w:rsidRPr="00E82C21" w:rsidRDefault="000B4522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>Отделение Ярославской областной общественной организации ветеранов (пенсионеров) войны, труда, Вооруженных   сил   и правоохранительных органов г. Переславля-Залесского Ярославской области насчитывает 6392 ветеранов, охватывает 29 первичных ветеранских организаций.</w:t>
      </w:r>
    </w:p>
    <w:p w:rsidR="000B4522" w:rsidRPr="00E82C21" w:rsidRDefault="000B4522" w:rsidP="00AC1282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  <w:shd w:val="clear" w:color="auto" w:fill="FFFFFF"/>
        </w:rPr>
        <w:t xml:space="preserve">Отделение Ярославской областной общественной организации ветеранов (пенсионеров) войны, труда, вооруженных сил и правоохранительных органов </w:t>
      </w:r>
      <w:proofErr w:type="spellStart"/>
      <w:r w:rsidRPr="00E82C21">
        <w:rPr>
          <w:sz w:val="26"/>
          <w:szCs w:val="26"/>
          <w:shd w:val="clear" w:color="auto" w:fill="FFFFFF"/>
        </w:rPr>
        <w:lastRenderedPageBreak/>
        <w:t>Переславского</w:t>
      </w:r>
      <w:proofErr w:type="spellEnd"/>
      <w:r w:rsidRPr="00E82C21">
        <w:rPr>
          <w:sz w:val="26"/>
          <w:szCs w:val="26"/>
          <w:shd w:val="clear" w:color="auto" w:fill="FFFFFF"/>
        </w:rPr>
        <w:t xml:space="preserve"> района Ярославской области </w:t>
      </w:r>
      <w:proofErr w:type="gramStart"/>
      <w:r w:rsidR="00AC1282">
        <w:rPr>
          <w:sz w:val="26"/>
          <w:szCs w:val="26"/>
        </w:rPr>
        <w:t>насчитывает 4617 ветеранов</w:t>
      </w:r>
      <w:r w:rsidR="00AC1282">
        <w:rPr>
          <w:sz w:val="26"/>
          <w:szCs w:val="26"/>
        </w:rPr>
        <w:tab/>
        <w:t xml:space="preserve">и </w:t>
      </w:r>
      <w:r w:rsidRPr="00E82C21">
        <w:rPr>
          <w:sz w:val="26"/>
          <w:szCs w:val="26"/>
        </w:rPr>
        <w:t>охватывает</w:t>
      </w:r>
      <w:proofErr w:type="gramEnd"/>
      <w:r w:rsidRPr="00E82C21">
        <w:rPr>
          <w:sz w:val="26"/>
          <w:szCs w:val="26"/>
        </w:rPr>
        <w:t xml:space="preserve"> 22 первичных ветеранских организаций.</w:t>
      </w:r>
    </w:p>
    <w:p w:rsidR="000B4522" w:rsidRPr="00E82C21" w:rsidRDefault="000B4522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 xml:space="preserve">Отделение Ярославской областной общественной организации «Всероссийское общество инвалидов» г. Переславля-Залесского и </w:t>
      </w:r>
      <w:proofErr w:type="spellStart"/>
      <w:r w:rsidRPr="00E82C21">
        <w:rPr>
          <w:sz w:val="26"/>
          <w:szCs w:val="26"/>
        </w:rPr>
        <w:t>Переславского</w:t>
      </w:r>
      <w:proofErr w:type="spellEnd"/>
      <w:r w:rsidRPr="00E82C21">
        <w:rPr>
          <w:sz w:val="26"/>
          <w:szCs w:val="26"/>
        </w:rPr>
        <w:t xml:space="preserve"> муниципального округа Ярославской области насчитывает 635 лиц с ограниченными возможностями здоровья, все они объединяются в 28 первичные организации.</w:t>
      </w:r>
    </w:p>
    <w:p w:rsidR="000B4522" w:rsidRPr="00E82C21" w:rsidRDefault="000B4522" w:rsidP="00E82C21">
      <w:pPr>
        <w:pStyle w:val="a4"/>
        <w:ind w:firstLine="708"/>
        <w:rPr>
          <w:sz w:val="26"/>
          <w:szCs w:val="26"/>
        </w:rPr>
      </w:pPr>
      <w:proofErr w:type="gramStart"/>
      <w:r w:rsidRPr="00E82C21">
        <w:rPr>
          <w:sz w:val="26"/>
          <w:szCs w:val="26"/>
        </w:rPr>
        <w:t xml:space="preserve">Основным финансовым источником существования СОНКО остаются спонсорская помощь, членские взносы, получение субсидий (грантов) на реализацию программ и проектов при участии в конкурсах, в том числе на федеральном и региональном уровнях. </w:t>
      </w:r>
      <w:proofErr w:type="gramEnd"/>
    </w:p>
    <w:p w:rsidR="000B4522" w:rsidRPr="00E82C21" w:rsidRDefault="000B4522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 xml:space="preserve">Спонсорская помощь, оказываемая СОНКО, носит разовый, несистемный характер. Членская база преобладающей части СОНКО малочисленна, при этом, с учетом материального положения членов указанных организаций взносы в большей части не взимаются. </w:t>
      </w:r>
    </w:p>
    <w:p w:rsidR="000B4522" w:rsidRPr="00E82C21" w:rsidRDefault="000B4522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 xml:space="preserve">В связи с этим для активизации деятельности СОНКО необходимо принять дополнительные стимулирующие меры. </w:t>
      </w:r>
    </w:p>
    <w:p w:rsidR="000B4522" w:rsidRPr="00E82C21" w:rsidRDefault="000B4522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>Недостаточно профессиональный уровень членов СОНКО не позволяет решать вопросы функционирования некоммерческого сектора, эффективно и результативно реализовывать их собственные уставные задачи на более высоком уровне.</w:t>
      </w:r>
    </w:p>
    <w:p w:rsidR="000B4522" w:rsidRPr="00E82C21" w:rsidRDefault="000B4522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 xml:space="preserve">Некоторые СОНКО не проявили массового стремления переходить в статус юридических лиц и, как следствие этого, принимать на себя ответственность за реализацию собственных инициатив. Реализация собственных инициатив остается на низком уровне. </w:t>
      </w:r>
    </w:p>
    <w:p w:rsidR="00D75C87" w:rsidRPr="00E82C21" w:rsidRDefault="000B4522" w:rsidP="00E82C21">
      <w:pPr>
        <w:pStyle w:val="a4"/>
        <w:ind w:firstLine="708"/>
        <w:rPr>
          <w:sz w:val="26"/>
          <w:szCs w:val="26"/>
        </w:rPr>
      </w:pPr>
      <w:r w:rsidRPr="00E82C21">
        <w:rPr>
          <w:sz w:val="26"/>
          <w:szCs w:val="26"/>
        </w:rPr>
        <w:t>Инвалиды и ветераны закономерно испытывают значительные трудности, вызванные психофизиологическими изменениями, социальными трансформациями, утратой прежнего социального статуса, материально-экономическими ограничениями. Для данной категории граждан характерны дефицит востребованности, ограниченность общения с ближайшим социальным окружением. Все это обуславливает необходимость формирования и развития социальной политики в отношении инвалидов и ветеранов, которая путем комплексного решения существующих проблем может обеспечить им социально приемлемый уровень жизни, доступность социальных услуг, активный досуг.</w:t>
      </w:r>
    </w:p>
    <w:p w:rsidR="000B4522" w:rsidRPr="00E82C21" w:rsidRDefault="000B4522" w:rsidP="00E82C21">
      <w:pPr>
        <w:pStyle w:val="a4"/>
        <w:ind w:firstLine="708"/>
        <w:rPr>
          <w:bCs/>
          <w:sz w:val="26"/>
          <w:szCs w:val="26"/>
        </w:rPr>
      </w:pPr>
      <w:r w:rsidRPr="00E82C21">
        <w:rPr>
          <w:bCs/>
          <w:sz w:val="26"/>
          <w:szCs w:val="26"/>
        </w:rPr>
        <w:t xml:space="preserve">Социально ориентированные некоммерческие организации осуществляют свою деятельность как самостоятельный сектор общественных отношений, характерными чертами которого являются широкий спектр оказываемых </w:t>
      </w:r>
      <w:r w:rsidRPr="00E82C21">
        <w:rPr>
          <w:sz w:val="26"/>
          <w:szCs w:val="26"/>
        </w:rPr>
        <w:t>инвалидам, ветеранам</w:t>
      </w:r>
      <w:r w:rsidRPr="00E82C21">
        <w:rPr>
          <w:bCs/>
          <w:sz w:val="26"/>
          <w:szCs w:val="26"/>
        </w:rPr>
        <w:t xml:space="preserve"> и </w:t>
      </w:r>
      <w:r w:rsidRPr="00E82C21">
        <w:rPr>
          <w:rFonts w:eastAsia="Times New Roman"/>
          <w:kern w:val="36"/>
          <w:sz w:val="26"/>
          <w:szCs w:val="26"/>
          <w:lang w:eastAsia="ru-RU"/>
        </w:rPr>
        <w:t>гражданам, находящимся в трудной жизненной ситуации</w:t>
      </w:r>
      <w:r w:rsidRPr="00E82C21">
        <w:rPr>
          <w:bCs/>
          <w:sz w:val="26"/>
          <w:szCs w:val="26"/>
        </w:rPr>
        <w:t xml:space="preserve"> услуг, в том числе по социальной помощи и организации досуга.</w:t>
      </w:r>
    </w:p>
    <w:p w:rsidR="000B4522" w:rsidRPr="00E82C21" w:rsidRDefault="000B4522" w:rsidP="00E82C21">
      <w:pPr>
        <w:pStyle w:val="a4"/>
        <w:jc w:val="center"/>
        <w:rPr>
          <w:b/>
          <w:sz w:val="26"/>
          <w:szCs w:val="26"/>
        </w:rPr>
      </w:pPr>
    </w:p>
    <w:p w:rsidR="00B04D60" w:rsidRPr="00E17131" w:rsidRDefault="000D526B" w:rsidP="00F6384E">
      <w:pPr>
        <w:pStyle w:val="a3"/>
      </w:pPr>
      <w:r w:rsidRPr="00E17131">
        <w:t>III. Цел</w:t>
      </w:r>
      <w:r w:rsidR="00B04D60" w:rsidRPr="00E17131">
        <w:t xml:space="preserve">и </w:t>
      </w:r>
      <w:r w:rsidR="00EB6E03" w:rsidRPr="00E17131">
        <w:t xml:space="preserve">и </w:t>
      </w:r>
      <w:r w:rsidR="00B04D60" w:rsidRPr="00E17131">
        <w:t>целевые показатели муниципальной программы</w:t>
      </w:r>
    </w:p>
    <w:p w:rsidR="0008108A" w:rsidRPr="00E82C21" w:rsidRDefault="0008108A" w:rsidP="00F6384E">
      <w:pPr>
        <w:pStyle w:val="a3"/>
      </w:pPr>
    </w:p>
    <w:p w:rsidR="00B04D60" w:rsidRPr="00E82C21" w:rsidRDefault="00B04D60" w:rsidP="00E82C21">
      <w:pPr>
        <w:pStyle w:val="af5"/>
        <w:spacing w:before="0" w:after="0"/>
        <w:ind w:firstLine="708"/>
        <w:jc w:val="both"/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</w:pPr>
      <w:r w:rsidRPr="00E82C21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Ц</w:t>
      </w:r>
      <w:r w:rsidR="00D00683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ел</w:t>
      </w:r>
      <w:r w:rsidRPr="00E82C21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 xml:space="preserve">и </w:t>
      </w:r>
      <w:r w:rsidR="00D00683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муниципальной программы</w:t>
      </w:r>
      <w:r w:rsidRPr="00E82C21">
        <w:rPr>
          <w:rFonts w:ascii="Times New Roman" w:eastAsia="Calibri" w:hAnsi="Times New Roman" w:cs="Times New Roman"/>
          <w:color w:val="auto"/>
          <w:spacing w:val="0"/>
          <w:sz w:val="26"/>
          <w:szCs w:val="26"/>
          <w:lang w:eastAsia="en-US"/>
        </w:rPr>
        <w:t>:</w:t>
      </w:r>
    </w:p>
    <w:p w:rsidR="00D75C87" w:rsidRPr="00E82C21" w:rsidRDefault="000502D9" w:rsidP="00D00683">
      <w:pPr>
        <w:ind w:firstLine="709"/>
        <w:jc w:val="both"/>
        <w:rPr>
          <w:sz w:val="26"/>
          <w:szCs w:val="26"/>
        </w:rPr>
      </w:pPr>
      <w:r w:rsidRPr="00E82C21">
        <w:rPr>
          <w:sz w:val="26"/>
          <w:szCs w:val="26"/>
        </w:rPr>
        <w:t>-</w:t>
      </w:r>
      <w:r w:rsidR="00D00683">
        <w:rPr>
          <w:sz w:val="26"/>
          <w:szCs w:val="26"/>
        </w:rPr>
        <w:t xml:space="preserve"> вовлечение населения</w:t>
      </w:r>
      <w:r w:rsidR="00D75C87" w:rsidRPr="00E82C21">
        <w:rPr>
          <w:sz w:val="26"/>
          <w:szCs w:val="26"/>
        </w:rPr>
        <w:t xml:space="preserve"> в решение части социальных, экологически</w:t>
      </w:r>
      <w:r w:rsidR="00D00683">
        <w:rPr>
          <w:sz w:val="26"/>
          <w:szCs w:val="26"/>
        </w:rPr>
        <w:t>х и экономических проблем городского округа</w:t>
      </w:r>
      <w:r w:rsidR="00D75C87" w:rsidRPr="00E82C21">
        <w:rPr>
          <w:sz w:val="26"/>
          <w:szCs w:val="26"/>
        </w:rPr>
        <w:t>;</w:t>
      </w:r>
    </w:p>
    <w:p w:rsidR="00D75C87" w:rsidRPr="00E82C21" w:rsidRDefault="00D75C87" w:rsidP="00D00683">
      <w:pPr>
        <w:ind w:firstLine="709"/>
        <w:jc w:val="both"/>
        <w:rPr>
          <w:sz w:val="26"/>
          <w:szCs w:val="26"/>
        </w:rPr>
      </w:pPr>
      <w:r w:rsidRPr="00E82C21">
        <w:rPr>
          <w:sz w:val="26"/>
          <w:szCs w:val="26"/>
        </w:rPr>
        <w:t>- прев</w:t>
      </w:r>
      <w:r w:rsidR="00D00683">
        <w:rPr>
          <w:sz w:val="26"/>
          <w:szCs w:val="26"/>
        </w:rPr>
        <w:t>ращение городского округа город Переславль-Залесский</w:t>
      </w:r>
      <w:r w:rsidRPr="00E82C21">
        <w:rPr>
          <w:sz w:val="26"/>
          <w:szCs w:val="26"/>
        </w:rPr>
        <w:t xml:space="preserve"> в удобное место для жизни инвалидов;</w:t>
      </w:r>
    </w:p>
    <w:p w:rsidR="00E81233" w:rsidRDefault="00E81233" w:rsidP="00D006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2C21">
        <w:rPr>
          <w:rFonts w:ascii="Times New Roman" w:hAnsi="Times New Roman" w:cs="Times New Roman"/>
          <w:sz w:val="26"/>
          <w:szCs w:val="26"/>
        </w:rPr>
        <w:t>- развитие и реализация потенциала молодежи в интересах городского округа.</w:t>
      </w:r>
    </w:p>
    <w:p w:rsidR="00D00683" w:rsidRDefault="00D00683" w:rsidP="00D0068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Целевые показатели муниципальной программы:</w:t>
      </w:r>
    </w:p>
    <w:p w:rsidR="00D00683" w:rsidRDefault="00D00683" w:rsidP="00D006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8A7EB4" w:rsidRPr="00A7703B" w:rsidTr="0097779B">
        <w:tc>
          <w:tcPr>
            <w:tcW w:w="3515" w:type="dxa"/>
            <w:vMerge w:val="restart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r w:rsidRPr="00A7703B">
              <w:rPr>
                <w:b/>
              </w:rPr>
              <w:lastRenderedPageBreak/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r w:rsidRPr="00A7703B">
              <w:rPr>
                <w:b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r w:rsidRPr="00A7703B">
              <w:rPr>
                <w:b/>
              </w:rPr>
              <w:t>Значение показателя</w:t>
            </w:r>
          </w:p>
        </w:tc>
      </w:tr>
      <w:tr w:rsidR="008A7EB4" w:rsidRPr="00A7703B" w:rsidTr="0097779B">
        <w:tc>
          <w:tcPr>
            <w:tcW w:w="3515" w:type="dxa"/>
            <w:vMerge/>
            <w:shd w:val="clear" w:color="auto" w:fill="auto"/>
          </w:tcPr>
          <w:p w:rsidR="008A7EB4" w:rsidRPr="00A7703B" w:rsidRDefault="008A7EB4" w:rsidP="0097779B">
            <w:pPr>
              <w:rPr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8A7EB4" w:rsidRPr="00A7703B" w:rsidRDefault="008A7EB4" w:rsidP="0097779B">
            <w:pPr>
              <w:rPr>
                <w:b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proofErr w:type="gramStart"/>
            <w:r w:rsidRPr="00A7703B">
              <w:rPr>
                <w:b/>
              </w:rPr>
              <w:t>Базовое</w:t>
            </w:r>
            <w:proofErr w:type="gramEnd"/>
            <w:r w:rsidRPr="00A7703B">
              <w:rPr>
                <w:b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r w:rsidRPr="00A7703B">
              <w:rPr>
                <w:b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r w:rsidRPr="00A7703B">
              <w:rPr>
                <w:b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r w:rsidRPr="00A7703B">
              <w:rPr>
                <w:b/>
              </w:rPr>
              <w:t>2021 год</w:t>
            </w:r>
          </w:p>
        </w:tc>
      </w:tr>
      <w:tr w:rsidR="008A7EB4" w:rsidRPr="00A7703B" w:rsidTr="0097779B">
        <w:tc>
          <w:tcPr>
            <w:tcW w:w="3515" w:type="dxa"/>
            <w:vMerge/>
            <w:shd w:val="clear" w:color="auto" w:fill="auto"/>
          </w:tcPr>
          <w:p w:rsidR="008A7EB4" w:rsidRPr="00A7703B" w:rsidRDefault="008A7EB4" w:rsidP="0097779B">
            <w:pPr>
              <w:rPr>
                <w:b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8A7EB4" w:rsidRPr="00A7703B" w:rsidRDefault="008A7EB4" w:rsidP="0097779B">
            <w:pPr>
              <w:rPr>
                <w:b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8A7EB4" w:rsidRPr="00A7703B" w:rsidRDefault="008A7EB4" w:rsidP="0097779B">
            <w:pPr>
              <w:rPr>
                <w:b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r w:rsidRPr="00A7703B">
              <w:rPr>
                <w:b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r w:rsidRPr="00A7703B">
              <w:rPr>
                <w:b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  <w:rPr>
                <w:b/>
              </w:rPr>
            </w:pPr>
            <w:r w:rsidRPr="00A7703B">
              <w:rPr>
                <w:b/>
              </w:rPr>
              <w:t>плановое</w:t>
            </w:r>
          </w:p>
        </w:tc>
      </w:tr>
      <w:tr w:rsidR="008A7EB4" w:rsidRPr="00A7703B" w:rsidTr="00D21B82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</w:pPr>
            <w:r w:rsidRPr="00A7703B"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</w:pPr>
            <w:r w:rsidRPr="00A7703B"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</w:pPr>
            <w:r w:rsidRPr="00A7703B"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</w:pPr>
            <w:r w:rsidRPr="00A7703B"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</w:pPr>
            <w:r w:rsidRPr="00A7703B"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7EB4" w:rsidRPr="00A7703B" w:rsidRDefault="008A7EB4" w:rsidP="0097779B">
            <w:pPr>
              <w:jc w:val="center"/>
            </w:pPr>
            <w:r w:rsidRPr="00A7703B">
              <w:t>6</w:t>
            </w:r>
          </w:p>
        </w:tc>
      </w:tr>
      <w:tr w:rsidR="008A7EB4" w:rsidRPr="00A7703B" w:rsidTr="0097779B">
        <w:tc>
          <w:tcPr>
            <w:tcW w:w="9694" w:type="dxa"/>
            <w:gridSpan w:val="7"/>
            <w:shd w:val="clear" w:color="auto" w:fill="auto"/>
            <w:vAlign w:val="center"/>
          </w:tcPr>
          <w:p w:rsidR="008A7EB4" w:rsidRPr="00A7703B" w:rsidRDefault="008A7EB4" w:rsidP="008A7EB4">
            <w:pPr>
              <w:jc w:val="center"/>
              <w:rPr>
                <w:b/>
                <w:bCs/>
                <w:color w:val="000000"/>
              </w:rPr>
            </w:pPr>
            <w:r w:rsidRPr="008A7EB4">
              <w:rPr>
                <w:b/>
                <w:bCs/>
                <w:color w:val="000000"/>
              </w:rPr>
              <w:t>Г</w:t>
            </w:r>
            <w:r>
              <w:rPr>
                <w:b/>
                <w:bCs/>
                <w:color w:val="000000"/>
              </w:rPr>
              <w:t xml:space="preserve">ЦП </w:t>
            </w:r>
            <w:r w:rsidRPr="008A7EB4">
              <w:rPr>
                <w:b/>
                <w:bCs/>
                <w:color w:val="000000"/>
              </w:rPr>
              <w:t xml:space="preserve">«Социальная поддержка населения городского округа город Переславль-Залесский» </w:t>
            </w:r>
            <w:r>
              <w:rPr>
                <w:b/>
                <w:bCs/>
                <w:color w:val="000000"/>
              </w:rPr>
              <w:t>на 2019-2021 годы</w:t>
            </w:r>
          </w:p>
        </w:tc>
      </w:tr>
      <w:tr w:rsidR="00D21B82" w:rsidRPr="00A7703B" w:rsidTr="00840F74">
        <w:tc>
          <w:tcPr>
            <w:tcW w:w="3515" w:type="dxa"/>
            <w:shd w:val="clear" w:color="auto" w:fill="auto"/>
          </w:tcPr>
          <w:p w:rsidR="00D21B82" w:rsidRPr="00946AA6" w:rsidRDefault="00D21B82" w:rsidP="00D21B82">
            <w:pPr>
              <w:pStyle w:val="a4"/>
              <w:ind w:firstLine="0"/>
              <w:jc w:val="left"/>
            </w:pPr>
            <w:r>
              <w:t>К</w:t>
            </w:r>
            <w:r w:rsidRPr="00946AA6">
              <w:t xml:space="preserve">оличество получателей </w:t>
            </w:r>
            <w:r>
              <w:t xml:space="preserve">мер социальной поддержки </w:t>
            </w:r>
            <w:r w:rsidRPr="00946AA6">
              <w:t>по федеральному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1B82" w:rsidRPr="00946AA6" w:rsidRDefault="00D21B82" w:rsidP="00840F74">
            <w:pPr>
              <w:snapToGrid w:val="0"/>
              <w:ind w:firstLine="284"/>
            </w:pPr>
            <w:r w:rsidRPr="00946AA6"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 w:rsidRPr="00894D59">
              <w:t>7300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 w:rsidRPr="00894D59">
              <w:t>7300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367787" w:rsidRDefault="00D21B82" w:rsidP="00840F74">
            <w:pPr>
              <w:snapToGrid w:val="0"/>
              <w:jc w:val="center"/>
            </w:pPr>
            <w:r>
              <w:t>7300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367787" w:rsidRDefault="00D21B82" w:rsidP="00840F74">
            <w:pPr>
              <w:snapToGrid w:val="0"/>
              <w:jc w:val="center"/>
            </w:pPr>
            <w:r>
              <w:t>7300</w:t>
            </w:r>
          </w:p>
        </w:tc>
      </w:tr>
      <w:tr w:rsidR="00D21B82" w:rsidRPr="00A7703B" w:rsidTr="00840F74">
        <w:tc>
          <w:tcPr>
            <w:tcW w:w="3515" w:type="dxa"/>
            <w:shd w:val="clear" w:color="auto" w:fill="auto"/>
          </w:tcPr>
          <w:p w:rsidR="00D21B82" w:rsidRPr="00946AA6" w:rsidRDefault="00D21B82" w:rsidP="00D21B82">
            <w:pPr>
              <w:pStyle w:val="a4"/>
              <w:ind w:firstLine="0"/>
              <w:jc w:val="left"/>
            </w:pPr>
            <w:r>
              <w:t>К</w:t>
            </w:r>
            <w:r w:rsidRPr="00946AA6">
              <w:t xml:space="preserve">оличество получателей </w:t>
            </w:r>
            <w:r>
              <w:t xml:space="preserve">мер социальной поддержки </w:t>
            </w:r>
            <w:r w:rsidRPr="00946AA6">
              <w:t>по региональному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1B82" w:rsidRPr="00946AA6" w:rsidRDefault="00D21B82" w:rsidP="00840F74">
            <w:pPr>
              <w:snapToGrid w:val="0"/>
              <w:ind w:firstLine="284"/>
            </w:pPr>
            <w:r w:rsidRPr="00946AA6"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 w:rsidRPr="00894D59">
              <w:t>22600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 w:rsidRPr="00894D59">
              <w:t>22600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367787" w:rsidRDefault="00D21B82" w:rsidP="00840F74">
            <w:pPr>
              <w:snapToGrid w:val="0"/>
              <w:jc w:val="center"/>
            </w:pPr>
            <w:r>
              <w:t>22600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367787" w:rsidRDefault="00D21B82" w:rsidP="00840F74">
            <w:pPr>
              <w:snapToGrid w:val="0"/>
              <w:jc w:val="center"/>
            </w:pPr>
            <w:r>
              <w:t>22600</w:t>
            </w:r>
          </w:p>
        </w:tc>
      </w:tr>
      <w:tr w:rsidR="00D21B82" w:rsidRPr="00A7703B" w:rsidTr="00840F74">
        <w:tc>
          <w:tcPr>
            <w:tcW w:w="3515" w:type="dxa"/>
            <w:shd w:val="clear" w:color="auto" w:fill="auto"/>
          </w:tcPr>
          <w:p w:rsidR="00D21B82" w:rsidRPr="00946AA6" w:rsidRDefault="00D21B82" w:rsidP="00D21B82">
            <w:pPr>
              <w:pStyle w:val="a4"/>
              <w:ind w:firstLine="0"/>
              <w:jc w:val="left"/>
            </w:pPr>
            <w:r>
              <w:t>К</w:t>
            </w:r>
            <w:r w:rsidRPr="00946AA6">
              <w:t xml:space="preserve">оличество потребителей услуг, предоставляемых МУ </w:t>
            </w:r>
            <w:r w:rsidR="00840F74">
              <w:t>«</w:t>
            </w:r>
            <w:r w:rsidRPr="00946AA6">
              <w:t>КЦСОН «Надежда»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1B82" w:rsidRPr="00946AA6" w:rsidRDefault="00D21B82" w:rsidP="00840F74">
            <w:pPr>
              <w:snapToGrid w:val="0"/>
              <w:ind w:firstLine="284"/>
            </w:pPr>
            <w:r w:rsidRPr="00946AA6"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21B82" w:rsidRPr="00C97CEC" w:rsidRDefault="00D21B82" w:rsidP="00840F74">
            <w:pPr>
              <w:snapToGrid w:val="0"/>
              <w:jc w:val="center"/>
            </w:pPr>
            <w:r w:rsidRPr="00C97CEC"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F83C01" w:rsidRDefault="00D21B82" w:rsidP="00840F74">
            <w:pPr>
              <w:snapToGrid w:val="0"/>
              <w:jc w:val="center"/>
            </w:pPr>
            <w: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9C6FE2" w:rsidRDefault="00D21B82" w:rsidP="00840F74">
            <w:pPr>
              <w:snapToGrid w:val="0"/>
              <w:jc w:val="center"/>
            </w:pPr>
            <w: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9C6FE2" w:rsidRDefault="00D21B82" w:rsidP="00840F74">
            <w:pPr>
              <w:snapToGrid w:val="0"/>
              <w:jc w:val="center"/>
            </w:pPr>
            <w:r>
              <w:t>9289</w:t>
            </w:r>
          </w:p>
        </w:tc>
      </w:tr>
      <w:tr w:rsidR="00D21B82" w:rsidRPr="00A7703B" w:rsidTr="00840F74">
        <w:tc>
          <w:tcPr>
            <w:tcW w:w="3515" w:type="dxa"/>
            <w:shd w:val="clear" w:color="auto" w:fill="auto"/>
          </w:tcPr>
          <w:p w:rsidR="00D21B82" w:rsidRPr="00946AA6" w:rsidRDefault="00D21B82" w:rsidP="00D21B82">
            <w:pPr>
              <w:pStyle w:val="a4"/>
              <w:ind w:firstLine="0"/>
              <w:jc w:val="left"/>
            </w:pPr>
            <w:r>
              <w:t>К</w:t>
            </w:r>
            <w:r w:rsidRPr="00946AA6">
              <w:t>оличество семей с несовершеннолетними детьми, получивших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 w:rsidRPr="00894D59">
              <w:t>семей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>
              <w:t>114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>
              <w:t>125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0A04D0" w:rsidRDefault="00D21B82" w:rsidP="00840F74">
            <w:pPr>
              <w:snapToGrid w:val="0"/>
              <w:jc w:val="center"/>
            </w:pPr>
            <w:r>
              <w:t>125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0A04D0" w:rsidRDefault="00D21B82" w:rsidP="00840F74">
            <w:pPr>
              <w:snapToGrid w:val="0"/>
              <w:jc w:val="center"/>
            </w:pPr>
            <w:r>
              <w:t>125</w:t>
            </w:r>
          </w:p>
        </w:tc>
      </w:tr>
      <w:tr w:rsidR="00D21B82" w:rsidRPr="00A7703B" w:rsidTr="00840F74">
        <w:tc>
          <w:tcPr>
            <w:tcW w:w="3515" w:type="dxa"/>
            <w:shd w:val="clear" w:color="auto" w:fill="auto"/>
          </w:tcPr>
          <w:p w:rsidR="00D21B82" w:rsidRPr="00E81233" w:rsidRDefault="00D21B82" w:rsidP="00840F74">
            <w:pPr>
              <w:ind w:left="57" w:right="57"/>
            </w:pPr>
            <w:r>
              <w:t>К</w:t>
            </w:r>
            <w:r w:rsidRPr="00E81233">
              <w:t>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1B82" w:rsidRPr="00E81233" w:rsidRDefault="00D21B82" w:rsidP="00840F74">
            <w:pPr>
              <w:snapToGrid w:val="0"/>
              <w:jc w:val="center"/>
            </w:pPr>
            <w:r w:rsidRPr="00E81233"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21B82" w:rsidRPr="00E81233" w:rsidRDefault="00D21B82" w:rsidP="00840F74">
            <w:pPr>
              <w:snapToGrid w:val="0"/>
              <w:jc w:val="center"/>
            </w:pPr>
            <w:r w:rsidRPr="00E81233">
              <w:t>266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E81233" w:rsidRDefault="00D21B82" w:rsidP="00840F74">
            <w:pPr>
              <w:snapToGrid w:val="0"/>
              <w:jc w:val="center"/>
            </w:pPr>
            <w:r w:rsidRPr="00E81233">
              <w:t>284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E81233" w:rsidRDefault="00D21B82" w:rsidP="00840F74">
            <w:pPr>
              <w:snapToGrid w:val="0"/>
              <w:jc w:val="center"/>
            </w:pPr>
            <w:r w:rsidRPr="00E81233">
              <w:t>284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9C6FE2" w:rsidRDefault="00D21B82" w:rsidP="00840F74">
            <w:pPr>
              <w:snapToGrid w:val="0"/>
              <w:jc w:val="center"/>
            </w:pPr>
            <w:r w:rsidRPr="00E81233">
              <w:t>284</w:t>
            </w:r>
          </w:p>
        </w:tc>
      </w:tr>
      <w:tr w:rsidR="00D21B82" w:rsidRPr="00A7703B" w:rsidTr="00840F74">
        <w:tc>
          <w:tcPr>
            <w:tcW w:w="3515" w:type="dxa"/>
            <w:shd w:val="clear" w:color="auto" w:fill="auto"/>
          </w:tcPr>
          <w:p w:rsidR="00D21B82" w:rsidRPr="009C6FE2" w:rsidRDefault="00D21B82" w:rsidP="00D21B82">
            <w:pPr>
              <w:ind w:left="57" w:right="57"/>
            </w:pPr>
            <w:r>
              <w:t>К</w:t>
            </w:r>
            <w:r w:rsidRPr="009C6FE2">
              <w:t>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 w:rsidRPr="00894D59"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894D59" w:rsidRDefault="00D21B82" w:rsidP="00840F74">
            <w:pPr>
              <w:snapToGrid w:val="0"/>
              <w:jc w:val="center"/>
            </w:pPr>
            <w: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0A04D0" w:rsidRDefault="00D21B82" w:rsidP="00840F74">
            <w:pPr>
              <w:snapToGrid w:val="0"/>
              <w:jc w:val="center"/>
            </w:pPr>
            <w: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21B82" w:rsidRPr="000A04D0" w:rsidRDefault="00D21B82" w:rsidP="00840F74">
            <w:pPr>
              <w:snapToGrid w:val="0"/>
              <w:jc w:val="center"/>
            </w:pPr>
            <w:r>
              <w:t>19</w:t>
            </w:r>
          </w:p>
        </w:tc>
      </w:tr>
      <w:tr w:rsidR="00D21B82" w:rsidRPr="00A7703B" w:rsidTr="0097779B">
        <w:tc>
          <w:tcPr>
            <w:tcW w:w="9694" w:type="dxa"/>
            <w:gridSpan w:val="7"/>
            <w:shd w:val="clear" w:color="auto" w:fill="auto"/>
          </w:tcPr>
          <w:p w:rsidR="00D21B82" w:rsidRPr="00A7703B" w:rsidRDefault="00D21B82" w:rsidP="00D21B82">
            <w:pPr>
              <w:jc w:val="center"/>
            </w:pPr>
            <w:r w:rsidRPr="008A7EB4">
              <w:rPr>
                <w:b/>
              </w:rPr>
              <w:t>Г</w:t>
            </w:r>
            <w:r>
              <w:rPr>
                <w:b/>
              </w:rPr>
              <w:t xml:space="preserve">ЦП </w:t>
            </w:r>
            <w:r w:rsidRPr="008A7EB4">
              <w:rPr>
                <w:b/>
              </w:rPr>
              <w:t xml:space="preserve">«Обеспечение отдыха и оздоровления детей городского округа город Переславль-Залесский в каникулярный период» </w:t>
            </w:r>
            <w:r>
              <w:rPr>
                <w:b/>
              </w:rPr>
              <w:t>на 2019-2021 годы</w:t>
            </w:r>
          </w:p>
        </w:tc>
      </w:tr>
      <w:tr w:rsidR="003E69B4" w:rsidRPr="00A7703B" w:rsidTr="00B54B96">
        <w:tc>
          <w:tcPr>
            <w:tcW w:w="3515" w:type="dxa"/>
            <w:shd w:val="clear" w:color="auto" w:fill="auto"/>
          </w:tcPr>
          <w:p w:rsidR="003E69B4" w:rsidRPr="00A7703B" w:rsidRDefault="003E69B4" w:rsidP="003E69B4">
            <w:r w:rsidRPr="003E69B4">
              <w:t>Количество воспитательных программ, реализованных в лагерях с дневным пребыванием, МУ Центр «Орленок»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E69B4" w:rsidRPr="00A7703B" w:rsidTr="006731EA">
        <w:tc>
          <w:tcPr>
            <w:tcW w:w="3515" w:type="dxa"/>
            <w:shd w:val="clear" w:color="auto" w:fill="auto"/>
          </w:tcPr>
          <w:p w:rsidR="003E69B4" w:rsidRPr="00A7703B" w:rsidRDefault="003E69B4" w:rsidP="003E69B4">
            <w:r w:rsidRPr="003E69B4"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3E69B4" w:rsidRPr="00A7703B" w:rsidTr="00B21ACD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3E69B4" w:rsidRDefault="003E69B4" w:rsidP="003E69B4">
            <w:r>
              <w:t>Численность детей из семей, находящихся в трудной жизненной ситуации,</w:t>
            </w:r>
          </w:p>
          <w:p w:rsidR="003E69B4" w:rsidRPr="003E69B4" w:rsidRDefault="003E69B4" w:rsidP="003E69B4">
            <w:proofErr w:type="gramStart"/>
            <w:r>
              <w:t>охваченных</w:t>
            </w:r>
            <w:proofErr w:type="gramEnd"/>
            <w:r>
              <w:t xml:space="preserve"> всеми формами отдыха и оздоровления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E69B4" w:rsidRPr="003E69B4" w:rsidRDefault="003E69B4" w:rsidP="003E69B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9B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3E69B4" w:rsidRPr="00A7703B" w:rsidTr="0097779B">
        <w:tc>
          <w:tcPr>
            <w:tcW w:w="9694" w:type="dxa"/>
            <w:gridSpan w:val="7"/>
            <w:shd w:val="clear" w:color="auto" w:fill="auto"/>
          </w:tcPr>
          <w:p w:rsidR="003E69B4" w:rsidRPr="00A7703B" w:rsidRDefault="003E69B4" w:rsidP="003E69B4">
            <w:pPr>
              <w:jc w:val="center"/>
            </w:pPr>
            <w:r>
              <w:rPr>
                <w:b/>
              </w:rPr>
              <w:t>ГЦП</w:t>
            </w:r>
            <w:r w:rsidRPr="008A7EB4">
              <w:rPr>
                <w:b/>
              </w:rPr>
              <w:t xml:space="preserve"> «Доступная среда» </w:t>
            </w:r>
            <w:r>
              <w:rPr>
                <w:b/>
              </w:rPr>
              <w:t>на 2019-2021 годы</w:t>
            </w:r>
          </w:p>
        </w:tc>
      </w:tr>
      <w:tr w:rsidR="00B21ACD" w:rsidRPr="00A7703B" w:rsidTr="00B21ACD">
        <w:tc>
          <w:tcPr>
            <w:tcW w:w="3515" w:type="dxa"/>
            <w:shd w:val="clear" w:color="auto" w:fill="auto"/>
          </w:tcPr>
          <w:p w:rsidR="00B21ACD" w:rsidRPr="00E76AB6" w:rsidRDefault="00B21ACD" w:rsidP="00B21ACD">
            <w:pPr>
              <w:pStyle w:val="a4"/>
              <w:ind w:firstLine="0"/>
            </w:pPr>
            <w:r>
              <w:lastRenderedPageBreak/>
              <w:t>К</w:t>
            </w:r>
            <w:r w:rsidRPr="00E76AB6">
              <w:t>оличество доступных для инвалидов и других МГН приоритетных объектов социальной инфраструктуры, адаптированных за счет сре</w:t>
            </w:r>
            <w:proofErr w:type="gramStart"/>
            <w:r w:rsidRPr="00E76AB6">
              <w:t xml:space="preserve">дств </w:t>
            </w:r>
            <w:r>
              <w:t>Пр</w:t>
            </w:r>
            <w:proofErr w:type="gramEnd"/>
            <w:r>
              <w:t>ограммы (нарастающим итогом)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B21ACD" w:rsidRPr="00E76AB6" w:rsidRDefault="00B21ACD" w:rsidP="00B21ACD">
            <w:pPr>
              <w:jc w:val="center"/>
            </w:pPr>
            <w:r w:rsidRPr="00E76AB6"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B21ACD" w:rsidRPr="00E76AB6" w:rsidRDefault="00B21ACD" w:rsidP="00B21ACD">
            <w:pPr>
              <w:pStyle w:val="a4"/>
              <w:ind w:firstLine="0"/>
              <w:jc w:val="center"/>
            </w:pPr>
            <w:r w:rsidRPr="00E76AB6">
              <w:t>13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21ACD" w:rsidRPr="00E76AB6" w:rsidRDefault="00B21ACD" w:rsidP="00B21ACD">
            <w:pPr>
              <w:ind w:right="30"/>
              <w:jc w:val="center"/>
              <w:textAlignment w:val="baseline"/>
            </w:pPr>
            <w:r w:rsidRPr="00E76AB6">
              <w:t>15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21ACD" w:rsidRPr="00E76AB6" w:rsidRDefault="00B21ACD" w:rsidP="00B21ACD">
            <w:pPr>
              <w:ind w:left="30" w:right="30"/>
              <w:jc w:val="center"/>
              <w:textAlignment w:val="baseline"/>
            </w:pPr>
            <w: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21ACD" w:rsidRPr="00946AA6" w:rsidRDefault="00B21ACD" w:rsidP="00B21ACD">
            <w:pPr>
              <w:jc w:val="center"/>
            </w:pPr>
            <w:r>
              <w:t>22</w:t>
            </w:r>
          </w:p>
        </w:tc>
      </w:tr>
      <w:tr w:rsidR="00B21ACD" w:rsidRPr="00A7703B" w:rsidTr="00B21ACD">
        <w:tc>
          <w:tcPr>
            <w:tcW w:w="3515" w:type="dxa"/>
            <w:shd w:val="clear" w:color="auto" w:fill="auto"/>
          </w:tcPr>
          <w:p w:rsidR="00B21ACD" w:rsidRPr="00E76AB6" w:rsidRDefault="00B21ACD" w:rsidP="00B21ACD">
            <w:pPr>
              <w:pStyle w:val="a4"/>
              <w:ind w:firstLine="0"/>
            </w:pPr>
            <w:r>
              <w:t>К</w:t>
            </w:r>
            <w:r w:rsidRPr="00E76AB6">
              <w:t>оличество детей-инвалидов, охваченных культурно-массовыми мероприятиями в образовательных организациях</w:t>
            </w:r>
            <w:r>
              <w:t xml:space="preserve"> (нарастающим итогом)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1ACD" w:rsidRPr="00E76AB6" w:rsidRDefault="00B21ACD" w:rsidP="00B21ACD">
            <w:pPr>
              <w:jc w:val="center"/>
            </w:pPr>
            <w:r w:rsidRPr="00E76AB6"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B21ACD" w:rsidRPr="00E76AB6" w:rsidRDefault="00B21ACD" w:rsidP="00B21ACD">
            <w:pPr>
              <w:jc w:val="center"/>
            </w:pPr>
            <w:r w:rsidRPr="00E76AB6">
              <w:t>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21ACD" w:rsidRPr="00E76AB6" w:rsidRDefault="00B21ACD" w:rsidP="00B21ACD">
            <w:pPr>
              <w:ind w:right="30"/>
              <w:jc w:val="center"/>
              <w:textAlignment w:val="baseline"/>
            </w:pPr>
            <w:r w:rsidRPr="00E76AB6">
              <w:t>26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21ACD" w:rsidRPr="00E76AB6" w:rsidRDefault="00B21ACD" w:rsidP="00B21ACD">
            <w:pPr>
              <w:ind w:left="30" w:right="30"/>
              <w:jc w:val="center"/>
              <w:textAlignment w:val="baseline"/>
            </w:pPr>
            <w:r w:rsidRPr="00E76AB6">
              <w:t>27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21ACD" w:rsidRPr="00E76AB6" w:rsidRDefault="00B21ACD" w:rsidP="00B21ACD">
            <w:pPr>
              <w:ind w:left="30" w:right="30"/>
              <w:jc w:val="center"/>
              <w:textAlignment w:val="baseline"/>
            </w:pPr>
            <w:r w:rsidRPr="00E76AB6">
              <w:t>28</w:t>
            </w:r>
          </w:p>
        </w:tc>
      </w:tr>
      <w:tr w:rsidR="00B21ACD" w:rsidRPr="00A7703B" w:rsidTr="00B21ACD">
        <w:tc>
          <w:tcPr>
            <w:tcW w:w="3515" w:type="dxa"/>
            <w:shd w:val="clear" w:color="auto" w:fill="auto"/>
          </w:tcPr>
          <w:p w:rsidR="00B21ACD" w:rsidRPr="00E76AB6" w:rsidRDefault="00B21ACD" w:rsidP="00B21ACD">
            <w:pPr>
              <w:pStyle w:val="a4"/>
              <w:ind w:firstLine="0"/>
            </w:pPr>
            <w:r>
              <w:t>К</w:t>
            </w:r>
            <w:r w:rsidRPr="00E76AB6">
              <w:t>оличество инвалидов, принявших участие в культурно-спортивных мероприятиях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21ACD" w:rsidRPr="00E76AB6" w:rsidRDefault="00B21ACD" w:rsidP="00B21ACD">
            <w:pPr>
              <w:jc w:val="center"/>
            </w:pPr>
            <w:r w:rsidRPr="00E76AB6"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B21ACD" w:rsidRPr="00E76AB6" w:rsidRDefault="00B21ACD" w:rsidP="00B21ACD">
            <w:pPr>
              <w:jc w:val="center"/>
            </w:pPr>
            <w:r w:rsidRPr="00E76AB6">
              <w:t>78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21ACD" w:rsidRPr="00E76AB6" w:rsidRDefault="00B21ACD" w:rsidP="00B21ACD">
            <w:pPr>
              <w:ind w:right="30"/>
              <w:jc w:val="center"/>
              <w:textAlignment w:val="baseline"/>
            </w:pPr>
            <w:r w:rsidRPr="00E76AB6">
              <w:t>78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21ACD" w:rsidRPr="00E76AB6" w:rsidRDefault="00B21ACD" w:rsidP="00B21ACD">
            <w:pPr>
              <w:ind w:left="30" w:right="30"/>
              <w:jc w:val="center"/>
              <w:textAlignment w:val="baseline"/>
            </w:pPr>
            <w:r w:rsidRPr="00E76AB6">
              <w:t>80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21ACD" w:rsidRPr="00E76AB6" w:rsidRDefault="00B21ACD" w:rsidP="00B21ACD">
            <w:pPr>
              <w:ind w:left="30" w:right="30"/>
              <w:jc w:val="center"/>
              <w:textAlignment w:val="baseline"/>
            </w:pPr>
            <w:r w:rsidRPr="00E76AB6">
              <w:t>80</w:t>
            </w:r>
          </w:p>
        </w:tc>
      </w:tr>
      <w:tr w:rsidR="00B21ACD" w:rsidRPr="00A7703B" w:rsidTr="00AA543A">
        <w:tc>
          <w:tcPr>
            <w:tcW w:w="9694" w:type="dxa"/>
            <w:gridSpan w:val="7"/>
            <w:shd w:val="clear" w:color="auto" w:fill="auto"/>
          </w:tcPr>
          <w:p w:rsidR="00B21ACD" w:rsidRPr="008A7EB4" w:rsidRDefault="00B21ACD" w:rsidP="00B21AC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ГЦП</w:t>
            </w:r>
            <w:r w:rsidRPr="008A7E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«Поддержка социально ориентированных некоммерческих организаций в городском округе городе Переславле-Залесском»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2019-2021 годы</w:t>
            </w:r>
          </w:p>
        </w:tc>
      </w:tr>
      <w:tr w:rsidR="00E61B6F" w:rsidRPr="00A7703B" w:rsidTr="00E61B6F">
        <w:tc>
          <w:tcPr>
            <w:tcW w:w="3515" w:type="dxa"/>
            <w:shd w:val="clear" w:color="auto" w:fill="auto"/>
          </w:tcPr>
          <w:p w:rsidR="00E61B6F" w:rsidRPr="005F3A9A" w:rsidRDefault="00E61B6F" w:rsidP="00E61B6F">
            <w:pPr>
              <w:pStyle w:val="a4"/>
              <w:ind w:firstLine="0"/>
            </w:pPr>
            <w:r>
              <w:t>К</w:t>
            </w:r>
            <w:r w:rsidRPr="005F3A9A">
              <w:t>оличе</w:t>
            </w:r>
            <w:r>
              <w:t xml:space="preserve">ство социально ориентированных </w:t>
            </w:r>
            <w:r w:rsidRPr="005F3A9A">
              <w:t>некоммерческих организаций,</w:t>
            </w:r>
          </w:p>
          <w:p w:rsidR="00E61B6F" w:rsidRPr="005F3A9A" w:rsidRDefault="00E61B6F" w:rsidP="00E61B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A9A">
              <w:rPr>
                <w:rFonts w:ascii="Times New Roman" w:hAnsi="Times New Roman" w:cs="Times New Roman"/>
                <w:sz w:val="24"/>
                <w:szCs w:val="24"/>
              </w:rPr>
              <w:t>принявших участие в конкурсе 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олучение субсидий из </w:t>
            </w:r>
            <w:r w:rsidRPr="005F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61B6F" w:rsidRPr="005F3A9A" w:rsidRDefault="00E61B6F" w:rsidP="00717A39">
            <w:pPr>
              <w:jc w:val="center"/>
            </w:pPr>
            <w:r w:rsidRPr="005F3A9A"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E61B6F" w:rsidRPr="005F3A9A" w:rsidRDefault="00E61B6F" w:rsidP="00717A39">
            <w:pPr>
              <w:pStyle w:val="a4"/>
              <w:tabs>
                <w:tab w:val="left" w:pos="895"/>
                <w:tab w:val="center" w:pos="1327"/>
              </w:tabs>
              <w:ind w:firstLine="0"/>
              <w:jc w:val="center"/>
            </w:pPr>
            <w:r w:rsidRPr="005F3A9A"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5F3A9A" w:rsidRDefault="00E61B6F" w:rsidP="00717A39">
            <w:pPr>
              <w:jc w:val="center"/>
              <w:textAlignment w:val="baseline"/>
              <w:rPr>
                <w:color w:val="000000"/>
              </w:rPr>
            </w:pPr>
            <w:r w:rsidRPr="005F3A9A">
              <w:rPr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5F3A9A" w:rsidRDefault="00E61B6F" w:rsidP="00717A39">
            <w:pPr>
              <w:jc w:val="center"/>
              <w:textAlignment w:val="baseline"/>
              <w:rPr>
                <w:color w:val="000000"/>
              </w:rPr>
            </w:pPr>
            <w:r w:rsidRPr="005F3A9A">
              <w:rPr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5F3A9A" w:rsidRDefault="00E61B6F" w:rsidP="00717A39">
            <w:pPr>
              <w:jc w:val="center"/>
              <w:textAlignment w:val="baseline"/>
              <w:rPr>
                <w:color w:val="000000"/>
              </w:rPr>
            </w:pPr>
            <w:r w:rsidRPr="005F3A9A">
              <w:rPr>
                <w:color w:val="000000"/>
              </w:rPr>
              <w:t>3</w:t>
            </w:r>
          </w:p>
        </w:tc>
      </w:tr>
      <w:tr w:rsidR="00E61B6F" w:rsidRPr="00A7703B" w:rsidTr="00717A39">
        <w:tc>
          <w:tcPr>
            <w:tcW w:w="3515" w:type="dxa"/>
            <w:shd w:val="clear" w:color="auto" w:fill="auto"/>
          </w:tcPr>
          <w:p w:rsidR="00E61B6F" w:rsidRPr="00AD639E" w:rsidRDefault="00E61B6F" w:rsidP="00E61B6F">
            <w:pPr>
              <w:pStyle w:val="a4"/>
              <w:ind w:firstLine="0"/>
            </w:pPr>
            <w:r>
              <w:t>К</w:t>
            </w:r>
            <w:r w:rsidRPr="00AD639E">
              <w:t>оличество социально ориентированных проектов некоммерческих организаций, которым оказана финансовая 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61B6F" w:rsidRPr="00AD639E" w:rsidRDefault="00E61B6F" w:rsidP="00717A39">
            <w:pPr>
              <w:jc w:val="center"/>
            </w:pPr>
            <w: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E61B6F" w:rsidRPr="00D45AD4" w:rsidRDefault="00E61B6F" w:rsidP="00717A39">
            <w:pPr>
              <w:jc w:val="center"/>
            </w:pPr>
            <w:r w:rsidRPr="00D45AD4"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61B6F" w:rsidRPr="00A7703B" w:rsidTr="00717A39">
        <w:tc>
          <w:tcPr>
            <w:tcW w:w="3515" w:type="dxa"/>
            <w:shd w:val="clear" w:color="auto" w:fill="auto"/>
          </w:tcPr>
          <w:p w:rsidR="00E61B6F" w:rsidRPr="00AD639E" w:rsidRDefault="00E61B6F" w:rsidP="00E61B6F">
            <w:pPr>
              <w:pStyle w:val="a4"/>
              <w:ind w:firstLine="0"/>
            </w:pPr>
            <w:r>
              <w:t>К</w:t>
            </w:r>
            <w:r w:rsidRPr="00AD639E">
              <w:t>оличество социально ориентирован</w:t>
            </w:r>
            <w:r w:rsidR="00717A39">
              <w:t xml:space="preserve">ных </w:t>
            </w:r>
            <w:r w:rsidRPr="00AD639E">
              <w:t>некоммерческих орган</w:t>
            </w:r>
            <w:r>
              <w:t>изаций, которым оказана имущественн</w:t>
            </w:r>
            <w:r w:rsidRPr="00AD639E">
              <w:t>ая поддержка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61B6F" w:rsidRPr="00AD639E" w:rsidRDefault="00E61B6F" w:rsidP="00717A39">
            <w:pPr>
              <w:jc w:val="center"/>
            </w:pPr>
            <w: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E61B6F" w:rsidRPr="00D45AD4" w:rsidRDefault="00E61B6F" w:rsidP="00717A39">
            <w:pPr>
              <w:jc w:val="center"/>
            </w:pPr>
            <w:r w:rsidRPr="00D45AD4"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E61B6F" w:rsidRPr="00A7703B" w:rsidTr="00717A39">
        <w:tc>
          <w:tcPr>
            <w:tcW w:w="3515" w:type="dxa"/>
            <w:shd w:val="clear" w:color="auto" w:fill="auto"/>
          </w:tcPr>
          <w:p w:rsidR="00E61B6F" w:rsidRPr="00847225" w:rsidRDefault="00E61B6F" w:rsidP="00717A39">
            <w:pPr>
              <w:pStyle w:val="a4"/>
              <w:ind w:firstLine="0"/>
            </w:pPr>
            <w:r>
              <w:t xml:space="preserve">Количество инвалидов, </w:t>
            </w:r>
            <w:r w:rsidRPr="00F24448">
              <w:t xml:space="preserve">детей-инвалидов и ветеранов </w:t>
            </w:r>
            <w:r w:rsidR="00717A39">
              <w:t xml:space="preserve">городского округа </w:t>
            </w:r>
            <w:r w:rsidRPr="00F24448">
              <w:t>г</w:t>
            </w:r>
            <w:r w:rsidR="00717A39">
              <w:t>орода</w:t>
            </w:r>
            <w:r w:rsidRPr="00F24448">
              <w:t xml:space="preserve"> Переславля-Залесского</w:t>
            </w:r>
            <w:r w:rsidRPr="00847225">
              <w:t>, принявших участие в реализации проектов</w:t>
            </w:r>
            <w:r>
              <w:t xml:space="preserve"> (мероприятий)</w:t>
            </w:r>
            <w:r w:rsidR="00717A39">
              <w:t xml:space="preserve"> </w:t>
            </w:r>
            <w:r w:rsidRPr="00847225">
              <w:t>социально ориентированных некоммерческих организаций</w:t>
            </w:r>
            <w:r>
              <w:t>, направленных на повышение качества жизни пожилых люд</w:t>
            </w:r>
            <w:r w:rsidR="00717A39">
              <w:t>ей, интеграции инвалидов, детей-</w:t>
            </w:r>
            <w:r>
              <w:t>инвалидов в общество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61B6F" w:rsidRPr="00847225" w:rsidRDefault="00E61B6F" w:rsidP="00717A39">
            <w:pPr>
              <w:jc w:val="center"/>
            </w:pPr>
            <w:r w:rsidRPr="00847225"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E61B6F" w:rsidRPr="001A2B20" w:rsidRDefault="00E61B6F" w:rsidP="00717A39">
            <w:pPr>
              <w:jc w:val="center"/>
            </w:pPr>
            <w:r>
              <w:t>1120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ind w:right="30"/>
              <w:jc w:val="center"/>
              <w:textAlignment w:val="baseline"/>
              <w:rPr>
                <w:color w:val="000000"/>
              </w:rPr>
            </w:pPr>
            <w:r>
              <w:t>1120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ind w:right="30"/>
              <w:jc w:val="center"/>
              <w:textAlignment w:val="baseline"/>
              <w:rPr>
                <w:color w:val="000000"/>
              </w:rPr>
            </w:pPr>
            <w:r>
              <w:t>1120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ind w:right="30"/>
              <w:jc w:val="center"/>
              <w:textAlignment w:val="baseline"/>
              <w:rPr>
                <w:color w:val="000000"/>
              </w:rPr>
            </w:pPr>
            <w:r>
              <w:t>1120</w:t>
            </w:r>
          </w:p>
        </w:tc>
      </w:tr>
      <w:tr w:rsidR="00E61B6F" w:rsidRPr="00A7703B" w:rsidTr="0097779B">
        <w:tc>
          <w:tcPr>
            <w:tcW w:w="3515" w:type="dxa"/>
            <w:shd w:val="clear" w:color="auto" w:fill="auto"/>
          </w:tcPr>
          <w:p w:rsidR="00E61B6F" w:rsidRPr="00847225" w:rsidRDefault="00E61B6F" w:rsidP="00E61B6F">
            <w:r>
              <w:t>Количество СО</w:t>
            </w:r>
            <w:r w:rsidRPr="00847225">
              <w:t>НКО, которым оказана информационная поддержка в средствах массовой информации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E61B6F" w:rsidRPr="00847225" w:rsidRDefault="00E61B6F" w:rsidP="00717A39">
            <w:pPr>
              <w:jc w:val="center"/>
            </w:pPr>
            <w: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E61B6F" w:rsidRPr="00DD37E1" w:rsidRDefault="00E61B6F" w:rsidP="00717A39">
            <w:pPr>
              <w:ind w:left="175"/>
              <w:jc w:val="center"/>
            </w:pPr>
            <w: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ind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61B6F" w:rsidRPr="00F10052" w:rsidRDefault="00E61B6F" w:rsidP="00717A39">
            <w:pPr>
              <w:ind w:left="30" w:right="3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D00683" w:rsidRPr="00E82C21" w:rsidRDefault="00D00683" w:rsidP="00D0068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81233" w:rsidRDefault="00E81233" w:rsidP="00E82C21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00683" w:rsidRPr="00E82C21" w:rsidRDefault="00D00683" w:rsidP="00E82C21">
      <w:pPr>
        <w:autoSpaceDE w:val="0"/>
        <w:autoSpaceDN w:val="0"/>
        <w:adjustRightInd w:val="0"/>
        <w:jc w:val="both"/>
        <w:rPr>
          <w:sz w:val="26"/>
          <w:szCs w:val="26"/>
        </w:rPr>
        <w:sectPr w:rsidR="00D00683" w:rsidRPr="00E82C21" w:rsidSect="009254F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B04D60" w:rsidRPr="005F22B1" w:rsidRDefault="00DC761E" w:rsidP="00F6384E">
      <w:pPr>
        <w:pStyle w:val="a3"/>
      </w:pPr>
      <w:r w:rsidRPr="005F22B1">
        <w:lastRenderedPageBreak/>
        <w:t xml:space="preserve">IV. </w:t>
      </w:r>
      <w:r w:rsidR="00B55CAC" w:rsidRPr="005F22B1">
        <w:t>Р</w:t>
      </w:r>
      <w:r w:rsidR="00B04D60" w:rsidRPr="005F22B1">
        <w:t>есурсное обеспечение муниципальной программы</w:t>
      </w:r>
    </w:p>
    <w:p w:rsidR="00617CD2" w:rsidRPr="0049164E" w:rsidRDefault="00617CD2" w:rsidP="0049164E">
      <w:pPr>
        <w:pStyle w:val="a7"/>
        <w:ind w:left="-142" w:firstLine="568"/>
        <w:jc w:val="center"/>
        <w:rPr>
          <w:b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6F3A2F" w:rsidRPr="00DC761E" w:rsidTr="00DC761E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F3A2F" w:rsidRPr="00DC761E" w:rsidRDefault="006F3A2F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F3A2F" w:rsidRPr="00DC761E" w:rsidRDefault="006F3A2F" w:rsidP="00DC76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  <w:p w:rsidR="00864923" w:rsidRPr="00DC761E" w:rsidRDefault="00864923" w:rsidP="00DC76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F3A2F" w:rsidRPr="00DC761E" w:rsidRDefault="006F3A2F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Оценка расходов (тыс. руб.)</w:t>
            </w:r>
            <w:r w:rsidR="00DC761E"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F3A2F" w:rsidRPr="00DC761E" w:rsidRDefault="006F3A2F" w:rsidP="00DC761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годам реализации</w:t>
            </w:r>
          </w:p>
        </w:tc>
      </w:tr>
      <w:tr w:rsidR="006E50D3" w:rsidRPr="00D72B12" w:rsidTr="00DC761E">
        <w:tc>
          <w:tcPr>
            <w:tcW w:w="7041" w:type="dxa"/>
            <w:vMerge/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726" w:type="dxa"/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E50D3" w:rsidRPr="00DC761E" w:rsidRDefault="006E50D3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61E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6E50D3" w:rsidRPr="00D72B12" w:rsidTr="00245A14">
        <w:tc>
          <w:tcPr>
            <w:tcW w:w="7041" w:type="dxa"/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E50D3" w:rsidRPr="00D72B12" w:rsidRDefault="006E50D3" w:rsidP="00B335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E50D3" w:rsidRPr="00D72B12" w:rsidTr="00CE43BA">
        <w:trPr>
          <w:trHeight w:val="891"/>
        </w:trPr>
        <w:tc>
          <w:tcPr>
            <w:tcW w:w="7041" w:type="dxa"/>
            <w:vAlign w:val="center"/>
          </w:tcPr>
          <w:p w:rsidR="006E50D3" w:rsidRPr="00D72B12" w:rsidRDefault="006E50D3" w:rsidP="00DC761E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целевая программа «Социальная поддержка населения</w:t>
            </w:r>
            <w:r w:rsidR="00864923" w:rsidRPr="00D7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городского округа город</w:t>
            </w:r>
            <w:r w:rsidR="002565CB" w:rsidRPr="00D7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Переславль-Залесский</w:t>
            </w:r>
            <w:r w:rsidRPr="00D7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 на 2019-2021 годы</w:t>
            </w:r>
          </w:p>
        </w:tc>
        <w:tc>
          <w:tcPr>
            <w:tcW w:w="1629" w:type="dxa"/>
            <w:vAlign w:val="center"/>
          </w:tcPr>
          <w:p w:rsidR="006E50D3" w:rsidRPr="00D72B12" w:rsidRDefault="00E55CA7" w:rsidP="00DC761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1 227 459</w:t>
            </w:r>
            <w:r w:rsidR="009F61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E50D3" w:rsidRPr="00D72B12" w:rsidRDefault="00E55CA7" w:rsidP="00E55C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425 </w:t>
            </w:r>
            <w:r w:rsidRPr="00CE43B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940</w:t>
            </w:r>
            <w:r w:rsidR="009F619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,2</w:t>
            </w:r>
          </w:p>
        </w:tc>
        <w:tc>
          <w:tcPr>
            <w:tcW w:w="1726" w:type="dxa"/>
            <w:vAlign w:val="center"/>
          </w:tcPr>
          <w:p w:rsidR="006E50D3" w:rsidRPr="00D72B12" w:rsidRDefault="00E55CA7" w:rsidP="00E55C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400 093,4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E50D3" w:rsidRPr="00D72B12" w:rsidRDefault="00E55CA7" w:rsidP="00E55C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401 426,1</w:t>
            </w:r>
          </w:p>
        </w:tc>
      </w:tr>
      <w:tr w:rsidR="00303274" w:rsidRPr="00D72B12" w:rsidTr="00CE43BA">
        <w:trPr>
          <w:trHeight w:val="20"/>
        </w:trPr>
        <w:tc>
          <w:tcPr>
            <w:tcW w:w="7041" w:type="dxa"/>
          </w:tcPr>
          <w:p w:rsidR="00303274" w:rsidRPr="00D72B12" w:rsidRDefault="00303274" w:rsidP="0030327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303274" w:rsidRPr="00D72B12" w:rsidRDefault="00303274" w:rsidP="00303274">
            <w:pPr>
              <w:ind w:left="-108"/>
              <w:jc w:val="center"/>
            </w:pPr>
            <w:r w:rsidRPr="00D72B12">
              <w:t xml:space="preserve">17 </w:t>
            </w:r>
            <w:r w:rsidR="009F6190">
              <w:t>856,6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303274" w:rsidRPr="00D72B12" w:rsidRDefault="00303274" w:rsidP="00303274">
            <w:pPr>
              <w:pStyle w:val="a4"/>
              <w:spacing w:line="276" w:lineRule="auto"/>
              <w:ind w:firstLine="0"/>
              <w:jc w:val="center"/>
            </w:pPr>
            <w:r w:rsidRPr="00D72B12">
              <w:t>6</w:t>
            </w:r>
            <w:r>
              <w:t> </w:t>
            </w:r>
            <w:r w:rsidR="009F6190">
              <w:rPr>
                <w:shd w:val="clear" w:color="auto" w:fill="FFFFFF" w:themeFill="background1"/>
              </w:rPr>
              <w:t>692,0</w:t>
            </w:r>
          </w:p>
        </w:tc>
        <w:tc>
          <w:tcPr>
            <w:tcW w:w="1726" w:type="dxa"/>
          </w:tcPr>
          <w:p w:rsidR="00303274" w:rsidRPr="00D72B12" w:rsidRDefault="00303274" w:rsidP="00303274">
            <w:pPr>
              <w:pStyle w:val="a4"/>
              <w:spacing w:line="276" w:lineRule="auto"/>
              <w:ind w:hanging="16"/>
              <w:jc w:val="center"/>
            </w:pPr>
            <w:r w:rsidRPr="00D72B12">
              <w:t>5 720,4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03274" w:rsidRPr="00D72B12" w:rsidRDefault="00303274" w:rsidP="00303274">
            <w:pPr>
              <w:pStyle w:val="a4"/>
              <w:spacing w:line="276" w:lineRule="auto"/>
              <w:ind w:hanging="41"/>
              <w:jc w:val="center"/>
            </w:pPr>
            <w:r w:rsidRPr="00D72B12">
              <w:t>5 444</w:t>
            </w:r>
            <w:r>
              <w:t>,2</w:t>
            </w:r>
          </w:p>
        </w:tc>
      </w:tr>
      <w:tr w:rsidR="00303274" w:rsidRPr="00D72B12" w:rsidTr="00245A14">
        <w:tc>
          <w:tcPr>
            <w:tcW w:w="7041" w:type="dxa"/>
          </w:tcPr>
          <w:p w:rsidR="00303274" w:rsidRPr="00D72B12" w:rsidRDefault="00303274" w:rsidP="0030327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</w:tcPr>
          <w:p w:rsidR="00303274" w:rsidRPr="00D72B12" w:rsidRDefault="00303274" w:rsidP="00303274">
            <w:pPr>
              <w:ind w:left="-108"/>
              <w:jc w:val="center"/>
            </w:pPr>
            <w:r w:rsidRPr="00D72B12">
              <w:t xml:space="preserve">972 </w:t>
            </w:r>
            <w:r>
              <w:t>082,7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03274" w:rsidRPr="00D72B12" w:rsidRDefault="00303274" w:rsidP="00303274">
            <w:pPr>
              <w:pStyle w:val="a4"/>
              <w:spacing w:line="276" w:lineRule="auto"/>
              <w:ind w:hanging="96"/>
              <w:jc w:val="center"/>
            </w:pPr>
            <w:r w:rsidRPr="00D72B12">
              <w:t>334 590,9</w:t>
            </w:r>
          </w:p>
        </w:tc>
        <w:tc>
          <w:tcPr>
            <w:tcW w:w="1726" w:type="dxa"/>
          </w:tcPr>
          <w:p w:rsidR="00303274" w:rsidRPr="00D72B12" w:rsidRDefault="00303274" w:rsidP="00303274">
            <w:pPr>
              <w:pStyle w:val="a4"/>
              <w:spacing w:line="276" w:lineRule="auto"/>
              <w:ind w:hanging="16"/>
              <w:jc w:val="center"/>
            </w:pPr>
            <w:r w:rsidRPr="00D72B12">
              <w:t>318 745,9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03274" w:rsidRPr="00D72B12" w:rsidRDefault="00303274" w:rsidP="00303274">
            <w:pPr>
              <w:pStyle w:val="a4"/>
              <w:spacing w:line="276" w:lineRule="auto"/>
              <w:ind w:hanging="41"/>
              <w:jc w:val="center"/>
            </w:pPr>
            <w:r w:rsidRPr="00D72B12">
              <w:t>318 745</w:t>
            </w:r>
            <w:r>
              <w:t>,9</w:t>
            </w:r>
          </w:p>
        </w:tc>
      </w:tr>
      <w:tr w:rsidR="00303274" w:rsidRPr="00D72B12" w:rsidTr="00245A14">
        <w:tc>
          <w:tcPr>
            <w:tcW w:w="7041" w:type="dxa"/>
          </w:tcPr>
          <w:p w:rsidR="00303274" w:rsidRPr="00D72B12" w:rsidRDefault="00303274" w:rsidP="00303274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29" w:type="dxa"/>
          </w:tcPr>
          <w:p w:rsidR="00303274" w:rsidRPr="00D72B12" w:rsidRDefault="00303274" w:rsidP="00303274">
            <w:pPr>
              <w:pStyle w:val="a4"/>
              <w:spacing w:line="276" w:lineRule="auto"/>
              <w:ind w:hanging="26"/>
              <w:jc w:val="center"/>
            </w:pPr>
            <w:r w:rsidRPr="00D72B12">
              <w:t>237 520,</w:t>
            </w:r>
            <w: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03274" w:rsidRPr="00D72B12" w:rsidRDefault="00303274" w:rsidP="00303274">
            <w:pPr>
              <w:pStyle w:val="a4"/>
              <w:spacing w:line="276" w:lineRule="auto"/>
              <w:ind w:hanging="26"/>
              <w:jc w:val="center"/>
            </w:pPr>
            <w:r w:rsidRPr="00D72B12">
              <w:t>84 657,3</w:t>
            </w:r>
          </w:p>
        </w:tc>
        <w:tc>
          <w:tcPr>
            <w:tcW w:w="1726" w:type="dxa"/>
          </w:tcPr>
          <w:p w:rsidR="00303274" w:rsidRPr="00D72B12" w:rsidRDefault="00303274" w:rsidP="00303274">
            <w:pPr>
              <w:pStyle w:val="a4"/>
              <w:spacing w:line="276" w:lineRule="auto"/>
              <w:ind w:hanging="96"/>
              <w:jc w:val="center"/>
            </w:pPr>
            <w:r w:rsidRPr="00D72B12">
              <w:t>75 627,1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03274" w:rsidRPr="00D72B12" w:rsidRDefault="00303274" w:rsidP="00303274">
            <w:pPr>
              <w:pStyle w:val="a4"/>
              <w:spacing w:line="276" w:lineRule="auto"/>
              <w:ind w:hanging="158"/>
              <w:jc w:val="center"/>
            </w:pPr>
            <w:r w:rsidRPr="00D72B12">
              <w:t>77 236,0</w:t>
            </w:r>
          </w:p>
        </w:tc>
      </w:tr>
      <w:tr w:rsidR="00303274" w:rsidRPr="00D72B12" w:rsidTr="00245A14">
        <w:tc>
          <w:tcPr>
            <w:tcW w:w="7041" w:type="dxa"/>
          </w:tcPr>
          <w:p w:rsidR="00303274" w:rsidRPr="00D72B12" w:rsidRDefault="00303274" w:rsidP="00303274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03274" w:rsidRPr="00D72B12" w:rsidRDefault="00303274" w:rsidP="003032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03274" w:rsidRPr="00D72B12" w:rsidRDefault="00303274" w:rsidP="003032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303274" w:rsidRPr="00D72B12" w:rsidRDefault="00303274" w:rsidP="003032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03274" w:rsidRPr="00D72B12" w:rsidRDefault="00303274" w:rsidP="0030327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7D0" w:rsidRPr="00D72B12" w:rsidTr="005A4BBE">
        <w:tc>
          <w:tcPr>
            <w:tcW w:w="7041" w:type="dxa"/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629" w:type="dxa"/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22 176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7 469,5</w:t>
            </w:r>
          </w:p>
        </w:tc>
        <w:tc>
          <w:tcPr>
            <w:tcW w:w="1726" w:type="dxa"/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7 367,9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7 339,0</w:t>
            </w:r>
          </w:p>
        </w:tc>
      </w:tr>
      <w:tr w:rsidR="003D67D0" w:rsidRPr="00D72B12" w:rsidTr="00A919BA">
        <w:tc>
          <w:tcPr>
            <w:tcW w:w="7041" w:type="dxa"/>
          </w:tcPr>
          <w:p w:rsidR="003D67D0" w:rsidRPr="00D72B12" w:rsidRDefault="003D67D0" w:rsidP="003D67D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D67D0" w:rsidRPr="00D72B12" w:rsidRDefault="003D67D0" w:rsidP="003D6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1 866,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D67D0" w:rsidRPr="00D72B12" w:rsidRDefault="003D67D0" w:rsidP="003D67D0">
            <w:pPr>
              <w:shd w:val="clear" w:color="auto" w:fill="FFFFFF"/>
              <w:jc w:val="center"/>
            </w:pPr>
            <w:r w:rsidRPr="00D72B12">
              <w:t>699,6</w:t>
            </w:r>
          </w:p>
        </w:tc>
        <w:tc>
          <w:tcPr>
            <w:tcW w:w="1726" w:type="dxa"/>
            <w:vAlign w:val="center"/>
          </w:tcPr>
          <w:p w:rsidR="003D67D0" w:rsidRPr="00D72B12" w:rsidRDefault="003D67D0" w:rsidP="003D67D0">
            <w:pPr>
              <w:shd w:val="clear" w:color="auto" w:fill="FFFFFF"/>
              <w:jc w:val="center"/>
            </w:pPr>
            <w:r w:rsidRPr="00D72B12">
              <w:t>598,0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D67D0" w:rsidRPr="00D72B12" w:rsidRDefault="003D67D0" w:rsidP="003D67D0">
            <w:pPr>
              <w:shd w:val="clear" w:color="auto" w:fill="FFFFFF"/>
              <w:jc w:val="center"/>
            </w:pPr>
            <w:r w:rsidRPr="00D72B12">
              <w:t>569,1</w:t>
            </w:r>
          </w:p>
        </w:tc>
      </w:tr>
      <w:tr w:rsidR="003D67D0" w:rsidRPr="00D72B12" w:rsidTr="00871CA6">
        <w:tc>
          <w:tcPr>
            <w:tcW w:w="7041" w:type="dxa"/>
          </w:tcPr>
          <w:p w:rsidR="003D67D0" w:rsidRPr="00D72B12" w:rsidRDefault="003D67D0" w:rsidP="003D67D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3D67D0" w:rsidRPr="00D72B12" w:rsidRDefault="003D67D0" w:rsidP="003D67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20 309,7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D67D0" w:rsidRPr="00D72B12" w:rsidRDefault="003D67D0" w:rsidP="003D67D0">
            <w:pPr>
              <w:shd w:val="clear" w:color="auto" w:fill="FFFFFF"/>
              <w:jc w:val="center"/>
            </w:pPr>
            <w:r w:rsidRPr="00D72B12">
              <w:t>6 769,9</w:t>
            </w:r>
          </w:p>
        </w:tc>
        <w:tc>
          <w:tcPr>
            <w:tcW w:w="1726" w:type="dxa"/>
            <w:vAlign w:val="center"/>
          </w:tcPr>
          <w:p w:rsidR="003D67D0" w:rsidRPr="00D72B12" w:rsidRDefault="003D67D0" w:rsidP="003D67D0">
            <w:pPr>
              <w:shd w:val="clear" w:color="auto" w:fill="FFFFFF"/>
              <w:jc w:val="center"/>
            </w:pPr>
            <w:r w:rsidRPr="00D72B12">
              <w:t>6 769,9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D67D0" w:rsidRPr="00D72B12" w:rsidRDefault="003D67D0" w:rsidP="003D67D0">
            <w:pPr>
              <w:shd w:val="clear" w:color="auto" w:fill="FFFFFF"/>
              <w:jc w:val="center"/>
            </w:pPr>
            <w:r w:rsidRPr="00D72B12">
              <w:t>6 769,9</w:t>
            </w:r>
          </w:p>
        </w:tc>
      </w:tr>
      <w:tr w:rsidR="003D67D0" w:rsidRPr="00D72B12" w:rsidTr="00245A14">
        <w:tc>
          <w:tcPr>
            <w:tcW w:w="7041" w:type="dxa"/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D67D0" w:rsidRPr="00D72B12" w:rsidRDefault="003D67D0" w:rsidP="003D67D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D67D0" w:rsidRPr="00D72B12" w:rsidRDefault="003D67D0" w:rsidP="003D67D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6" w:type="dxa"/>
          </w:tcPr>
          <w:p w:rsidR="003D67D0" w:rsidRPr="00D72B12" w:rsidRDefault="003D67D0" w:rsidP="003D67D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D67D0" w:rsidRPr="00D72B12" w:rsidRDefault="003D67D0" w:rsidP="003D67D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D67D0" w:rsidRPr="00D72B12" w:rsidTr="006A5C4B">
        <w:tc>
          <w:tcPr>
            <w:tcW w:w="7041" w:type="dxa"/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29" w:type="dxa"/>
            <w:vAlign w:val="center"/>
          </w:tcPr>
          <w:p w:rsidR="003D67D0" w:rsidRPr="00D72B12" w:rsidRDefault="009F6190" w:rsidP="003D67D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241,4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D67D0" w:rsidRPr="00D72B12" w:rsidRDefault="009F6190" w:rsidP="003D67D0">
            <w:pPr>
              <w:pStyle w:val="a4"/>
              <w:ind w:firstLine="0"/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  <w:tc>
          <w:tcPr>
            <w:tcW w:w="1726" w:type="dxa"/>
            <w:vAlign w:val="center"/>
          </w:tcPr>
          <w:p w:rsidR="003D67D0" w:rsidRPr="00D72B12" w:rsidRDefault="003D67D0" w:rsidP="003D67D0">
            <w:pPr>
              <w:pStyle w:val="a4"/>
              <w:ind w:firstLine="0"/>
              <w:jc w:val="center"/>
              <w:rPr>
                <w:b/>
              </w:rPr>
            </w:pPr>
            <w:r w:rsidRPr="00D72B12">
              <w:rPr>
                <w:b/>
              </w:rPr>
              <w:t>81,0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a4"/>
              <w:ind w:firstLine="0"/>
              <w:jc w:val="center"/>
              <w:rPr>
                <w:b/>
              </w:rPr>
            </w:pPr>
            <w:r w:rsidRPr="00D72B12">
              <w:rPr>
                <w:b/>
              </w:rPr>
              <w:t>67,5</w:t>
            </w:r>
          </w:p>
        </w:tc>
      </w:tr>
      <w:tr w:rsidR="003D67D0" w:rsidRPr="00D72B12" w:rsidTr="006A5C4B">
        <w:tc>
          <w:tcPr>
            <w:tcW w:w="7041" w:type="dxa"/>
          </w:tcPr>
          <w:p w:rsidR="003D67D0" w:rsidRPr="00D72B12" w:rsidRDefault="003D67D0" w:rsidP="0015072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</w:tcPr>
          <w:p w:rsidR="003D67D0" w:rsidRPr="00D72B12" w:rsidRDefault="003D67D0" w:rsidP="003D67D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72B12">
              <w:t>241,</w:t>
            </w:r>
            <w:r w:rsidR="009F6190"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a4"/>
              <w:ind w:firstLine="0"/>
              <w:jc w:val="center"/>
            </w:pPr>
            <w:r w:rsidRPr="00D72B12">
              <w:t>9</w:t>
            </w:r>
            <w:r w:rsidR="009F6190">
              <w:t>2,9</w:t>
            </w:r>
          </w:p>
        </w:tc>
        <w:tc>
          <w:tcPr>
            <w:tcW w:w="1726" w:type="dxa"/>
            <w:vAlign w:val="center"/>
          </w:tcPr>
          <w:p w:rsidR="003D67D0" w:rsidRPr="00D72B12" w:rsidRDefault="003D67D0" w:rsidP="003D67D0">
            <w:pPr>
              <w:pStyle w:val="a4"/>
              <w:ind w:firstLine="0"/>
              <w:jc w:val="center"/>
            </w:pPr>
            <w:r w:rsidRPr="00D72B12">
              <w:t>81,0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a4"/>
              <w:ind w:firstLine="0"/>
              <w:jc w:val="center"/>
            </w:pPr>
            <w:r w:rsidRPr="00D72B12">
              <w:t>67,5</w:t>
            </w:r>
          </w:p>
        </w:tc>
      </w:tr>
      <w:tr w:rsidR="003D67D0" w:rsidRPr="00D72B12" w:rsidTr="00245A14">
        <w:tc>
          <w:tcPr>
            <w:tcW w:w="7041" w:type="dxa"/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D67D0" w:rsidRPr="00D72B12" w:rsidRDefault="003D67D0" w:rsidP="003D67D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D67D0" w:rsidRPr="00D72B12" w:rsidRDefault="003D67D0" w:rsidP="003D67D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D67D0" w:rsidRPr="00D72B12" w:rsidRDefault="003D67D0" w:rsidP="003D67D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D67D0" w:rsidRPr="00D72B12" w:rsidRDefault="003D67D0" w:rsidP="003D67D0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D0" w:rsidRPr="00D72B12" w:rsidTr="001546B2">
        <w:tc>
          <w:tcPr>
            <w:tcW w:w="7041" w:type="dxa"/>
          </w:tcPr>
          <w:p w:rsidR="003D67D0" w:rsidRPr="00D72B12" w:rsidRDefault="003D67D0" w:rsidP="009F6190">
            <w:pPr>
              <w:pStyle w:val="a4"/>
              <w:ind w:firstLine="0"/>
              <w:jc w:val="left"/>
              <w:rPr>
                <w:b/>
              </w:rPr>
            </w:pPr>
            <w:r w:rsidRPr="00D72B12">
              <w:rPr>
                <w:b/>
              </w:rPr>
              <w:t>Городская целевая программа «Подде</w:t>
            </w:r>
            <w:r w:rsidR="00150721">
              <w:rPr>
                <w:b/>
              </w:rPr>
              <w:t xml:space="preserve">ржка социально ориентированных </w:t>
            </w:r>
            <w:r w:rsidRPr="00D72B12">
              <w:rPr>
                <w:b/>
              </w:rPr>
              <w:t xml:space="preserve">некоммерческих организаций в городском округе </w:t>
            </w:r>
            <w:r w:rsidR="009F6190">
              <w:rPr>
                <w:b/>
              </w:rPr>
              <w:t xml:space="preserve">городе Переславле-Залесском» </w:t>
            </w:r>
            <w:r w:rsidRPr="00D72B12">
              <w:rPr>
                <w:b/>
              </w:rPr>
              <w:t>на 2019-2021 годы</w:t>
            </w:r>
          </w:p>
        </w:tc>
        <w:tc>
          <w:tcPr>
            <w:tcW w:w="1629" w:type="dxa"/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726" w:type="dxa"/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200,0</w:t>
            </w:r>
          </w:p>
        </w:tc>
      </w:tr>
      <w:tr w:rsidR="003D67D0" w:rsidRPr="00D72B12" w:rsidTr="00245A14">
        <w:tc>
          <w:tcPr>
            <w:tcW w:w="7041" w:type="dxa"/>
          </w:tcPr>
          <w:p w:rsidR="003D67D0" w:rsidRPr="00D72B12" w:rsidRDefault="003D67D0" w:rsidP="009F619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726" w:type="dxa"/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3D67D0" w:rsidRPr="00D72B12" w:rsidTr="00245A14">
        <w:tc>
          <w:tcPr>
            <w:tcW w:w="7041" w:type="dxa"/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7D0" w:rsidRPr="00D72B12" w:rsidTr="00D72B12">
        <w:tc>
          <w:tcPr>
            <w:tcW w:w="7041" w:type="dxa"/>
          </w:tcPr>
          <w:p w:rsidR="003D67D0" w:rsidRPr="00D72B12" w:rsidRDefault="003D67D0" w:rsidP="003D67D0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1 250 477,5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433 702,6</w:t>
            </w:r>
          </w:p>
        </w:tc>
        <w:tc>
          <w:tcPr>
            <w:tcW w:w="1726" w:type="dxa"/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407 742,3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3D67D0" w:rsidRPr="00D72B12" w:rsidRDefault="003D67D0" w:rsidP="003D67D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409 032,6</w:t>
            </w:r>
          </w:p>
        </w:tc>
      </w:tr>
      <w:tr w:rsidR="009F6190" w:rsidRPr="00D72B12" w:rsidTr="00D72B12">
        <w:tc>
          <w:tcPr>
            <w:tcW w:w="7041" w:type="dxa"/>
          </w:tcPr>
          <w:p w:rsidR="009F6190" w:rsidRPr="00D72B12" w:rsidRDefault="009F6190" w:rsidP="009F619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29" w:type="dxa"/>
            <w:vAlign w:val="center"/>
          </w:tcPr>
          <w:p w:rsidR="009F6190" w:rsidRPr="00D72B12" w:rsidRDefault="009F6190" w:rsidP="009F61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20 564,7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F6190" w:rsidRPr="00D72B12" w:rsidRDefault="009F6190" w:rsidP="009F61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7 684,5</w:t>
            </w:r>
          </w:p>
        </w:tc>
        <w:tc>
          <w:tcPr>
            <w:tcW w:w="1726" w:type="dxa"/>
            <w:vAlign w:val="center"/>
          </w:tcPr>
          <w:p w:rsidR="009F6190" w:rsidRPr="00D72B12" w:rsidRDefault="009F6190" w:rsidP="009F61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6 599,4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6190" w:rsidRPr="00D72B12" w:rsidRDefault="009F6190" w:rsidP="009F61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6 280,8</w:t>
            </w:r>
          </w:p>
        </w:tc>
      </w:tr>
      <w:tr w:rsidR="009F6190" w:rsidRPr="00D72B12" w:rsidTr="00D72B12">
        <w:tc>
          <w:tcPr>
            <w:tcW w:w="7041" w:type="dxa"/>
          </w:tcPr>
          <w:p w:rsidR="009F6190" w:rsidRPr="00D72B12" w:rsidRDefault="009F6190" w:rsidP="009F619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629" w:type="dxa"/>
            <w:vAlign w:val="center"/>
          </w:tcPr>
          <w:p w:rsidR="009F6190" w:rsidRPr="00D72B12" w:rsidRDefault="009F6190" w:rsidP="009F61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992 392,4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F6190" w:rsidRPr="00D72B12" w:rsidRDefault="009F6190" w:rsidP="009F61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341 360,8</w:t>
            </w:r>
          </w:p>
        </w:tc>
        <w:tc>
          <w:tcPr>
            <w:tcW w:w="1726" w:type="dxa"/>
            <w:vAlign w:val="center"/>
          </w:tcPr>
          <w:p w:rsidR="009F6190" w:rsidRPr="00D72B12" w:rsidRDefault="009F6190" w:rsidP="009F61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325 515,8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6190" w:rsidRPr="00D72B12" w:rsidRDefault="009F6190" w:rsidP="009F61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325 515,8</w:t>
            </w:r>
          </w:p>
        </w:tc>
      </w:tr>
      <w:tr w:rsidR="009F6190" w:rsidRPr="009133A9" w:rsidTr="00D72B12">
        <w:tc>
          <w:tcPr>
            <w:tcW w:w="7041" w:type="dxa"/>
          </w:tcPr>
          <w:p w:rsidR="009F6190" w:rsidRPr="00D72B12" w:rsidRDefault="009F6190" w:rsidP="009F6190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B1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629" w:type="dxa"/>
            <w:vAlign w:val="center"/>
          </w:tcPr>
          <w:p w:rsidR="009F6190" w:rsidRPr="00D72B12" w:rsidRDefault="009F6190" w:rsidP="009F6190">
            <w:pPr>
              <w:pStyle w:val="a4"/>
              <w:spacing w:line="276" w:lineRule="auto"/>
              <w:ind w:hanging="26"/>
              <w:jc w:val="center"/>
              <w:rPr>
                <w:b/>
              </w:rPr>
            </w:pPr>
            <w:r w:rsidRPr="00D72B12">
              <w:rPr>
                <w:b/>
              </w:rPr>
              <w:t>237</w:t>
            </w:r>
            <w:r>
              <w:rPr>
                <w:b/>
              </w:rPr>
              <w:t xml:space="preserve"> </w:t>
            </w:r>
            <w:r w:rsidRPr="00D72B12">
              <w:rPr>
                <w:b/>
              </w:rPr>
              <w:t>520</w:t>
            </w:r>
            <w:r>
              <w:rPr>
                <w:b/>
              </w:rPr>
              <w:t>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9F6190" w:rsidRPr="00D72B12" w:rsidRDefault="009F6190" w:rsidP="009F6190">
            <w:pPr>
              <w:pStyle w:val="a4"/>
              <w:spacing w:line="276" w:lineRule="auto"/>
              <w:ind w:hanging="26"/>
              <w:jc w:val="center"/>
              <w:rPr>
                <w:b/>
              </w:rPr>
            </w:pPr>
            <w:r w:rsidRPr="00D72B12">
              <w:rPr>
                <w:b/>
              </w:rPr>
              <w:t>84</w:t>
            </w:r>
            <w:r>
              <w:rPr>
                <w:b/>
              </w:rPr>
              <w:t xml:space="preserve"> </w:t>
            </w:r>
            <w:r w:rsidR="00435F13">
              <w:rPr>
                <w:b/>
              </w:rPr>
              <w:t>657,3</w:t>
            </w:r>
          </w:p>
        </w:tc>
        <w:tc>
          <w:tcPr>
            <w:tcW w:w="1726" w:type="dxa"/>
            <w:vAlign w:val="center"/>
          </w:tcPr>
          <w:p w:rsidR="009F6190" w:rsidRPr="00D72B12" w:rsidRDefault="009F6190" w:rsidP="009F6190">
            <w:pPr>
              <w:pStyle w:val="a4"/>
              <w:spacing w:line="276" w:lineRule="auto"/>
              <w:ind w:hanging="96"/>
              <w:jc w:val="center"/>
              <w:rPr>
                <w:b/>
              </w:rPr>
            </w:pPr>
            <w:r w:rsidRPr="00D72B12">
              <w:rPr>
                <w:b/>
              </w:rPr>
              <w:t>75</w:t>
            </w:r>
            <w:r>
              <w:rPr>
                <w:b/>
              </w:rPr>
              <w:t xml:space="preserve"> </w:t>
            </w:r>
            <w:r w:rsidRPr="00D72B12">
              <w:rPr>
                <w:b/>
              </w:rPr>
              <w:t>627,1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9F6190" w:rsidRPr="00D72B12" w:rsidRDefault="009F6190" w:rsidP="009F6190">
            <w:pPr>
              <w:pStyle w:val="a4"/>
              <w:spacing w:line="276" w:lineRule="auto"/>
              <w:ind w:hanging="158"/>
              <w:jc w:val="center"/>
              <w:rPr>
                <w:b/>
              </w:rPr>
            </w:pPr>
            <w:r w:rsidRPr="00D72B12">
              <w:rPr>
                <w:b/>
              </w:rPr>
              <w:t>77</w:t>
            </w:r>
            <w:r>
              <w:rPr>
                <w:b/>
              </w:rPr>
              <w:t xml:space="preserve"> </w:t>
            </w:r>
            <w:r w:rsidRPr="00D72B12">
              <w:rPr>
                <w:b/>
              </w:rPr>
              <w:t>236,0</w:t>
            </w:r>
          </w:p>
        </w:tc>
      </w:tr>
    </w:tbl>
    <w:p w:rsidR="001703D9" w:rsidRDefault="001703D9" w:rsidP="00F6384E">
      <w:pPr>
        <w:pStyle w:val="a3"/>
        <w:sectPr w:rsidR="001703D9" w:rsidSect="00DC761E"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04D60" w:rsidRPr="00E150C6" w:rsidRDefault="00F54FE4" w:rsidP="00E150C6">
      <w:pPr>
        <w:jc w:val="center"/>
        <w:rPr>
          <w:b/>
          <w:sz w:val="26"/>
          <w:szCs w:val="26"/>
        </w:rPr>
      </w:pPr>
      <w:r w:rsidRPr="00E150C6">
        <w:rPr>
          <w:b/>
          <w:sz w:val="26"/>
          <w:szCs w:val="26"/>
        </w:rPr>
        <w:lastRenderedPageBreak/>
        <w:t>V.</w:t>
      </w:r>
      <w:r w:rsidR="00804799" w:rsidRPr="00E150C6">
        <w:rPr>
          <w:b/>
          <w:sz w:val="26"/>
          <w:szCs w:val="26"/>
        </w:rPr>
        <w:t xml:space="preserve"> </w:t>
      </w:r>
      <w:r w:rsidRPr="00E150C6">
        <w:rPr>
          <w:b/>
          <w:sz w:val="26"/>
          <w:szCs w:val="26"/>
        </w:rPr>
        <w:t>Задачи муниципальной программы</w:t>
      </w:r>
    </w:p>
    <w:p w:rsidR="005E361A" w:rsidRPr="00E150C6" w:rsidRDefault="005E361A" w:rsidP="00E150C6">
      <w:pPr>
        <w:jc w:val="both"/>
        <w:rPr>
          <w:sz w:val="26"/>
          <w:szCs w:val="26"/>
        </w:rPr>
      </w:pPr>
    </w:p>
    <w:p w:rsidR="005E361A" w:rsidRPr="00E150C6" w:rsidRDefault="005E361A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Для достижения целей муниципальной программы необходимо решить ряд следующих задач: </w:t>
      </w:r>
    </w:p>
    <w:p w:rsidR="00DD2D6C" w:rsidRPr="00E150C6" w:rsidRDefault="00712AF8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- </w:t>
      </w:r>
      <w:r w:rsidR="005E361A" w:rsidRPr="00E150C6">
        <w:rPr>
          <w:sz w:val="26"/>
          <w:szCs w:val="26"/>
        </w:rPr>
        <w:t>и</w:t>
      </w:r>
      <w:r w:rsidR="00DD2D6C" w:rsidRPr="00E150C6">
        <w:rPr>
          <w:sz w:val="26"/>
          <w:szCs w:val="26"/>
        </w:rPr>
        <w:t>сполнение публичных о</w:t>
      </w:r>
      <w:r w:rsidR="005E361A" w:rsidRPr="00E150C6">
        <w:rPr>
          <w:sz w:val="26"/>
          <w:szCs w:val="26"/>
        </w:rPr>
        <w:t>бязательств городского округа город Переславль-Залесский</w:t>
      </w:r>
      <w:r w:rsidR="00DD2D6C" w:rsidRPr="00E150C6">
        <w:rPr>
          <w:sz w:val="26"/>
          <w:szCs w:val="26"/>
        </w:rPr>
        <w:t xml:space="preserve"> по предоставлению выплат, пособий и компенсаций</w:t>
      </w:r>
      <w:r w:rsidRPr="00E150C6">
        <w:rPr>
          <w:sz w:val="26"/>
          <w:szCs w:val="26"/>
        </w:rPr>
        <w:t>;</w:t>
      </w:r>
    </w:p>
    <w:p w:rsidR="00DD2D6C" w:rsidRPr="00E150C6" w:rsidRDefault="00712AF8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- </w:t>
      </w:r>
      <w:r w:rsidR="005E361A" w:rsidRPr="00E150C6">
        <w:rPr>
          <w:sz w:val="26"/>
          <w:szCs w:val="26"/>
        </w:rPr>
        <w:t>п</w:t>
      </w:r>
      <w:r w:rsidR="00DD2D6C" w:rsidRPr="00E150C6">
        <w:rPr>
          <w:sz w:val="26"/>
          <w:szCs w:val="26"/>
        </w:rPr>
        <w:t xml:space="preserve">редоставление социальных услуг населению городского округа </w:t>
      </w:r>
      <w:r w:rsidR="005E361A" w:rsidRPr="00E150C6">
        <w:rPr>
          <w:sz w:val="26"/>
          <w:szCs w:val="26"/>
        </w:rPr>
        <w:t xml:space="preserve">город Переславль-Залесский </w:t>
      </w:r>
      <w:r w:rsidR="00DD2D6C" w:rsidRPr="00E150C6">
        <w:rPr>
          <w:sz w:val="26"/>
          <w:szCs w:val="26"/>
        </w:rPr>
        <w:t>на</w:t>
      </w:r>
      <w:r w:rsidRPr="00E150C6">
        <w:rPr>
          <w:sz w:val="26"/>
          <w:szCs w:val="26"/>
        </w:rPr>
        <w:t xml:space="preserve"> основе соблюдения стандартов и </w:t>
      </w:r>
      <w:r w:rsidR="00DD2D6C" w:rsidRPr="00E150C6">
        <w:rPr>
          <w:sz w:val="26"/>
          <w:szCs w:val="26"/>
        </w:rPr>
        <w:t>нормативов</w:t>
      </w:r>
      <w:r w:rsidRPr="00E150C6">
        <w:rPr>
          <w:sz w:val="26"/>
          <w:szCs w:val="26"/>
        </w:rPr>
        <w:t>;</w:t>
      </w:r>
    </w:p>
    <w:p w:rsidR="00DD2D6C" w:rsidRPr="00E150C6" w:rsidRDefault="00712AF8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- </w:t>
      </w:r>
      <w:r w:rsidR="005E361A" w:rsidRPr="00E150C6">
        <w:rPr>
          <w:sz w:val="26"/>
          <w:szCs w:val="26"/>
        </w:rPr>
        <w:t>с</w:t>
      </w:r>
      <w:r w:rsidR="00E150C6">
        <w:rPr>
          <w:sz w:val="26"/>
          <w:szCs w:val="26"/>
        </w:rPr>
        <w:t xml:space="preserve">оциальная защита </w:t>
      </w:r>
      <w:r w:rsidR="00DD2D6C" w:rsidRPr="00E150C6">
        <w:rPr>
          <w:sz w:val="26"/>
          <w:szCs w:val="26"/>
        </w:rPr>
        <w:t>семей с детьми и детей, оказавшихся в трудной жизненной ситуации</w:t>
      </w:r>
      <w:r w:rsidRPr="00E150C6">
        <w:rPr>
          <w:sz w:val="26"/>
          <w:szCs w:val="26"/>
        </w:rPr>
        <w:t>;</w:t>
      </w:r>
    </w:p>
    <w:p w:rsidR="00DD2D6C" w:rsidRPr="00E150C6" w:rsidRDefault="005E361A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>- с</w:t>
      </w:r>
      <w:r w:rsidR="009C0955" w:rsidRPr="00E150C6">
        <w:rPr>
          <w:sz w:val="26"/>
          <w:szCs w:val="26"/>
        </w:rPr>
        <w:t>оциальная защита ветеранов, инвалидов и граждан, оказавшихся в трудной жизненной ситуации</w:t>
      </w:r>
      <w:r w:rsidR="00712AF8" w:rsidRPr="00E150C6">
        <w:rPr>
          <w:sz w:val="26"/>
          <w:szCs w:val="26"/>
        </w:rPr>
        <w:t>;</w:t>
      </w:r>
    </w:p>
    <w:p w:rsidR="00DD2D6C" w:rsidRPr="00E150C6" w:rsidRDefault="00712AF8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>-</w:t>
      </w:r>
      <w:r w:rsidR="009C0955" w:rsidRPr="00E150C6">
        <w:rPr>
          <w:sz w:val="26"/>
          <w:szCs w:val="26"/>
        </w:rPr>
        <w:t xml:space="preserve"> </w:t>
      </w:r>
      <w:r w:rsidR="005E361A" w:rsidRPr="00E150C6">
        <w:rPr>
          <w:sz w:val="26"/>
          <w:szCs w:val="26"/>
        </w:rPr>
        <w:t>с</w:t>
      </w:r>
      <w:r w:rsidR="009C0955" w:rsidRPr="00E150C6">
        <w:rPr>
          <w:sz w:val="26"/>
          <w:szCs w:val="26"/>
        </w:rPr>
        <w:t>оциальная поддержка пожилых граждан</w:t>
      </w:r>
      <w:r w:rsidRPr="00E150C6">
        <w:rPr>
          <w:sz w:val="26"/>
          <w:szCs w:val="26"/>
        </w:rPr>
        <w:t>;</w:t>
      </w:r>
    </w:p>
    <w:p w:rsidR="00DD2D6C" w:rsidRPr="00E150C6" w:rsidRDefault="00712AF8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- </w:t>
      </w:r>
      <w:r w:rsidR="005E361A" w:rsidRPr="00E150C6">
        <w:rPr>
          <w:sz w:val="26"/>
          <w:szCs w:val="26"/>
        </w:rPr>
        <w:t>с</w:t>
      </w:r>
      <w:r w:rsidR="00DD2D6C" w:rsidRPr="00E150C6">
        <w:rPr>
          <w:sz w:val="26"/>
          <w:szCs w:val="26"/>
        </w:rPr>
        <w:t>одействие организации безопасных условий трудовой деятель</w:t>
      </w:r>
      <w:r w:rsidR="00E150C6">
        <w:rPr>
          <w:sz w:val="26"/>
          <w:szCs w:val="26"/>
        </w:rPr>
        <w:t xml:space="preserve">ности, охраны труда и развитию </w:t>
      </w:r>
      <w:r w:rsidR="00DD2D6C" w:rsidRPr="00E150C6">
        <w:rPr>
          <w:sz w:val="26"/>
          <w:szCs w:val="26"/>
        </w:rPr>
        <w:t>социального партнерства</w:t>
      </w:r>
      <w:r w:rsidRPr="00E150C6">
        <w:rPr>
          <w:sz w:val="26"/>
          <w:szCs w:val="26"/>
        </w:rPr>
        <w:t>;</w:t>
      </w:r>
    </w:p>
    <w:p w:rsidR="00DD2D6C" w:rsidRDefault="009C0955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>-</w:t>
      </w:r>
      <w:r w:rsidR="00712AF8" w:rsidRPr="00E150C6">
        <w:rPr>
          <w:sz w:val="26"/>
          <w:szCs w:val="26"/>
        </w:rPr>
        <w:t xml:space="preserve"> </w:t>
      </w:r>
      <w:r w:rsidR="005E361A" w:rsidRPr="00E150C6">
        <w:rPr>
          <w:sz w:val="26"/>
          <w:szCs w:val="26"/>
        </w:rPr>
        <w:t>п</w:t>
      </w:r>
      <w:r w:rsidR="00DD2D6C" w:rsidRPr="00E150C6">
        <w:rPr>
          <w:sz w:val="26"/>
          <w:szCs w:val="26"/>
        </w:rPr>
        <w:t xml:space="preserve">роведение массовых </w:t>
      </w:r>
      <w:r w:rsidR="00E150C6">
        <w:rPr>
          <w:sz w:val="26"/>
          <w:szCs w:val="26"/>
        </w:rPr>
        <w:t xml:space="preserve">отраслевых </w:t>
      </w:r>
      <w:r w:rsidR="00DD2D6C" w:rsidRPr="00E150C6">
        <w:rPr>
          <w:sz w:val="26"/>
          <w:szCs w:val="26"/>
        </w:rPr>
        <w:t>мероприятий</w:t>
      </w:r>
      <w:r w:rsidR="00712AF8" w:rsidRPr="00E150C6">
        <w:rPr>
          <w:sz w:val="26"/>
          <w:szCs w:val="26"/>
        </w:rPr>
        <w:t>;</w:t>
      </w:r>
    </w:p>
    <w:p w:rsidR="00E150C6" w:rsidRPr="00E150C6" w:rsidRDefault="00E150C6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>- разработка и реализация воспитательных программ;</w:t>
      </w:r>
    </w:p>
    <w:p w:rsidR="00E150C6" w:rsidRPr="00E150C6" w:rsidRDefault="00E150C6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>- создание условий для организации полноценн</w:t>
      </w:r>
      <w:r>
        <w:rPr>
          <w:sz w:val="26"/>
          <w:szCs w:val="26"/>
        </w:rPr>
        <w:t>ого отдыха и оздоровления детей;</w:t>
      </w:r>
    </w:p>
    <w:p w:rsidR="009C0955" w:rsidRPr="00E150C6" w:rsidRDefault="005E361A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>- п</w:t>
      </w:r>
      <w:r w:rsidR="009C0955" w:rsidRPr="00E150C6">
        <w:rPr>
          <w:sz w:val="26"/>
          <w:szCs w:val="26"/>
        </w:rPr>
        <w:t>овышение уровня доступности приоритетных объектов и услуг в приоритетных сферах жизнедеятельности инвалидов и други</w:t>
      </w:r>
      <w:r w:rsidR="00A50422" w:rsidRPr="00E150C6">
        <w:rPr>
          <w:sz w:val="26"/>
          <w:szCs w:val="26"/>
        </w:rPr>
        <w:t>х</w:t>
      </w:r>
      <w:r w:rsidR="00E150C6">
        <w:rPr>
          <w:sz w:val="26"/>
          <w:szCs w:val="26"/>
        </w:rPr>
        <w:t xml:space="preserve"> маломобильных групп населения;</w:t>
      </w:r>
    </w:p>
    <w:p w:rsidR="00A50422" w:rsidRPr="00E150C6" w:rsidRDefault="00A50422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- </w:t>
      </w:r>
      <w:r w:rsidR="005E361A" w:rsidRPr="00E150C6">
        <w:rPr>
          <w:sz w:val="26"/>
          <w:szCs w:val="26"/>
        </w:rPr>
        <w:t>у</w:t>
      </w:r>
      <w:r w:rsidRPr="00E150C6">
        <w:rPr>
          <w:sz w:val="26"/>
          <w:szCs w:val="26"/>
        </w:rPr>
        <w:t>странение социальной разобщенности инвалидов и граждан, не являющихся инвалидами;</w:t>
      </w:r>
    </w:p>
    <w:p w:rsidR="001F5684" w:rsidRPr="00E150C6" w:rsidRDefault="008E625B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- </w:t>
      </w:r>
      <w:r w:rsidR="005E361A" w:rsidRPr="00E150C6">
        <w:rPr>
          <w:sz w:val="26"/>
          <w:szCs w:val="26"/>
        </w:rPr>
        <w:t>п</w:t>
      </w:r>
      <w:r w:rsidR="001F5684" w:rsidRPr="00E150C6">
        <w:rPr>
          <w:sz w:val="26"/>
          <w:szCs w:val="26"/>
        </w:rPr>
        <w:t>оддержка в области подготовки, переподготовки и повышения квалификации работников и добровольцев СОНКО</w:t>
      </w:r>
      <w:r w:rsidRPr="00E150C6">
        <w:rPr>
          <w:sz w:val="26"/>
          <w:szCs w:val="26"/>
        </w:rPr>
        <w:t>;</w:t>
      </w:r>
    </w:p>
    <w:p w:rsidR="001F5684" w:rsidRPr="00E150C6" w:rsidRDefault="008E625B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- </w:t>
      </w:r>
      <w:r w:rsidR="005E361A" w:rsidRPr="00E150C6">
        <w:rPr>
          <w:sz w:val="26"/>
          <w:szCs w:val="26"/>
        </w:rPr>
        <w:t>р</w:t>
      </w:r>
      <w:r w:rsidR="001F5684" w:rsidRPr="00E150C6">
        <w:rPr>
          <w:sz w:val="26"/>
          <w:szCs w:val="26"/>
        </w:rPr>
        <w:t>азвитие сферы социальных услуг, предоставляемых СОНКО населению</w:t>
      </w:r>
      <w:r w:rsidRPr="00E150C6">
        <w:rPr>
          <w:sz w:val="26"/>
          <w:szCs w:val="26"/>
        </w:rPr>
        <w:t>;</w:t>
      </w:r>
    </w:p>
    <w:p w:rsidR="001F5684" w:rsidRPr="00E150C6" w:rsidRDefault="008E625B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- </w:t>
      </w:r>
      <w:r w:rsidR="005E361A" w:rsidRPr="00E150C6">
        <w:rPr>
          <w:sz w:val="26"/>
          <w:szCs w:val="26"/>
        </w:rPr>
        <w:t>п</w:t>
      </w:r>
      <w:r w:rsidR="001F5684" w:rsidRPr="00E150C6">
        <w:rPr>
          <w:sz w:val="26"/>
          <w:szCs w:val="26"/>
        </w:rPr>
        <w:t>редоставление субсидий СОНКО на организацию их деятельности</w:t>
      </w:r>
      <w:r w:rsidRPr="00E150C6">
        <w:rPr>
          <w:sz w:val="26"/>
          <w:szCs w:val="26"/>
        </w:rPr>
        <w:t>;</w:t>
      </w:r>
    </w:p>
    <w:p w:rsidR="001F5684" w:rsidRPr="00E150C6" w:rsidRDefault="008E625B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- </w:t>
      </w:r>
      <w:r w:rsidR="005E361A" w:rsidRPr="00E150C6">
        <w:rPr>
          <w:sz w:val="26"/>
          <w:szCs w:val="26"/>
        </w:rPr>
        <w:t>и</w:t>
      </w:r>
      <w:r w:rsidR="001F5684" w:rsidRPr="00E150C6">
        <w:rPr>
          <w:sz w:val="26"/>
          <w:szCs w:val="26"/>
        </w:rPr>
        <w:t>мущественная поддержка СОНКО</w:t>
      </w:r>
      <w:r w:rsidRPr="00E150C6">
        <w:rPr>
          <w:sz w:val="26"/>
          <w:szCs w:val="26"/>
        </w:rPr>
        <w:t>;</w:t>
      </w:r>
    </w:p>
    <w:p w:rsidR="008E625B" w:rsidRPr="00E150C6" w:rsidRDefault="005E361A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>- и</w:t>
      </w:r>
      <w:r w:rsidR="00050A16" w:rsidRPr="00E150C6">
        <w:rPr>
          <w:sz w:val="26"/>
          <w:szCs w:val="26"/>
        </w:rPr>
        <w:t>нформационна</w:t>
      </w:r>
      <w:r w:rsidR="00E150C6">
        <w:rPr>
          <w:sz w:val="26"/>
          <w:szCs w:val="26"/>
        </w:rPr>
        <w:t>я, консультационная поддержка и совершенствование нормативно</w:t>
      </w:r>
      <w:r w:rsidR="00050A16" w:rsidRPr="00E150C6">
        <w:rPr>
          <w:sz w:val="26"/>
          <w:szCs w:val="26"/>
        </w:rPr>
        <w:t>-правового обеспечения СОНКО</w:t>
      </w:r>
      <w:r w:rsidR="008E625B" w:rsidRPr="00E150C6">
        <w:rPr>
          <w:sz w:val="26"/>
          <w:szCs w:val="26"/>
        </w:rPr>
        <w:t>.</w:t>
      </w:r>
    </w:p>
    <w:p w:rsidR="005E361A" w:rsidRPr="00E150C6" w:rsidRDefault="005E361A" w:rsidP="00E150C6">
      <w:pPr>
        <w:ind w:firstLine="709"/>
        <w:jc w:val="both"/>
        <w:rPr>
          <w:sz w:val="26"/>
          <w:szCs w:val="26"/>
        </w:rPr>
      </w:pPr>
      <w:r w:rsidRPr="00E150C6">
        <w:rPr>
          <w:sz w:val="26"/>
          <w:szCs w:val="26"/>
        </w:rPr>
        <w:t xml:space="preserve">Решение указанных задач будет осуществляться в рамках </w:t>
      </w:r>
      <w:r w:rsidR="001546B2" w:rsidRPr="00E150C6">
        <w:rPr>
          <w:sz w:val="26"/>
          <w:szCs w:val="26"/>
        </w:rPr>
        <w:t>под</w:t>
      </w:r>
      <w:r w:rsidRPr="00E150C6">
        <w:rPr>
          <w:sz w:val="26"/>
          <w:szCs w:val="26"/>
        </w:rPr>
        <w:t xml:space="preserve">программ и мероприятий, входящих в состав муниципальной программы. </w:t>
      </w:r>
    </w:p>
    <w:p w:rsidR="005E361A" w:rsidRPr="0020290C" w:rsidRDefault="005E361A" w:rsidP="00F6384E">
      <w:pPr>
        <w:pStyle w:val="a3"/>
      </w:pPr>
    </w:p>
    <w:p w:rsidR="008B54CF" w:rsidRPr="0020290C" w:rsidRDefault="0089341D" w:rsidP="0020290C">
      <w:pPr>
        <w:jc w:val="center"/>
        <w:rPr>
          <w:b/>
          <w:sz w:val="26"/>
          <w:szCs w:val="26"/>
        </w:rPr>
      </w:pPr>
      <w:r w:rsidRPr="0020290C">
        <w:rPr>
          <w:b/>
          <w:sz w:val="26"/>
          <w:szCs w:val="26"/>
        </w:rPr>
        <w:t>VI. О</w:t>
      </w:r>
      <w:r w:rsidR="00B04D60" w:rsidRPr="0020290C">
        <w:rPr>
          <w:b/>
          <w:sz w:val="26"/>
          <w:szCs w:val="26"/>
        </w:rPr>
        <w:t>бобщенная характеристика мер правового регулирования в рамках муниципальной программы</w:t>
      </w:r>
    </w:p>
    <w:p w:rsidR="00262077" w:rsidRPr="0020290C" w:rsidRDefault="00262077" w:rsidP="0020290C">
      <w:pPr>
        <w:jc w:val="center"/>
        <w:rPr>
          <w:b/>
          <w:sz w:val="26"/>
          <w:szCs w:val="26"/>
        </w:rPr>
      </w:pPr>
    </w:p>
    <w:p w:rsidR="003E60D9" w:rsidRPr="0068546F" w:rsidRDefault="00262077" w:rsidP="0068546F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Муниц</w:t>
      </w:r>
      <w:r w:rsidR="00FF6F0D" w:rsidRPr="0068546F">
        <w:rPr>
          <w:sz w:val="26"/>
          <w:szCs w:val="26"/>
        </w:rPr>
        <w:t>ипальная программа реализуется в</w:t>
      </w:r>
      <w:r w:rsidRPr="0068546F">
        <w:rPr>
          <w:sz w:val="26"/>
          <w:szCs w:val="26"/>
        </w:rPr>
        <w:t xml:space="preserve"> соответствии</w:t>
      </w:r>
      <w:r w:rsidR="0007479C" w:rsidRPr="0068546F">
        <w:rPr>
          <w:sz w:val="26"/>
          <w:szCs w:val="26"/>
        </w:rPr>
        <w:t xml:space="preserve"> </w:t>
      </w:r>
      <w:proofErr w:type="gramStart"/>
      <w:r w:rsidR="0007479C" w:rsidRPr="0068546F">
        <w:rPr>
          <w:sz w:val="26"/>
          <w:szCs w:val="26"/>
        </w:rPr>
        <w:t>с</w:t>
      </w:r>
      <w:proofErr w:type="gramEnd"/>
      <w:r w:rsidR="003E60D9" w:rsidRPr="0068546F">
        <w:rPr>
          <w:sz w:val="26"/>
          <w:szCs w:val="26"/>
        </w:rPr>
        <w:t>:</w:t>
      </w:r>
    </w:p>
    <w:p w:rsidR="00262077" w:rsidRPr="009254F0" w:rsidRDefault="00923016" w:rsidP="0068546F">
      <w:pPr>
        <w:ind w:firstLine="709"/>
        <w:jc w:val="both"/>
        <w:rPr>
          <w:sz w:val="26"/>
          <w:szCs w:val="26"/>
        </w:rPr>
      </w:pPr>
      <w:r w:rsidRPr="009254F0">
        <w:rPr>
          <w:sz w:val="26"/>
          <w:szCs w:val="26"/>
        </w:rPr>
        <w:t xml:space="preserve">1) </w:t>
      </w:r>
      <w:r w:rsidR="00262077" w:rsidRPr="009254F0">
        <w:rPr>
          <w:sz w:val="26"/>
          <w:szCs w:val="26"/>
        </w:rPr>
        <w:t>Федеральными законами:</w:t>
      </w:r>
    </w:p>
    <w:p w:rsidR="00262077" w:rsidRPr="0068546F" w:rsidRDefault="00262077" w:rsidP="0068546F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от 06.10.2003 </w:t>
      </w:r>
      <w:r w:rsidR="0068546F" w:rsidRPr="0068546F">
        <w:rPr>
          <w:sz w:val="26"/>
          <w:szCs w:val="26"/>
        </w:rPr>
        <w:t xml:space="preserve">№ 131-ФЗ </w:t>
      </w:r>
      <w:r w:rsidRPr="0068546F">
        <w:rPr>
          <w:sz w:val="26"/>
          <w:szCs w:val="26"/>
        </w:rPr>
        <w:t>«Об общих принципах организации местного самоуправления в Российской Федерации»;</w:t>
      </w:r>
    </w:p>
    <w:p w:rsidR="00262077" w:rsidRPr="0068546F" w:rsidRDefault="00262077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3703A7">
        <w:rPr>
          <w:sz w:val="26"/>
          <w:szCs w:val="26"/>
        </w:rPr>
        <w:t>от 24 ноября 1995 года №</w:t>
      </w:r>
      <w:r w:rsidRPr="0068546F">
        <w:rPr>
          <w:sz w:val="26"/>
          <w:szCs w:val="26"/>
        </w:rPr>
        <w:t xml:space="preserve"> 181-ФЗ «О социальной защите инвалидов в Российской Федерации»;</w:t>
      </w:r>
    </w:p>
    <w:p w:rsidR="00262077" w:rsidRPr="0068546F" w:rsidRDefault="00262077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от 12.01.1996 № 7-ФЗ «О некоммерческих организациях»;</w:t>
      </w:r>
    </w:p>
    <w:p w:rsidR="00262077" w:rsidRPr="0068546F" w:rsidRDefault="00262077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от 28.12.2013 № 442-ФЗ «Об основах социального обслуживания граждан Российской Федерации»;</w:t>
      </w:r>
    </w:p>
    <w:p w:rsidR="00262077" w:rsidRPr="0068546F" w:rsidRDefault="00A519BB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3703A7">
        <w:rPr>
          <w:sz w:val="26"/>
          <w:szCs w:val="26"/>
        </w:rPr>
        <w:t>от 19 мая 1995 г. № 81-ФЗ «</w:t>
      </w:r>
      <w:r w:rsidRPr="0068546F">
        <w:rPr>
          <w:sz w:val="26"/>
          <w:szCs w:val="26"/>
        </w:rPr>
        <w:t>О государственных по</w:t>
      </w:r>
      <w:r w:rsidR="003703A7">
        <w:rPr>
          <w:sz w:val="26"/>
          <w:szCs w:val="26"/>
        </w:rPr>
        <w:t>собиях гражданам, имеющим детей»</w:t>
      </w:r>
      <w:r w:rsidR="003E60D9" w:rsidRPr="0068546F">
        <w:rPr>
          <w:sz w:val="26"/>
          <w:szCs w:val="26"/>
        </w:rPr>
        <w:t>;</w:t>
      </w:r>
    </w:p>
    <w:p w:rsidR="003E60D9" w:rsidRPr="0068546F" w:rsidRDefault="003E60D9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lastRenderedPageBreak/>
        <w:t>- от 17 июля 1999 года № 178-ФЗ «О государственной социальной помощи»</w:t>
      </w:r>
      <w:r w:rsidR="003703A7">
        <w:rPr>
          <w:sz w:val="26"/>
          <w:szCs w:val="26"/>
        </w:rPr>
        <w:t>.</w:t>
      </w:r>
    </w:p>
    <w:p w:rsidR="001546B2" w:rsidRPr="009254F0" w:rsidRDefault="00923016" w:rsidP="003703A7">
      <w:pPr>
        <w:ind w:firstLine="709"/>
        <w:jc w:val="both"/>
        <w:rPr>
          <w:sz w:val="26"/>
          <w:szCs w:val="26"/>
        </w:rPr>
      </w:pPr>
      <w:r w:rsidRPr="009254F0">
        <w:rPr>
          <w:sz w:val="26"/>
          <w:szCs w:val="26"/>
        </w:rPr>
        <w:t xml:space="preserve">2) </w:t>
      </w:r>
      <w:r w:rsidR="003703A7" w:rsidRPr="009254F0">
        <w:rPr>
          <w:sz w:val="26"/>
          <w:szCs w:val="26"/>
        </w:rPr>
        <w:t>П</w:t>
      </w:r>
      <w:r w:rsidR="001546B2" w:rsidRPr="009254F0">
        <w:rPr>
          <w:sz w:val="26"/>
          <w:szCs w:val="26"/>
        </w:rPr>
        <w:t>остановлениями</w:t>
      </w:r>
      <w:r w:rsidR="003E60D9" w:rsidRPr="009254F0">
        <w:rPr>
          <w:sz w:val="26"/>
          <w:szCs w:val="26"/>
        </w:rPr>
        <w:t xml:space="preserve"> Правительства Российской Федерации</w:t>
      </w:r>
      <w:r w:rsidR="001546B2" w:rsidRPr="009254F0">
        <w:rPr>
          <w:sz w:val="26"/>
          <w:szCs w:val="26"/>
        </w:rPr>
        <w:t>:</w:t>
      </w:r>
    </w:p>
    <w:p w:rsidR="00BC60B9" w:rsidRPr="0068546F" w:rsidRDefault="001546B2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</w:t>
      </w:r>
      <w:r w:rsidR="003703A7">
        <w:rPr>
          <w:sz w:val="26"/>
          <w:szCs w:val="26"/>
        </w:rPr>
        <w:t xml:space="preserve"> от 01 </w:t>
      </w:r>
      <w:r w:rsidR="003E60D9" w:rsidRPr="0068546F">
        <w:rPr>
          <w:sz w:val="26"/>
          <w:szCs w:val="26"/>
        </w:rPr>
        <w:t>декабря 2015 г. № 1297 «О государственной программе Российской Федерации «Дост</w:t>
      </w:r>
      <w:r w:rsidR="00BC60B9" w:rsidRPr="0068546F">
        <w:rPr>
          <w:sz w:val="26"/>
          <w:szCs w:val="26"/>
        </w:rPr>
        <w:t>упная среда» на 2011-2025 годы»;</w:t>
      </w:r>
    </w:p>
    <w:p w:rsidR="00BC60B9" w:rsidRPr="0068546F" w:rsidRDefault="001546B2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</w:t>
      </w:r>
      <w:r w:rsidR="00BC60B9" w:rsidRPr="0068546F">
        <w:rPr>
          <w:sz w:val="26"/>
          <w:szCs w:val="26"/>
        </w:rPr>
        <w:t xml:space="preserve"> от 23 августа 2011 г. № 713 «О предоставлении поддержки социально ориентированны</w:t>
      </w:r>
      <w:r w:rsidR="0007479C" w:rsidRPr="0068546F">
        <w:rPr>
          <w:sz w:val="26"/>
          <w:szCs w:val="26"/>
        </w:rPr>
        <w:t>м некоммерческим организациям»</w:t>
      </w:r>
      <w:r w:rsidR="003703A7">
        <w:rPr>
          <w:sz w:val="26"/>
          <w:szCs w:val="26"/>
        </w:rPr>
        <w:t>.</w:t>
      </w:r>
    </w:p>
    <w:p w:rsidR="003E60D9" w:rsidRPr="009254F0" w:rsidRDefault="00923016" w:rsidP="003703A7">
      <w:pPr>
        <w:ind w:firstLine="709"/>
        <w:jc w:val="both"/>
        <w:rPr>
          <w:sz w:val="26"/>
          <w:szCs w:val="26"/>
        </w:rPr>
      </w:pPr>
      <w:r w:rsidRPr="009254F0">
        <w:rPr>
          <w:sz w:val="26"/>
          <w:szCs w:val="26"/>
        </w:rPr>
        <w:t xml:space="preserve">3) </w:t>
      </w:r>
      <w:r w:rsidR="003703A7" w:rsidRPr="009254F0">
        <w:rPr>
          <w:sz w:val="26"/>
          <w:szCs w:val="26"/>
        </w:rPr>
        <w:t>З</w:t>
      </w:r>
      <w:r w:rsidR="003E60D9" w:rsidRPr="009254F0">
        <w:rPr>
          <w:sz w:val="26"/>
          <w:szCs w:val="26"/>
        </w:rPr>
        <w:t>аконами Ярославской области:</w:t>
      </w:r>
    </w:p>
    <w:p w:rsidR="003E60D9" w:rsidRPr="0068546F" w:rsidRDefault="003E60D9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3703A7">
        <w:rPr>
          <w:sz w:val="26"/>
          <w:szCs w:val="26"/>
        </w:rPr>
        <w:t>от 25 декабря 2017 г. №</w:t>
      </w:r>
      <w:r w:rsidRPr="0068546F">
        <w:rPr>
          <w:sz w:val="26"/>
          <w:szCs w:val="26"/>
        </w:rPr>
        <w:t> 65-з «Об областном бюджете на 2018 год и на плановый период 2019 и 2020 годов»;</w:t>
      </w:r>
    </w:p>
    <w:p w:rsidR="003E60D9" w:rsidRPr="0068546F" w:rsidRDefault="003E60D9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от 19 декабря 2008 г. № 65-з «Социальный кодекс Ярославской области»;</w:t>
      </w:r>
    </w:p>
    <w:p w:rsidR="00BC60B9" w:rsidRPr="0068546F" w:rsidRDefault="00BC60B9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3E60D9" w:rsidRPr="0068546F">
        <w:rPr>
          <w:sz w:val="26"/>
          <w:szCs w:val="26"/>
        </w:rPr>
        <w:t xml:space="preserve">от 28 ноября 2011 г. № 45-з «О временных мерах социальной поддержки граждан, имеющих детей»; </w:t>
      </w:r>
    </w:p>
    <w:p w:rsidR="00262077" w:rsidRPr="0068546F" w:rsidRDefault="00BC60B9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3E60D9" w:rsidRPr="0068546F">
        <w:rPr>
          <w:sz w:val="26"/>
          <w:szCs w:val="26"/>
        </w:rPr>
        <w:t>от 8 октября 2009 г. № 50-з «О гарантиях прав ребенка в Ярославской области»;</w:t>
      </w:r>
    </w:p>
    <w:p w:rsidR="00BC60B9" w:rsidRPr="0068546F" w:rsidRDefault="00BC60B9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от 30 июня 2003 г. № 32-з «Об охране труда в Ярославской области»;</w:t>
      </w:r>
    </w:p>
    <w:p w:rsidR="00BC60B9" w:rsidRPr="0068546F" w:rsidRDefault="00BC60B9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3703A7">
        <w:rPr>
          <w:sz w:val="26"/>
          <w:szCs w:val="26"/>
        </w:rPr>
        <w:t>от 8 мая 2003 г. № 21-</w:t>
      </w:r>
      <w:r w:rsidRPr="0068546F">
        <w:rPr>
          <w:sz w:val="26"/>
          <w:szCs w:val="26"/>
        </w:rPr>
        <w:t>з «О социальном партнерстве в Ярославской области»;</w:t>
      </w:r>
    </w:p>
    <w:p w:rsidR="0007479C" w:rsidRPr="0068546F" w:rsidRDefault="0007479C" w:rsidP="003703A7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от 6 декабря 2012 г. №57-з «О государственной поддержке благотворите</w:t>
      </w:r>
      <w:r w:rsidR="003703A7">
        <w:rPr>
          <w:sz w:val="26"/>
          <w:szCs w:val="26"/>
        </w:rPr>
        <w:t>льности в Ярославской области».</w:t>
      </w:r>
    </w:p>
    <w:p w:rsidR="001546B2" w:rsidRPr="009254F0" w:rsidRDefault="00923016" w:rsidP="003703A7">
      <w:pPr>
        <w:ind w:firstLine="709"/>
        <w:jc w:val="both"/>
        <w:rPr>
          <w:sz w:val="26"/>
          <w:szCs w:val="26"/>
        </w:rPr>
      </w:pPr>
      <w:r w:rsidRPr="009254F0">
        <w:rPr>
          <w:sz w:val="26"/>
          <w:szCs w:val="26"/>
        </w:rPr>
        <w:t xml:space="preserve">4) </w:t>
      </w:r>
      <w:proofErr w:type="gramStart"/>
      <w:r w:rsidR="003703A7" w:rsidRPr="009254F0">
        <w:rPr>
          <w:sz w:val="26"/>
          <w:szCs w:val="26"/>
        </w:rPr>
        <w:t>П</w:t>
      </w:r>
      <w:proofErr w:type="gramEnd"/>
      <w:r w:rsidR="00501B34">
        <w:fldChar w:fldCharType="begin"/>
      </w:r>
      <w:r w:rsidR="00501B34">
        <w:instrText>HYPERLINK "garantF1://24471394.0"</w:instrText>
      </w:r>
      <w:r w:rsidR="00501B34">
        <w:fldChar w:fldCharType="separate"/>
      </w:r>
      <w:r w:rsidR="0007479C" w:rsidRPr="009254F0">
        <w:rPr>
          <w:rStyle w:val="afe"/>
          <w:color w:val="auto"/>
          <w:sz w:val="26"/>
          <w:szCs w:val="26"/>
          <w:u w:val="none"/>
        </w:rPr>
        <w:t>остановлени</w:t>
      </w:r>
      <w:r w:rsidR="00501B34">
        <w:fldChar w:fldCharType="end"/>
      </w:r>
      <w:r w:rsidR="001546B2" w:rsidRPr="009254F0">
        <w:rPr>
          <w:sz w:val="26"/>
          <w:szCs w:val="26"/>
        </w:rPr>
        <w:t xml:space="preserve">ями </w:t>
      </w:r>
      <w:r w:rsidR="0007479C" w:rsidRPr="009254F0">
        <w:rPr>
          <w:sz w:val="26"/>
          <w:szCs w:val="26"/>
        </w:rPr>
        <w:t>Правительства Ярославской области</w:t>
      </w:r>
      <w:r w:rsidR="001546B2" w:rsidRPr="009254F0">
        <w:rPr>
          <w:sz w:val="26"/>
          <w:szCs w:val="26"/>
        </w:rPr>
        <w:t>:</w:t>
      </w:r>
    </w:p>
    <w:p w:rsidR="00BC60B9" w:rsidRPr="0068546F" w:rsidRDefault="001546B2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923016">
        <w:rPr>
          <w:sz w:val="26"/>
          <w:szCs w:val="26"/>
        </w:rPr>
        <w:t xml:space="preserve"> от 24.08.2012 №</w:t>
      </w:r>
      <w:r w:rsidR="0007479C" w:rsidRPr="0068546F">
        <w:rPr>
          <w:sz w:val="26"/>
          <w:szCs w:val="26"/>
        </w:rPr>
        <w:t> 819-п «Об утверждении Положения о программно-целевом планировании и контроле в органах исполнительной власти Ярославской области и структурных подразделениях Правительства области»;</w:t>
      </w:r>
    </w:p>
    <w:p w:rsidR="0007479C" w:rsidRPr="0068546F" w:rsidRDefault="001546B2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07479C" w:rsidRPr="0068546F">
        <w:rPr>
          <w:sz w:val="26"/>
          <w:szCs w:val="26"/>
        </w:rPr>
        <w:t>от 24.10.2011 № 814-п «О предоставлении поддержки социально ориентированным некоммерческим организациям»;</w:t>
      </w:r>
    </w:p>
    <w:p w:rsidR="0007479C" w:rsidRPr="0068546F" w:rsidRDefault="001546B2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 </w:t>
      </w:r>
      <w:r w:rsidR="0007479C" w:rsidRPr="0068546F">
        <w:rPr>
          <w:sz w:val="26"/>
          <w:szCs w:val="26"/>
        </w:rPr>
        <w:t>от 16.12.2011 № 1026-п «О проведении ежегодного конкурса по поддержке программ (проектов) социально-ориентированных некоммерческих организаций по оказанию социальных услуг ветеранам, инвалидам и пожилым людям»;</w:t>
      </w:r>
    </w:p>
    <w:p w:rsidR="003B1452" w:rsidRPr="0068546F" w:rsidRDefault="003B1452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923016">
        <w:rPr>
          <w:sz w:val="26"/>
          <w:szCs w:val="26"/>
        </w:rPr>
        <w:t xml:space="preserve"> от </w:t>
      </w:r>
      <w:r w:rsidRPr="0068546F">
        <w:rPr>
          <w:sz w:val="26"/>
          <w:szCs w:val="26"/>
        </w:rPr>
        <w:t>25.06.2015 №</w:t>
      </w:r>
      <w:r w:rsidR="00923016">
        <w:rPr>
          <w:sz w:val="26"/>
          <w:szCs w:val="26"/>
        </w:rPr>
        <w:t xml:space="preserve"> </w:t>
      </w:r>
      <w:r w:rsidRPr="0068546F">
        <w:rPr>
          <w:sz w:val="26"/>
          <w:szCs w:val="26"/>
        </w:rPr>
        <w:t>696-п «О Региональной стратегии государственной национальной политики в Ярославской области на период до 2025 года»;</w:t>
      </w:r>
    </w:p>
    <w:p w:rsidR="0007479C" w:rsidRPr="0068546F" w:rsidRDefault="0007479C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приказом Департамента труда и социальной поддержки населения Ярославской области от 01.03.2</w:t>
      </w:r>
      <w:r w:rsidR="00923016">
        <w:rPr>
          <w:sz w:val="26"/>
          <w:szCs w:val="26"/>
        </w:rPr>
        <w:t xml:space="preserve">018 г. № 10-18 «Об утверждении ведомственной целевой </w:t>
      </w:r>
      <w:r w:rsidRPr="0068546F">
        <w:rPr>
          <w:sz w:val="26"/>
          <w:szCs w:val="26"/>
        </w:rPr>
        <w:t>программы «Социальная поддержка населения Ярославской области» на 2018 год и плановый период 2019 и 2</w:t>
      </w:r>
      <w:r w:rsidR="00923016">
        <w:rPr>
          <w:sz w:val="26"/>
          <w:szCs w:val="26"/>
        </w:rPr>
        <w:t>020 годов».</w:t>
      </w:r>
    </w:p>
    <w:p w:rsidR="0007479C" w:rsidRPr="0068546F" w:rsidRDefault="00923016" w:rsidP="00923016">
      <w:pPr>
        <w:ind w:firstLine="70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5) </w:t>
      </w:r>
      <w:r>
        <w:rPr>
          <w:sz w:val="26"/>
          <w:szCs w:val="26"/>
        </w:rPr>
        <w:t>П</w:t>
      </w:r>
      <w:r w:rsidR="0007479C" w:rsidRPr="0068546F">
        <w:rPr>
          <w:sz w:val="26"/>
          <w:szCs w:val="26"/>
        </w:rPr>
        <w:t>остановлением Администрации г. Переславля-Залесского от 11.08.2006 № 1002 «Об утверждении Порядка разработки, принятия</w:t>
      </w:r>
      <w:r>
        <w:rPr>
          <w:sz w:val="26"/>
          <w:szCs w:val="26"/>
        </w:rPr>
        <w:t xml:space="preserve"> и реализации целевых программ».</w:t>
      </w:r>
    </w:p>
    <w:p w:rsidR="0007479C" w:rsidRPr="0068546F" w:rsidRDefault="00923016" w:rsidP="0068546F">
      <w:pPr>
        <w:jc w:val="both"/>
        <w:rPr>
          <w:sz w:val="26"/>
          <w:szCs w:val="26"/>
        </w:rPr>
      </w:pPr>
      <w:r>
        <w:rPr>
          <w:sz w:val="26"/>
          <w:szCs w:val="26"/>
        </w:rPr>
        <w:t>6) Р</w:t>
      </w:r>
      <w:r w:rsidR="0007479C" w:rsidRPr="0068546F">
        <w:rPr>
          <w:sz w:val="26"/>
          <w:szCs w:val="26"/>
        </w:rPr>
        <w:t xml:space="preserve">ешением </w:t>
      </w:r>
      <w:proofErr w:type="spellStart"/>
      <w:r w:rsidR="0007479C" w:rsidRPr="0068546F">
        <w:rPr>
          <w:sz w:val="26"/>
          <w:szCs w:val="26"/>
        </w:rPr>
        <w:t>Переславль-Залесской</w:t>
      </w:r>
      <w:proofErr w:type="spellEnd"/>
      <w:r w:rsidR="0007479C" w:rsidRPr="0068546F">
        <w:rPr>
          <w:sz w:val="26"/>
          <w:szCs w:val="26"/>
        </w:rPr>
        <w:t xml:space="preserve"> городской Думы от 23.04.2009 №</w:t>
      </w:r>
      <w:r w:rsidR="00FD649B" w:rsidRPr="0068546F">
        <w:rPr>
          <w:sz w:val="26"/>
          <w:szCs w:val="26"/>
        </w:rPr>
        <w:t xml:space="preserve"> </w:t>
      </w:r>
      <w:r w:rsidR="0007479C" w:rsidRPr="0068546F">
        <w:rPr>
          <w:sz w:val="26"/>
          <w:szCs w:val="26"/>
        </w:rPr>
        <w:t>57 «</w:t>
      </w:r>
      <w:r w:rsidR="0007479C" w:rsidRPr="0068546F">
        <w:rPr>
          <w:rFonts w:eastAsiaTheme="minorHAnsi"/>
          <w:sz w:val="26"/>
          <w:szCs w:val="26"/>
        </w:rPr>
        <w:t>Об утверждении Стратегии социально-экономического развития городского округа город Переславль-Залесский на 2009-2020 годы».</w:t>
      </w:r>
      <w:r w:rsidR="0007479C" w:rsidRPr="0068546F">
        <w:rPr>
          <w:sz w:val="26"/>
          <w:szCs w:val="26"/>
        </w:rPr>
        <w:t xml:space="preserve"> </w:t>
      </w:r>
    </w:p>
    <w:p w:rsidR="00FD649B" w:rsidRPr="0068546F" w:rsidRDefault="00FD649B" w:rsidP="00923016">
      <w:pPr>
        <w:ind w:firstLine="709"/>
        <w:jc w:val="both"/>
        <w:rPr>
          <w:rFonts w:eastAsia="Calibri"/>
          <w:sz w:val="26"/>
          <w:szCs w:val="26"/>
        </w:rPr>
      </w:pPr>
      <w:r w:rsidRPr="0068546F">
        <w:rPr>
          <w:rFonts w:eastAsia="Calibri"/>
          <w:sz w:val="26"/>
          <w:szCs w:val="26"/>
        </w:rPr>
        <w:t>Ответственным исполнителем муниципальной программы является управление</w:t>
      </w:r>
      <w:r w:rsidR="00923016">
        <w:rPr>
          <w:rFonts w:eastAsia="Calibri"/>
          <w:sz w:val="26"/>
          <w:szCs w:val="26"/>
        </w:rPr>
        <w:t xml:space="preserve"> социальной защиты населения и </w:t>
      </w:r>
      <w:r w:rsidRPr="0068546F">
        <w:rPr>
          <w:rFonts w:eastAsia="Calibri"/>
          <w:sz w:val="26"/>
          <w:szCs w:val="26"/>
        </w:rPr>
        <w:t xml:space="preserve">труда </w:t>
      </w:r>
      <w:r w:rsidR="00923016">
        <w:rPr>
          <w:rFonts w:eastAsia="Calibri"/>
          <w:sz w:val="26"/>
          <w:szCs w:val="26"/>
        </w:rPr>
        <w:t>Администрации г.</w:t>
      </w:r>
      <w:r w:rsidRPr="0068546F">
        <w:rPr>
          <w:rFonts w:eastAsia="Calibri"/>
          <w:sz w:val="26"/>
          <w:szCs w:val="26"/>
        </w:rPr>
        <w:t xml:space="preserve"> Переславля-Залесского.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rFonts w:eastAsia="Calibri"/>
          <w:sz w:val="26"/>
          <w:szCs w:val="26"/>
        </w:rPr>
        <w:t xml:space="preserve">Управление социальной защиты населения и труда </w:t>
      </w:r>
      <w:r w:rsidR="00923016">
        <w:rPr>
          <w:sz w:val="26"/>
          <w:szCs w:val="26"/>
        </w:rPr>
        <w:t xml:space="preserve">Администрации </w:t>
      </w:r>
      <w:r w:rsidR="009254F0">
        <w:rPr>
          <w:sz w:val="26"/>
          <w:szCs w:val="26"/>
        </w:rPr>
        <w:t xml:space="preserve">                      </w:t>
      </w:r>
      <w:r w:rsidR="00923016">
        <w:rPr>
          <w:sz w:val="26"/>
          <w:szCs w:val="26"/>
        </w:rPr>
        <w:t>г.</w:t>
      </w:r>
      <w:r w:rsidRPr="0068546F">
        <w:rPr>
          <w:sz w:val="26"/>
          <w:szCs w:val="26"/>
        </w:rPr>
        <w:t xml:space="preserve"> </w:t>
      </w:r>
      <w:r w:rsidRPr="0068546F">
        <w:rPr>
          <w:rFonts w:eastAsia="Calibri"/>
          <w:sz w:val="26"/>
          <w:szCs w:val="26"/>
        </w:rPr>
        <w:t>Переславля-Залесского: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</w:t>
      </w:r>
      <w:r w:rsidR="001703D9" w:rsidRPr="0068546F">
        <w:rPr>
          <w:sz w:val="26"/>
          <w:szCs w:val="26"/>
        </w:rPr>
        <w:t>страции города Переславля-Залесского</w:t>
      </w:r>
      <w:r w:rsidRPr="0068546F">
        <w:rPr>
          <w:sz w:val="26"/>
          <w:szCs w:val="26"/>
        </w:rPr>
        <w:t>;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lastRenderedPageBreak/>
        <w:t>- формирует структуру муниципальной программы, а также перечень соисполнителей;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организует реализацию муниципальной программы, принимает решение о внесении в нее изменений,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представляет по запросу управления финансов Администрации города Переславля-Залесского сведения, необходимые для проведения мониторинга реализации муниципальной программы;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запрашивает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 Переславля-Залесского;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проводит оценку эффективности мероприятий муниципальной программы;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запрашивает у соисполнителей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при необходимости рекомендует соисполнителям, участникам осуществить разработку подпрограммы муниципальной программы, основных мероприятий, входящих в состав подпрограммы муниципальной программы;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до 1 апреля года, следующего за отчетным годом, </w:t>
      </w:r>
      <w:proofErr w:type="gramStart"/>
      <w:r w:rsidRPr="0068546F">
        <w:rPr>
          <w:sz w:val="26"/>
          <w:szCs w:val="26"/>
        </w:rPr>
        <w:t>подготавливает годовой отчет и представляет</w:t>
      </w:r>
      <w:proofErr w:type="gramEnd"/>
      <w:r w:rsidRPr="0068546F">
        <w:rPr>
          <w:sz w:val="26"/>
          <w:szCs w:val="26"/>
        </w:rPr>
        <w:t xml:space="preserve"> его в управление финансов Администрации города Переславля-Залесского.</w:t>
      </w:r>
    </w:p>
    <w:p w:rsidR="00FD649B" w:rsidRPr="0068546F" w:rsidRDefault="00FD649B" w:rsidP="00923016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Соисполнителями муниципальной программы являются:</w:t>
      </w:r>
    </w:p>
    <w:p w:rsidR="00FD649B" w:rsidRPr="0068546F" w:rsidRDefault="00FD649B" w:rsidP="00846F75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Управление культуры, туризма, молодежи и спорта Администрации </w:t>
      </w:r>
      <w:r w:rsidR="009254F0">
        <w:rPr>
          <w:sz w:val="26"/>
          <w:szCs w:val="26"/>
        </w:rPr>
        <w:t xml:space="preserve">                  </w:t>
      </w:r>
      <w:r w:rsidRPr="0068546F">
        <w:rPr>
          <w:sz w:val="26"/>
          <w:szCs w:val="26"/>
        </w:rPr>
        <w:t>г. Переславля-Залесского и подведомственные учреждения;</w:t>
      </w:r>
    </w:p>
    <w:p w:rsidR="00FD649B" w:rsidRPr="0068546F" w:rsidRDefault="00FD649B" w:rsidP="00846F75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Управление образования Администрации г. Переславля-Залесского и подведомственные учреждения;</w:t>
      </w:r>
    </w:p>
    <w:p w:rsidR="00FD649B" w:rsidRPr="0068546F" w:rsidRDefault="00846F75" w:rsidP="00846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FD649B" w:rsidRPr="0068546F">
        <w:rPr>
          <w:sz w:val="26"/>
          <w:szCs w:val="26"/>
        </w:rPr>
        <w:t>униципальное учреждение «Комплексный центр социального обслуживания населения «Надежда»;</w:t>
      </w:r>
    </w:p>
    <w:p w:rsidR="00FD649B" w:rsidRPr="0068546F" w:rsidRDefault="00FD649B" w:rsidP="00846F75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Управление экономики </w:t>
      </w:r>
      <w:r w:rsidRPr="0068546F">
        <w:rPr>
          <w:rFonts w:eastAsia="Calibri"/>
          <w:sz w:val="26"/>
          <w:szCs w:val="26"/>
        </w:rPr>
        <w:t>Администрации г. Переславля-Залесского;</w:t>
      </w:r>
      <w:r w:rsidRPr="0068546F">
        <w:rPr>
          <w:sz w:val="26"/>
          <w:szCs w:val="26"/>
        </w:rPr>
        <w:t xml:space="preserve"> </w:t>
      </w:r>
    </w:p>
    <w:p w:rsidR="00FD649B" w:rsidRPr="0068546F" w:rsidRDefault="00846F75" w:rsidP="00846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FD649B" w:rsidRPr="0068546F">
        <w:rPr>
          <w:sz w:val="26"/>
          <w:szCs w:val="26"/>
        </w:rPr>
        <w:t xml:space="preserve">униципальное учреждение «Служба обеспечения деятельности Администрации города и ЕДДС»; </w:t>
      </w:r>
    </w:p>
    <w:p w:rsidR="00FD649B" w:rsidRPr="0068546F" w:rsidRDefault="00846F75" w:rsidP="00846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</w:t>
      </w:r>
      <w:r w:rsidR="00FD649B" w:rsidRPr="0068546F">
        <w:rPr>
          <w:sz w:val="26"/>
          <w:szCs w:val="26"/>
        </w:rPr>
        <w:t>уницип</w:t>
      </w:r>
      <w:r>
        <w:rPr>
          <w:sz w:val="26"/>
          <w:szCs w:val="26"/>
        </w:rPr>
        <w:t xml:space="preserve">альное   казенное   учреждение </w:t>
      </w:r>
      <w:r w:rsidR="00FD649B" w:rsidRPr="0068546F">
        <w:rPr>
          <w:sz w:val="26"/>
          <w:szCs w:val="26"/>
        </w:rPr>
        <w:t>«Многофу</w:t>
      </w:r>
      <w:r>
        <w:rPr>
          <w:sz w:val="26"/>
          <w:szCs w:val="26"/>
        </w:rPr>
        <w:t xml:space="preserve">нкциональный </w:t>
      </w:r>
      <w:r w:rsidR="00FD649B" w:rsidRPr="0068546F">
        <w:rPr>
          <w:sz w:val="26"/>
          <w:szCs w:val="26"/>
        </w:rPr>
        <w:t>центр   развития города Переславля-Залесского»;</w:t>
      </w:r>
    </w:p>
    <w:p w:rsidR="00FD649B" w:rsidRPr="0068546F" w:rsidRDefault="00FD649B" w:rsidP="00846F75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ГБУЗ ЯО «Переславская центральная районная больница»;</w:t>
      </w:r>
    </w:p>
    <w:p w:rsidR="00FD649B" w:rsidRPr="0068546F" w:rsidRDefault="00846F75" w:rsidP="00846F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="00FD649B" w:rsidRPr="0068546F">
        <w:rPr>
          <w:sz w:val="26"/>
          <w:szCs w:val="26"/>
        </w:rPr>
        <w:t xml:space="preserve">тдел по делам несовершеннолетних и защите их прав Администрации </w:t>
      </w:r>
      <w:r w:rsidR="009254F0">
        <w:rPr>
          <w:sz w:val="26"/>
          <w:szCs w:val="26"/>
        </w:rPr>
        <w:t xml:space="preserve">              </w:t>
      </w:r>
      <w:r w:rsidR="00FD649B" w:rsidRPr="0068546F">
        <w:rPr>
          <w:sz w:val="26"/>
          <w:szCs w:val="26"/>
        </w:rPr>
        <w:t>г. Переславля-Залесского;</w:t>
      </w:r>
    </w:p>
    <w:p w:rsidR="00FD649B" w:rsidRPr="0068546F" w:rsidRDefault="00FD649B" w:rsidP="00846F75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</w:t>
      </w:r>
      <w:r w:rsidR="00846F75">
        <w:rPr>
          <w:sz w:val="26"/>
          <w:szCs w:val="26"/>
        </w:rPr>
        <w:t>н</w:t>
      </w:r>
      <w:r w:rsidRPr="0068546F">
        <w:rPr>
          <w:sz w:val="26"/>
          <w:szCs w:val="26"/>
        </w:rPr>
        <w:t xml:space="preserve">екоммерческие общественные организации социальной   направленности, зарегистрированные   на   территории    </w:t>
      </w:r>
      <w:r w:rsidR="00846F75">
        <w:rPr>
          <w:sz w:val="26"/>
          <w:szCs w:val="26"/>
        </w:rPr>
        <w:t>городского округа город Переславль-Залесский</w:t>
      </w:r>
      <w:r w:rsidRPr="0068546F">
        <w:rPr>
          <w:sz w:val="26"/>
          <w:szCs w:val="26"/>
        </w:rPr>
        <w:t>.</w:t>
      </w:r>
    </w:p>
    <w:p w:rsidR="00FD649B" w:rsidRPr="0068546F" w:rsidRDefault="00FD649B" w:rsidP="00846F75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Соисполнители муниципальной программы:</w:t>
      </w:r>
    </w:p>
    <w:p w:rsidR="00FD649B" w:rsidRPr="0068546F" w:rsidRDefault="00FD649B" w:rsidP="00846F75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 участвуют в разработке муниципальной программы в рамках своей компетенции;</w:t>
      </w:r>
    </w:p>
    <w:p w:rsidR="00FD649B" w:rsidRPr="0068546F" w:rsidRDefault="00FD649B" w:rsidP="00846F75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>-  осуществляют реализацию мероприятий муниципальной программы в рамках своей компетенции;</w:t>
      </w:r>
    </w:p>
    <w:p w:rsidR="00846F75" w:rsidRDefault="00FD649B" w:rsidP="00846F75">
      <w:pPr>
        <w:ind w:firstLine="709"/>
        <w:jc w:val="both"/>
        <w:rPr>
          <w:sz w:val="26"/>
          <w:szCs w:val="26"/>
        </w:rPr>
      </w:pPr>
      <w:r w:rsidRPr="0068546F">
        <w:rPr>
          <w:sz w:val="26"/>
          <w:szCs w:val="26"/>
        </w:rPr>
        <w:t xml:space="preserve">- представляют в установленный срок ответственному исполнителю необходимые сведения для подготовки информации о ходе реализации </w:t>
      </w:r>
      <w:r w:rsidRPr="0068546F">
        <w:rPr>
          <w:sz w:val="26"/>
          <w:szCs w:val="26"/>
        </w:rPr>
        <w:lastRenderedPageBreak/>
        <w:t>муниципальной программы, в том числе на запросы управления финансов Администрации города Переславля-Залесского, для проведения оценки эффективности реализации муниципальной программы и подготовки годового о</w:t>
      </w:r>
      <w:r w:rsidR="001703D9" w:rsidRPr="0068546F">
        <w:rPr>
          <w:sz w:val="26"/>
          <w:szCs w:val="26"/>
        </w:rPr>
        <w:t>тчета.</w:t>
      </w:r>
    </w:p>
    <w:p w:rsidR="00846F75" w:rsidRDefault="00846F75" w:rsidP="00846F75">
      <w:pPr>
        <w:ind w:firstLine="709"/>
        <w:jc w:val="both"/>
        <w:rPr>
          <w:sz w:val="26"/>
          <w:szCs w:val="26"/>
        </w:rPr>
      </w:pPr>
    </w:p>
    <w:p w:rsidR="00617CD2" w:rsidRPr="00AF31D1" w:rsidRDefault="0089341D" w:rsidP="00AF31D1">
      <w:pPr>
        <w:ind w:firstLine="709"/>
        <w:jc w:val="center"/>
        <w:rPr>
          <w:b/>
          <w:sz w:val="26"/>
          <w:szCs w:val="26"/>
        </w:rPr>
      </w:pPr>
      <w:r w:rsidRPr="00AF31D1">
        <w:rPr>
          <w:b/>
          <w:sz w:val="26"/>
          <w:szCs w:val="26"/>
        </w:rPr>
        <w:t>VII. О</w:t>
      </w:r>
      <w:r w:rsidR="00B04D60" w:rsidRPr="00AF31D1">
        <w:rPr>
          <w:b/>
          <w:sz w:val="26"/>
          <w:szCs w:val="26"/>
        </w:rPr>
        <w:t xml:space="preserve">сновные сведения о </w:t>
      </w:r>
      <w:r w:rsidR="00F4473C" w:rsidRPr="00AF31D1">
        <w:rPr>
          <w:b/>
          <w:sz w:val="26"/>
          <w:szCs w:val="26"/>
        </w:rPr>
        <w:t>под</w:t>
      </w:r>
      <w:r w:rsidR="00B04D60" w:rsidRPr="00AF31D1">
        <w:rPr>
          <w:b/>
          <w:sz w:val="26"/>
          <w:szCs w:val="26"/>
        </w:rPr>
        <w:t>программах, вхо</w:t>
      </w:r>
      <w:r w:rsidRPr="00AF31D1">
        <w:rPr>
          <w:b/>
          <w:sz w:val="26"/>
          <w:szCs w:val="26"/>
        </w:rPr>
        <w:t>дящих в муниципальную программу</w:t>
      </w:r>
    </w:p>
    <w:p w:rsidR="00617CD2" w:rsidRDefault="00617CD2" w:rsidP="00617CD2">
      <w:pPr>
        <w:ind w:firstLine="22"/>
        <w:jc w:val="center"/>
        <w:rPr>
          <w:rFonts w:eastAsia="Calibri"/>
          <w:b/>
          <w:bCs/>
        </w:rPr>
      </w:pPr>
    </w:p>
    <w:p w:rsidR="00CC05C9" w:rsidRPr="00CC05C9" w:rsidRDefault="00CC05C9" w:rsidP="006750E1">
      <w:pPr>
        <w:ind w:firstLine="709"/>
        <w:jc w:val="both"/>
        <w:rPr>
          <w:rFonts w:eastAsia="Calibri"/>
          <w:b/>
          <w:bCs/>
          <w:sz w:val="26"/>
          <w:szCs w:val="26"/>
        </w:rPr>
      </w:pPr>
      <w:r w:rsidRPr="00CC05C9">
        <w:rPr>
          <w:rFonts w:eastAsia="Calibri"/>
          <w:b/>
          <w:bCs/>
          <w:sz w:val="26"/>
          <w:szCs w:val="26"/>
        </w:rPr>
        <w:t>7.1. Городская целевая программа «Социальная поддержка населения городского округа город Переславль-Залесский» на 2019-2021 годы</w:t>
      </w:r>
    </w:p>
    <w:p w:rsidR="00CC05C9" w:rsidRPr="00CC05C9" w:rsidRDefault="00CC05C9" w:rsidP="00CC05C9">
      <w:pPr>
        <w:jc w:val="both"/>
        <w:rPr>
          <w:rFonts w:eastAsia="Calibri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617CD2" w:rsidRPr="00210E89" w:rsidTr="007B2E6F">
        <w:tc>
          <w:tcPr>
            <w:tcW w:w="3227" w:type="dxa"/>
            <w:shd w:val="clear" w:color="auto" w:fill="auto"/>
          </w:tcPr>
          <w:p w:rsidR="00617CD2" w:rsidRPr="00A72C67" w:rsidRDefault="00617CD2" w:rsidP="00695B4A">
            <w:pPr>
              <w:rPr>
                <w:rFonts w:eastAsia="Calibri"/>
                <w:bCs/>
              </w:rPr>
            </w:pPr>
            <w:r w:rsidRPr="00A72C67">
              <w:rPr>
                <w:rFonts w:eastAsia="Calibri"/>
                <w:bCs/>
              </w:rPr>
              <w:t xml:space="preserve">Наименование </w:t>
            </w:r>
            <w:r w:rsidR="00230982">
              <w:rPr>
                <w:rFonts w:eastAsia="Calibri"/>
                <w:bCs/>
              </w:rPr>
              <w:t>под</w:t>
            </w:r>
            <w:r w:rsidRPr="00A72C67">
              <w:rPr>
                <w:rFonts w:eastAsia="Calibri"/>
                <w:bCs/>
              </w:rPr>
              <w:t>программы</w:t>
            </w:r>
          </w:p>
        </w:tc>
        <w:tc>
          <w:tcPr>
            <w:tcW w:w="5954" w:type="dxa"/>
            <w:shd w:val="clear" w:color="auto" w:fill="auto"/>
          </w:tcPr>
          <w:p w:rsidR="00617CD2" w:rsidRPr="00CC05C9" w:rsidRDefault="00B14D67" w:rsidP="006750E1">
            <w:pPr>
              <w:jc w:val="both"/>
              <w:rPr>
                <w:rFonts w:eastAsia="Calibri"/>
                <w:bCs/>
              </w:rPr>
            </w:pPr>
            <w:r w:rsidRPr="00CC05C9">
              <w:t>Городская целевая программа «Социальная поддержка населения гор</w:t>
            </w:r>
            <w:r w:rsidR="00FF6F0D" w:rsidRPr="00CC05C9">
              <w:t>одского округа город</w:t>
            </w:r>
            <w:r w:rsidR="0011276F" w:rsidRPr="00CC05C9">
              <w:t xml:space="preserve"> Переславль-Залесский</w:t>
            </w:r>
            <w:r w:rsidR="00245A14" w:rsidRPr="00CC05C9">
              <w:t>» на 2019-2021 годы</w:t>
            </w:r>
          </w:p>
        </w:tc>
      </w:tr>
      <w:tr w:rsidR="00617CD2" w:rsidRPr="00210E89" w:rsidTr="007B2E6F">
        <w:tc>
          <w:tcPr>
            <w:tcW w:w="3227" w:type="dxa"/>
            <w:shd w:val="clear" w:color="auto" w:fill="auto"/>
          </w:tcPr>
          <w:p w:rsidR="00617CD2" w:rsidRPr="00A72C67" w:rsidRDefault="00617CD2" w:rsidP="00622F72">
            <w:pPr>
              <w:rPr>
                <w:rFonts w:eastAsia="Calibri"/>
                <w:bCs/>
              </w:rPr>
            </w:pPr>
            <w:r w:rsidRPr="00A72C67">
              <w:rPr>
                <w:rFonts w:eastAsia="Calibri"/>
                <w:bCs/>
              </w:rPr>
              <w:t xml:space="preserve">Срок реализации </w:t>
            </w:r>
          </w:p>
        </w:tc>
        <w:tc>
          <w:tcPr>
            <w:tcW w:w="5954" w:type="dxa"/>
            <w:shd w:val="clear" w:color="auto" w:fill="auto"/>
          </w:tcPr>
          <w:p w:rsidR="00617CD2" w:rsidRPr="00A72C67" w:rsidRDefault="00D738FA" w:rsidP="006750E1">
            <w:pPr>
              <w:jc w:val="both"/>
              <w:rPr>
                <w:rFonts w:eastAsia="Calibri"/>
                <w:bCs/>
              </w:rPr>
            </w:pPr>
            <w:r>
              <w:rPr>
                <w:bCs/>
              </w:rPr>
              <w:t>201</w:t>
            </w:r>
            <w:r w:rsidR="00B14D67">
              <w:rPr>
                <w:bCs/>
              </w:rPr>
              <w:t>9 - 2021</w:t>
            </w:r>
            <w:r>
              <w:rPr>
                <w:bCs/>
              </w:rPr>
              <w:t xml:space="preserve"> годы</w:t>
            </w:r>
          </w:p>
        </w:tc>
      </w:tr>
      <w:tr w:rsidR="00D738FA" w:rsidRPr="00210E89" w:rsidTr="007B2E6F">
        <w:tc>
          <w:tcPr>
            <w:tcW w:w="3227" w:type="dxa"/>
            <w:shd w:val="clear" w:color="auto" w:fill="auto"/>
          </w:tcPr>
          <w:p w:rsidR="00D738FA" w:rsidRPr="00A72C67" w:rsidRDefault="00D738FA" w:rsidP="00622F72">
            <w:pPr>
              <w:rPr>
                <w:rFonts w:eastAsia="Calibri"/>
                <w:bCs/>
              </w:rPr>
            </w:pPr>
            <w:r w:rsidRPr="00A72C67">
              <w:rPr>
                <w:rFonts w:eastAsia="Calibri"/>
                <w:bCs/>
              </w:rPr>
              <w:t xml:space="preserve">Ответственный исполнитель </w:t>
            </w:r>
          </w:p>
        </w:tc>
        <w:tc>
          <w:tcPr>
            <w:tcW w:w="5954" w:type="dxa"/>
            <w:shd w:val="clear" w:color="auto" w:fill="auto"/>
          </w:tcPr>
          <w:p w:rsidR="00D738FA" w:rsidRPr="00ED37C8" w:rsidRDefault="00313CFB" w:rsidP="006750E1">
            <w:pPr>
              <w:shd w:val="clear" w:color="auto" w:fill="FFFFFF"/>
              <w:autoSpaceDE w:val="0"/>
              <w:spacing w:before="108" w:after="108"/>
              <w:jc w:val="both"/>
              <w:rPr>
                <w:bCs/>
                <w:highlight w:val="yellow"/>
              </w:rPr>
            </w:pPr>
            <w:r w:rsidRPr="00F4473C">
              <w:rPr>
                <w:bCs/>
              </w:rPr>
              <w:t>Управление социальной защиты населения и труда Администрации г. Переславля-Залесского</w:t>
            </w:r>
          </w:p>
        </w:tc>
      </w:tr>
      <w:tr w:rsidR="00D738FA" w:rsidRPr="00E40B2C" w:rsidTr="007B2E6F">
        <w:tc>
          <w:tcPr>
            <w:tcW w:w="3227" w:type="dxa"/>
            <w:shd w:val="clear" w:color="auto" w:fill="auto"/>
          </w:tcPr>
          <w:p w:rsidR="00D738FA" w:rsidRPr="00A72C67" w:rsidRDefault="00D738FA" w:rsidP="00622F72">
            <w:pPr>
              <w:rPr>
                <w:rFonts w:eastAsia="Calibri"/>
                <w:bCs/>
              </w:rPr>
            </w:pPr>
            <w:r w:rsidRPr="00A72C67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C1231B" w:rsidRPr="00C1231B" w:rsidRDefault="00C1231B" w:rsidP="0089341D">
            <w:pPr>
              <w:shd w:val="clear" w:color="auto" w:fill="FFFFFF"/>
              <w:autoSpaceDE w:val="0"/>
              <w:rPr>
                <w:bCs/>
              </w:rPr>
            </w:pPr>
            <w:r>
              <w:t xml:space="preserve">Всего по программе </w:t>
            </w:r>
            <w:r w:rsidR="00F4473C" w:rsidRPr="00C1231B">
              <w:t>– 1</w:t>
            </w:r>
            <w:r w:rsidRPr="00C1231B">
              <w:t> </w:t>
            </w:r>
            <w:r w:rsidR="00F4473C" w:rsidRPr="00C1231B">
              <w:t>227</w:t>
            </w:r>
            <w:r w:rsidR="00CC05C9">
              <w:t xml:space="preserve"> 459,7</w:t>
            </w:r>
            <w:r w:rsidRPr="00C1231B">
              <w:rPr>
                <w:bCs/>
              </w:rPr>
              <w:t xml:space="preserve"> тыс. руб., </w:t>
            </w:r>
          </w:p>
          <w:p w:rsidR="0089341D" w:rsidRPr="00C1231B" w:rsidRDefault="00C1231B" w:rsidP="0089341D">
            <w:pPr>
              <w:shd w:val="clear" w:color="auto" w:fill="FFFFFF"/>
              <w:autoSpaceDE w:val="0"/>
              <w:rPr>
                <w:bCs/>
              </w:rPr>
            </w:pPr>
            <w:r w:rsidRPr="00C1231B">
              <w:rPr>
                <w:bCs/>
              </w:rPr>
              <w:t xml:space="preserve">в том числе: </w:t>
            </w:r>
            <w:r w:rsidR="0089341D" w:rsidRPr="00C1231B">
              <w:rPr>
                <w:bCs/>
              </w:rPr>
              <w:t xml:space="preserve"> </w:t>
            </w:r>
          </w:p>
          <w:p w:rsidR="00345DB9" w:rsidRPr="00C1231B" w:rsidRDefault="00C1231B" w:rsidP="00C1231B">
            <w:pPr>
              <w:shd w:val="clear" w:color="auto" w:fill="FFFFFF"/>
              <w:autoSpaceDE w:val="0"/>
              <w:rPr>
                <w:bCs/>
              </w:rPr>
            </w:pPr>
            <w:r w:rsidRPr="00C1231B">
              <w:rPr>
                <w:bCs/>
              </w:rPr>
              <w:t xml:space="preserve">средства </w:t>
            </w:r>
            <w:r w:rsidR="005C21BF" w:rsidRPr="00C1231B">
              <w:rPr>
                <w:bCs/>
              </w:rPr>
              <w:t>бюджета городского округа</w:t>
            </w:r>
            <w:r w:rsidR="00CC05C9">
              <w:rPr>
                <w:bCs/>
              </w:rPr>
              <w:t xml:space="preserve"> </w:t>
            </w:r>
            <w:r w:rsidR="00646FAB" w:rsidRPr="00C1231B">
              <w:rPr>
                <w:bCs/>
              </w:rPr>
              <w:t>–</w:t>
            </w:r>
            <w:r w:rsidR="00345DB9" w:rsidRPr="00C1231B">
              <w:rPr>
                <w:bCs/>
              </w:rPr>
              <w:t xml:space="preserve"> </w:t>
            </w:r>
            <w:r w:rsidR="00CC05C9">
              <w:rPr>
                <w:bCs/>
              </w:rPr>
              <w:t>17 856,6</w:t>
            </w:r>
            <w:r w:rsidR="00345DB9" w:rsidRPr="00C1231B">
              <w:rPr>
                <w:bCs/>
              </w:rPr>
              <w:t xml:space="preserve"> тыс. руб.</w:t>
            </w:r>
            <w:r w:rsidR="00CC05C9">
              <w:rPr>
                <w:bCs/>
              </w:rPr>
              <w:t>,</w:t>
            </w:r>
          </w:p>
          <w:p w:rsidR="00345DB9" w:rsidRPr="00C1231B" w:rsidRDefault="00C1231B" w:rsidP="00C1231B">
            <w:pPr>
              <w:shd w:val="clear" w:color="auto" w:fill="FFFFFF"/>
              <w:autoSpaceDE w:val="0"/>
              <w:rPr>
                <w:bCs/>
              </w:rPr>
            </w:pPr>
            <w:r w:rsidRPr="00C1231B">
              <w:rPr>
                <w:bCs/>
              </w:rPr>
              <w:t xml:space="preserve">средства </w:t>
            </w:r>
            <w:r w:rsidR="00D12F02">
              <w:rPr>
                <w:bCs/>
              </w:rPr>
              <w:t xml:space="preserve">областного бюджета </w:t>
            </w:r>
            <w:r w:rsidR="00CC05C9" w:rsidRPr="00CC05C9">
              <w:rPr>
                <w:bCs/>
              </w:rPr>
              <w:t>–</w:t>
            </w:r>
            <w:r w:rsidR="00D12F02">
              <w:rPr>
                <w:bCs/>
              </w:rPr>
              <w:t xml:space="preserve"> 972 082,7</w:t>
            </w:r>
            <w:r w:rsidRPr="00C1231B">
              <w:rPr>
                <w:bCs/>
              </w:rPr>
              <w:t xml:space="preserve"> </w:t>
            </w:r>
            <w:r w:rsidR="00345DB9" w:rsidRPr="00C1231B">
              <w:rPr>
                <w:bCs/>
              </w:rPr>
              <w:t>тыс. руб.</w:t>
            </w:r>
            <w:r w:rsidR="00CC05C9">
              <w:rPr>
                <w:bCs/>
              </w:rPr>
              <w:t>,</w:t>
            </w:r>
          </w:p>
          <w:p w:rsidR="0089341D" w:rsidRPr="00BA5102" w:rsidRDefault="00C1231B" w:rsidP="00C1231B">
            <w:pPr>
              <w:shd w:val="clear" w:color="auto" w:fill="FFFFFF"/>
              <w:autoSpaceDE w:val="0"/>
              <w:rPr>
                <w:bCs/>
                <w:color w:val="FF0000"/>
              </w:rPr>
            </w:pPr>
            <w:r w:rsidRPr="00C1231B">
              <w:rPr>
                <w:bCs/>
              </w:rPr>
              <w:t>средства</w:t>
            </w:r>
            <w:r w:rsidR="00345DB9" w:rsidRPr="00C1231B">
              <w:rPr>
                <w:bCs/>
              </w:rPr>
              <w:t xml:space="preserve"> федерального бюджета </w:t>
            </w:r>
            <w:r w:rsidR="00D12F02">
              <w:rPr>
                <w:bCs/>
              </w:rPr>
              <w:t>– 237 520,4</w:t>
            </w:r>
            <w:r w:rsidR="00345DB9" w:rsidRPr="00C1231B">
              <w:rPr>
                <w:bCs/>
              </w:rPr>
              <w:t xml:space="preserve"> </w:t>
            </w:r>
            <w:r w:rsidR="0089341D" w:rsidRPr="00C1231B">
              <w:rPr>
                <w:bCs/>
              </w:rPr>
              <w:t>тыс.</w:t>
            </w:r>
            <w:r w:rsidR="0089341D" w:rsidRPr="00BA5102">
              <w:rPr>
                <w:bCs/>
              </w:rPr>
              <w:t xml:space="preserve"> руб.</w:t>
            </w:r>
            <w:r>
              <w:rPr>
                <w:bCs/>
              </w:rPr>
              <w:t>;</w:t>
            </w:r>
            <w:r w:rsidR="0089341D" w:rsidRPr="00BA5102">
              <w:rPr>
                <w:bCs/>
              </w:rPr>
              <w:t xml:space="preserve">  </w:t>
            </w:r>
          </w:p>
          <w:p w:rsidR="0089341D" w:rsidRPr="00BA5102" w:rsidRDefault="0089341D" w:rsidP="0089341D">
            <w:pPr>
              <w:shd w:val="clear" w:color="auto" w:fill="FFFFFF"/>
              <w:autoSpaceDE w:val="0"/>
              <w:rPr>
                <w:bCs/>
              </w:rPr>
            </w:pPr>
            <w:r w:rsidRPr="00BA5102">
              <w:rPr>
                <w:bCs/>
              </w:rPr>
              <w:t>в том числе по годам:</w:t>
            </w:r>
          </w:p>
          <w:p w:rsidR="0089341D" w:rsidRPr="00BA5102" w:rsidRDefault="00BA5102" w:rsidP="0089341D">
            <w:pPr>
              <w:shd w:val="clear" w:color="auto" w:fill="FFFFFF"/>
              <w:autoSpaceDE w:val="0"/>
              <w:rPr>
                <w:bCs/>
              </w:rPr>
            </w:pPr>
            <w:r w:rsidRPr="00BA5102">
              <w:rPr>
                <w:bCs/>
              </w:rPr>
              <w:t>2019</w:t>
            </w:r>
            <w:r w:rsidR="0089341D" w:rsidRPr="00BA5102">
              <w:rPr>
                <w:bCs/>
              </w:rPr>
              <w:t xml:space="preserve"> г. – </w:t>
            </w:r>
            <w:r w:rsidR="00CC05C9">
              <w:rPr>
                <w:bCs/>
              </w:rPr>
              <w:t>425 940,2</w:t>
            </w:r>
            <w:r w:rsidR="00C1231B">
              <w:rPr>
                <w:bCs/>
              </w:rPr>
              <w:t xml:space="preserve"> тыс. руб., в том числе</w:t>
            </w:r>
            <w:r w:rsidR="0089341D" w:rsidRPr="00BA5102">
              <w:rPr>
                <w:bCs/>
              </w:rPr>
              <w:t>:</w:t>
            </w:r>
          </w:p>
          <w:p w:rsidR="00C1231B" w:rsidRPr="00C1231B" w:rsidRDefault="00CC05C9" w:rsidP="00C1231B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="00C1231B" w:rsidRPr="00C1231B">
              <w:rPr>
                <w:bCs/>
              </w:rPr>
              <w:t>бюджета городского округа</w:t>
            </w:r>
            <w:r w:rsidR="00D12F02">
              <w:rPr>
                <w:bCs/>
              </w:rPr>
              <w:t xml:space="preserve"> </w:t>
            </w:r>
            <w:r w:rsidR="00C1231B" w:rsidRPr="00C1231B">
              <w:rPr>
                <w:bCs/>
              </w:rPr>
              <w:t xml:space="preserve">– </w:t>
            </w:r>
            <w:r w:rsidR="00D12F02">
              <w:rPr>
                <w:bCs/>
              </w:rPr>
              <w:t>6</w:t>
            </w:r>
            <w:r>
              <w:rPr>
                <w:bCs/>
              </w:rPr>
              <w:t xml:space="preserve"> </w:t>
            </w:r>
            <w:r w:rsidR="00D12F02">
              <w:rPr>
                <w:bCs/>
              </w:rPr>
              <w:t>69</w:t>
            </w:r>
            <w:r>
              <w:rPr>
                <w:bCs/>
              </w:rPr>
              <w:t>2,0 тыс. руб.,</w:t>
            </w:r>
          </w:p>
          <w:p w:rsidR="00C1231B" w:rsidRPr="00C1231B" w:rsidRDefault="00C1231B" w:rsidP="00C1231B">
            <w:pPr>
              <w:shd w:val="clear" w:color="auto" w:fill="FFFFFF"/>
              <w:autoSpaceDE w:val="0"/>
              <w:rPr>
                <w:bCs/>
              </w:rPr>
            </w:pPr>
            <w:r w:rsidRPr="00C1231B">
              <w:rPr>
                <w:bCs/>
              </w:rPr>
              <w:t xml:space="preserve">средства областного бюджета </w:t>
            </w:r>
            <w:r w:rsidR="00CC05C9" w:rsidRPr="00C1231B">
              <w:rPr>
                <w:bCs/>
              </w:rPr>
              <w:t>–</w:t>
            </w:r>
            <w:r w:rsidRPr="00C1231B">
              <w:rPr>
                <w:bCs/>
              </w:rPr>
              <w:t xml:space="preserve"> </w:t>
            </w:r>
            <w:r w:rsidR="006A2A3A">
              <w:rPr>
                <w:bCs/>
              </w:rPr>
              <w:t>334 590,9</w:t>
            </w:r>
            <w:r w:rsidR="00CC05C9">
              <w:rPr>
                <w:bCs/>
              </w:rPr>
              <w:t xml:space="preserve"> тыс. руб.,</w:t>
            </w:r>
          </w:p>
          <w:p w:rsidR="00C1231B" w:rsidRDefault="00C1231B" w:rsidP="00C1231B">
            <w:pPr>
              <w:shd w:val="clear" w:color="auto" w:fill="FFFFFF"/>
              <w:autoSpaceDE w:val="0"/>
              <w:rPr>
                <w:bCs/>
              </w:rPr>
            </w:pPr>
            <w:r w:rsidRPr="00C1231B">
              <w:rPr>
                <w:bCs/>
              </w:rPr>
              <w:t xml:space="preserve">средства федерального бюджета – </w:t>
            </w:r>
            <w:r w:rsidR="006A2A3A">
              <w:rPr>
                <w:bCs/>
              </w:rPr>
              <w:t>84 657,3</w:t>
            </w:r>
            <w:r w:rsidRPr="00C1231B">
              <w:rPr>
                <w:bCs/>
              </w:rPr>
              <w:t xml:space="preserve"> тыс.</w:t>
            </w:r>
            <w:r w:rsidRPr="00BA5102">
              <w:rPr>
                <w:bCs/>
              </w:rPr>
              <w:t xml:space="preserve"> руб.</w:t>
            </w:r>
            <w:r>
              <w:rPr>
                <w:bCs/>
              </w:rPr>
              <w:t>;</w:t>
            </w:r>
          </w:p>
          <w:p w:rsidR="00C1231B" w:rsidRDefault="00C1231B" w:rsidP="0089341D">
            <w:pPr>
              <w:shd w:val="clear" w:color="auto" w:fill="FFFFFF"/>
              <w:autoSpaceDE w:val="0"/>
              <w:rPr>
                <w:bCs/>
              </w:rPr>
            </w:pPr>
          </w:p>
          <w:p w:rsidR="006A2A3A" w:rsidRDefault="00BA5102" w:rsidP="006A2A3A">
            <w:pPr>
              <w:shd w:val="clear" w:color="auto" w:fill="FFFFFF"/>
              <w:autoSpaceDE w:val="0"/>
              <w:rPr>
                <w:bCs/>
              </w:rPr>
            </w:pPr>
            <w:r w:rsidRPr="00BA5102">
              <w:rPr>
                <w:bCs/>
              </w:rPr>
              <w:t>2020</w:t>
            </w:r>
            <w:r w:rsidR="0089341D" w:rsidRPr="00BA5102">
              <w:rPr>
                <w:bCs/>
              </w:rPr>
              <w:t xml:space="preserve"> г. – </w:t>
            </w:r>
            <w:r w:rsidR="006A2A3A">
              <w:rPr>
                <w:bCs/>
              </w:rPr>
              <w:t>400 093,4</w:t>
            </w:r>
            <w:r w:rsidR="0089341D" w:rsidRPr="00BA5102">
              <w:rPr>
                <w:bCs/>
              </w:rPr>
              <w:t xml:space="preserve"> тыс. руб., в том числе</w:t>
            </w:r>
            <w:r w:rsidR="006A2A3A">
              <w:rPr>
                <w:bCs/>
              </w:rPr>
              <w:t>:</w:t>
            </w:r>
            <w:r w:rsidR="0089341D" w:rsidRPr="00BA5102">
              <w:rPr>
                <w:bCs/>
              </w:rPr>
              <w:t xml:space="preserve"> </w:t>
            </w:r>
          </w:p>
          <w:p w:rsidR="006A2A3A" w:rsidRPr="00C1231B" w:rsidRDefault="00CC05C9" w:rsidP="006A2A3A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="006A2A3A" w:rsidRPr="00C1231B">
              <w:rPr>
                <w:bCs/>
              </w:rPr>
              <w:t>бюджета городского округа</w:t>
            </w:r>
            <w:r>
              <w:rPr>
                <w:bCs/>
              </w:rPr>
              <w:t xml:space="preserve"> </w:t>
            </w:r>
            <w:r w:rsidR="006A2A3A" w:rsidRPr="00C1231B">
              <w:rPr>
                <w:bCs/>
              </w:rPr>
              <w:t xml:space="preserve">– </w:t>
            </w:r>
            <w:r w:rsidR="006A2A3A">
              <w:rPr>
                <w:bCs/>
              </w:rPr>
              <w:t>5 720,4</w:t>
            </w:r>
            <w:r>
              <w:rPr>
                <w:bCs/>
              </w:rPr>
              <w:t xml:space="preserve"> тыс. руб.,</w:t>
            </w:r>
          </w:p>
          <w:p w:rsidR="006A2A3A" w:rsidRPr="00C1231B" w:rsidRDefault="00CC05C9" w:rsidP="006A2A3A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="006A2A3A" w:rsidRPr="00C1231B">
              <w:rPr>
                <w:bCs/>
              </w:rPr>
              <w:t xml:space="preserve">областного бюджета </w:t>
            </w:r>
            <w:r w:rsidRPr="00C1231B">
              <w:rPr>
                <w:bCs/>
              </w:rPr>
              <w:t>–</w:t>
            </w:r>
            <w:r w:rsidR="006A2A3A" w:rsidRPr="00C1231B">
              <w:rPr>
                <w:bCs/>
              </w:rPr>
              <w:t xml:space="preserve"> </w:t>
            </w:r>
            <w:r w:rsidR="006A2A3A">
              <w:rPr>
                <w:bCs/>
              </w:rPr>
              <w:t xml:space="preserve">318,745,9 </w:t>
            </w:r>
            <w:r>
              <w:rPr>
                <w:bCs/>
              </w:rPr>
              <w:t>тыс. руб.,</w:t>
            </w:r>
          </w:p>
          <w:p w:rsidR="006A2A3A" w:rsidRDefault="006A2A3A" w:rsidP="006A2A3A">
            <w:pPr>
              <w:shd w:val="clear" w:color="auto" w:fill="FFFFFF"/>
              <w:autoSpaceDE w:val="0"/>
              <w:rPr>
                <w:bCs/>
              </w:rPr>
            </w:pPr>
            <w:r w:rsidRPr="00C1231B">
              <w:rPr>
                <w:bCs/>
              </w:rPr>
              <w:t xml:space="preserve">средства федерального бюджета – </w:t>
            </w:r>
            <w:r>
              <w:rPr>
                <w:bCs/>
              </w:rPr>
              <w:t>75 627,1</w:t>
            </w:r>
            <w:r w:rsidRPr="00C1231B">
              <w:rPr>
                <w:bCs/>
              </w:rPr>
              <w:t xml:space="preserve"> тыс.</w:t>
            </w:r>
            <w:r w:rsidRPr="00BA5102">
              <w:rPr>
                <w:bCs/>
              </w:rPr>
              <w:t xml:space="preserve"> руб.</w:t>
            </w:r>
            <w:r>
              <w:rPr>
                <w:bCs/>
              </w:rPr>
              <w:t>;</w:t>
            </w:r>
          </w:p>
          <w:p w:rsidR="006A2A3A" w:rsidRDefault="006A2A3A" w:rsidP="006A2A3A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</w:p>
          <w:p w:rsidR="006A2A3A" w:rsidRDefault="006A2A3A" w:rsidP="006A2A3A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2021</w:t>
            </w:r>
            <w:r w:rsidRPr="00BA5102">
              <w:rPr>
                <w:bCs/>
              </w:rPr>
              <w:t xml:space="preserve"> г. – </w:t>
            </w:r>
            <w:r>
              <w:rPr>
                <w:bCs/>
              </w:rPr>
              <w:t xml:space="preserve">401 426,1 </w:t>
            </w:r>
            <w:r w:rsidRPr="00BA5102">
              <w:rPr>
                <w:bCs/>
              </w:rPr>
              <w:t>тыс. руб., в том числе</w:t>
            </w:r>
            <w:r>
              <w:rPr>
                <w:bCs/>
              </w:rPr>
              <w:t>:</w:t>
            </w:r>
            <w:r w:rsidRPr="00BA5102">
              <w:rPr>
                <w:bCs/>
              </w:rPr>
              <w:t xml:space="preserve"> </w:t>
            </w:r>
          </w:p>
          <w:p w:rsidR="006A2A3A" w:rsidRPr="00C1231B" w:rsidRDefault="006A2A3A" w:rsidP="006A2A3A">
            <w:pPr>
              <w:shd w:val="clear" w:color="auto" w:fill="FFFFFF"/>
              <w:autoSpaceDE w:val="0"/>
              <w:rPr>
                <w:bCs/>
              </w:rPr>
            </w:pPr>
            <w:r w:rsidRPr="00C1231B">
              <w:rPr>
                <w:bCs/>
              </w:rPr>
              <w:t>средст</w:t>
            </w:r>
            <w:r w:rsidR="00CC05C9">
              <w:rPr>
                <w:bCs/>
              </w:rPr>
              <w:t xml:space="preserve">ва </w:t>
            </w:r>
            <w:r w:rsidRPr="00C1231B">
              <w:rPr>
                <w:bCs/>
              </w:rPr>
              <w:t>бюджета городского округа</w:t>
            </w:r>
            <w:r w:rsidR="00CC05C9">
              <w:rPr>
                <w:bCs/>
              </w:rPr>
              <w:t xml:space="preserve"> </w:t>
            </w:r>
            <w:r w:rsidRPr="00C1231B">
              <w:rPr>
                <w:bCs/>
              </w:rPr>
              <w:t xml:space="preserve">– </w:t>
            </w:r>
            <w:r>
              <w:rPr>
                <w:bCs/>
              </w:rPr>
              <w:t>5 444,2</w:t>
            </w:r>
            <w:r w:rsidR="00CC05C9">
              <w:rPr>
                <w:bCs/>
              </w:rPr>
              <w:t xml:space="preserve"> тыс. руб.,</w:t>
            </w:r>
          </w:p>
          <w:p w:rsidR="006A2A3A" w:rsidRPr="00C1231B" w:rsidRDefault="00CC05C9" w:rsidP="006A2A3A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="006A2A3A" w:rsidRPr="00C1231B">
              <w:rPr>
                <w:bCs/>
              </w:rPr>
              <w:t xml:space="preserve">областного бюджета </w:t>
            </w:r>
            <w:r w:rsidRPr="00C1231B">
              <w:rPr>
                <w:bCs/>
              </w:rPr>
              <w:t>–</w:t>
            </w:r>
            <w:r w:rsidR="006A2A3A" w:rsidRPr="00C1231B">
              <w:rPr>
                <w:bCs/>
              </w:rPr>
              <w:t xml:space="preserve"> </w:t>
            </w:r>
            <w:r w:rsidR="006A2A3A">
              <w:rPr>
                <w:bCs/>
              </w:rPr>
              <w:t>318 745,9</w:t>
            </w:r>
            <w:r>
              <w:rPr>
                <w:bCs/>
              </w:rPr>
              <w:t xml:space="preserve"> тыс. руб.,</w:t>
            </w:r>
          </w:p>
          <w:p w:rsidR="00D738FA" w:rsidRPr="00BA5102" w:rsidRDefault="006A2A3A" w:rsidP="00806F1B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C1231B">
              <w:rPr>
                <w:bCs/>
              </w:rPr>
              <w:t xml:space="preserve">средства федерального бюджета – </w:t>
            </w:r>
            <w:r>
              <w:rPr>
                <w:bCs/>
              </w:rPr>
              <w:t>77 236,0</w:t>
            </w:r>
            <w:r w:rsidR="005B0297">
              <w:rPr>
                <w:bCs/>
              </w:rPr>
              <w:t xml:space="preserve"> </w:t>
            </w:r>
            <w:r w:rsidRPr="00C1231B">
              <w:rPr>
                <w:bCs/>
              </w:rPr>
              <w:t>тыс.</w:t>
            </w:r>
            <w:r w:rsidRPr="00BA5102">
              <w:rPr>
                <w:bCs/>
              </w:rPr>
              <w:t xml:space="preserve"> руб.</w:t>
            </w:r>
          </w:p>
        </w:tc>
      </w:tr>
      <w:tr w:rsidR="00D738FA" w:rsidRPr="00210E89" w:rsidTr="007B2E6F">
        <w:tc>
          <w:tcPr>
            <w:tcW w:w="3227" w:type="dxa"/>
            <w:shd w:val="clear" w:color="auto" w:fill="auto"/>
          </w:tcPr>
          <w:p w:rsidR="00D738FA" w:rsidRPr="00A72C67" w:rsidRDefault="00D738FA" w:rsidP="00622F72">
            <w:pPr>
              <w:rPr>
                <w:rFonts w:eastAsia="Calibri"/>
                <w:bCs/>
              </w:rPr>
            </w:pPr>
            <w:r w:rsidRPr="00A72C67">
              <w:rPr>
                <w:rFonts w:eastAsia="Calibri"/>
                <w:bCs/>
              </w:rPr>
              <w:t>Цель</w:t>
            </w:r>
          </w:p>
        </w:tc>
        <w:tc>
          <w:tcPr>
            <w:tcW w:w="5954" w:type="dxa"/>
            <w:shd w:val="clear" w:color="auto" w:fill="auto"/>
          </w:tcPr>
          <w:p w:rsidR="00D738FA" w:rsidRPr="00A72C67" w:rsidRDefault="00D738FA" w:rsidP="00BA5102">
            <w:pPr>
              <w:pStyle w:val="a4"/>
              <w:ind w:firstLine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5F167E">
              <w:t xml:space="preserve">вовлечение населения </w:t>
            </w:r>
            <w:r w:rsidR="005C21BF" w:rsidRPr="00A76540">
              <w:t xml:space="preserve">в решение части социальных, экологических и экономических проблем </w:t>
            </w:r>
            <w:r w:rsidR="005F167E">
              <w:t>городского округа</w:t>
            </w:r>
          </w:p>
        </w:tc>
      </w:tr>
      <w:tr w:rsidR="00D738FA" w:rsidRPr="00210E89" w:rsidTr="007B2E6F">
        <w:tc>
          <w:tcPr>
            <w:tcW w:w="3227" w:type="dxa"/>
            <w:shd w:val="clear" w:color="auto" w:fill="auto"/>
          </w:tcPr>
          <w:p w:rsidR="00D738FA" w:rsidRPr="00A72C67" w:rsidRDefault="00ED37C8" w:rsidP="00622F7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Задачи</w:t>
            </w:r>
            <w:r w:rsidR="00D738FA" w:rsidRPr="00A72C67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5954" w:type="dxa"/>
            <w:shd w:val="clear" w:color="auto" w:fill="auto"/>
          </w:tcPr>
          <w:p w:rsidR="005C21BF" w:rsidRPr="005F167E" w:rsidRDefault="00ED37C8" w:rsidP="005F167E">
            <w:pPr>
              <w:jc w:val="both"/>
            </w:pPr>
            <w:r w:rsidRPr="005F167E">
              <w:t>- и</w:t>
            </w:r>
            <w:r w:rsidR="005C21BF" w:rsidRPr="005F167E">
              <w:t>сполнение публичных о</w:t>
            </w:r>
            <w:r w:rsidR="00FF6F0D" w:rsidRPr="005F167E">
              <w:t>бязательств городского округа город Переславль-Залесский</w:t>
            </w:r>
            <w:r w:rsidR="005C21BF" w:rsidRPr="005F167E">
              <w:t xml:space="preserve"> по предоставлению выплат, пособий и компенсаций;</w:t>
            </w:r>
          </w:p>
          <w:p w:rsidR="005C21BF" w:rsidRPr="005F167E" w:rsidRDefault="00ED37C8" w:rsidP="005F167E">
            <w:pPr>
              <w:jc w:val="both"/>
            </w:pPr>
            <w:r w:rsidRPr="005F167E">
              <w:t>- п</w:t>
            </w:r>
            <w:r w:rsidR="005C21BF" w:rsidRPr="005F167E">
              <w:t>редоставление социальных услуг населени</w:t>
            </w:r>
            <w:r w:rsidR="00FF6F0D" w:rsidRPr="005F167E">
              <w:t>ю городского округа город Переславль-Залесский</w:t>
            </w:r>
            <w:r w:rsidR="005C21BF" w:rsidRPr="005F167E">
              <w:t xml:space="preserve"> на основе соблюдения стандартов и нормативов;</w:t>
            </w:r>
          </w:p>
          <w:p w:rsidR="005C21BF" w:rsidRPr="005F167E" w:rsidRDefault="00ED37C8" w:rsidP="005F167E">
            <w:pPr>
              <w:jc w:val="both"/>
            </w:pPr>
            <w:r w:rsidRPr="005F167E">
              <w:lastRenderedPageBreak/>
              <w:t>- с</w:t>
            </w:r>
            <w:r w:rsidR="005F167E">
              <w:t xml:space="preserve">оциальная защита </w:t>
            </w:r>
            <w:r w:rsidR="005C21BF" w:rsidRPr="005F167E">
              <w:t>семей с детьми и детей, оказавшихся в трудной жизненной ситуации;</w:t>
            </w:r>
          </w:p>
          <w:p w:rsidR="005C21BF" w:rsidRPr="005F167E" w:rsidRDefault="00ED37C8" w:rsidP="005F167E">
            <w:pPr>
              <w:jc w:val="both"/>
            </w:pPr>
            <w:r w:rsidRPr="005F167E">
              <w:t>- с</w:t>
            </w:r>
            <w:r w:rsidR="005C21BF" w:rsidRPr="005F167E">
              <w:t>оциальная защита ветеранов, инвалидов и граждан, оказавшихся в трудной жизненной ситуации;</w:t>
            </w:r>
          </w:p>
          <w:p w:rsidR="005C21BF" w:rsidRPr="005F167E" w:rsidRDefault="00ED37C8" w:rsidP="005F167E">
            <w:pPr>
              <w:jc w:val="both"/>
            </w:pPr>
            <w:r w:rsidRPr="005F167E">
              <w:t>- с</w:t>
            </w:r>
            <w:r w:rsidR="005C21BF" w:rsidRPr="005F167E">
              <w:t>оциальная поддержка пожилых граждан;</w:t>
            </w:r>
          </w:p>
          <w:p w:rsidR="005C21BF" w:rsidRPr="005F167E" w:rsidRDefault="00ED37C8" w:rsidP="005F167E">
            <w:pPr>
              <w:jc w:val="both"/>
            </w:pPr>
            <w:r w:rsidRPr="005F167E">
              <w:t>- с</w:t>
            </w:r>
            <w:r w:rsidR="005C21BF" w:rsidRPr="005F167E">
              <w:t>одействие организации безопасных условий трудовой деятель</w:t>
            </w:r>
            <w:r w:rsidR="005F167E">
              <w:t xml:space="preserve">ности, охраны труда и развитию </w:t>
            </w:r>
            <w:r w:rsidR="005C21BF" w:rsidRPr="005F167E">
              <w:t>социального партнерства;</w:t>
            </w:r>
          </w:p>
          <w:p w:rsidR="00D738FA" w:rsidRPr="00A72C67" w:rsidRDefault="00ED37C8" w:rsidP="005F167E">
            <w:pPr>
              <w:jc w:val="both"/>
              <w:rPr>
                <w:bCs/>
              </w:rPr>
            </w:pPr>
            <w:r w:rsidRPr="005F167E">
              <w:t>- п</w:t>
            </w:r>
            <w:r w:rsidR="005C21BF" w:rsidRPr="005F167E">
              <w:t xml:space="preserve">роведение массовых </w:t>
            </w:r>
            <w:r w:rsidR="005F167E">
              <w:t xml:space="preserve">отраслевых </w:t>
            </w:r>
            <w:r w:rsidR="005C21BF" w:rsidRPr="005F167E">
              <w:t>мероприятий.</w:t>
            </w:r>
          </w:p>
        </w:tc>
      </w:tr>
      <w:tr w:rsidR="005C21BF" w:rsidRPr="00210E89" w:rsidTr="007B2E6F">
        <w:tc>
          <w:tcPr>
            <w:tcW w:w="3227" w:type="dxa"/>
            <w:shd w:val="clear" w:color="auto" w:fill="auto"/>
          </w:tcPr>
          <w:p w:rsidR="005C21BF" w:rsidRPr="00CC0A05" w:rsidRDefault="005C21BF" w:rsidP="005C21BF">
            <w:pPr>
              <w:rPr>
                <w:rFonts w:eastAsia="Calibri"/>
                <w:bCs/>
              </w:rPr>
            </w:pPr>
            <w:r w:rsidRPr="00CC0A05">
              <w:rPr>
                <w:rFonts w:eastAsia="Calibri"/>
                <w:bCs/>
              </w:rPr>
              <w:lastRenderedPageBreak/>
              <w:t>Целевые показатели</w:t>
            </w:r>
          </w:p>
        </w:tc>
        <w:tc>
          <w:tcPr>
            <w:tcW w:w="5954" w:type="dxa"/>
            <w:shd w:val="clear" w:color="auto" w:fill="auto"/>
          </w:tcPr>
          <w:p w:rsidR="005C21BF" w:rsidRDefault="005C21BF" w:rsidP="005C21BF">
            <w:pPr>
              <w:pStyle w:val="a4"/>
              <w:ind w:firstLine="0"/>
            </w:pPr>
            <w:r w:rsidRPr="00946AA6">
              <w:t>-</w:t>
            </w:r>
            <w:r>
              <w:t xml:space="preserve"> </w:t>
            </w:r>
            <w:r w:rsidRPr="00946AA6">
              <w:t xml:space="preserve">количество получателей </w:t>
            </w:r>
            <w:r w:rsidR="00BA5102">
              <w:t>мер социальной поддержки</w:t>
            </w:r>
            <w:r w:rsidRPr="00946AA6">
              <w:t xml:space="preserve"> по федеральному законодательству</w:t>
            </w:r>
            <w:r>
              <w:t>;</w:t>
            </w:r>
          </w:p>
          <w:p w:rsidR="005C21BF" w:rsidRDefault="005C21BF" w:rsidP="005C21BF">
            <w:pPr>
              <w:pStyle w:val="a4"/>
              <w:ind w:firstLine="0"/>
            </w:pPr>
            <w:r>
              <w:t xml:space="preserve">- </w:t>
            </w:r>
            <w:r w:rsidRPr="00946AA6">
              <w:t>количество получателей</w:t>
            </w:r>
            <w:r w:rsidR="00BA5102">
              <w:t xml:space="preserve"> мер социальной поддержки </w:t>
            </w:r>
            <w:r w:rsidRPr="00946AA6">
              <w:t>по региональному законодательству</w:t>
            </w:r>
            <w:r>
              <w:t>;</w:t>
            </w:r>
          </w:p>
          <w:p w:rsidR="005C21BF" w:rsidRDefault="005C21BF" w:rsidP="005C21BF">
            <w:pPr>
              <w:pStyle w:val="a4"/>
              <w:ind w:firstLine="0"/>
            </w:pPr>
            <w:r>
              <w:t xml:space="preserve">- </w:t>
            </w:r>
            <w:r w:rsidRPr="00946AA6">
              <w:t xml:space="preserve">количество потребителей услуг, предоставляемых МУ </w:t>
            </w:r>
            <w:r w:rsidR="005F167E">
              <w:t>«</w:t>
            </w:r>
            <w:r w:rsidRPr="00946AA6">
              <w:t>КЦСОН «Надежда»</w:t>
            </w:r>
            <w:r>
              <w:t>;</w:t>
            </w:r>
          </w:p>
          <w:p w:rsidR="005C21BF" w:rsidRDefault="005C21BF" w:rsidP="005C21BF">
            <w:pPr>
              <w:pStyle w:val="a4"/>
              <w:ind w:firstLine="0"/>
            </w:pPr>
            <w:r>
              <w:t xml:space="preserve">- </w:t>
            </w:r>
            <w:r w:rsidRPr="00946AA6">
              <w:t>количество семей с несовершеннолетними детьми, получивших социальную помощь</w:t>
            </w:r>
            <w:r>
              <w:t>;</w:t>
            </w:r>
          </w:p>
          <w:p w:rsidR="009777F9" w:rsidRDefault="009777F9" w:rsidP="005C21BF">
            <w:pPr>
              <w:pStyle w:val="a4"/>
              <w:ind w:firstLine="0"/>
            </w:pPr>
            <w:r>
              <w:t xml:space="preserve">- </w:t>
            </w:r>
            <w:r w:rsidRPr="00545DAF"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  <w:r>
              <w:t>;</w:t>
            </w:r>
          </w:p>
          <w:p w:rsidR="005C21BF" w:rsidRPr="00946AA6" w:rsidRDefault="009777F9" w:rsidP="00BA5102">
            <w:pPr>
              <w:pStyle w:val="a4"/>
              <w:ind w:firstLine="0"/>
            </w:pPr>
            <w:r>
              <w:t xml:space="preserve">- </w:t>
            </w:r>
            <w:r w:rsidRPr="009C6FE2"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  <w:r w:rsidR="00BA5102">
              <w:t>.</w:t>
            </w:r>
          </w:p>
        </w:tc>
      </w:tr>
      <w:tr w:rsidR="005C21BF" w:rsidRPr="00210E89" w:rsidTr="007B2E6F">
        <w:trPr>
          <w:trHeight w:val="638"/>
        </w:trPr>
        <w:tc>
          <w:tcPr>
            <w:tcW w:w="3227" w:type="dxa"/>
            <w:shd w:val="clear" w:color="auto" w:fill="auto"/>
          </w:tcPr>
          <w:p w:rsidR="005C21BF" w:rsidRPr="00BA5102" w:rsidRDefault="005F167E" w:rsidP="005C21B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Муниципальный</w:t>
            </w:r>
            <w:r w:rsidR="005C21BF" w:rsidRPr="00BA5102">
              <w:rPr>
                <w:rFonts w:eastAsia="Calibri"/>
                <w:bCs/>
              </w:rPr>
              <w:t xml:space="preserve"> правовой акт, утвердивший </w:t>
            </w:r>
            <w:r w:rsidR="00230982">
              <w:rPr>
                <w:rFonts w:eastAsia="Calibri"/>
                <w:bCs/>
              </w:rPr>
              <w:t>под</w:t>
            </w:r>
            <w:r w:rsidR="005C21BF" w:rsidRPr="00BA5102">
              <w:rPr>
                <w:rFonts w:eastAsia="Calibri"/>
                <w:bCs/>
              </w:rPr>
              <w:t>программу</w:t>
            </w:r>
          </w:p>
        </w:tc>
        <w:tc>
          <w:tcPr>
            <w:tcW w:w="5954" w:type="dxa"/>
            <w:shd w:val="clear" w:color="auto" w:fill="auto"/>
          </w:tcPr>
          <w:p w:rsidR="005C21BF" w:rsidRPr="00946AA6" w:rsidRDefault="00BA5102" w:rsidP="005F167E">
            <w:pPr>
              <w:pStyle w:val="a4"/>
              <w:ind w:firstLine="0"/>
            </w:pPr>
            <w:r w:rsidRPr="00A7703B">
              <w:rPr>
                <w:lang w:eastAsia="ru-RU"/>
              </w:rPr>
              <w:t xml:space="preserve">Постановление Администрации городского округа города Переславля-Залесского от </w:t>
            </w:r>
            <w:r>
              <w:rPr>
                <w:lang w:eastAsia="ru-RU"/>
              </w:rPr>
              <w:t>08.10.2018</w:t>
            </w:r>
            <w:r w:rsidRPr="00A7703B">
              <w:rPr>
                <w:lang w:eastAsia="ru-RU"/>
              </w:rPr>
              <w:t xml:space="preserve"> № ПОС.03-</w:t>
            </w:r>
            <w:r>
              <w:rPr>
                <w:lang w:eastAsia="ru-RU"/>
              </w:rPr>
              <w:t>1579</w:t>
            </w:r>
            <w:r w:rsidRPr="00A7703B">
              <w:rPr>
                <w:lang w:eastAsia="ru-RU"/>
              </w:rPr>
              <w:t>/18 «Об утверждении городской целевой программы «</w:t>
            </w:r>
            <w:r>
              <w:rPr>
                <w:lang w:eastAsia="ru-RU"/>
              </w:rPr>
              <w:t>Социальная поддержка населения горо</w:t>
            </w:r>
            <w:r w:rsidR="006A2A3A">
              <w:rPr>
                <w:lang w:eastAsia="ru-RU"/>
              </w:rPr>
              <w:t>дского округа город Переславль-З</w:t>
            </w:r>
            <w:r>
              <w:rPr>
                <w:lang w:eastAsia="ru-RU"/>
              </w:rPr>
              <w:t>алесский</w:t>
            </w:r>
            <w:r w:rsidRPr="00A7703B">
              <w:rPr>
                <w:lang w:eastAsia="ru-RU"/>
              </w:rPr>
              <w:t>» на 2019-2021 годы</w:t>
            </w:r>
            <w:r w:rsidR="005F167E">
              <w:rPr>
                <w:lang w:eastAsia="ru-RU"/>
              </w:rPr>
              <w:t>»</w:t>
            </w:r>
          </w:p>
        </w:tc>
      </w:tr>
    </w:tbl>
    <w:p w:rsidR="006750E1" w:rsidRDefault="006750E1" w:rsidP="006750E1">
      <w:pPr>
        <w:tabs>
          <w:tab w:val="left" w:pos="851"/>
        </w:tabs>
        <w:autoSpaceDE w:val="0"/>
        <w:autoSpaceDN w:val="0"/>
        <w:adjustRightInd w:val="0"/>
        <w:rPr>
          <w:b/>
          <w:sz w:val="26"/>
          <w:szCs w:val="26"/>
        </w:rPr>
      </w:pPr>
    </w:p>
    <w:p w:rsidR="00FD7DBC" w:rsidRDefault="006750E1" w:rsidP="006750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750E1">
        <w:rPr>
          <w:b/>
          <w:sz w:val="26"/>
          <w:szCs w:val="26"/>
        </w:rPr>
        <w:t>7.2. 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</w:r>
    </w:p>
    <w:p w:rsidR="006750E1" w:rsidRPr="006750E1" w:rsidRDefault="006750E1" w:rsidP="006750E1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6750E1" w:rsidRPr="00BB7EAD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806F1B" w:rsidRDefault="006750E1" w:rsidP="0097779B">
            <w:pPr>
              <w:rPr>
                <w:rFonts w:eastAsia="Calibri"/>
                <w:bCs/>
              </w:rPr>
            </w:pPr>
            <w:r w:rsidRPr="00806F1B">
              <w:rPr>
                <w:rFonts w:eastAsia="Calibri"/>
                <w:bCs/>
              </w:rPr>
              <w:t xml:space="preserve">Наименование </w:t>
            </w:r>
            <w:r>
              <w:rPr>
                <w:rFonts w:eastAsia="Calibri"/>
                <w:bCs/>
              </w:rPr>
              <w:t>под</w:t>
            </w:r>
            <w:r w:rsidRPr="00806F1B">
              <w:rPr>
                <w:rFonts w:eastAsia="Calibri"/>
                <w:bCs/>
              </w:rPr>
              <w:t>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6750E1" w:rsidRDefault="006750E1" w:rsidP="006750E1">
            <w:pPr>
              <w:jc w:val="both"/>
              <w:rPr>
                <w:rFonts w:eastAsia="Calibri"/>
                <w:bCs/>
              </w:rPr>
            </w:pPr>
            <w:r w:rsidRPr="006750E1"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</w:tr>
      <w:tr w:rsidR="006750E1" w:rsidRPr="00BB7EAD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E91D11" w:rsidRDefault="006750E1" w:rsidP="0097779B">
            <w:pPr>
              <w:rPr>
                <w:rFonts w:eastAsia="Calibri"/>
                <w:bCs/>
              </w:rPr>
            </w:pPr>
            <w:r w:rsidRPr="00E91D11">
              <w:rPr>
                <w:rFonts w:eastAsia="Calibri"/>
                <w:bCs/>
              </w:rPr>
              <w:t xml:space="preserve">Срок реализации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E91D11" w:rsidRDefault="006750E1" w:rsidP="006750E1">
            <w:pPr>
              <w:jc w:val="both"/>
              <w:rPr>
                <w:rFonts w:eastAsia="Calibri"/>
                <w:bCs/>
              </w:rPr>
            </w:pPr>
            <w:r w:rsidRPr="00E91D11">
              <w:t>2019-2021 годы</w:t>
            </w:r>
          </w:p>
        </w:tc>
      </w:tr>
      <w:tr w:rsidR="006750E1" w:rsidRPr="009777F9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E91D11" w:rsidRDefault="006750E1" w:rsidP="0097779B">
            <w:pPr>
              <w:rPr>
                <w:rFonts w:eastAsia="Calibri"/>
                <w:bCs/>
              </w:rPr>
            </w:pPr>
            <w:r w:rsidRPr="00E91D11">
              <w:rPr>
                <w:rFonts w:eastAsia="Calibri"/>
                <w:bCs/>
              </w:rPr>
              <w:t xml:space="preserve">Ответственный исполнитель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6750E1" w:rsidRDefault="006750E1" w:rsidP="006750E1">
            <w:pPr>
              <w:pStyle w:val="ConsPlusCell"/>
              <w:widowControl/>
              <w:jc w:val="both"/>
            </w:pPr>
            <w:r w:rsidRPr="00E91D11">
              <w:t>Управление образования Администрации</w:t>
            </w:r>
            <w:r>
              <w:t xml:space="preserve"> г. Переславля-Залесского</w:t>
            </w:r>
          </w:p>
        </w:tc>
      </w:tr>
      <w:tr w:rsidR="006750E1" w:rsidRPr="009777F9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9777F9" w:rsidRDefault="006750E1" w:rsidP="0097779B">
            <w:pPr>
              <w:rPr>
                <w:rFonts w:eastAsia="Calibri"/>
                <w:bCs/>
              </w:rPr>
            </w:pPr>
            <w:r w:rsidRPr="009777F9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>
              <w:t>Всего по программе – 22 176,4</w:t>
            </w:r>
            <w:r w:rsidRPr="00080290">
              <w:rPr>
                <w:bCs/>
              </w:rPr>
              <w:t xml:space="preserve"> тыс. руб., 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 w:rsidRPr="00080290">
              <w:rPr>
                <w:bCs/>
              </w:rPr>
              <w:t xml:space="preserve">в том числе:  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Pr="00080290">
              <w:rPr>
                <w:bCs/>
              </w:rPr>
              <w:t>бю</w:t>
            </w:r>
            <w:r>
              <w:rPr>
                <w:bCs/>
              </w:rPr>
              <w:t>джета городского округа – 1 866,7 тыс. руб.,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Pr="00080290">
              <w:rPr>
                <w:bCs/>
              </w:rPr>
              <w:t xml:space="preserve">областного бюджета </w:t>
            </w:r>
            <w:r>
              <w:rPr>
                <w:bCs/>
              </w:rPr>
              <w:t>–</w:t>
            </w:r>
            <w:r w:rsidRPr="00080290">
              <w:rPr>
                <w:bCs/>
              </w:rPr>
              <w:t xml:space="preserve"> 20 309,7 тыс. руб.;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 w:rsidRPr="00080290">
              <w:rPr>
                <w:bCs/>
              </w:rPr>
              <w:t>в том числе по годам: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 w:rsidRPr="00080290">
              <w:rPr>
                <w:bCs/>
              </w:rPr>
              <w:t>2019 г. – 7 469,5 тыс. руб., в том числе: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 w:rsidRPr="00080290">
              <w:rPr>
                <w:bCs/>
              </w:rPr>
              <w:t>средства бюджета городского округа</w:t>
            </w:r>
            <w:r>
              <w:rPr>
                <w:bCs/>
              </w:rPr>
              <w:t xml:space="preserve"> – 699,6 тыс. руб.,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 w:rsidRPr="00080290">
              <w:rPr>
                <w:bCs/>
              </w:rPr>
              <w:t xml:space="preserve">средства областного бюджета </w:t>
            </w:r>
            <w:r>
              <w:rPr>
                <w:bCs/>
              </w:rPr>
              <w:t>–</w:t>
            </w:r>
            <w:r w:rsidRPr="00080290">
              <w:rPr>
                <w:bCs/>
              </w:rPr>
              <w:t xml:space="preserve"> 6 769,9 тыс. руб.;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 w:rsidRPr="00080290">
              <w:rPr>
                <w:bCs/>
              </w:rPr>
              <w:lastRenderedPageBreak/>
              <w:t xml:space="preserve">2020 г. – 7 367,9 тыс. руб., в том числе: 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Pr="00080290">
              <w:rPr>
                <w:bCs/>
              </w:rPr>
              <w:t>бюджета городского округа</w:t>
            </w:r>
            <w:r>
              <w:rPr>
                <w:bCs/>
              </w:rPr>
              <w:t xml:space="preserve"> – 598,0 тыс. руб.,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 w:rsidRPr="00080290">
              <w:rPr>
                <w:bCs/>
              </w:rPr>
              <w:t xml:space="preserve">средства областного бюджета </w:t>
            </w:r>
            <w:r>
              <w:rPr>
                <w:bCs/>
              </w:rPr>
              <w:t>–</w:t>
            </w:r>
            <w:r w:rsidRPr="00080290">
              <w:rPr>
                <w:bCs/>
              </w:rPr>
              <w:t xml:space="preserve"> 6 769,9 тыс. руб.;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 w:rsidRPr="00080290">
              <w:rPr>
                <w:bCs/>
              </w:rPr>
              <w:t xml:space="preserve">2021 г. – 7 339,0 тыс. руб., в том числе: </w:t>
            </w:r>
          </w:p>
          <w:p w:rsidR="006750E1" w:rsidRPr="00080290" w:rsidRDefault="006750E1" w:rsidP="0097779B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Pr="00080290">
              <w:rPr>
                <w:bCs/>
              </w:rPr>
              <w:t>бюджета городского округа</w:t>
            </w:r>
            <w:r>
              <w:rPr>
                <w:bCs/>
              </w:rPr>
              <w:t xml:space="preserve"> – 569,1 тыс. руб.,</w:t>
            </w:r>
          </w:p>
          <w:p w:rsidR="006750E1" w:rsidRPr="00080290" w:rsidRDefault="006750E1" w:rsidP="006750E1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>
              <w:rPr>
                <w:bCs/>
              </w:rPr>
              <w:t xml:space="preserve">средства </w:t>
            </w:r>
            <w:r w:rsidRPr="00080290">
              <w:rPr>
                <w:bCs/>
              </w:rPr>
              <w:t xml:space="preserve">областного бюджета </w:t>
            </w:r>
            <w:r>
              <w:rPr>
                <w:bCs/>
              </w:rPr>
              <w:t>–</w:t>
            </w:r>
            <w:r w:rsidRPr="00080290">
              <w:rPr>
                <w:bCs/>
              </w:rPr>
              <w:t xml:space="preserve"> 6 769,9 тыс. руб.</w:t>
            </w:r>
          </w:p>
        </w:tc>
      </w:tr>
      <w:tr w:rsidR="006750E1" w:rsidRPr="009777F9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9777F9" w:rsidRDefault="006750E1" w:rsidP="0097779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Цель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3C234C" w:rsidRDefault="006750E1" w:rsidP="006750E1">
            <w:pPr>
              <w:jc w:val="both"/>
              <w:rPr>
                <w:rFonts w:eastAsia="Calibri"/>
                <w:bCs/>
                <w:highlight w:val="yellow"/>
              </w:rPr>
            </w:pPr>
            <w:r w:rsidRPr="00E91D11">
              <w:t>- развитие и реализация потенциала молодежи</w:t>
            </w:r>
            <w:r>
              <w:t xml:space="preserve"> в интересах городского округа</w:t>
            </w:r>
          </w:p>
        </w:tc>
      </w:tr>
      <w:tr w:rsidR="006750E1" w:rsidRPr="000B7CB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0B7CB8" w:rsidRDefault="006750E1" w:rsidP="0097779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Задачи</w:t>
            </w:r>
            <w:r w:rsidRPr="000B7CB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6828DE" w:rsidRDefault="006750E1" w:rsidP="006750E1">
            <w:pPr>
              <w:jc w:val="both"/>
            </w:pPr>
            <w:r w:rsidRPr="006828DE">
              <w:t>- разработка и реализация воспитательных программ;</w:t>
            </w:r>
          </w:p>
          <w:p w:rsidR="006750E1" w:rsidRPr="006828DE" w:rsidRDefault="006750E1" w:rsidP="006750E1">
            <w:pPr>
              <w:jc w:val="both"/>
              <w:rPr>
                <w:rFonts w:eastAsia="Calibri"/>
                <w:bCs/>
                <w:highlight w:val="yellow"/>
              </w:rPr>
            </w:pPr>
            <w:r w:rsidRPr="006828DE">
              <w:t>- создание условий для организации полноценного отдыха и оздоровления детей.</w:t>
            </w:r>
          </w:p>
        </w:tc>
      </w:tr>
      <w:tr w:rsidR="006750E1" w:rsidRPr="000B7CB8" w:rsidTr="007B2E6F">
        <w:trPr>
          <w:trHeight w:val="220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F94A75" w:rsidRDefault="006750E1" w:rsidP="0097779B">
            <w:pPr>
              <w:rPr>
                <w:rFonts w:eastAsia="Calibri"/>
                <w:bCs/>
              </w:rPr>
            </w:pPr>
            <w:r w:rsidRPr="00F94A75">
              <w:rPr>
                <w:rFonts w:eastAsia="Calibri"/>
                <w:bCs/>
              </w:rPr>
              <w:t>Целевые показатели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6828DE" w:rsidRDefault="006750E1" w:rsidP="006750E1">
            <w:pPr>
              <w:ind w:right="-56"/>
              <w:jc w:val="both"/>
            </w:pPr>
            <w:r w:rsidRPr="006828DE">
              <w:t>- количество воспитательных программ, реализованных в лагерях с дневным пребыванием, МУ Центр «Орленок»;</w:t>
            </w:r>
          </w:p>
          <w:p w:rsidR="006750E1" w:rsidRPr="006828DE" w:rsidRDefault="006750E1" w:rsidP="006750E1">
            <w:pPr>
              <w:ind w:right="-56"/>
              <w:jc w:val="both"/>
            </w:pPr>
            <w:r w:rsidRPr="006828DE">
              <w:t>- численность детей в возрасте от 6 до 18 лет, охваченных всеми формами отдыха и оздоровления;</w:t>
            </w:r>
          </w:p>
          <w:p w:rsidR="006750E1" w:rsidRPr="006828DE" w:rsidRDefault="006750E1" w:rsidP="006750E1">
            <w:pPr>
              <w:pStyle w:val="a7"/>
              <w:spacing w:after="120"/>
              <w:ind w:left="34"/>
              <w:jc w:val="both"/>
              <w:rPr>
                <w:rFonts w:eastAsia="Calibri"/>
                <w:bCs/>
                <w:highlight w:val="yellow"/>
              </w:rPr>
            </w:pPr>
            <w:r w:rsidRPr="006828DE">
              <w:t>- численность детей из семей, находящихся в трудной жизненной ситуации, охваченных всеми формами отдыха и оздоровления.</w:t>
            </w:r>
          </w:p>
        </w:tc>
      </w:tr>
      <w:tr w:rsidR="006750E1" w:rsidRPr="000B7CB8" w:rsidTr="007B2E6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0B7CB8" w:rsidRDefault="006750E1" w:rsidP="0097779B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Муниципальный</w:t>
            </w:r>
            <w:r w:rsidRPr="000B7CB8">
              <w:rPr>
                <w:rFonts w:eastAsia="Calibri"/>
                <w:bCs/>
              </w:rPr>
              <w:t xml:space="preserve"> правовой акт, утвердивший </w:t>
            </w:r>
            <w:r>
              <w:rPr>
                <w:rFonts w:eastAsia="Calibri"/>
                <w:bCs/>
              </w:rPr>
              <w:t>под</w:t>
            </w:r>
            <w:r w:rsidRPr="000B7CB8">
              <w:rPr>
                <w:rFonts w:eastAsia="Calibri"/>
                <w:bCs/>
              </w:rPr>
              <w:t>программу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0E1" w:rsidRPr="003C234C" w:rsidRDefault="006750E1" w:rsidP="007B2E6F">
            <w:pPr>
              <w:jc w:val="both"/>
              <w:rPr>
                <w:rFonts w:eastAsia="Calibri"/>
                <w:bCs/>
                <w:highlight w:val="yellow"/>
              </w:rPr>
            </w:pPr>
            <w:r w:rsidRPr="00A7703B">
              <w:t xml:space="preserve">Постановление Администрации городского округа города Переславля-Залесского от </w:t>
            </w:r>
            <w:r>
              <w:t>08.10.2018</w:t>
            </w:r>
            <w:r w:rsidRPr="00A7703B">
              <w:t xml:space="preserve"> № ПОС.03-</w:t>
            </w:r>
            <w:r>
              <w:t>1576</w:t>
            </w:r>
            <w:r w:rsidRPr="00A7703B">
              <w:t>/18 «Об утверждении городской целевой программы «</w:t>
            </w:r>
            <w:r w:rsidRPr="00806F1B">
              <w:t>Обеспечение отдыха и оздоровления детей городского округа город Переславль-Залесский в каникулярный период</w:t>
            </w:r>
            <w:r w:rsidRPr="00A7703B">
              <w:t>» на 2019-2021 годы</w:t>
            </w:r>
            <w:r w:rsidR="007B2E6F">
              <w:t>»</w:t>
            </w:r>
          </w:p>
        </w:tc>
      </w:tr>
    </w:tbl>
    <w:p w:rsidR="007B2E6F" w:rsidRDefault="007B2E6F" w:rsidP="007B2E6F">
      <w:pPr>
        <w:tabs>
          <w:tab w:val="left" w:pos="851"/>
        </w:tabs>
        <w:autoSpaceDE w:val="0"/>
        <w:autoSpaceDN w:val="0"/>
        <w:adjustRightInd w:val="0"/>
      </w:pPr>
    </w:p>
    <w:p w:rsidR="006750E1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B2E6F">
        <w:rPr>
          <w:b/>
          <w:sz w:val="26"/>
          <w:szCs w:val="26"/>
        </w:rPr>
        <w:t>7.3. Городская целевая программа «Доступная среда» на 2019-2021 годы</w:t>
      </w:r>
    </w:p>
    <w:p w:rsidR="007B2E6F" w:rsidRPr="007B2E6F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6750E1" w:rsidRPr="009777F9" w:rsidTr="007B2E6F">
        <w:tc>
          <w:tcPr>
            <w:tcW w:w="3227" w:type="dxa"/>
            <w:shd w:val="clear" w:color="auto" w:fill="auto"/>
          </w:tcPr>
          <w:p w:rsidR="006750E1" w:rsidRPr="009777F9" w:rsidRDefault="006750E1" w:rsidP="00695B4A">
            <w:pPr>
              <w:rPr>
                <w:rFonts w:eastAsia="Calibri"/>
                <w:bCs/>
              </w:rPr>
            </w:pPr>
            <w:r w:rsidRPr="009777F9">
              <w:rPr>
                <w:rFonts w:eastAsia="Calibri"/>
                <w:bCs/>
              </w:rPr>
              <w:t xml:space="preserve">Наименование </w:t>
            </w:r>
            <w:r>
              <w:rPr>
                <w:rFonts w:eastAsia="Calibri"/>
                <w:bCs/>
              </w:rPr>
              <w:t>под</w:t>
            </w:r>
            <w:r w:rsidRPr="009777F9">
              <w:rPr>
                <w:rFonts w:eastAsia="Calibri"/>
                <w:bCs/>
              </w:rPr>
              <w:t>программы</w:t>
            </w:r>
          </w:p>
        </w:tc>
        <w:tc>
          <w:tcPr>
            <w:tcW w:w="5953" w:type="dxa"/>
          </w:tcPr>
          <w:p w:rsidR="006750E1" w:rsidRPr="007B2E6F" w:rsidRDefault="006750E1" w:rsidP="007B2E6F">
            <w:pPr>
              <w:jc w:val="both"/>
            </w:pPr>
            <w:r w:rsidRPr="007B2E6F">
              <w:t xml:space="preserve">Городская целевая программа «Доступная среда» на 2019-2021 годы </w:t>
            </w:r>
          </w:p>
        </w:tc>
      </w:tr>
      <w:tr w:rsidR="006750E1" w:rsidRPr="009777F9" w:rsidTr="007B2E6F">
        <w:tc>
          <w:tcPr>
            <w:tcW w:w="3227" w:type="dxa"/>
            <w:shd w:val="clear" w:color="auto" w:fill="auto"/>
          </w:tcPr>
          <w:p w:rsidR="006750E1" w:rsidRPr="009777F9" w:rsidRDefault="006750E1" w:rsidP="00622F72">
            <w:pPr>
              <w:rPr>
                <w:rFonts w:eastAsia="Calibri"/>
                <w:bCs/>
              </w:rPr>
            </w:pPr>
            <w:r w:rsidRPr="009777F9">
              <w:rPr>
                <w:rFonts w:eastAsia="Calibri"/>
                <w:bCs/>
              </w:rPr>
              <w:t xml:space="preserve">Срок реализации </w:t>
            </w:r>
          </w:p>
        </w:tc>
        <w:tc>
          <w:tcPr>
            <w:tcW w:w="5953" w:type="dxa"/>
          </w:tcPr>
          <w:p w:rsidR="006750E1" w:rsidRPr="009777F9" w:rsidRDefault="006750E1" w:rsidP="00F97050">
            <w:r>
              <w:t>2019-2021</w:t>
            </w:r>
            <w:r w:rsidRPr="009777F9">
              <w:t xml:space="preserve"> годы</w:t>
            </w:r>
          </w:p>
        </w:tc>
      </w:tr>
      <w:tr w:rsidR="006750E1" w:rsidRPr="009777F9" w:rsidTr="007B2E6F">
        <w:tc>
          <w:tcPr>
            <w:tcW w:w="3227" w:type="dxa"/>
            <w:shd w:val="clear" w:color="auto" w:fill="auto"/>
          </w:tcPr>
          <w:p w:rsidR="006750E1" w:rsidRPr="009777F9" w:rsidRDefault="006750E1" w:rsidP="00622F72">
            <w:pPr>
              <w:rPr>
                <w:rFonts w:eastAsia="Calibri"/>
                <w:bCs/>
              </w:rPr>
            </w:pPr>
            <w:r w:rsidRPr="009777F9">
              <w:rPr>
                <w:rFonts w:eastAsia="Calibri"/>
                <w:bCs/>
              </w:rPr>
              <w:t xml:space="preserve">Ответственный исполнитель </w:t>
            </w:r>
          </w:p>
        </w:tc>
        <w:tc>
          <w:tcPr>
            <w:tcW w:w="5953" w:type="dxa"/>
          </w:tcPr>
          <w:p w:rsidR="006750E1" w:rsidRPr="009777F9" w:rsidRDefault="006750E1" w:rsidP="007B2E6F">
            <w:pPr>
              <w:jc w:val="both"/>
            </w:pPr>
            <w:r w:rsidRPr="009777F9">
              <w:rPr>
                <w:bCs/>
              </w:rPr>
              <w:t>Управление социальной защиты населения и труда Администрации г. Переславля-Залесского</w:t>
            </w:r>
          </w:p>
        </w:tc>
      </w:tr>
      <w:tr w:rsidR="006750E1" w:rsidRPr="009777F9" w:rsidTr="007B2E6F">
        <w:tc>
          <w:tcPr>
            <w:tcW w:w="3227" w:type="dxa"/>
            <w:shd w:val="clear" w:color="auto" w:fill="auto"/>
          </w:tcPr>
          <w:p w:rsidR="006750E1" w:rsidRPr="009777F9" w:rsidRDefault="006750E1" w:rsidP="00622F72">
            <w:pPr>
              <w:rPr>
                <w:rFonts w:eastAsia="Calibri"/>
                <w:bCs/>
              </w:rPr>
            </w:pPr>
            <w:r w:rsidRPr="009777F9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5953" w:type="dxa"/>
          </w:tcPr>
          <w:p w:rsidR="006750E1" w:rsidRPr="00C1231B" w:rsidRDefault="007B2E6F" w:rsidP="00806F1B">
            <w:pPr>
              <w:shd w:val="clear" w:color="auto" w:fill="FFFFFF"/>
              <w:autoSpaceDE w:val="0"/>
              <w:rPr>
                <w:bCs/>
              </w:rPr>
            </w:pPr>
            <w:r>
              <w:t>Всего по программе – 241,4</w:t>
            </w:r>
            <w:r w:rsidR="006750E1" w:rsidRPr="00C1231B">
              <w:rPr>
                <w:bCs/>
              </w:rPr>
              <w:t xml:space="preserve"> тыс. руб., </w:t>
            </w:r>
          </w:p>
          <w:p w:rsidR="006750E1" w:rsidRPr="00C1231B" w:rsidRDefault="006750E1" w:rsidP="00806F1B">
            <w:pPr>
              <w:shd w:val="clear" w:color="auto" w:fill="FFFFFF"/>
              <w:autoSpaceDE w:val="0"/>
              <w:rPr>
                <w:bCs/>
              </w:rPr>
            </w:pPr>
            <w:r w:rsidRPr="00C1231B">
              <w:rPr>
                <w:bCs/>
              </w:rPr>
              <w:t xml:space="preserve">в том числе:  </w:t>
            </w:r>
          </w:p>
          <w:p w:rsidR="006750E1" w:rsidRPr="00C1231B" w:rsidRDefault="007B2E6F" w:rsidP="00806F1B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="006750E1" w:rsidRPr="00C1231B">
              <w:rPr>
                <w:bCs/>
              </w:rPr>
              <w:t>бюджета городского округа</w:t>
            </w:r>
            <w:r>
              <w:rPr>
                <w:bCs/>
              </w:rPr>
              <w:t xml:space="preserve"> </w:t>
            </w:r>
            <w:r w:rsidR="006750E1" w:rsidRPr="00C1231B">
              <w:rPr>
                <w:bCs/>
              </w:rPr>
              <w:t xml:space="preserve">– </w:t>
            </w:r>
            <w:r>
              <w:rPr>
                <w:bCs/>
              </w:rPr>
              <w:t>241,4</w:t>
            </w:r>
            <w:r w:rsidR="006750E1" w:rsidRPr="00C1231B">
              <w:rPr>
                <w:bCs/>
              </w:rPr>
              <w:t xml:space="preserve"> тыс. руб.;</w:t>
            </w:r>
          </w:p>
          <w:p w:rsidR="006750E1" w:rsidRPr="00BA5102" w:rsidRDefault="006750E1" w:rsidP="00806F1B">
            <w:pPr>
              <w:shd w:val="clear" w:color="auto" w:fill="FFFFFF"/>
              <w:autoSpaceDE w:val="0"/>
              <w:rPr>
                <w:bCs/>
              </w:rPr>
            </w:pPr>
            <w:r w:rsidRPr="00BA5102">
              <w:rPr>
                <w:bCs/>
              </w:rPr>
              <w:t>в том числе по годам:</w:t>
            </w:r>
          </w:p>
          <w:p w:rsidR="006750E1" w:rsidRPr="00BA5102" w:rsidRDefault="006750E1" w:rsidP="00806F1B">
            <w:pPr>
              <w:shd w:val="clear" w:color="auto" w:fill="FFFFFF"/>
              <w:autoSpaceDE w:val="0"/>
              <w:rPr>
                <w:bCs/>
              </w:rPr>
            </w:pPr>
            <w:r w:rsidRPr="00BA5102">
              <w:rPr>
                <w:bCs/>
              </w:rPr>
              <w:t xml:space="preserve">2019 г. – </w:t>
            </w:r>
            <w:r>
              <w:rPr>
                <w:bCs/>
              </w:rPr>
              <w:t>9</w:t>
            </w:r>
            <w:r w:rsidR="007B2E6F">
              <w:rPr>
                <w:bCs/>
              </w:rPr>
              <w:t>2,9</w:t>
            </w:r>
            <w:r>
              <w:rPr>
                <w:bCs/>
              </w:rPr>
              <w:t xml:space="preserve"> тыс. руб., в том числе</w:t>
            </w:r>
            <w:r w:rsidRPr="00BA5102">
              <w:rPr>
                <w:bCs/>
              </w:rPr>
              <w:t>:</w:t>
            </w:r>
          </w:p>
          <w:p w:rsidR="006750E1" w:rsidRPr="00C1231B" w:rsidRDefault="006750E1" w:rsidP="00806F1B">
            <w:pPr>
              <w:shd w:val="clear" w:color="auto" w:fill="FFFFFF"/>
              <w:autoSpaceDE w:val="0"/>
              <w:rPr>
                <w:bCs/>
              </w:rPr>
            </w:pPr>
            <w:r w:rsidRPr="00C1231B">
              <w:rPr>
                <w:bCs/>
              </w:rPr>
              <w:t>средства</w:t>
            </w:r>
            <w:r w:rsidR="007B2E6F">
              <w:rPr>
                <w:bCs/>
              </w:rPr>
              <w:t xml:space="preserve"> </w:t>
            </w:r>
            <w:r w:rsidRPr="00C1231B">
              <w:rPr>
                <w:bCs/>
              </w:rPr>
              <w:t>бюджета городского округа</w:t>
            </w:r>
            <w:r w:rsidR="007B2E6F">
              <w:rPr>
                <w:bCs/>
              </w:rPr>
              <w:t xml:space="preserve"> </w:t>
            </w:r>
            <w:r w:rsidRPr="00C1231B">
              <w:rPr>
                <w:bCs/>
              </w:rPr>
              <w:t xml:space="preserve">– </w:t>
            </w:r>
            <w:r w:rsidR="007B2E6F">
              <w:rPr>
                <w:bCs/>
              </w:rPr>
              <w:t>92,9</w:t>
            </w:r>
            <w:r w:rsidRPr="00C1231B">
              <w:rPr>
                <w:bCs/>
              </w:rPr>
              <w:t xml:space="preserve"> тыс. руб.;</w:t>
            </w:r>
          </w:p>
          <w:p w:rsidR="006750E1" w:rsidRDefault="006750E1" w:rsidP="00806F1B">
            <w:pPr>
              <w:shd w:val="clear" w:color="auto" w:fill="FFFFFF"/>
              <w:autoSpaceDE w:val="0"/>
              <w:rPr>
                <w:bCs/>
              </w:rPr>
            </w:pPr>
          </w:p>
          <w:p w:rsidR="006750E1" w:rsidRDefault="006750E1" w:rsidP="00806F1B">
            <w:pPr>
              <w:shd w:val="clear" w:color="auto" w:fill="FFFFFF"/>
              <w:autoSpaceDE w:val="0"/>
              <w:rPr>
                <w:bCs/>
              </w:rPr>
            </w:pPr>
            <w:r w:rsidRPr="00BA5102">
              <w:rPr>
                <w:bCs/>
              </w:rPr>
              <w:t xml:space="preserve">2020 г. – </w:t>
            </w:r>
            <w:r>
              <w:rPr>
                <w:bCs/>
              </w:rPr>
              <w:t>81,0</w:t>
            </w:r>
            <w:r w:rsidRPr="00BA5102">
              <w:rPr>
                <w:bCs/>
              </w:rPr>
              <w:t xml:space="preserve"> тыс. руб., в том числе</w:t>
            </w:r>
            <w:r>
              <w:rPr>
                <w:bCs/>
              </w:rPr>
              <w:t>:</w:t>
            </w:r>
            <w:r w:rsidRPr="00BA5102">
              <w:rPr>
                <w:bCs/>
              </w:rPr>
              <w:t xml:space="preserve"> </w:t>
            </w:r>
          </w:p>
          <w:p w:rsidR="006750E1" w:rsidRPr="00C1231B" w:rsidRDefault="007B2E6F" w:rsidP="00806F1B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="006750E1" w:rsidRPr="00C1231B">
              <w:rPr>
                <w:bCs/>
              </w:rPr>
              <w:t>бюджета городского округа</w:t>
            </w:r>
            <w:r>
              <w:rPr>
                <w:bCs/>
              </w:rPr>
              <w:t xml:space="preserve"> </w:t>
            </w:r>
            <w:r w:rsidR="006750E1" w:rsidRPr="00C1231B">
              <w:rPr>
                <w:bCs/>
              </w:rPr>
              <w:t xml:space="preserve">– </w:t>
            </w:r>
            <w:r w:rsidR="006750E1">
              <w:rPr>
                <w:bCs/>
              </w:rPr>
              <w:t>81,0</w:t>
            </w:r>
            <w:r w:rsidR="006750E1" w:rsidRPr="00C1231B">
              <w:rPr>
                <w:bCs/>
              </w:rPr>
              <w:t xml:space="preserve"> тыс. руб.;</w:t>
            </w:r>
          </w:p>
          <w:p w:rsidR="006750E1" w:rsidRDefault="006750E1" w:rsidP="00806F1B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</w:p>
          <w:p w:rsidR="006750E1" w:rsidRDefault="006750E1" w:rsidP="00806F1B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2021</w:t>
            </w:r>
            <w:r w:rsidRPr="00BA5102">
              <w:rPr>
                <w:bCs/>
              </w:rPr>
              <w:t xml:space="preserve"> г. – </w:t>
            </w:r>
            <w:r>
              <w:rPr>
                <w:bCs/>
              </w:rPr>
              <w:t xml:space="preserve">67,5 </w:t>
            </w:r>
            <w:r w:rsidRPr="00BA5102">
              <w:rPr>
                <w:bCs/>
              </w:rPr>
              <w:t>тыс. руб., в том числе</w:t>
            </w:r>
            <w:r>
              <w:rPr>
                <w:bCs/>
              </w:rPr>
              <w:t>:</w:t>
            </w:r>
            <w:r w:rsidRPr="00BA5102">
              <w:rPr>
                <w:bCs/>
              </w:rPr>
              <w:t xml:space="preserve"> </w:t>
            </w:r>
          </w:p>
          <w:p w:rsidR="006750E1" w:rsidRPr="00006036" w:rsidRDefault="007B2E6F" w:rsidP="00806F1B">
            <w:pPr>
              <w:shd w:val="clear" w:color="auto" w:fill="FFFFFF"/>
              <w:autoSpaceDE w:val="0"/>
              <w:rPr>
                <w:highlight w:val="yellow"/>
              </w:rPr>
            </w:pPr>
            <w:r>
              <w:rPr>
                <w:bCs/>
              </w:rPr>
              <w:t xml:space="preserve">средства </w:t>
            </w:r>
            <w:r w:rsidR="006750E1" w:rsidRPr="00C1231B">
              <w:rPr>
                <w:bCs/>
              </w:rPr>
              <w:t>бюджета городского округа</w:t>
            </w:r>
            <w:r>
              <w:rPr>
                <w:bCs/>
              </w:rPr>
              <w:t xml:space="preserve"> </w:t>
            </w:r>
            <w:r w:rsidR="006750E1" w:rsidRPr="00C1231B">
              <w:rPr>
                <w:bCs/>
              </w:rPr>
              <w:t xml:space="preserve">– </w:t>
            </w:r>
            <w:r w:rsidR="006750E1">
              <w:rPr>
                <w:bCs/>
              </w:rPr>
              <w:t>67,5</w:t>
            </w:r>
            <w:r w:rsidR="006750E1" w:rsidRPr="00C1231B">
              <w:rPr>
                <w:bCs/>
              </w:rPr>
              <w:t xml:space="preserve"> тыс. руб.</w:t>
            </w:r>
          </w:p>
        </w:tc>
      </w:tr>
      <w:tr w:rsidR="006750E1" w:rsidRPr="009777F9" w:rsidTr="007B2E6F">
        <w:tc>
          <w:tcPr>
            <w:tcW w:w="3227" w:type="dxa"/>
            <w:shd w:val="clear" w:color="auto" w:fill="auto"/>
          </w:tcPr>
          <w:p w:rsidR="006750E1" w:rsidRPr="009777F9" w:rsidRDefault="006750E1" w:rsidP="00622F7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Цель</w:t>
            </w:r>
            <w:r w:rsidRPr="009777F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5953" w:type="dxa"/>
          </w:tcPr>
          <w:p w:rsidR="006750E1" w:rsidRPr="009777F9" w:rsidRDefault="006750E1" w:rsidP="00806F1B">
            <w:pPr>
              <w:spacing w:after="120"/>
              <w:jc w:val="both"/>
            </w:pPr>
            <w:r w:rsidRPr="009777F9">
              <w:t xml:space="preserve">- </w:t>
            </w:r>
            <w:r w:rsidRPr="003B2604">
              <w:t>превращен</w:t>
            </w:r>
            <w:r w:rsidR="007B2E6F">
              <w:t>ие городского округа город Переславль-Залесский</w:t>
            </w:r>
            <w:r w:rsidRPr="003B2604">
              <w:t xml:space="preserve"> в уд</w:t>
            </w:r>
            <w:r w:rsidR="007B2E6F">
              <w:t>обное место для жизни инвалидов</w:t>
            </w:r>
          </w:p>
        </w:tc>
      </w:tr>
      <w:tr w:rsidR="006750E1" w:rsidRPr="009777F9" w:rsidTr="007B2E6F">
        <w:tc>
          <w:tcPr>
            <w:tcW w:w="3227" w:type="dxa"/>
            <w:shd w:val="clear" w:color="auto" w:fill="auto"/>
          </w:tcPr>
          <w:p w:rsidR="006750E1" w:rsidRPr="009777F9" w:rsidRDefault="006750E1" w:rsidP="00622F72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Задачи</w:t>
            </w:r>
            <w:r w:rsidRPr="009777F9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5953" w:type="dxa"/>
          </w:tcPr>
          <w:p w:rsidR="006750E1" w:rsidRPr="00ED37C8" w:rsidRDefault="006750E1" w:rsidP="00ED37C8">
            <w:pPr>
              <w:pStyle w:val="a4"/>
              <w:ind w:firstLine="0"/>
              <w:rPr>
                <w:bCs/>
              </w:rPr>
            </w:pPr>
            <w:r w:rsidRPr="00ED37C8">
              <w:rPr>
                <w:bCs/>
              </w:rPr>
              <w:t xml:space="preserve">- повышение уровня доступности приоритетных объектов и услуг в приоритетных сферах жизнедеятельности инвалидов и других </w:t>
            </w:r>
            <w:r w:rsidRPr="00ED37C8">
              <w:t>МГН;</w:t>
            </w:r>
          </w:p>
          <w:p w:rsidR="006750E1" w:rsidRPr="007B2E6F" w:rsidRDefault="006750E1" w:rsidP="007B2E6F">
            <w:pPr>
              <w:jc w:val="both"/>
            </w:pPr>
            <w:r w:rsidRPr="007B2E6F">
              <w:lastRenderedPageBreak/>
              <w:t>- устранение социальной разобщенности инвалидов и граждан, не являющихся инвалидами.</w:t>
            </w:r>
          </w:p>
        </w:tc>
      </w:tr>
      <w:tr w:rsidR="006750E1" w:rsidRPr="009777F9" w:rsidTr="007B2E6F">
        <w:tc>
          <w:tcPr>
            <w:tcW w:w="3227" w:type="dxa"/>
            <w:shd w:val="clear" w:color="auto" w:fill="auto"/>
          </w:tcPr>
          <w:p w:rsidR="006750E1" w:rsidRPr="00006036" w:rsidRDefault="006750E1" w:rsidP="00622F72">
            <w:pPr>
              <w:rPr>
                <w:rFonts w:eastAsia="Calibri"/>
                <w:bCs/>
                <w:highlight w:val="yellow"/>
              </w:rPr>
            </w:pPr>
            <w:r w:rsidRPr="00806F1B">
              <w:rPr>
                <w:rFonts w:eastAsia="Calibri"/>
                <w:bCs/>
              </w:rPr>
              <w:lastRenderedPageBreak/>
              <w:t>Целевые показатели</w:t>
            </w:r>
          </w:p>
        </w:tc>
        <w:tc>
          <w:tcPr>
            <w:tcW w:w="5953" w:type="dxa"/>
          </w:tcPr>
          <w:p w:rsidR="006750E1" w:rsidRPr="00806F1B" w:rsidRDefault="006750E1" w:rsidP="007B2E6F">
            <w:pPr>
              <w:pStyle w:val="a4"/>
              <w:autoSpaceDE w:val="0"/>
              <w:autoSpaceDN w:val="0"/>
              <w:adjustRightInd w:val="0"/>
              <w:ind w:firstLine="0"/>
              <w:rPr>
                <w:color w:val="FF0000"/>
              </w:rPr>
            </w:pPr>
            <w:r>
              <w:t>- к</w:t>
            </w:r>
            <w:r w:rsidRPr="00806F1B">
              <w:t xml:space="preserve">оличество доступных для инвалидов и других МГН приоритетных объектов социальной инфраструктуры, </w:t>
            </w:r>
            <w:r>
              <w:t>адаптированных за счет средств п</w:t>
            </w:r>
            <w:r w:rsidR="007B2E6F">
              <w:t>рограммы;</w:t>
            </w:r>
          </w:p>
          <w:p w:rsidR="006750E1" w:rsidRPr="00806F1B" w:rsidRDefault="006750E1" w:rsidP="007B2E6F">
            <w:pPr>
              <w:pStyle w:val="a4"/>
              <w:autoSpaceDE w:val="0"/>
              <w:autoSpaceDN w:val="0"/>
              <w:adjustRightInd w:val="0"/>
              <w:ind w:firstLine="0"/>
              <w:rPr>
                <w:color w:val="FF0000"/>
              </w:rPr>
            </w:pPr>
            <w:r>
              <w:t>- к</w:t>
            </w:r>
            <w:r w:rsidRPr="00806F1B">
              <w:t>оличество детей-инвалидов, охваченных культурно-массовыми мероприятиями в образовательных ор</w:t>
            </w:r>
            <w:r w:rsidR="007B2E6F">
              <w:t>ганизациях;</w:t>
            </w:r>
          </w:p>
          <w:p w:rsidR="006750E1" w:rsidRPr="00806F1B" w:rsidRDefault="006750E1" w:rsidP="007B2E6F">
            <w:pPr>
              <w:jc w:val="both"/>
              <w:rPr>
                <w:color w:val="FF0000"/>
                <w:highlight w:val="yellow"/>
              </w:rPr>
            </w:pPr>
            <w:r>
              <w:t>- к</w:t>
            </w:r>
            <w:r w:rsidRPr="00806F1B">
              <w:t>оличество инвалидов, принявших участие в культурно-спортивных мероприятиях.</w:t>
            </w:r>
          </w:p>
        </w:tc>
      </w:tr>
      <w:tr w:rsidR="006750E1" w:rsidRPr="009777F9" w:rsidTr="007B2E6F">
        <w:trPr>
          <w:trHeight w:val="643"/>
        </w:trPr>
        <w:tc>
          <w:tcPr>
            <w:tcW w:w="3227" w:type="dxa"/>
            <w:shd w:val="clear" w:color="auto" w:fill="auto"/>
          </w:tcPr>
          <w:p w:rsidR="006750E1" w:rsidRPr="00806F1B" w:rsidRDefault="007B2E6F" w:rsidP="00961F4F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Муниципальный</w:t>
            </w:r>
            <w:r w:rsidR="006750E1" w:rsidRPr="00806F1B">
              <w:rPr>
                <w:rFonts w:eastAsia="Calibri"/>
                <w:bCs/>
              </w:rPr>
              <w:t xml:space="preserve"> правовой акт, утвердивший </w:t>
            </w:r>
            <w:r w:rsidR="006750E1">
              <w:rPr>
                <w:rFonts w:eastAsia="Calibri"/>
                <w:bCs/>
              </w:rPr>
              <w:t>под</w:t>
            </w:r>
            <w:r w:rsidR="006750E1" w:rsidRPr="00806F1B">
              <w:rPr>
                <w:rFonts w:eastAsia="Calibri"/>
                <w:bCs/>
              </w:rPr>
              <w:t>программу</w:t>
            </w:r>
          </w:p>
        </w:tc>
        <w:tc>
          <w:tcPr>
            <w:tcW w:w="5953" w:type="dxa"/>
          </w:tcPr>
          <w:p w:rsidR="006750E1" w:rsidRPr="009705E4" w:rsidRDefault="006750E1" w:rsidP="007B2E6F">
            <w:pPr>
              <w:rPr>
                <w:color w:val="000000"/>
              </w:rPr>
            </w:pPr>
            <w:r w:rsidRPr="00A7703B">
              <w:t xml:space="preserve">Постановление Администрации городского округа города Переславля-Залесского от </w:t>
            </w:r>
            <w:r>
              <w:t>08.10.2018</w:t>
            </w:r>
            <w:r w:rsidRPr="00A7703B">
              <w:t xml:space="preserve"> № ПОС.03-</w:t>
            </w:r>
            <w:r>
              <w:t>1580</w:t>
            </w:r>
            <w:r w:rsidRPr="00A7703B">
              <w:t>/18 «Об утверждении городской целевой программы «</w:t>
            </w:r>
            <w:r>
              <w:t>Доступная среда</w:t>
            </w:r>
            <w:r w:rsidRPr="00A7703B">
              <w:t>» на 2019-2021 годы</w:t>
            </w:r>
            <w:r w:rsidR="007B2E6F">
              <w:t>»</w:t>
            </w:r>
          </w:p>
        </w:tc>
      </w:tr>
    </w:tbl>
    <w:p w:rsidR="007B2E6F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</w:pPr>
    </w:p>
    <w:p w:rsidR="0012315E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B2E6F">
        <w:rPr>
          <w:b/>
          <w:sz w:val="26"/>
          <w:szCs w:val="26"/>
        </w:rPr>
        <w:t xml:space="preserve">7.4. </w:t>
      </w:r>
      <w:r>
        <w:rPr>
          <w:b/>
          <w:sz w:val="26"/>
          <w:szCs w:val="26"/>
        </w:rPr>
        <w:t xml:space="preserve">Городская целевая программа </w:t>
      </w:r>
      <w:r w:rsidRPr="007B2E6F">
        <w:rPr>
          <w:b/>
          <w:sz w:val="26"/>
          <w:szCs w:val="26"/>
        </w:rPr>
        <w:t>«Поддержка социально ориентирован</w:t>
      </w:r>
      <w:r>
        <w:rPr>
          <w:b/>
          <w:sz w:val="26"/>
          <w:szCs w:val="26"/>
        </w:rPr>
        <w:t xml:space="preserve">ных некоммерческих организаций в городском округе городе Переславле-Залесском» </w:t>
      </w:r>
      <w:r w:rsidRPr="007B2E6F">
        <w:rPr>
          <w:b/>
          <w:sz w:val="26"/>
          <w:szCs w:val="26"/>
        </w:rPr>
        <w:t>на 2019-2021 годы</w:t>
      </w:r>
    </w:p>
    <w:p w:rsidR="007B2E6F" w:rsidRDefault="007B2E6F" w:rsidP="007B2E6F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9705E4" w:rsidRPr="000B7CB8" w:rsidTr="007B2E6F">
        <w:tc>
          <w:tcPr>
            <w:tcW w:w="3227" w:type="dxa"/>
            <w:shd w:val="clear" w:color="auto" w:fill="auto"/>
          </w:tcPr>
          <w:p w:rsidR="009705E4" w:rsidRPr="000B7CB8" w:rsidRDefault="009705E4" w:rsidP="00961F4F">
            <w:pPr>
              <w:rPr>
                <w:rFonts w:eastAsia="Calibri"/>
                <w:bCs/>
              </w:rPr>
            </w:pPr>
            <w:r w:rsidRPr="000B7CB8">
              <w:rPr>
                <w:rFonts w:eastAsia="Calibri"/>
                <w:bCs/>
              </w:rPr>
              <w:t xml:space="preserve">Наименование </w:t>
            </w:r>
            <w:r w:rsidR="00230982">
              <w:rPr>
                <w:rFonts w:eastAsia="Calibri"/>
                <w:bCs/>
              </w:rPr>
              <w:t>под</w:t>
            </w:r>
            <w:r w:rsidRPr="000B7CB8">
              <w:rPr>
                <w:rFonts w:eastAsia="Calibri"/>
                <w:bCs/>
              </w:rPr>
              <w:t>программы</w:t>
            </w:r>
          </w:p>
        </w:tc>
        <w:tc>
          <w:tcPr>
            <w:tcW w:w="5953" w:type="dxa"/>
            <w:shd w:val="clear" w:color="auto" w:fill="auto"/>
          </w:tcPr>
          <w:p w:rsidR="009705E4" w:rsidRPr="007B2E6F" w:rsidRDefault="003C234C" w:rsidP="007B2E6F">
            <w:pPr>
              <w:jc w:val="both"/>
              <w:rPr>
                <w:rFonts w:eastAsia="Calibri"/>
                <w:bCs/>
              </w:rPr>
            </w:pPr>
            <w:r w:rsidRPr="007B2E6F">
              <w:t>Городская целевая программа «Поддержка социально ориентированных некоммерческих орга</w:t>
            </w:r>
            <w:r w:rsidR="007B2E6F" w:rsidRPr="007B2E6F">
              <w:t xml:space="preserve">низаций в городском округе </w:t>
            </w:r>
            <w:r w:rsidR="00230982" w:rsidRPr="007B2E6F">
              <w:t xml:space="preserve">городе </w:t>
            </w:r>
            <w:r w:rsidRPr="007B2E6F">
              <w:t>Переславле-Залесском» на 2019-2021 годы</w:t>
            </w:r>
          </w:p>
        </w:tc>
      </w:tr>
      <w:tr w:rsidR="009705E4" w:rsidRPr="000B7CB8" w:rsidTr="007B2E6F">
        <w:tc>
          <w:tcPr>
            <w:tcW w:w="3227" w:type="dxa"/>
            <w:shd w:val="clear" w:color="auto" w:fill="auto"/>
          </w:tcPr>
          <w:p w:rsidR="009705E4" w:rsidRPr="000B7CB8" w:rsidRDefault="009705E4" w:rsidP="00396614">
            <w:pPr>
              <w:rPr>
                <w:rFonts w:eastAsia="Calibri"/>
                <w:bCs/>
              </w:rPr>
            </w:pPr>
            <w:r w:rsidRPr="000B7CB8">
              <w:rPr>
                <w:rFonts w:eastAsia="Calibri"/>
                <w:bCs/>
              </w:rPr>
              <w:t xml:space="preserve">Срок реализации </w:t>
            </w:r>
          </w:p>
        </w:tc>
        <w:tc>
          <w:tcPr>
            <w:tcW w:w="5953" w:type="dxa"/>
            <w:shd w:val="clear" w:color="auto" w:fill="auto"/>
          </w:tcPr>
          <w:p w:rsidR="009705E4" w:rsidRPr="000B7CB8" w:rsidRDefault="003C234C" w:rsidP="00396614">
            <w:pPr>
              <w:rPr>
                <w:rFonts w:eastAsia="Calibri"/>
                <w:bCs/>
              </w:rPr>
            </w:pPr>
            <w:r w:rsidRPr="000926D5">
              <w:t>2019-2021 годы</w:t>
            </w:r>
          </w:p>
        </w:tc>
      </w:tr>
      <w:tr w:rsidR="009705E4" w:rsidRPr="000B7CB8" w:rsidTr="007B2E6F">
        <w:tc>
          <w:tcPr>
            <w:tcW w:w="3227" w:type="dxa"/>
            <w:shd w:val="clear" w:color="auto" w:fill="auto"/>
          </w:tcPr>
          <w:p w:rsidR="009705E4" w:rsidRPr="000B7CB8" w:rsidRDefault="009705E4" w:rsidP="00396614">
            <w:pPr>
              <w:rPr>
                <w:rFonts w:eastAsia="Calibri"/>
                <w:bCs/>
              </w:rPr>
            </w:pPr>
            <w:r w:rsidRPr="003C234C">
              <w:rPr>
                <w:rFonts w:eastAsia="Calibri"/>
                <w:bCs/>
              </w:rPr>
              <w:t>Ответственный исполнитель</w:t>
            </w:r>
            <w:r w:rsidRPr="000B7CB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9705E4" w:rsidRPr="000B7CB8" w:rsidRDefault="007B2E6F" w:rsidP="00396614">
            <w:pPr>
              <w:pStyle w:val="ConsPlusCell"/>
              <w:widowControl/>
              <w:rPr>
                <w:rFonts w:eastAsia="Calibri"/>
                <w:bCs/>
              </w:rPr>
            </w:pPr>
            <w:r>
              <w:rPr>
                <w:rFonts w:eastAsia="Calibri"/>
                <w:color w:val="000000"/>
              </w:rPr>
              <w:t xml:space="preserve">Управление </w:t>
            </w:r>
            <w:r w:rsidR="003C234C">
              <w:rPr>
                <w:rFonts w:eastAsia="Calibri"/>
                <w:color w:val="000000"/>
              </w:rPr>
              <w:t>социальн</w:t>
            </w:r>
            <w:r>
              <w:rPr>
                <w:rFonts w:eastAsia="Calibri"/>
                <w:color w:val="000000"/>
              </w:rPr>
              <w:t xml:space="preserve">ой защиты населения и труда </w:t>
            </w:r>
            <w:r w:rsidR="003C234C" w:rsidRPr="00F75BD5">
              <w:rPr>
                <w:rFonts w:eastAsia="Calibri"/>
                <w:color w:val="000000"/>
              </w:rPr>
              <w:t>Администрации г. Переславля-Залесского</w:t>
            </w:r>
          </w:p>
        </w:tc>
      </w:tr>
      <w:tr w:rsidR="009705E4" w:rsidRPr="000B7CB8" w:rsidTr="007B2E6F">
        <w:tc>
          <w:tcPr>
            <w:tcW w:w="3227" w:type="dxa"/>
            <w:shd w:val="clear" w:color="auto" w:fill="auto"/>
          </w:tcPr>
          <w:p w:rsidR="009705E4" w:rsidRPr="00F94A75" w:rsidRDefault="009705E4" w:rsidP="00396614">
            <w:pPr>
              <w:rPr>
                <w:rFonts w:eastAsia="Calibri"/>
                <w:bCs/>
              </w:rPr>
            </w:pPr>
            <w:r w:rsidRPr="00F94A75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5953" w:type="dxa"/>
            <w:shd w:val="clear" w:color="auto" w:fill="auto"/>
          </w:tcPr>
          <w:p w:rsidR="006828DE" w:rsidRPr="006828DE" w:rsidRDefault="006828DE" w:rsidP="006828DE">
            <w:pPr>
              <w:shd w:val="clear" w:color="auto" w:fill="FFFFFF"/>
              <w:autoSpaceDE w:val="0"/>
              <w:rPr>
                <w:bCs/>
              </w:rPr>
            </w:pPr>
            <w:r w:rsidRPr="006828DE">
              <w:t>Всего по программе – 600,0</w:t>
            </w:r>
            <w:r w:rsidRPr="006828DE">
              <w:rPr>
                <w:bCs/>
              </w:rPr>
              <w:t xml:space="preserve"> тыс. руб., </w:t>
            </w:r>
          </w:p>
          <w:p w:rsidR="006828DE" w:rsidRPr="006828DE" w:rsidRDefault="006828DE" w:rsidP="006828DE">
            <w:pPr>
              <w:shd w:val="clear" w:color="auto" w:fill="FFFFFF"/>
              <w:autoSpaceDE w:val="0"/>
              <w:rPr>
                <w:bCs/>
              </w:rPr>
            </w:pPr>
            <w:r w:rsidRPr="006828DE">
              <w:rPr>
                <w:bCs/>
              </w:rPr>
              <w:t xml:space="preserve">в том числе:  </w:t>
            </w:r>
          </w:p>
          <w:p w:rsidR="006828DE" w:rsidRPr="006828DE" w:rsidRDefault="006828DE" w:rsidP="006828DE">
            <w:pPr>
              <w:shd w:val="clear" w:color="auto" w:fill="FFFFFF"/>
              <w:autoSpaceDE w:val="0"/>
              <w:rPr>
                <w:bCs/>
              </w:rPr>
            </w:pPr>
            <w:r w:rsidRPr="006828DE">
              <w:rPr>
                <w:bCs/>
              </w:rPr>
              <w:t>средства бюджета городского округа</w:t>
            </w:r>
            <w:r w:rsidR="007B2E6F">
              <w:rPr>
                <w:bCs/>
              </w:rPr>
              <w:t xml:space="preserve"> </w:t>
            </w:r>
            <w:r w:rsidRPr="006828DE">
              <w:rPr>
                <w:bCs/>
              </w:rPr>
              <w:t>– 600,0 тыс. руб.;</w:t>
            </w:r>
          </w:p>
          <w:p w:rsidR="006828DE" w:rsidRPr="006828DE" w:rsidRDefault="006828DE" w:rsidP="006828DE">
            <w:pPr>
              <w:shd w:val="clear" w:color="auto" w:fill="FFFFFF"/>
              <w:autoSpaceDE w:val="0"/>
              <w:rPr>
                <w:bCs/>
              </w:rPr>
            </w:pPr>
            <w:r w:rsidRPr="006828DE">
              <w:rPr>
                <w:bCs/>
              </w:rPr>
              <w:t>в том числе по годам:</w:t>
            </w:r>
          </w:p>
          <w:p w:rsidR="006828DE" w:rsidRPr="006828DE" w:rsidRDefault="006828DE" w:rsidP="006828DE">
            <w:pPr>
              <w:shd w:val="clear" w:color="auto" w:fill="FFFFFF"/>
              <w:autoSpaceDE w:val="0"/>
              <w:rPr>
                <w:bCs/>
              </w:rPr>
            </w:pPr>
            <w:r w:rsidRPr="006828DE">
              <w:rPr>
                <w:bCs/>
              </w:rPr>
              <w:t xml:space="preserve">2019 г. – </w:t>
            </w:r>
            <w:r>
              <w:rPr>
                <w:bCs/>
              </w:rPr>
              <w:t>200,0</w:t>
            </w:r>
            <w:r w:rsidRPr="006828DE">
              <w:rPr>
                <w:bCs/>
              </w:rPr>
              <w:t xml:space="preserve"> тыс. руб., в том числе:</w:t>
            </w:r>
          </w:p>
          <w:p w:rsidR="006828DE" w:rsidRPr="006828DE" w:rsidRDefault="007B2E6F" w:rsidP="006828DE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="006828DE" w:rsidRPr="006828DE">
              <w:rPr>
                <w:bCs/>
              </w:rPr>
              <w:t>бюджета городского округа</w:t>
            </w:r>
            <w:r>
              <w:rPr>
                <w:bCs/>
              </w:rPr>
              <w:t xml:space="preserve"> </w:t>
            </w:r>
            <w:r w:rsidR="006828DE" w:rsidRPr="006828DE">
              <w:rPr>
                <w:bCs/>
              </w:rPr>
              <w:t xml:space="preserve">– </w:t>
            </w:r>
            <w:r w:rsidR="006828DE">
              <w:rPr>
                <w:bCs/>
              </w:rPr>
              <w:t>200,0</w:t>
            </w:r>
            <w:r w:rsidR="006828DE" w:rsidRPr="006828DE">
              <w:rPr>
                <w:bCs/>
              </w:rPr>
              <w:t xml:space="preserve"> тыс. руб.;</w:t>
            </w:r>
          </w:p>
          <w:p w:rsidR="006828DE" w:rsidRDefault="006828DE" w:rsidP="006828DE">
            <w:pPr>
              <w:shd w:val="clear" w:color="auto" w:fill="FFFFFF"/>
              <w:autoSpaceDE w:val="0"/>
              <w:rPr>
                <w:bCs/>
              </w:rPr>
            </w:pPr>
          </w:p>
          <w:p w:rsidR="006828DE" w:rsidRPr="006828DE" w:rsidRDefault="006828DE" w:rsidP="006828DE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2020</w:t>
            </w:r>
            <w:r w:rsidRPr="006828DE">
              <w:rPr>
                <w:bCs/>
              </w:rPr>
              <w:t xml:space="preserve"> г. – </w:t>
            </w:r>
            <w:r>
              <w:rPr>
                <w:bCs/>
              </w:rPr>
              <w:t>200,0</w:t>
            </w:r>
            <w:r w:rsidRPr="006828DE">
              <w:rPr>
                <w:bCs/>
              </w:rPr>
              <w:t xml:space="preserve"> тыс. руб., в том числе:</w:t>
            </w:r>
          </w:p>
          <w:p w:rsidR="006828DE" w:rsidRPr="006828DE" w:rsidRDefault="007B2E6F" w:rsidP="006828DE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средства </w:t>
            </w:r>
            <w:r w:rsidR="006828DE" w:rsidRPr="006828DE">
              <w:rPr>
                <w:bCs/>
              </w:rPr>
              <w:t>бюджета городского округа</w:t>
            </w:r>
            <w:r>
              <w:rPr>
                <w:bCs/>
              </w:rPr>
              <w:t xml:space="preserve"> </w:t>
            </w:r>
            <w:r w:rsidR="006828DE" w:rsidRPr="006828DE">
              <w:rPr>
                <w:bCs/>
              </w:rPr>
              <w:t xml:space="preserve">– </w:t>
            </w:r>
            <w:r w:rsidR="006828DE">
              <w:rPr>
                <w:bCs/>
              </w:rPr>
              <w:t>200,0</w:t>
            </w:r>
            <w:r w:rsidR="006828DE" w:rsidRPr="006828DE">
              <w:rPr>
                <w:bCs/>
              </w:rPr>
              <w:t xml:space="preserve"> тыс. руб.;</w:t>
            </w:r>
          </w:p>
          <w:p w:rsidR="006828DE" w:rsidRDefault="006828DE" w:rsidP="006828DE">
            <w:pPr>
              <w:shd w:val="clear" w:color="auto" w:fill="FFFFFF"/>
              <w:autoSpaceDE w:val="0"/>
              <w:rPr>
                <w:bCs/>
              </w:rPr>
            </w:pPr>
          </w:p>
          <w:p w:rsidR="006828DE" w:rsidRPr="006828DE" w:rsidRDefault="006828DE" w:rsidP="006828DE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2021</w:t>
            </w:r>
            <w:r w:rsidRPr="006828DE">
              <w:rPr>
                <w:bCs/>
              </w:rPr>
              <w:t xml:space="preserve"> г. – </w:t>
            </w:r>
            <w:r>
              <w:rPr>
                <w:bCs/>
              </w:rPr>
              <w:t>200,0</w:t>
            </w:r>
            <w:r w:rsidRPr="006828DE">
              <w:rPr>
                <w:bCs/>
              </w:rPr>
              <w:t xml:space="preserve"> тыс. руб., в том числе:</w:t>
            </w:r>
          </w:p>
          <w:p w:rsidR="009705E4" w:rsidRPr="006828DE" w:rsidRDefault="006828DE" w:rsidP="007B2E6F">
            <w:pPr>
              <w:shd w:val="clear" w:color="auto" w:fill="FFFFFF"/>
              <w:autoSpaceDE w:val="0"/>
              <w:rPr>
                <w:rFonts w:eastAsia="Calibri"/>
                <w:bCs/>
              </w:rPr>
            </w:pPr>
            <w:r w:rsidRPr="006828DE">
              <w:rPr>
                <w:bCs/>
              </w:rPr>
              <w:t>средства бюджета городского округа</w:t>
            </w:r>
            <w:r w:rsidR="007B2E6F">
              <w:rPr>
                <w:bCs/>
              </w:rPr>
              <w:t xml:space="preserve"> </w:t>
            </w:r>
            <w:r w:rsidRPr="006828DE">
              <w:rPr>
                <w:bCs/>
              </w:rPr>
              <w:t xml:space="preserve">– </w:t>
            </w:r>
            <w:r>
              <w:rPr>
                <w:bCs/>
              </w:rPr>
              <w:t>200,0</w:t>
            </w:r>
            <w:r w:rsidRPr="006828DE">
              <w:rPr>
                <w:bCs/>
              </w:rPr>
              <w:t xml:space="preserve"> тыс. руб.</w:t>
            </w:r>
          </w:p>
        </w:tc>
      </w:tr>
      <w:tr w:rsidR="009705E4" w:rsidRPr="000B7CB8" w:rsidTr="007B2E6F">
        <w:tc>
          <w:tcPr>
            <w:tcW w:w="3227" w:type="dxa"/>
            <w:shd w:val="clear" w:color="auto" w:fill="auto"/>
          </w:tcPr>
          <w:p w:rsidR="009705E4" w:rsidRPr="000B7CB8" w:rsidRDefault="006828DE" w:rsidP="0039661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Цель</w:t>
            </w:r>
          </w:p>
        </w:tc>
        <w:tc>
          <w:tcPr>
            <w:tcW w:w="5953" w:type="dxa"/>
            <w:shd w:val="clear" w:color="auto" w:fill="auto"/>
          </w:tcPr>
          <w:p w:rsidR="009705E4" w:rsidRPr="000B7CB8" w:rsidRDefault="00E87BB4" w:rsidP="00E87BB4">
            <w:pPr>
              <w:ind w:left="-75"/>
              <w:rPr>
                <w:rFonts w:eastAsia="Calibri"/>
                <w:bCs/>
              </w:rPr>
            </w:pPr>
            <w:r>
              <w:t>- вовлечение населения</w:t>
            </w:r>
            <w:r w:rsidR="003C234C" w:rsidRPr="00277E8F">
              <w:t xml:space="preserve"> в решение части социальных, экологически</w:t>
            </w:r>
            <w:r>
              <w:t>х и экономических проблем городского округа</w:t>
            </w:r>
          </w:p>
        </w:tc>
      </w:tr>
      <w:tr w:rsidR="009705E4" w:rsidRPr="000B7CB8" w:rsidTr="007B2E6F">
        <w:tc>
          <w:tcPr>
            <w:tcW w:w="3227" w:type="dxa"/>
            <w:shd w:val="clear" w:color="auto" w:fill="auto"/>
          </w:tcPr>
          <w:p w:rsidR="009705E4" w:rsidRPr="000B7CB8" w:rsidRDefault="006828DE" w:rsidP="0039661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Задачи</w:t>
            </w:r>
            <w:r w:rsidR="009705E4" w:rsidRPr="000B7CB8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5953" w:type="dxa"/>
            <w:shd w:val="clear" w:color="auto" w:fill="auto"/>
          </w:tcPr>
          <w:p w:rsidR="00102BB5" w:rsidRPr="001064B8" w:rsidRDefault="00102BB5" w:rsidP="00102BB5">
            <w:pPr>
              <w:suppressAutoHyphens/>
              <w:autoSpaceDE w:val="0"/>
              <w:jc w:val="both"/>
            </w:pPr>
            <w:r w:rsidRPr="001064B8">
              <w:t>- поддержка в области подготовки, переподготовки и повышения квалификац</w:t>
            </w:r>
            <w:r w:rsidR="00E87BB4">
              <w:t>ии работников и добровольцев СО</w:t>
            </w:r>
            <w:r w:rsidRPr="001064B8">
              <w:t>НКО;</w:t>
            </w:r>
          </w:p>
          <w:p w:rsidR="00102BB5" w:rsidRPr="001064B8" w:rsidRDefault="00102BB5" w:rsidP="00102BB5">
            <w:pPr>
              <w:suppressAutoHyphens/>
              <w:autoSpaceDE w:val="0"/>
              <w:jc w:val="both"/>
            </w:pPr>
            <w:r w:rsidRPr="001064B8">
              <w:t>-</w:t>
            </w:r>
            <w:r>
              <w:t xml:space="preserve"> </w:t>
            </w:r>
            <w:r w:rsidRPr="001064B8">
              <w:t>развитие сферы социальных усл</w:t>
            </w:r>
            <w:r w:rsidR="00E87BB4">
              <w:t>уг, предоставляемых СО</w:t>
            </w:r>
            <w:r w:rsidRPr="001064B8">
              <w:t>НКО населению;</w:t>
            </w:r>
          </w:p>
          <w:p w:rsidR="00102BB5" w:rsidRPr="001064B8" w:rsidRDefault="00E87BB4" w:rsidP="00102BB5">
            <w:pPr>
              <w:suppressAutoHyphens/>
              <w:autoSpaceDE w:val="0"/>
              <w:jc w:val="both"/>
            </w:pPr>
            <w:r>
              <w:t>- предоставление субсидий СО</w:t>
            </w:r>
            <w:r w:rsidR="00102BB5" w:rsidRPr="001064B8">
              <w:t>НКО на организацию их деятельности;</w:t>
            </w:r>
          </w:p>
          <w:p w:rsidR="00102BB5" w:rsidRPr="001064B8" w:rsidRDefault="00E87BB4" w:rsidP="00102BB5">
            <w:pPr>
              <w:suppressAutoHyphens/>
              <w:autoSpaceDE w:val="0"/>
              <w:jc w:val="both"/>
            </w:pPr>
            <w:r>
              <w:t>- имущественная поддержка СО</w:t>
            </w:r>
            <w:r w:rsidR="00102BB5" w:rsidRPr="001064B8">
              <w:t>НКО;</w:t>
            </w:r>
          </w:p>
          <w:p w:rsidR="009705E4" w:rsidRPr="000B7CB8" w:rsidRDefault="00E87BB4" w:rsidP="00102BB5">
            <w:pPr>
              <w:jc w:val="both"/>
              <w:rPr>
                <w:rFonts w:eastAsia="Calibri"/>
                <w:bCs/>
              </w:rPr>
            </w:pPr>
            <w:r>
              <w:t>- информационная, консультационная поддержка и совершенствование нормативно-правового обеспечения СО</w:t>
            </w:r>
            <w:r w:rsidR="00102BB5" w:rsidRPr="001064B8">
              <w:t>НКО.</w:t>
            </w:r>
          </w:p>
        </w:tc>
      </w:tr>
      <w:tr w:rsidR="009705E4" w:rsidRPr="000B7CB8" w:rsidTr="00F6384E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9705E4" w:rsidRPr="000B7CB8" w:rsidRDefault="009705E4" w:rsidP="00396614">
            <w:pPr>
              <w:rPr>
                <w:rFonts w:eastAsia="Calibri"/>
                <w:bCs/>
              </w:rPr>
            </w:pPr>
            <w:r w:rsidRPr="000B7CB8">
              <w:rPr>
                <w:rFonts w:eastAsia="Calibri"/>
                <w:bCs/>
              </w:rPr>
              <w:lastRenderedPageBreak/>
              <w:t>Целевые показатели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:rsidR="00102BB5" w:rsidRPr="00E22CA6" w:rsidRDefault="00102BB5" w:rsidP="00102BB5">
            <w:pPr>
              <w:pStyle w:val="a4"/>
              <w:ind w:firstLine="0"/>
            </w:pPr>
            <w:r>
              <w:t>- к</w:t>
            </w:r>
            <w:r w:rsidRPr="00E22CA6">
              <w:t>оличе</w:t>
            </w:r>
            <w:r w:rsidR="00B567B8">
              <w:t xml:space="preserve">ство социально ориентированных </w:t>
            </w:r>
            <w:r w:rsidRPr="00E22CA6">
              <w:t xml:space="preserve">некоммерческих организаций, принявших участие в конкурсе на получение </w:t>
            </w:r>
            <w:r w:rsidR="00B567B8">
              <w:t xml:space="preserve">субсидий из </w:t>
            </w:r>
            <w:r w:rsidR="00230982">
              <w:t>бюджета</w:t>
            </w:r>
            <w:r w:rsidR="00B567B8">
              <w:t xml:space="preserve"> городского округа</w:t>
            </w:r>
            <w:r w:rsidRPr="00E22CA6">
              <w:t>;</w:t>
            </w:r>
          </w:p>
          <w:p w:rsidR="00102BB5" w:rsidRDefault="00102BB5" w:rsidP="00102BB5">
            <w:pPr>
              <w:pStyle w:val="a4"/>
              <w:ind w:firstLine="0"/>
            </w:pPr>
            <w:r w:rsidRPr="00E22CA6">
              <w:t>-</w:t>
            </w:r>
            <w:r>
              <w:t xml:space="preserve"> к</w:t>
            </w:r>
            <w:r w:rsidRPr="00E22CA6">
              <w:t>оличество социально ориентированных проектов некоммерческих организаций, которым оказа</w:t>
            </w:r>
            <w:r w:rsidR="006828DE">
              <w:t>на финансовая поддержка</w:t>
            </w:r>
            <w:r w:rsidRPr="00E22CA6">
              <w:t>;</w:t>
            </w:r>
          </w:p>
          <w:p w:rsidR="00230982" w:rsidRPr="00E22CA6" w:rsidRDefault="00230982" w:rsidP="00102BB5">
            <w:pPr>
              <w:pStyle w:val="a4"/>
              <w:ind w:firstLine="0"/>
            </w:pPr>
            <w:r>
              <w:t>- количество социально ориентированных некоммерчес</w:t>
            </w:r>
            <w:r w:rsidR="00B567B8">
              <w:t>ких организаций, которым оказана</w:t>
            </w:r>
            <w:r>
              <w:t xml:space="preserve"> имущественная поддержка;</w:t>
            </w:r>
          </w:p>
          <w:p w:rsidR="00102BB5" w:rsidRPr="00BF116F" w:rsidRDefault="00102BB5" w:rsidP="00102BB5">
            <w:pPr>
              <w:pStyle w:val="a4"/>
              <w:ind w:firstLine="0"/>
            </w:pPr>
            <w:r>
              <w:t>- к</w:t>
            </w:r>
            <w:r w:rsidRPr="00E22CA6">
              <w:t xml:space="preserve">оличество инвалидов, детей-инвалидов и ветеранов </w:t>
            </w:r>
            <w:r w:rsidR="00230982">
              <w:t>городского округа города Пе</w:t>
            </w:r>
            <w:r w:rsidRPr="00E22CA6">
              <w:t>реславля-Залесского, принявших участие в реализации</w:t>
            </w:r>
            <w:r w:rsidRPr="00BF116F">
              <w:t xml:space="preserve">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</w:t>
            </w:r>
            <w:r>
              <w:t>е</w:t>
            </w:r>
            <w:r w:rsidR="006828DE">
              <w:t>й</w:t>
            </w:r>
            <w:r w:rsidR="00B567B8">
              <w:t>-</w:t>
            </w:r>
            <w:r w:rsidR="006828DE">
              <w:t>инвалидов в общество</w:t>
            </w:r>
            <w:r w:rsidRPr="00BF116F">
              <w:t>;</w:t>
            </w:r>
          </w:p>
          <w:p w:rsidR="009705E4" w:rsidRPr="00102BB5" w:rsidRDefault="00102BB5" w:rsidP="00230982">
            <w:pPr>
              <w:pStyle w:val="a4"/>
              <w:ind w:firstLine="0"/>
              <w:rPr>
                <w:bCs/>
              </w:rPr>
            </w:pPr>
            <w:r>
              <w:t>- к</w:t>
            </w:r>
            <w:r w:rsidRPr="00BF116F">
              <w:t xml:space="preserve">оличество СОНКО, которым оказана информационная поддержка </w:t>
            </w:r>
            <w:r w:rsidR="006828DE">
              <w:t>в средствах массовой информации</w:t>
            </w:r>
            <w:r w:rsidR="00B567B8">
              <w:t>.</w:t>
            </w:r>
          </w:p>
        </w:tc>
      </w:tr>
      <w:tr w:rsidR="00230982" w:rsidRPr="00BB7EAD" w:rsidTr="00F6384E">
        <w:trPr>
          <w:trHeight w:val="6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82" w:rsidRPr="00230982" w:rsidRDefault="00B567B8" w:rsidP="00345DB9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Муниципальный</w:t>
            </w:r>
            <w:r w:rsidR="00230982" w:rsidRPr="00230982">
              <w:rPr>
                <w:rFonts w:eastAsia="Calibri"/>
                <w:bCs/>
              </w:rPr>
              <w:t xml:space="preserve"> правовой акт, утвердивший </w:t>
            </w:r>
            <w:r w:rsidR="00230982">
              <w:rPr>
                <w:rFonts w:eastAsia="Calibri"/>
                <w:bCs/>
              </w:rPr>
              <w:t>под</w:t>
            </w:r>
            <w:r w:rsidR="00230982" w:rsidRPr="00230982">
              <w:rPr>
                <w:rFonts w:eastAsia="Calibri"/>
                <w:bCs/>
              </w:rPr>
              <w:t>программу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0982" w:rsidRPr="003C234C" w:rsidRDefault="00230982" w:rsidP="00B567B8">
            <w:pPr>
              <w:jc w:val="both"/>
              <w:rPr>
                <w:rFonts w:eastAsia="Calibri"/>
                <w:bCs/>
                <w:highlight w:val="yellow"/>
              </w:rPr>
            </w:pPr>
            <w:proofErr w:type="gramStart"/>
            <w:r w:rsidRPr="00A7703B">
              <w:t xml:space="preserve">Постановление Администрации городского округа города Переславля-Залесского от </w:t>
            </w:r>
            <w:r>
              <w:t>08.10.2018</w:t>
            </w:r>
            <w:r w:rsidRPr="00A7703B">
              <w:t xml:space="preserve"> № ПОС.03-</w:t>
            </w:r>
            <w:r>
              <w:t>1581</w:t>
            </w:r>
            <w:r w:rsidRPr="00A7703B">
              <w:t>/18 «Об утверждении городской целевой программы «</w:t>
            </w:r>
            <w:r w:rsidRPr="00230982">
              <w:t>Поддержка социально ориентирован</w:t>
            </w:r>
            <w:r w:rsidR="00B567B8">
              <w:t xml:space="preserve">ных некоммерческих организаций в городском округе </w:t>
            </w:r>
            <w:r w:rsidRPr="00230982">
              <w:t>городе Переславле-Залесском</w:t>
            </w:r>
            <w:r w:rsidR="00B567B8">
              <w:t>» на 2019-2021 годы</w:t>
            </w:r>
            <w:proofErr w:type="gramEnd"/>
          </w:p>
        </w:tc>
      </w:tr>
    </w:tbl>
    <w:p w:rsidR="00737949" w:rsidRDefault="00737949" w:rsidP="00F6384E">
      <w:pPr>
        <w:jc w:val="both"/>
        <w:rPr>
          <w:b/>
          <w:color w:val="FF0000"/>
        </w:rPr>
      </w:pPr>
    </w:p>
    <w:sectPr w:rsidR="00737949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933" w:rsidRDefault="00F31933" w:rsidP="007F0560">
      <w:r>
        <w:separator/>
      </w:r>
    </w:p>
  </w:endnote>
  <w:endnote w:type="continuationSeparator" w:id="0">
    <w:p w:rsidR="00F31933" w:rsidRDefault="00F31933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933" w:rsidRDefault="00F31933" w:rsidP="007F0560">
      <w:r>
        <w:separator/>
      </w:r>
    </w:p>
  </w:footnote>
  <w:footnote w:type="continuationSeparator" w:id="0">
    <w:p w:rsidR="00F31933" w:rsidRDefault="00F31933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7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6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7"/>
  </w:num>
  <w:num w:numId="3">
    <w:abstractNumId w:val="28"/>
  </w:num>
  <w:num w:numId="4">
    <w:abstractNumId w:val="20"/>
  </w:num>
  <w:num w:numId="5">
    <w:abstractNumId w:val="12"/>
  </w:num>
  <w:num w:numId="6">
    <w:abstractNumId w:val="29"/>
  </w:num>
  <w:num w:numId="7">
    <w:abstractNumId w:val="26"/>
  </w:num>
  <w:num w:numId="8">
    <w:abstractNumId w:val="14"/>
  </w:num>
  <w:num w:numId="9">
    <w:abstractNumId w:val="10"/>
  </w:num>
  <w:num w:numId="10">
    <w:abstractNumId w:val="30"/>
  </w:num>
  <w:num w:numId="11">
    <w:abstractNumId w:val="8"/>
  </w:num>
  <w:num w:numId="12">
    <w:abstractNumId w:val="11"/>
  </w:num>
  <w:num w:numId="13">
    <w:abstractNumId w:val="22"/>
  </w:num>
  <w:num w:numId="14">
    <w:abstractNumId w:val="36"/>
  </w:num>
  <w:num w:numId="15">
    <w:abstractNumId w:val="1"/>
  </w:num>
  <w:num w:numId="16">
    <w:abstractNumId w:val="0"/>
  </w:num>
  <w:num w:numId="17">
    <w:abstractNumId w:val="16"/>
  </w:num>
  <w:num w:numId="18">
    <w:abstractNumId w:val="2"/>
  </w:num>
  <w:num w:numId="19">
    <w:abstractNumId w:val="19"/>
  </w:num>
  <w:num w:numId="20">
    <w:abstractNumId w:val="9"/>
  </w:num>
  <w:num w:numId="21">
    <w:abstractNumId w:val="6"/>
  </w:num>
  <w:num w:numId="22">
    <w:abstractNumId w:val="21"/>
  </w:num>
  <w:num w:numId="23">
    <w:abstractNumId w:val="13"/>
  </w:num>
  <w:num w:numId="24">
    <w:abstractNumId w:val="18"/>
  </w:num>
  <w:num w:numId="25">
    <w:abstractNumId w:val="34"/>
  </w:num>
  <w:num w:numId="26">
    <w:abstractNumId w:val="5"/>
  </w:num>
  <w:num w:numId="27">
    <w:abstractNumId w:val="33"/>
  </w:num>
  <w:num w:numId="28">
    <w:abstractNumId w:val="31"/>
  </w:num>
  <w:num w:numId="29">
    <w:abstractNumId w:val="7"/>
  </w:num>
  <w:num w:numId="30">
    <w:abstractNumId w:val="27"/>
  </w:num>
  <w:num w:numId="31">
    <w:abstractNumId w:val="3"/>
  </w:num>
  <w:num w:numId="32">
    <w:abstractNumId w:val="23"/>
  </w:num>
  <w:num w:numId="33">
    <w:abstractNumId w:val="32"/>
  </w:num>
  <w:num w:numId="34">
    <w:abstractNumId w:val="24"/>
  </w:num>
  <w:num w:numId="35">
    <w:abstractNumId w:val="15"/>
  </w:num>
  <w:num w:numId="36">
    <w:abstractNumId w:val="25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60C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8D4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C65"/>
    <w:rsid w:val="001813FF"/>
    <w:rsid w:val="0018158C"/>
    <w:rsid w:val="001815EF"/>
    <w:rsid w:val="001821B6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1B34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15CB"/>
    <w:rsid w:val="007F1880"/>
    <w:rsid w:val="007F1DB6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4F0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933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F6384E"/>
    <w:pPr>
      <w:autoSpaceDE w:val="0"/>
      <w:autoSpaceDN w:val="0"/>
      <w:adjustRightInd w:val="0"/>
      <w:ind w:firstLine="709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FF1C09461D4C3FADE8892F5D5205B3F5543F0EBF922771C5517FD9996KEG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FF1C09461D4C3FADE8892F5D5205B3F5543F4E5F427771C5517FD9996KEGBN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FF1C09461D4C3FADE8892F5D5205B3F5542FBE0F326771C5517FD9996KEGB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FF1C09461D4C3FADE8892F5D5205B3F5542F5E3F522771C5517FD9996KEGB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FF1C09461D4C3FADE8892F5D5205B3F5542F5E2F221771C5517FD9996KEGBN" TargetMode="External"/><Relationship Id="rId14" Type="http://schemas.openxmlformats.org/officeDocument/2006/relationships/hyperlink" Target="consultantplus://offline/ref=9FF1C09461D4C3FADE8892F5D5205B3F5543F4E5F722771C5517FD9996KEG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F2F6E-BC8B-4C64-8379-53650BE0B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21</Pages>
  <Words>6390</Words>
  <Characters>36423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42728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j</cp:lastModifiedBy>
  <cp:revision>142</cp:revision>
  <cp:lastPrinted>2019-02-22T12:37:00Z</cp:lastPrinted>
  <dcterms:created xsi:type="dcterms:W3CDTF">2014-12-20T16:46:00Z</dcterms:created>
  <dcterms:modified xsi:type="dcterms:W3CDTF">2019-03-05T12:15:00Z</dcterms:modified>
</cp:coreProperties>
</file>