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EEC" w:rsidRPr="00E15EEC" w:rsidRDefault="00E15EEC" w:rsidP="00E15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П Р О Т О К О Л</w:t>
      </w:r>
    </w:p>
    <w:p w:rsidR="00E15EEC" w:rsidRPr="00E15EEC" w:rsidRDefault="00E15EEC" w:rsidP="00E15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публичных слушаний по вопросу рассмотрения проекта решения Переславль-Залесской городской Думы «О бюджете городского округа город Переславль-Залесский на 2019 год и плановый период 2020 - 2021 годов», (далее – Проект, Проект бюджета).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14 ноября 2018 года, 17.00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15EEC">
        <w:rPr>
          <w:rFonts w:ascii="Times New Roman" w:hAnsi="Times New Roman" w:cs="Times New Roman"/>
          <w:sz w:val="28"/>
          <w:szCs w:val="28"/>
        </w:rPr>
        <w:t xml:space="preserve">: г. Переславль-Залесский, </w:t>
      </w:r>
      <w:proofErr w:type="gramStart"/>
      <w:r w:rsidRPr="00E15EEC">
        <w:rPr>
          <w:rFonts w:ascii="Times New Roman" w:hAnsi="Times New Roman" w:cs="Times New Roman"/>
          <w:sz w:val="28"/>
          <w:szCs w:val="28"/>
        </w:rPr>
        <w:t>Народная</w:t>
      </w:r>
      <w:proofErr w:type="gramEnd"/>
      <w:r w:rsidRPr="00E15EEC">
        <w:rPr>
          <w:rFonts w:ascii="Times New Roman" w:hAnsi="Times New Roman" w:cs="Times New Roman"/>
          <w:sz w:val="28"/>
          <w:szCs w:val="28"/>
        </w:rPr>
        <w:t xml:space="preserve"> пл., д. 1,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Большой конференц-зал (третий этаж)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Инициатор публичных слушаний</w:t>
      </w:r>
      <w:r w:rsidRPr="00E15EEC">
        <w:rPr>
          <w:rFonts w:ascii="Times New Roman" w:hAnsi="Times New Roman" w:cs="Times New Roman"/>
          <w:sz w:val="28"/>
          <w:szCs w:val="28"/>
        </w:rPr>
        <w:t>: исполняющий обязанности Главы городского округа город Переславль-Залесский.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Тема публичных слушаний</w:t>
      </w:r>
      <w:r w:rsidRPr="00E15EEC">
        <w:rPr>
          <w:rFonts w:ascii="Times New Roman" w:hAnsi="Times New Roman" w:cs="Times New Roman"/>
          <w:sz w:val="28"/>
          <w:szCs w:val="28"/>
        </w:rPr>
        <w:t>: рассмотрение проекта решения Переславль-Залесской городской Думы «О бюджете городского округа город Переславль-Залесский на 2019 год и плановый период 2020 - 2021 годов», которым предлагается утвердить бюджет городского округа город Переславль-Залесский на 2019 год и плановый период 2020-2021 годов (далее – Проект, Проект бюджета) (далее – Публичные слушания).</w:t>
      </w:r>
    </w:p>
    <w:p w:rsidR="0049541D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 w:rsidRPr="0049541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7134" w:rsidRDefault="003750D3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Общественной платы города Переславля-Залесского. Заместители Главы администрации г. Переславля-Залесского, руководители и работники муниципальных учреждений и организаций</w:t>
      </w:r>
      <w:r w:rsidR="005C7134">
        <w:rPr>
          <w:rFonts w:ascii="Times New Roman" w:hAnsi="Times New Roman" w:cs="Times New Roman"/>
          <w:sz w:val="28"/>
          <w:szCs w:val="28"/>
        </w:rPr>
        <w:t>, представители СМИ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5EEC" w:rsidRPr="00E15EEC" w:rsidRDefault="003750D3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41D">
        <w:rPr>
          <w:rFonts w:ascii="Times New Roman" w:hAnsi="Times New Roman" w:cs="Times New Roman"/>
          <w:sz w:val="28"/>
          <w:szCs w:val="28"/>
        </w:rPr>
        <w:t>Регистрацию прошли 160</w:t>
      </w:r>
      <w:r w:rsidR="0049541D" w:rsidRPr="0049541D">
        <w:rPr>
          <w:rFonts w:ascii="Times New Roman" w:hAnsi="Times New Roman" w:cs="Times New Roman"/>
          <w:sz w:val="28"/>
          <w:szCs w:val="28"/>
        </w:rPr>
        <w:t xml:space="preserve"> </w:t>
      </w:r>
      <w:r w:rsidR="0049541D">
        <w:rPr>
          <w:rFonts w:ascii="Times New Roman" w:hAnsi="Times New Roman" w:cs="Times New Roman"/>
          <w:sz w:val="28"/>
          <w:szCs w:val="28"/>
        </w:rPr>
        <w:t>человек. Из них 158 человек являются жителями городского округа город</w:t>
      </w:r>
      <w:r w:rsidR="00E15EEC" w:rsidRPr="00E15EEC">
        <w:rPr>
          <w:rFonts w:ascii="Times New Roman" w:hAnsi="Times New Roman" w:cs="Times New Roman"/>
          <w:sz w:val="28"/>
          <w:szCs w:val="28"/>
        </w:rPr>
        <w:t xml:space="preserve"> Переславл</w:t>
      </w:r>
      <w:r w:rsidR="0049541D">
        <w:rPr>
          <w:rFonts w:ascii="Times New Roman" w:hAnsi="Times New Roman" w:cs="Times New Roman"/>
          <w:sz w:val="28"/>
          <w:szCs w:val="28"/>
        </w:rPr>
        <w:t>ь</w:t>
      </w:r>
      <w:r w:rsidR="00E15EEC" w:rsidRPr="00E15EEC">
        <w:rPr>
          <w:rFonts w:ascii="Times New Roman" w:hAnsi="Times New Roman" w:cs="Times New Roman"/>
          <w:sz w:val="28"/>
          <w:szCs w:val="28"/>
        </w:rPr>
        <w:t>-Залесск</w:t>
      </w:r>
      <w:r w:rsidR="0049541D">
        <w:rPr>
          <w:rFonts w:ascii="Times New Roman" w:hAnsi="Times New Roman" w:cs="Times New Roman"/>
          <w:sz w:val="28"/>
          <w:szCs w:val="28"/>
        </w:rPr>
        <w:t>ий</w:t>
      </w:r>
      <w:r w:rsidR="00E15EEC" w:rsidRPr="00E15EEC">
        <w:rPr>
          <w:rFonts w:ascii="Times New Roman" w:hAnsi="Times New Roman" w:cs="Times New Roman"/>
          <w:sz w:val="28"/>
          <w:szCs w:val="28"/>
        </w:rPr>
        <w:t>, обладающи</w:t>
      </w:r>
      <w:r w:rsidR="0049541D">
        <w:rPr>
          <w:rFonts w:ascii="Times New Roman" w:hAnsi="Times New Roman" w:cs="Times New Roman"/>
          <w:sz w:val="28"/>
          <w:szCs w:val="28"/>
        </w:rPr>
        <w:t>е</w:t>
      </w:r>
      <w:r w:rsidR="00E15EEC" w:rsidRPr="00E15EEC">
        <w:rPr>
          <w:rFonts w:ascii="Times New Roman" w:hAnsi="Times New Roman" w:cs="Times New Roman"/>
          <w:sz w:val="28"/>
          <w:szCs w:val="28"/>
        </w:rPr>
        <w:t xml:space="preserve"> избирательным правом на выборы в органы местного самоуправления (регистрационные листы прилагаются).</w:t>
      </w:r>
      <w:r w:rsidR="0049541D">
        <w:rPr>
          <w:rFonts w:ascii="Times New Roman" w:hAnsi="Times New Roman" w:cs="Times New Roman"/>
          <w:sz w:val="28"/>
          <w:szCs w:val="28"/>
        </w:rPr>
        <w:t xml:space="preserve"> В голосовании приняли участие 153 человека (5 человек покинули зал до начала процедуры голосования).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 w:rsidRPr="00E15EEC">
        <w:rPr>
          <w:rFonts w:ascii="Times New Roman" w:hAnsi="Times New Roman" w:cs="Times New Roman"/>
          <w:sz w:val="28"/>
          <w:szCs w:val="28"/>
        </w:rPr>
        <w:t xml:space="preserve">: Астраханцев В.А. – исполняющий обязанности Главы Администрации городского округа город Переславль-Залесский.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Протокол вела</w:t>
      </w:r>
      <w:r w:rsidRPr="00E15EEC">
        <w:rPr>
          <w:rFonts w:ascii="Times New Roman" w:hAnsi="Times New Roman" w:cs="Times New Roman"/>
          <w:sz w:val="28"/>
          <w:szCs w:val="28"/>
        </w:rPr>
        <w:t>: Репина Е.Л. – заместитель начальника управления финансов Администрации г. Переславля-Залеского.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ВЫСТУПИЛ</w:t>
      </w:r>
      <w:r w:rsidRPr="00E15EEC">
        <w:rPr>
          <w:rFonts w:ascii="Times New Roman" w:hAnsi="Times New Roman" w:cs="Times New Roman"/>
          <w:sz w:val="28"/>
          <w:szCs w:val="28"/>
        </w:rPr>
        <w:t xml:space="preserve"> </w:t>
      </w:r>
      <w:r w:rsidRPr="00C40D92">
        <w:rPr>
          <w:rFonts w:ascii="Times New Roman" w:hAnsi="Times New Roman" w:cs="Times New Roman"/>
          <w:b/>
          <w:sz w:val="28"/>
          <w:szCs w:val="28"/>
        </w:rPr>
        <w:t>Астраханцев В.А</w:t>
      </w:r>
      <w:r w:rsidRPr="00E15EEC">
        <w:rPr>
          <w:rFonts w:ascii="Times New Roman" w:hAnsi="Times New Roman" w:cs="Times New Roman"/>
          <w:sz w:val="28"/>
          <w:szCs w:val="28"/>
        </w:rPr>
        <w:t>.: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 - </w:t>
      </w:r>
      <w:r w:rsidR="00C40D92">
        <w:rPr>
          <w:rFonts w:ascii="Times New Roman" w:hAnsi="Times New Roman" w:cs="Times New Roman"/>
          <w:sz w:val="28"/>
          <w:szCs w:val="28"/>
        </w:rPr>
        <w:t>П</w:t>
      </w:r>
      <w:r w:rsidRPr="00E15EEC">
        <w:rPr>
          <w:rFonts w:ascii="Times New Roman" w:hAnsi="Times New Roman" w:cs="Times New Roman"/>
          <w:sz w:val="28"/>
          <w:szCs w:val="28"/>
        </w:rPr>
        <w:t xml:space="preserve">убличные слушания назначены в соответствии с постановлением Администрации городского округа город Переславль-Залесский от 31.10.2018 № ПОС.03-1766/18 «О проведении публичных слушаний по проекту решения Переславль-Залесской городской Думы «О бюджете городского округа город Переславль-Залесский на 2019 год и плановый период 2020 и 2021 годов».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- Информация о проведении публичных слушаний опубликована в газете «Переславская неделя» 02 ноября 2018 года № 47 и размещена на официальном сайте органов местного самоуправления города Переславля-</w:t>
      </w:r>
      <w:r w:rsidRPr="00E15EEC">
        <w:rPr>
          <w:rFonts w:ascii="Times New Roman" w:hAnsi="Times New Roman" w:cs="Times New Roman"/>
          <w:sz w:val="28"/>
          <w:szCs w:val="28"/>
        </w:rPr>
        <w:lastRenderedPageBreak/>
        <w:t>Залесского в информационно-телекоммуникационной сети Интернет (www.admpereslavl.ru).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- Жителям города была обеспечена возможность представить в письменной форме замечания и предложения (рекомендации) по рассматриваемому вопросу.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- Необходимо отметить, что публичные слушания – это обсуждение проектов муниципальных правовых актов по вопросам местного значения с участием жителей</w:t>
      </w:r>
      <w:r w:rsidR="000220FC">
        <w:rPr>
          <w:rFonts w:ascii="Times New Roman" w:hAnsi="Times New Roman" w:cs="Times New Roman"/>
          <w:sz w:val="28"/>
          <w:szCs w:val="28"/>
        </w:rPr>
        <w:t>,</w:t>
      </w:r>
      <w:r w:rsidRPr="00E15EEC">
        <w:rPr>
          <w:rFonts w:ascii="Times New Roman" w:hAnsi="Times New Roman" w:cs="Times New Roman"/>
          <w:sz w:val="28"/>
          <w:szCs w:val="28"/>
        </w:rPr>
        <w:t xml:space="preserve"> обладающих избирательным правом на выборах в органы местного самоуправления города.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Согласно действующе</w:t>
      </w:r>
      <w:r w:rsidR="000220FC">
        <w:rPr>
          <w:rFonts w:ascii="Times New Roman" w:hAnsi="Times New Roman" w:cs="Times New Roman"/>
          <w:sz w:val="28"/>
          <w:szCs w:val="28"/>
        </w:rPr>
        <w:t>му</w:t>
      </w:r>
      <w:r w:rsidRPr="00E15EEC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0220FC">
        <w:rPr>
          <w:rFonts w:ascii="Times New Roman" w:hAnsi="Times New Roman" w:cs="Times New Roman"/>
          <w:sz w:val="28"/>
          <w:szCs w:val="28"/>
        </w:rPr>
        <w:t>у,</w:t>
      </w:r>
      <w:r w:rsidRPr="00E15EEC">
        <w:rPr>
          <w:rFonts w:ascii="Times New Roman" w:hAnsi="Times New Roman" w:cs="Times New Roman"/>
          <w:sz w:val="28"/>
          <w:szCs w:val="28"/>
        </w:rPr>
        <w:t xml:space="preserve"> жители города, имеющие регистрацию по месту пребывания (временная регистрация), не могут быть участниками публичных слушаний и не могут голосовать на публичных слушаниях.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- Ответственным за подготовку и проведение </w:t>
      </w:r>
      <w:r w:rsidR="004D655A">
        <w:rPr>
          <w:rFonts w:ascii="Times New Roman" w:hAnsi="Times New Roman" w:cs="Times New Roman"/>
          <w:sz w:val="28"/>
          <w:szCs w:val="28"/>
        </w:rPr>
        <w:t>п</w:t>
      </w:r>
      <w:r w:rsidRPr="00E15EEC">
        <w:rPr>
          <w:rFonts w:ascii="Times New Roman" w:hAnsi="Times New Roman" w:cs="Times New Roman"/>
          <w:sz w:val="28"/>
          <w:szCs w:val="28"/>
        </w:rPr>
        <w:t>убличных слушаний является управление финансов Администрации г. Переславля-Залесского.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- В соответствии с «Порядком организации и проведения публичных слушаний в городе Переславле-Залесском», утвержденным Решением Переславль-Залесской городской Думы от 29 марта 2018 года № 30 </w:t>
      </w:r>
      <w:r w:rsidR="00C36AED">
        <w:rPr>
          <w:rFonts w:ascii="Times New Roman" w:hAnsi="Times New Roman" w:cs="Times New Roman"/>
          <w:sz w:val="28"/>
          <w:szCs w:val="28"/>
        </w:rPr>
        <w:t>регламент проведения настоящих п</w:t>
      </w:r>
      <w:r w:rsidRPr="00E15EEC">
        <w:rPr>
          <w:rFonts w:ascii="Times New Roman" w:hAnsi="Times New Roman" w:cs="Times New Roman"/>
          <w:sz w:val="28"/>
          <w:szCs w:val="28"/>
        </w:rPr>
        <w:t>убличных слушаний следующий: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- Слово основному докладчику (Леонтьевой Л.П. – начальнику управления финансов Администрации г. Переславля-Залесского) до 20 минут;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  <w:t>- вопрос-ответ до 3-х минут;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  <w:t>- выступление – до 5 минут;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  <w:t>- в заключении проводится голосование по теме публичных слушаний.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- Если у участников </w:t>
      </w:r>
      <w:r w:rsidR="00C40D92">
        <w:rPr>
          <w:rFonts w:ascii="Times New Roman" w:hAnsi="Times New Roman" w:cs="Times New Roman"/>
          <w:sz w:val="28"/>
          <w:szCs w:val="28"/>
        </w:rPr>
        <w:t>п</w:t>
      </w:r>
      <w:r w:rsidRPr="00E15EEC">
        <w:rPr>
          <w:rFonts w:ascii="Times New Roman" w:hAnsi="Times New Roman" w:cs="Times New Roman"/>
          <w:sz w:val="28"/>
          <w:szCs w:val="28"/>
        </w:rPr>
        <w:t>убличных слушаний имеются какие-то вопросы или предложения по поводу обозначенного регламента, прошу их сейчас высказать.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EEC">
        <w:rPr>
          <w:rFonts w:ascii="Times New Roman" w:hAnsi="Times New Roman" w:cs="Times New Roman"/>
          <w:i/>
          <w:sz w:val="28"/>
          <w:szCs w:val="28"/>
        </w:rPr>
        <w:t xml:space="preserve">Замечаний и предложений от участников </w:t>
      </w:r>
      <w:r w:rsidR="00C40D92">
        <w:rPr>
          <w:rFonts w:ascii="Times New Roman" w:hAnsi="Times New Roman" w:cs="Times New Roman"/>
          <w:i/>
          <w:sz w:val="28"/>
          <w:szCs w:val="28"/>
        </w:rPr>
        <w:t>п</w:t>
      </w:r>
      <w:r w:rsidRPr="00E15EEC">
        <w:rPr>
          <w:rFonts w:ascii="Times New Roman" w:hAnsi="Times New Roman" w:cs="Times New Roman"/>
          <w:i/>
          <w:sz w:val="28"/>
          <w:szCs w:val="28"/>
        </w:rPr>
        <w:t xml:space="preserve">убличных слушаний по регламенту проведения </w:t>
      </w:r>
      <w:r w:rsidR="00C40D92">
        <w:rPr>
          <w:rFonts w:ascii="Times New Roman" w:hAnsi="Times New Roman" w:cs="Times New Roman"/>
          <w:i/>
          <w:sz w:val="28"/>
          <w:szCs w:val="28"/>
        </w:rPr>
        <w:t>п</w:t>
      </w:r>
      <w:r w:rsidRPr="00E15EEC">
        <w:rPr>
          <w:rFonts w:ascii="Times New Roman" w:hAnsi="Times New Roman" w:cs="Times New Roman"/>
          <w:i/>
          <w:sz w:val="28"/>
          <w:szCs w:val="28"/>
        </w:rPr>
        <w:t>убличных слушаний не поступило.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- Перед началом выступления основного докладчика прошу всех участников </w:t>
      </w:r>
      <w:r w:rsidR="00C40D92">
        <w:rPr>
          <w:rFonts w:ascii="Times New Roman" w:hAnsi="Times New Roman" w:cs="Times New Roman"/>
          <w:sz w:val="28"/>
          <w:szCs w:val="28"/>
        </w:rPr>
        <w:t>п</w:t>
      </w:r>
      <w:r w:rsidRPr="00E15EEC">
        <w:rPr>
          <w:rFonts w:ascii="Times New Roman" w:hAnsi="Times New Roman" w:cs="Times New Roman"/>
          <w:sz w:val="28"/>
          <w:szCs w:val="28"/>
        </w:rPr>
        <w:t>убличных слушаний учесть, чт</w:t>
      </w:r>
      <w:r w:rsidR="003750D3">
        <w:rPr>
          <w:rFonts w:ascii="Times New Roman" w:hAnsi="Times New Roman" w:cs="Times New Roman"/>
          <w:sz w:val="28"/>
          <w:szCs w:val="28"/>
        </w:rPr>
        <w:t>о предлагаемый на рассмотрение П</w:t>
      </w:r>
      <w:r w:rsidRPr="00E15EEC">
        <w:rPr>
          <w:rFonts w:ascii="Times New Roman" w:hAnsi="Times New Roman" w:cs="Times New Roman"/>
          <w:sz w:val="28"/>
          <w:szCs w:val="28"/>
        </w:rPr>
        <w:t>роект бюджета, является лишь конструктивной основой, определяющей основные векторы расходования бюджетных сре</w:t>
      </w:r>
      <w:proofErr w:type="gramStart"/>
      <w:r w:rsidRPr="00E15EEC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E15EEC">
        <w:rPr>
          <w:rFonts w:ascii="Times New Roman" w:hAnsi="Times New Roman" w:cs="Times New Roman"/>
          <w:sz w:val="28"/>
          <w:szCs w:val="28"/>
        </w:rPr>
        <w:t>удущем финансовом году. Упреждая возможные вопросы, сразу хочу отметить, что изложенные в предлагаемом докладе суммы по доходам, сформированы исходя 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5EEC">
        <w:rPr>
          <w:rFonts w:ascii="Times New Roman" w:hAnsi="Times New Roman" w:cs="Times New Roman"/>
          <w:sz w:val="28"/>
          <w:szCs w:val="28"/>
        </w:rPr>
        <w:t xml:space="preserve"> имеющихся на сегодняшний день официальных данных о суммах финансовой помощи за счет средств вышестоящих бюджетов.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lastRenderedPageBreak/>
        <w:t xml:space="preserve"> По мере корректировок данных областного и федерального бюджетов, а также </w:t>
      </w:r>
      <w:r w:rsidR="002D3F4B">
        <w:rPr>
          <w:rFonts w:ascii="Times New Roman" w:hAnsi="Times New Roman" w:cs="Times New Roman"/>
          <w:sz w:val="28"/>
          <w:szCs w:val="28"/>
        </w:rPr>
        <w:t>доведения</w:t>
      </w:r>
      <w:r w:rsidRPr="00E15EEC">
        <w:rPr>
          <w:rFonts w:ascii="Times New Roman" w:hAnsi="Times New Roman" w:cs="Times New Roman"/>
          <w:sz w:val="28"/>
          <w:szCs w:val="28"/>
        </w:rPr>
        <w:t>, не распределенных на сегодняшний день объемов целевых средств, предназначенных на реализацию на территории Ярославской области проектов, размер доходов бюджета городского округа будет увеличен.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- Предлагаю перейти к основному вопросу и заслушать докладчика – Леонтьеву Л.П.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СЛУШАЛИ</w:t>
      </w:r>
      <w:r w:rsidRPr="00E15E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EEC">
        <w:rPr>
          <w:rFonts w:ascii="Times New Roman" w:hAnsi="Times New Roman" w:cs="Times New Roman"/>
          <w:b/>
          <w:sz w:val="28"/>
          <w:szCs w:val="28"/>
        </w:rPr>
        <w:t>Леонтьеву Л.П.:</w:t>
      </w:r>
    </w:p>
    <w:p w:rsidR="00E15EEC" w:rsidRPr="00E15EEC" w:rsidRDefault="00E15EEC" w:rsidP="008F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- К обсуждению на публичных слушаниях выносится проект решения Переславль-Залесской городской Думы «О бюджете городского округа город Переславль-Залесский на 2019 год и плановый период 2020 - 2021 годов», которым предлагается утвердить бюджет городского округа город Переславль-Залесский на 2019 год и плановый период 2020-2021 годов (далее – Проект, Проект бюджета</w:t>
      </w:r>
      <w:r w:rsidR="008F5F70">
        <w:rPr>
          <w:rFonts w:ascii="Times New Roman" w:hAnsi="Times New Roman" w:cs="Times New Roman"/>
          <w:sz w:val="28"/>
          <w:szCs w:val="28"/>
        </w:rPr>
        <w:t>).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Проект бюджета после обсуждения на публичных слушаниях будет внесен на рассмотрение Переславль-Залесской городской Думы не позднее 15 ноября 2015 года.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Рассматриваемый Проект бюджета составлен с учётом средств вышестоящих бюджетов в объемах, доведенных до городского округа по состоянию на 14 ноября 2018 года. В случае дополнительного поступления средств вышестоящих бюджетов, указанное поступление подлежит к учёту в бюджете городского округа, в порядке и сроках, установленных действующим законодательством.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Принципиально новым отличием составления настоящего Проекта бюджета от всех предыдущих бюджетных циклов является формирование бюджета в условиях объединения территорий муниципальных образований, а именно, объединения территории городского округа города Переславля-Залесского и Переславского муниципального района, включающего в себя территории сельских поселений Нагорьевского, Пригородного и Рязанцевского. Данное объединение состоялось в соответствии с требованиями Закона Ярославской области от 13 июня 2018 № 22-3 «Об объединении Нагорьевского, Пригородного и Рязанцевского сельских поселений, входящих в состав Переславского муниципального района, с городским округом городом Переславлем-Залесским и внесении изменений в Закон Ярославской области «О наименованиях, границах и статусе муниципальных образований Ярославской области».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 xml:space="preserve">В </w:t>
      </w:r>
      <w:r w:rsidR="008F5F70">
        <w:rPr>
          <w:rFonts w:ascii="Times New Roman" w:hAnsi="Times New Roman" w:cs="Times New Roman"/>
          <w:sz w:val="28"/>
          <w:szCs w:val="28"/>
        </w:rPr>
        <w:t>представленном Вашему вниманию П</w:t>
      </w:r>
      <w:r w:rsidRPr="00E15EEC">
        <w:rPr>
          <w:rFonts w:ascii="Times New Roman" w:hAnsi="Times New Roman" w:cs="Times New Roman"/>
          <w:sz w:val="28"/>
          <w:szCs w:val="28"/>
        </w:rPr>
        <w:t>роекте бюджет</w:t>
      </w:r>
      <w:r w:rsidR="008F5F70">
        <w:rPr>
          <w:rFonts w:ascii="Times New Roman" w:hAnsi="Times New Roman" w:cs="Times New Roman"/>
          <w:sz w:val="28"/>
          <w:szCs w:val="28"/>
        </w:rPr>
        <w:t>а</w:t>
      </w:r>
      <w:r w:rsidRPr="00E15EEC">
        <w:rPr>
          <w:rFonts w:ascii="Times New Roman" w:hAnsi="Times New Roman" w:cs="Times New Roman"/>
          <w:sz w:val="28"/>
          <w:szCs w:val="28"/>
        </w:rPr>
        <w:t xml:space="preserve"> городского округа на 2019 год и плановый период 2020 и 2021 годов прогнозируются со следующими основными параметрами: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E15EEC">
        <w:rPr>
          <w:rFonts w:ascii="Times New Roman" w:hAnsi="Times New Roman" w:cs="Times New Roman"/>
          <w:sz w:val="28"/>
          <w:szCs w:val="28"/>
        </w:rPr>
        <w:tab/>
        <w:t>на 2019 год: объем доходов составит - 1809 млн. руб.,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     объем расходов составит - 1864 </w:t>
      </w:r>
      <w:proofErr w:type="spellStart"/>
      <w:r w:rsidRPr="00E15EE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E15EEC">
        <w:rPr>
          <w:rFonts w:ascii="Times New Roman" w:hAnsi="Times New Roman" w:cs="Times New Roman"/>
          <w:sz w:val="28"/>
          <w:szCs w:val="28"/>
        </w:rPr>
        <w:t>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     дефицит - 55 </w:t>
      </w:r>
      <w:proofErr w:type="spellStart"/>
      <w:r w:rsidRPr="00E15EE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E15EEC">
        <w:rPr>
          <w:rFonts w:ascii="Times New Roman" w:hAnsi="Times New Roman" w:cs="Times New Roman"/>
          <w:sz w:val="28"/>
          <w:szCs w:val="28"/>
        </w:rPr>
        <w:t>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•</w:t>
      </w:r>
      <w:r w:rsidRPr="00E15EEC">
        <w:rPr>
          <w:rFonts w:ascii="Times New Roman" w:hAnsi="Times New Roman" w:cs="Times New Roman"/>
          <w:sz w:val="28"/>
          <w:szCs w:val="28"/>
        </w:rPr>
        <w:tab/>
        <w:t>на 2020 год: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объем доходов составит - 1684 млн. руб.,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объем расходов составит -  1741 </w:t>
      </w:r>
      <w:proofErr w:type="spellStart"/>
      <w:r w:rsidRPr="00E15EE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E15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дефицит - 57 </w:t>
      </w:r>
      <w:proofErr w:type="spellStart"/>
      <w:r w:rsidRPr="00E15EE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E15EEC">
        <w:rPr>
          <w:rFonts w:ascii="Times New Roman" w:hAnsi="Times New Roman" w:cs="Times New Roman"/>
          <w:sz w:val="28"/>
          <w:szCs w:val="28"/>
        </w:rPr>
        <w:t>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>•</w:t>
      </w:r>
      <w:r w:rsidRPr="00E15EEC">
        <w:rPr>
          <w:rFonts w:ascii="Times New Roman" w:hAnsi="Times New Roman" w:cs="Times New Roman"/>
          <w:sz w:val="28"/>
          <w:szCs w:val="28"/>
        </w:rPr>
        <w:tab/>
        <w:t>на 2021 год: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15EEC">
        <w:rPr>
          <w:rFonts w:ascii="Times New Roman" w:hAnsi="Times New Roman" w:cs="Times New Roman"/>
          <w:sz w:val="28"/>
          <w:szCs w:val="28"/>
        </w:rPr>
        <w:tab/>
        <w:t>объем доходов составит – 1724 млн. руб.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объем расходов составит-  1783 </w:t>
      </w:r>
      <w:proofErr w:type="spellStart"/>
      <w:r w:rsidRPr="00E15EE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E15EEC">
        <w:rPr>
          <w:rFonts w:ascii="Times New Roman" w:hAnsi="Times New Roman" w:cs="Times New Roman"/>
          <w:sz w:val="28"/>
          <w:szCs w:val="28"/>
        </w:rPr>
        <w:t>.</w:t>
      </w:r>
    </w:p>
    <w:p w:rsidR="00E15EEC" w:rsidRP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</w:r>
      <w:r w:rsidRPr="00E15EEC">
        <w:rPr>
          <w:rFonts w:ascii="Times New Roman" w:hAnsi="Times New Roman" w:cs="Times New Roman"/>
          <w:sz w:val="28"/>
          <w:szCs w:val="28"/>
        </w:rPr>
        <w:tab/>
        <w:t xml:space="preserve">дефицит - 59 </w:t>
      </w:r>
      <w:proofErr w:type="spellStart"/>
      <w:r w:rsidRPr="00E15EE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E15EEC">
        <w:rPr>
          <w:rFonts w:ascii="Times New Roman" w:hAnsi="Times New Roman" w:cs="Times New Roman"/>
          <w:sz w:val="28"/>
          <w:szCs w:val="28"/>
        </w:rPr>
        <w:t>.</w:t>
      </w:r>
    </w:p>
    <w:p w:rsid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F45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EEC">
        <w:rPr>
          <w:rFonts w:ascii="Times New Roman" w:hAnsi="Times New Roman" w:cs="Times New Roman"/>
          <w:i/>
          <w:sz w:val="28"/>
          <w:szCs w:val="28"/>
        </w:rPr>
        <w:t xml:space="preserve">Все озвучиваемые докладчиком материалы </w:t>
      </w:r>
      <w:r>
        <w:rPr>
          <w:rFonts w:ascii="Times New Roman" w:hAnsi="Times New Roman" w:cs="Times New Roman"/>
          <w:i/>
          <w:sz w:val="28"/>
          <w:szCs w:val="28"/>
        </w:rPr>
        <w:t xml:space="preserve">были проиллюстрированы </w:t>
      </w:r>
      <w:r w:rsidRPr="00E15EEC">
        <w:rPr>
          <w:rFonts w:ascii="Times New Roman" w:hAnsi="Times New Roman" w:cs="Times New Roman"/>
          <w:i/>
          <w:sz w:val="28"/>
          <w:szCs w:val="28"/>
        </w:rPr>
        <w:t xml:space="preserve">соответствующими </w:t>
      </w:r>
      <w:r>
        <w:rPr>
          <w:rFonts w:ascii="Times New Roman" w:hAnsi="Times New Roman" w:cs="Times New Roman"/>
          <w:i/>
          <w:sz w:val="28"/>
          <w:szCs w:val="28"/>
        </w:rPr>
        <w:t>слайдами.</w:t>
      </w:r>
    </w:p>
    <w:p w:rsid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5EEC" w:rsidRDefault="00E15EEC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своего доклада Леонтьева Л.П. подробно проинформировала присутствующих о детал</w:t>
      </w:r>
      <w:r w:rsidR="008F5F70">
        <w:rPr>
          <w:rFonts w:ascii="Times New Roman" w:hAnsi="Times New Roman" w:cs="Times New Roman"/>
          <w:sz w:val="28"/>
          <w:szCs w:val="28"/>
        </w:rPr>
        <w:t>ях и особенностях формирования П</w:t>
      </w:r>
      <w:r>
        <w:rPr>
          <w:rFonts w:ascii="Times New Roman" w:hAnsi="Times New Roman" w:cs="Times New Roman"/>
          <w:sz w:val="28"/>
          <w:szCs w:val="28"/>
        </w:rPr>
        <w:t>роекта бюджета на следующий бюджетный цикл, а также представила сопоставительный анализ по дох</w:t>
      </w:r>
      <w:r w:rsidR="009A00A2">
        <w:rPr>
          <w:rFonts w:ascii="Times New Roman" w:hAnsi="Times New Roman" w:cs="Times New Roman"/>
          <w:sz w:val="28"/>
          <w:szCs w:val="28"/>
        </w:rPr>
        <w:t>одной и расходной части бюджета по ожидаемым показателям бюджета 2018 года и плановым показателям бюджета на 2019 год.</w:t>
      </w:r>
    </w:p>
    <w:p w:rsidR="00F84F7B" w:rsidRPr="00F84F7B" w:rsidRDefault="009A00A2" w:rsidP="00F8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Докладчиком отмечено, что </w:t>
      </w:r>
      <w:r w:rsidR="00F84F7B">
        <w:rPr>
          <w:rFonts w:ascii="Times New Roman" w:hAnsi="Times New Roman" w:cs="Times New Roman"/>
          <w:sz w:val="28"/>
          <w:szCs w:val="28"/>
        </w:rPr>
        <w:t>в</w:t>
      </w:r>
      <w:r w:rsidR="00F84F7B" w:rsidRPr="00F84F7B">
        <w:rPr>
          <w:rFonts w:ascii="Times New Roman" w:hAnsi="Times New Roman" w:cs="Times New Roman"/>
          <w:sz w:val="28"/>
          <w:szCs w:val="28"/>
        </w:rPr>
        <w:t xml:space="preserve"> </w:t>
      </w:r>
      <w:r w:rsidR="00F84F7B">
        <w:rPr>
          <w:rFonts w:ascii="Times New Roman" w:hAnsi="Times New Roman" w:cs="Times New Roman"/>
          <w:sz w:val="28"/>
          <w:szCs w:val="28"/>
        </w:rPr>
        <w:t>п</w:t>
      </w:r>
      <w:r w:rsidR="00F84F7B" w:rsidRPr="00F84F7B">
        <w:rPr>
          <w:rFonts w:ascii="Times New Roman" w:hAnsi="Times New Roman" w:cs="Times New Roman"/>
          <w:sz w:val="28"/>
          <w:szCs w:val="28"/>
        </w:rPr>
        <w:t>роекте бюджета, сформированного по принципу программного бюджета, учтены следующие особенности:</w:t>
      </w:r>
    </w:p>
    <w:p w:rsidR="00F84F7B" w:rsidRPr="00F84F7B" w:rsidRDefault="00F84F7B" w:rsidP="00F8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F7B">
        <w:rPr>
          <w:rFonts w:ascii="Times New Roman" w:hAnsi="Times New Roman" w:cs="Times New Roman"/>
          <w:sz w:val="28"/>
          <w:szCs w:val="28"/>
        </w:rPr>
        <w:t>- расходы бюджета спланированы с учетом прогнозных индексов темпов роста отдельных элементов структуры стоимости (себестоимости) муниципальных услуг, в том числе по коммунальным услугам средний индекс составил – 104, по прочим расходам – 103,2;</w:t>
      </w:r>
    </w:p>
    <w:p w:rsidR="00F84F7B" w:rsidRPr="00F84F7B" w:rsidRDefault="00F84F7B" w:rsidP="00F8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F7B">
        <w:rPr>
          <w:rFonts w:ascii="Times New Roman" w:hAnsi="Times New Roman" w:cs="Times New Roman"/>
          <w:sz w:val="28"/>
          <w:szCs w:val="28"/>
        </w:rPr>
        <w:t>- за счет средств муниципального бюджета в полном объеме учтены расходы на оплату труда работников бюджетной сферы, но начисления на оплату труда в предусмотрены на 10 месяцев;</w:t>
      </w:r>
    </w:p>
    <w:p w:rsidR="00F84F7B" w:rsidRPr="00F84F7B" w:rsidRDefault="00F84F7B" w:rsidP="00F8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F7B">
        <w:rPr>
          <w:rFonts w:ascii="Times New Roman" w:hAnsi="Times New Roman" w:cs="Times New Roman"/>
          <w:sz w:val="28"/>
          <w:szCs w:val="28"/>
        </w:rPr>
        <w:t>- расходы на оплату коммунальных услуг бюджетных и казенных учреждений предусмотрены на 10 месяцев, имущественные налоги – на 6 месяцев;</w:t>
      </w:r>
    </w:p>
    <w:p w:rsidR="00F84F7B" w:rsidRPr="00F84F7B" w:rsidRDefault="00F84F7B" w:rsidP="00F8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F7B">
        <w:rPr>
          <w:rFonts w:ascii="Times New Roman" w:hAnsi="Times New Roman" w:cs="Times New Roman"/>
          <w:sz w:val="28"/>
          <w:szCs w:val="28"/>
        </w:rPr>
        <w:t xml:space="preserve">- в целях соответствия требованиям, регламентирующих нормы обеспечения питанием детей, посещающих дошкольные образовательные организации, а также учитывая динамику роста цен на продукты питания,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84F7B">
        <w:rPr>
          <w:rFonts w:ascii="Times New Roman" w:hAnsi="Times New Roman" w:cs="Times New Roman"/>
          <w:sz w:val="28"/>
          <w:szCs w:val="28"/>
        </w:rPr>
        <w:t xml:space="preserve">роекте бюджета расходы на питание детей заложены в среднем размере 107 руб.  в день за ребенка. </w:t>
      </w:r>
    </w:p>
    <w:p w:rsidR="00FE36F3" w:rsidRPr="00FE36F3" w:rsidRDefault="00FE36F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было отмечено, что в</w:t>
      </w:r>
      <w:r w:rsidRPr="00FE36F3">
        <w:rPr>
          <w:rFonts w:ascii="Times New Roman" w:hAnsi="Times New Roman" w:cs="Times New Roman"/>
          <w:sz w:val="28"/>
          <w:szCs w:val="28"/>
        </w:rPr>
        <w:t xml:space="preserve"> условиях объединения неизбежно ставятся задачи оптимизации бюджетных расходов. В связи с этим, в 2019 году предстоит работа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36F3">
        <w:rPr>
          <w:rFonts w:ascii="Times New Roman" w:hAnsi="Times New Roman" w:cs="Times New Roman"/>
          <w:sz w:val="28"/>
          <w:szCs w:val="28"/>
        </w:rPr>
        <w:t xml:space="preserve"> направленная, прежде всего, на оптимизацию штатной численности органов управления, а также оптимизацию сети бюджетных учреждений.</w:t>
      </w:r>
      <w:r w:rsidR="008F5F70">
        <w:rPr>
          <w:rFonts w:ascii="Times New Roman" w:hAnsi="Times New Roman" w:cs="Times New Roman"/>
          <w:sz w:val="28"/>
          <w:szCs w:val="28"/>
        </w:rPr>
        <w:t xml:space="preserve"> На основании имеющихся данных по сети бюджетных </w:t>
      </w:r>
      <w:r w:rsidR="008F5F70">
        <w:rPr>
          <w:rFonts w:ascii="Times New Roman" w:hAnsi="Times New Roman" w:cs="Times New Roman"/>
          <w:sz w:val="28"/>
          <w:szCs w:val="28"/>
        </w:rPr>
        <w:lastRenderedPageBreak/>
        <w:t>организаций</w:t>
      </w:r>
      <w:r w:rsidRPr="00FE36F3">
        <w:rPr>
          <w:rFonts w:ascii="Times New Roman" w:hAnsi="Times New Roman" w:cs="Times New Roman"/>
          <w:sz w:val="28"/>
          <w:szCs w:val="28"/>
        </w:rPr>
        <w:t>, в начале 2019 года планируется, провести реорганизацию (слияние, присоединение) некоторых городских и сельских учреждений, имеющих одинаковый профиль деятельности. Это позволит не только снизить расходы на административно-управленческий персонал, но и повысить эффективность использования бюджетных средств.</w:t>
      </w:r>
    </w:p>
    <w:p w:rsidR="00FE36F3" w:rsidRPr="00FE36F3" w:rsidRDefault="00FE36F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F3">
        <w:rPr>
          <w:rFonts w:ascii="Times New Roman" w:hAnsi="Times New Roman" w:cs="Times New Roman"/>
          <w:sz w:val="28"/>
          <w:szCs w:val="28"/>
        </w:rPr>
        <w:t xml:space="preserve">Учтена протяженность автомобильных дорог местного значения на 01.01.2019 – 912,1 км; </w:t>
      </w:r>
    </w:p>
    <w:p w:rsidR="00FE36F3" w:rsidRPr="00FE36F3" w:rsidRDefault="00FE36F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F3">
        <w:rPr>
          <w:rFonts w:ascii="Times New Roman" w:hAnsi="Times New Roman" w:cs="Times New Roman"/>
          <w:sz w:val="28"/>
          <w:szCs w:val="28"/>
        </w:rPr>
        <w:t xml:space="preserve">Учтен пробег на линии для организации транспортного обслуживания населения -896,3 </w:t>
      </w:r>
      <w:proofErr w:type="spellStart"/>
      <w:r w:rsidRPr="00FE36F3">
        <w:rPr>
          <w:rFonts w:ascii="Times New Roman" w:hAnsi="Times New Roman" w:cs="Times New Roman"/>
          <w:sz w:val="28"/>
          <w:szCs w:val="28"/>
        </w:rPr>
        <w:t>тыс.км</w:t>
      </w:r>
      <w:proofErr w:type="spellEnd"/>
      <w:r w:rsidRPr="00FE36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36F3" w:rsidRDefault="00FE36F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F3">
        <w:rPr>
          <w:rFonts w:ascii="Times New Roman" w:hAnsi="Times New Roman" w:cs="Times New Roman"/>
          <w:sz w:val="28"/>
          <w:szCs w:val="28"/>
        </w:rPr>
        <w:t>Распределение расходов бюджета в функциональном разрезе показывает, что в условиях ограниченности финансовых ресурсов бюджет сохраняет свою социальную направленность.</w:t>
      </w:r>
    </w:p>
    <w:p w:rsidR="00FE36F3" w:rsidRDefault="00FE36F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Озвучены приоритетные направления расходов бюджета:</w:t>
      </w:r>
    </w:p>
    <w:p w:rsidR="00FE36F3" w:rsidRDefault="00FE36F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Заработная плата и начисления на заработную плату в сумме </w:t>
      </w:r>
      <w:r w:rsidR="006E31A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1A5">
        <w:rPr>
          <w:rFonts w:ascii="Times New Roman" w:hAnsi="Times New Roman" w:cs="Times New Roman"/>
          <w:sz w:val="28"/>
          <w:szCs w:val="28"/>
        </w:rPr>
        <w:t>103,00 млн. руб.;</w:t>
      </w:r>
    </w:p>
    <w:p w:rsidR="006E31A5" w:rsidRDefault="006E31A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коммунальных услуг – 103,00 млн. руб.;</w:t>
      </w:r>
    </w:p>
    <w:p w:rsidR="006E31A5" w:rsidRDefault="006E31A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Уплата налога на имущество и земельного налога учреждений бюджетной сферы – 11,00 млн. руб.;</w:t>
      </w:r>
    </w:p>
    <w:p w:rsidR="006E31A5" w:rsidRDefault="006E31A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социальных расходов – 472,00 млн. руб.;</w:t>
      </w:r>
    </w:p>
    <w:p w:rsidR="006E31A5" w:rsidRDefault="006E31A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Обслуживание муниципального долга – 5,00 млн. руб.</w:t>
      </w:r>
    </w:p>
    <w:p w:rsidR="0061226E" w:rsidRPr="0061226E" w:rsidRDefault="0061226E" w:rsidP="0061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26E">
        <w:rPr>
          <w:rFonts w:ascii="Times New Roman" w:hAnsi="Times New Roman" w:cs="Times New Roman"/>
          <w:sz w:val="28"/>
          <w:szCs w:val="28"/>
        </w:rPr>
        <w:t>В соответствии с требованиями статьи 179 Бюджетного кодекса Российской Федерации и в целях соблюдения принципов формирования программного бюджета, в 2019 году на территории городского округа будут действовать 13 муниципальных программ, включающие в себя:</w:t>
      </w:r>
    </w:p>
    <w:p w:rsidR="0061226E" w:rsidRPr="0061226E" w:rsidRDefault="0061226E" w:rsidP="0061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26E">
        <w:rPr>
          <w:rFonts w:ascii="Times New Roman" w:hAnsi="Times New Roman" w:cs="Times New Roman"/>
          <w:sz w:val="28"/>
          <w:szCs w:val="28"/>
        </w:rPr>
        <w:t>- 22 городские целевые программы;</w:t>
      </w:r>
    </w:p>
    <w:p w:rsidR="0061226E" w:rsidRPr="0061226E" w:rsidRDefault="0061226E" w:rsidP="0061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26E">
        <w:rPr>
          <w:rFonts w:ascii="Times New Roman" w:hAnsi="Times New Roman" w:cs="Times New Roman"/>
          <w:sz w:val="28"/>
          <w:szCs w:val="28"/>
        </w:rPr>
        <w:t>- 4 ведомственные целевые программы, всего на общую сумму 1761 млн. руб. или 94 % от общих расходов бюджета городского округа.</w:t>
      </w:r>
    </w:p>
    <w:p w:rsidR="0061226E" w:rsidRDefault="0061226E" w:rsidP="0061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26E">
        <w:rPr>
          <w:rFonts w:ascii="Times New Roman" w:hAnsi="Times New Roman" w:cs="Times New Roman"/>
          <w:sz w:val="28"/>
          <w:szCs w:val="28"/>
        </w:rPr>
        <w:t>Непрограммная часть расходов в сумме 103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26E">
        <w:rPr>
          <w:rFonts w:ascii="Times New Roman" w:hAnsi="Times New Roman" w:cs="Times New Roman"/>
          <w:sz w:val="28"/>
          <w:szCs w:val="28"/>
        </w:rPr>
        <w:t xml:space="preserve">руб. (почти 6% от общей суммы расходов) будет направлена на мероприятия по землеустройству, обслуживание деятельности подведомственных учреждений, обеспечению приватизации и проведение предпродажной подготовки объектов приватизации, осуществление первичного воинского учета на территориях, где отсутствуют военные комиссариаты, выплата компенсаций депутатам и другие расходы. </w:t>
      </w:r>
    </w:p>
    <w:p w:rsidR="00E574B1" w:rsidRPr="00E574B1" w:rsidRDefault="00E574B1" w:rsidP="00E57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B1">
        <w:rPr>
          <w:rFonts w:ascii="Times New Roman" w:hAnsi="Times New Roman" w:cs="Times New Roman"/>
          <w:sz w:val="28"/>
          <w:szCs w:val="28"/>
        </w:rPr>
        <w:t>Расходные обязательства по обслуживанию муниципального долга определены на основании кредитных договоров и графиков гашения кредитов и запланированы на 2019 год в сумме 5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4B1">
        <w:rPr>
          <w:rFonts w:ascii="Times New Roman" w:hAnsi="Times New Roman" w:cs="Times New Roman"/>
          <w:sz w:val="28"/>
          <w:szCs w:val="28"/>
        </w:rPr>
        <w:t>руб., на 2020 год - 3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4B1">
        <w:rPr>
          <w:rFonts w:ascii="Times New Roman" w:hAnsi="Times New Roman" w:cs="Times New Roman"/>
          <w:sz w:val="28"/>
          <w:szCs w:val="28"/>
        </w:rPr>
        <w:t>руб., на 2021 год средства не планируются.</w:t>
      </w:r>
    </w:p>
    <w:p w:rsidR="00E574B1" w:rsidRPr="00E574B1" w:rsidRDefault="00E574B1" w:rsidP="00E57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B1">
        <w:rPr>
          <w:rFonts w:ascii="Times New Roman" w:hAnsi="Times New Roman" w:cs="Times New Roman"/>
          <w:sz w:val="28"/>
          <w:szCs w:val="28"/>
        </w:rPr>
        <w:t>Объем муниципального долга составит:</w:t>
      </w:r>
    </w:p>
    <w:p w:rsidR="00E574B1" w:rsidRPr="00E574B1" w:rsidRDefault="00E574B1" w:rsidP="00E57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B1">
        <w:rPr>
          <w:rFonts w:ascii="Times New Roman" w:hAnsi="Times New Roman" w:cs="Times New Roman"/>
          <w:sz w:val="28"/>
          <w:szCs w:val="28"/>
        </w:rPr>
        <w:t>- в 2019 году составит 131 млн. руб.;</w:t>
      </w:r>
    </w:p>
    <w:p w:rsidR="00E574B1" w:rsidRPr="00E574B1" w:rsidRDefault="00E574B1" w:rsidP="00E57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B1">
        <w:rPr>
          <w:rFonts w:ascii="Times New Roman" w:hAnsi="Times New Roman" w:cs="Times New Roman"/>
          <w:sz w:val="28"/>
          <w:szCs w:val="28"/>
        </w:rPr>
        <w:t>- в 2020 году - 173 млн. руб.;</w:t>
      </w:r>
    </w:p>
    <w:p w:rsidR="00E574B1" w:rsidRPr="00E574B1" w:rsidRDefault="00E574B1" w:rsidP="00E57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B1">
        <w:rPr>
          <w:rFonts w:ascii="Times New Roman" w:hAnsi="Times New Roman" w:cs="Times New Roman"/>
          <w:sz w:val="28"/>
          <w:szCs w:val="28"/>
        </w:rPr>
        <w:t>- в 2021 году - 173 млн. руб.</w:t>
      </w:r>
    </w:p>
    <w:p w:rsidR="00E574B1" w:rsidRDefault="00E574B1" w:rsidP="0061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F70" w:rsidRPr="008F5F70" w:rsidRDefault="008F5F70" w:rsidP="0061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 закончен. Присутствующим предоставлена возможность задать интересующие вопросы по теме выступления.</w:t>
      </w:r>
    </w:p>
    <w:p w:rsidR="0061226E" w:rsidRDefault="0061226E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5F5" w:rsidRP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75F5">
        <w:rPr>
          <w:rFonts w:ascii="Times New Roman" w:hAnsi="Times New Roman" w:cs="Times New Roman"/>
          <w:b/>
          <w:sz w:val="28"/>
          <w:szCs w:val="28"/>
        </w:rPr>
        <w:t>Хабибулин</w:t>
      </w:r>
      <w:proofErr w:type="spellEnd"/>
      <w:r w:rsidRPr="00E275F5">
        <w:rPr>
          <w:rFonts w:ascii="Times New Roman" w:hAnsi="Times New Roman" w:cs="Times New Roman"/>
          <w:b/>
          <w:sz w:val="28"/>
          <w:szCs w:val="28"/>
        </w:rPr>
        <w:t xml:space="preserve"> С.Р.:</w:t>
      </w:r>
    </w:p>
    <w:p w:rsidR="00A14A3A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Отмечаю,</w:t>
      </w:r>
      <w:r w:rsidR="002276C7">
        <w:rPr>
          <w:rFonts w:ascii="Times New Roman" w:hAnsi="Times New Roman" w:cs="Times New Roman"/>
          <w:sz w:val="28"/>
          <w:szCs w:val="28"/>
        </w:rPr>
        <w:t xml:space="preserve"> что впервые за многие годы на п</w:t>
      </w:r>
      <w:r>
        <w:rPr>
          <w:rFonts w:ascii="Times New Roman" w:hAnsi="Times New Roman" w:cs="Times New Roman"/>
          <w:sz w:val="28"/>
          <w:szCs w:val="28"/>
        </w:rPr>
        <w:t>убличных слушаниях по вопросу рассмотрения Проекта бюджета присутствует такое большое количество людей. Но, несмотря на это, выражаю обеспокоенность и просьбу, чтобы городская Администрация не препятствовала присутствию на таких мероприятиях представител</w:t>
      </w:r>
      <w:r w:rsidR="00A14A3A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средств массовой информации. </w:t>
      </w:r>
    </w:p>
    <w:p w:rsid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ответить на ряд вопросов:</w:t>
      </w:r>
    </w:p>
    <w:p w:rsid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Почему произошло уменьшение финансовой помощи из средств вышестоящих бюджетов?</w:t>
      </w:r>
    </w:p>
    <w:p w:rsid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Почему Администрация уже на стадии формирования проекта бюджета заложила плановый дефицит? Не вызовет ли этот факт нареканий со стороны руководства области?</w:t>
      </w:r>
    </w:p>
    <w:p w:rsid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Будет ли сохранена штатная численность работников бюджетной сферы, а также измениться ли в сторону уменьшения уровень заработной платы работников Администрации?</w:t>
      </w:r>
    </w:p>
    <w:p w:rsid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Сколько бюджетных средств планируется потратить в 2019 году на субсидии для СМИ?</w:t>
      </w:r>
    </w:p>
    <w:p w:rsid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7624E">
        <w:rPr>
          <w:rFonts w:ascii="Times New Roman" w:hAnsi="Times New Roman" w:cs="Times New Roman"/>
          <w:sz w:val="28"/>
          <w:szCs w:val="28"/>
        </w:rPr>
        <w:t>Происходит ли анализ финансовой деятельности МУП, планируется на основании этого анализа перечисление части прибыли в бюджет города?</w:t>
      </w:r>
    </w:p>
    <w:p w:rsidR="0097624E" w:rsidRDefault="0097624E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Прошу уточнить какой определен размер родительской платы в детских садах.</w:t>
      </w:r>
    </w:p>
    <w:p w:rsidR="0097624E" w:rsidRDefault="0097624E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Почему так незначительны расходы на мероприятия в области спорта, охраны окружающей среды?</w:t>
      </w:r>
    </w:p>
    <w:p w:rsidR="00E275F5" w:rsidRDefault="00E275F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24E" w:rsidRPr="0097624E" w:rsidRDefault="0097624E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24E">
        <w:rPr>
          <w:rFonts w:ascii="Times New Roman" w:hAnsi="Times New Roman" w:cs="Times New Roman"/>
          <w:b/>
          <w:sz w:val="28"/>
          <w:szCs w:val="28"/>
        </w:rPr>
        <w:t>Астраханцев В.А.:</w:t>
      </w:r>
    </w:p>
    <w:p w:rsidR="0097624E" w:rsidRDefault="0097624E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1B94">
        <w:rPr>
          <w:rFonts w:ascii="Times New Roman" w:hAnsi="Times New Roman" w:cs="Times New Roman"/>
          <w:sz w:val="28"/>
          <w:szCs w:val="28"/>
        </w:rPr>
        <w:t xml:space="preserve">По Вашему </w:t>
      </w:r>
      <w:r w:rsidR="002D3F4B">
        <w:rPr>
          <w:rFonts w:ascii="Times New Roman" w:hAnsi="Times New Roman" w:cs="Times New Roman"/>
          <w:sz w:val="28"/>
          <w:szCs w:val="28"/>
        </w:rPr>
        <w:t xml:space="preserve">первому </w:t>
      </w:r>
      <w:r w:rsidR="00F31B94">
        <w:rPr>
          <w:rFonts w:ascii="Times New Roman" w:hAnsi="Times New Roman" w:cs="Times New Roman"/>
          <w:sz w:val="28"/>
          <w:szCs w:val="28"/>
        </w:rPr>
        <w:t>вопросу  - этот</w:t>
      </w:r>
      <w:r>
        <w:rPr>
          <w:rFonts w:ascii="Times New Roman" w:hAnsi="Times New Roman" w:cs="Times New Roman"/>
          <w:sz w:val="28"/>
          <w:szCs w:val="28"/>
        </w:rPr>
        <w:t xml:space="preserve"> момент уже мной оговорен перед началом выступления докладчика</w:t>
      </w:r>
      <w:r w:rsidR="00F31B94">
        <w:rPr>
          <w:rFonts w:ascii="Times New Roman" w:hAnsi="Times New Roman" w:cs="Times New Roman"/>
          <w:sz w:val="28"/>
          <w:szCs w:val="28"/>
        </w:rPr>
        <w:t>. Повторюсь – распределение финансовой помощи в настоящее время ещё не закончено. Озвученные до</w:t>
      </w:r>
      <w:r w:rsidR="002D3F4B">
        <w:rPr>
          <w:rFonts w:ascii="Times New Roman" w:hAnsi="Times New Roman" w:cs="Times New Roman"/>
          <w:sz w:val="28"/>
          <w:szCs w:val="28"/>
        </w:rPr>
        <w:t>кладчиком суммы не окончательны</w:t>
      </w:r>
      <w:bookmarkStart w:id="0" w:name="_GoBack"/>
      <w:bookmarkEnd w:id="0"/>
      <w:r w:rsidR="00F31B94">
        <w:rPr>
          <w:rFonts w:ascii="Times New Roman" w:hAnsi="Times New Roman" w:cs="Times New Roman"/>
          <w:sz w:val="28"/>
          <w:szCs w:val="28"/>
        </w:rPr>
        <w:t xml:space="preserve">. В дальнейшем будет увеличение размеров финансовой помощи, </w:t>
      </w:r>
      <w:r w:rsidR="00A14A3A">
        <w:rPr>
          <w:rFonts w:ascii="Times New Roman" w:hAnsi="Times New Roman" w:cs="Times New Roman"/>
          <w:sz w:val="28"/>
          <w:szCs w:val="28"/>
        </w:rPr>
        <w:t>что</w:t>
      </w:r>
      <w:r w:rsidR="00F31B94">
        <w:rPr>
          <w:rFonts w:ascii="Times New Roman" w:hAnsi="Times New Roman" w:cs="Times New Roman"/>
          <w:sz w:val="28"/>
          <w:szCs w:val="28"/>
        </w:rPr>
        <w:t xml:space="preserve"> на Думских комиссиях будет обязательно обсуждаться. </w:t>
      </w:r>
    </w:p>
    <w:p w:rsidR="00F31B94" w:rsidRPr="00CC0C4A" w:rsidRDefault="00F31B94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C4A">
        <w:rPr>
          <w:rFonts w:ascii="Times New Roman" w:hAnsi="Times New Roman" w:cs="Times New Roman"/>
          <w:b/>
          <w:sz w:val="28"/>
          <w:szCs w:val="28"/>
        </w:rPr>
        <w:t>Леонтьева Л.П.:</w:t>
      </w:r>
    </w:p>
    <w:p w:rsidR="00F31B94" w:rsidRDefault="00F31B94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второму вопросу отвечу, что прогнозирование дефицита бюджета не только не вызовет никаких нареканий от вышестоящего руководства, но и, наоборот, позволяет при проектировании бюджета на очередной год</w:t>
      </w:r>
      <w:r w:rsidR="008849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запланировать расходы, не обеспеченные плановыми доходами. </w:t>
      </w:r>
      <w:r w:rsidR="00CC0C4A">
        <w:rPr>
          <w:rFonts w:ascii="Times New Roman" w:hAnsi="Times New Roman" w:cs="Times New Roman"/>
          <w:sz w:val="28"/>
          <w:szCs w:val="28"/>
        </w:rPr>
        <w:t xml:space="preserve">Представленный в настоящем Проекте бюджета размер дефицита, полностью </w:t>
      </w:r>
      <w:r w:rsidR="00CC0C4A">
        <w:rPr>
          <w:rFonts w:ascii="Times New Roman" w:hAnsi="Times New Roman" w:cs="Times New Roman"/>
          <w:sz w:val="28"/>
          <w:szCs w:val="28"/>
        </w:rPr>
        <w:lastRenderedPageBreak/>
        <w:t>соответствует ограничениям, установленным действующим бюджетным законодательством.</w:t>
      </w:r>
    </w:p>
    <w:p w:rsidR="006E31A5" w:rsidRDefault="00CC0C4A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Как уже было отмечено в докладе, вопросы объединения территорий неизбежно приведут к оптимизации бюджетной сети. Об уменьшении </w:t>
      </w:r>
      <w:r w:rsidR="00144BF0">
        <w:rPr>
          <w:rFonts w:ascii="Times New Roman" w:hAnsi="Times New Roman" w:cs="Times New Roman"/>
          <w:sz w:val="28"/>
          <w:szCs w:val="28"/>
        </w:rPr>
        <w:t xml:space="preserve">заработной платы работников городской Администрации говорить преждевременно, пока не </w:t>
      </w:r>
      <w:proofErr w:type="gramStart"/>
      <w:r w:rsidR="00144BF0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="00144BF0">
        <w:rPr>
          <w:rFonts w:ascii="Times New Roman" w:hAnsi="Times New Roman" w:cs="Times New Roman"/>
          <w:sz w:val="28"/>
          <w:szCs w:val="28"/>
        </w:rPr>
        <w:t xml:space="preserve"> утверждена структура и штатная численность новой объединенной городской Администрации. В бюджет расходы на содержание органов управления заложены в соответствии с действующими нормативами.</w:t>
      </w:r>
    </w:p>
    <w:p w:rsidR="00144BF0" w:rsidRDefault="00144BF0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поддержку СМИ в Проекте бюджета предусмотрены расходы в сумме 2,00 млн. руб.</w:t>
      </w:r>
    </w:p>
    <w:p w:rsidR="00144BF0" w:rsidRDefault="00144BF0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Анализ деятельности МУП проводится. Администрация не имеет права вмешиваться в вопросы в</w:t>
      </w:r>
      <w:r w:rsidR="008849E8">
        <w:rPr>
          <w:rFonts w:ascii="Times New Roman" w:hAnsi="Times New Roman" w:cs="Times New Roman"/>
          <w:sz w:val="28"/>
          <w:szCs w:val="28"/>
        </w:rPr>
        <w:t>нутренней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8849E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самостоятельных хозяйств</w:t>
      </w:r>
      <w:r w:rsidR="00FC21F1">
        <w:rPr>
          <w:rFonts w:ascii="Times New Roman" w:hAnsi="Times New Roman" w:cs="Times New Roman"/>
          <w:sz w:val="28"/>
          <w:szCs w:val="28"/>
        </w:rPr>
        <w:t>ующих</w:t>
      </w:r>
      <w:r>
        <w:rPr>
          <w:rFonts w:ascii="Times New Roman" w:hAnsi="Times New Roman" w:cs="Times New Roman"/>
          <w:sz w:val="28"/>
          <w:szCs w:val="28"/>
        </w:rPr>
        <w:t xml:space="preserve"> субъектов.</w:t>
      </w:r>
      <w:r w:rsidR="008849E8">
        <w:rPr>
          <w:rFonts w:ascii="Times New Roman" w:hAnsi="Times New Roman" w:cs="Times New Roman"/>
          <w:sz w:val="28"/>
          <w:szCs w:val="28"/>
        </w:rPr>
        <w:t xml:space="preserve"> Оценка деятельности имеющихся </w:t>
      </w:r>
      <w:proofErr w:type="spellStart"/>
      <w:r w:rsidR="008849E8">
        <w:rPr>
          <w:rFonts w:ascii="Times New Roman" w:hAnsi="Times New Roman" w:cs="Times New Roman"/>
          <w:sz w:val="28"/>
          <w:szCs w:val="28"/>
        </w:rPr>
        <w:t>МУПов</w:t>
      </w:r>
      <w:proofErr w:type="spellEnd"/>
      <w:r w:rsidR="008849E8">
        <w:rPr>
          <w:rFonts w:ascii="Times New Roman" w:hAnsi="Times New Roman" w:cs="Times New Roman"/>
          <w:sz w:val="28"/>
          <w:szCs w:val="28"/>
        </w:rPr>
        <w:t>, говорит об их убыточности, и, следовательно, не позволяет извлекать из их хозяйственного оборота, поступающие доходы.</w:t>
      </w:r>
    </w:p>
    <w:p w:rsidR="008849E8" w:rsidRDefault="008849E8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Размер родительской платы по детским садам, находящимся на территории городского округа установлен 123,00 руб., по детским садам, находящимся на территории сельских населенных пунктов 70,4 руб. При этом стоимость 1 дето-дня исходя из нормативов среднесуточной нормы питания ребенка, установленной СанПиН, составляет 107,00 руб.</w:t>
      </w:r>
    </w:p>
    <w:p w:rsidR="008849E8" w:rsidRDefault="008849E8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Озвученные в докладе объемы на финансирование указанных Вами мероприятий, будут скорректированы по мере поступления дополнительных источников доходов.</w:t>
      </w:r>
    </w:p>
    <w:p w:rsidR="008849E8" w:rsidRDefault="008849E8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9E8" w:rsidRDefault="00DF1506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1506">
        <w:rPr>
          <w:rFonts w:ascii="Times New Roman" w:hAnsi="Times New Roman" w:cs="Times New Roman"/>
          <w:b/>
          <w:sz w:val="28"/>
          <w:szCs w:val="28"/>
        </w:rPr>
        <w:t>Анюховский</w:t>
      </w:r>
      <w:proofErr w:type="spellEnd"/>
      <w:r w:rsidRPr="00DF1506">
        <w:rPr>
          <w:rFonts w:ascii="Times New Roman" w:hAnsi="Times New Roman" w:cs="Times New Roman"/>
          <w:b/>
          <w:sz w:val="28"/>
          <w:szCs w:val="28"/>
        </w:rPr>
        <w:t xml:space="preserve"> И.Ф. </w:t>
      </w:r>
      <w:r>
        <w:rPr>
          <w:rFonts w:ascii="Times New Roman" w:hAnsi="Times New Roman" w:cs="Times New Roman"/>
          <w:b/>
          <w:sz w:val="28"/>
          <w:szCs w:val="28"/>
        </w:rPr>
        <w:t>(председатель Общественной платы города Переславля-Залесского):</w:t>
      </w:r>
    </w:p>
    <w:p w:rsidR="00DF1506" w:rsidRDefault="006D3EB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возложенными на О</w:t>
      </w:r>
      <w:r w:rsidR="00DF1506">
        <w:rPr>
          <w:rFonts w:ascii="Times New Roman" w:hAnsi="Times New Roman" w:cs="Times New Roman"/>
          <w:sz w:val="28"/>
          <w:szCs w:val="28"/>
        </w:rPr>
        <w:t>бщественную палату полномочиями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F1506">
        <w:rPr>
          <w:rFonts w:ascii="Times New Roman" w:hAnsi="Times New Roman" w:cs="Times New Roman"/>
          <w:sz w:val="28"/>
          <w:szCs w:val="28"/>
        </w:rPr>
        <w:t xml:space="preserve"> я являюсь постоянным участников обсуждения </w:t>
      </w:r>
      <w:r w:rsidR="00ED7539">
        <w:rPr>
          <w:rFonts w:ascii="Times New Roman" w:hAnsi="Times New Roman" w:cs="Times New Roman"/>
          <w:sz w:val="28"/>
          <w:szCs w:val="28"/>
        </w:rPr>
        <w:t>п</w:t>
      </w:r>
      <w:r w:rsidR="00DF1506">
        <w:rPr>
          <w:rFonts w:ascii="Times New Roman" w:hAnsi="Times New Roman" w:cs="Times New Roman"/>
          <w:sz w:val="28"/>
          <w:szCs w:val="28"/>
        </w:rPr>
        <w:t>убличных слушаний по вопросу формирования Проектов бюджетов, а также отчетов об их исполнении. Анализируя информацию по объемам доходов бюджета города бывших 10, 8, 5 лет назад, замечаю тенденцию к снижению размера собственных доходов</w:t>
      </w:r>
      <w:r w:rsidR="00BA27E0">
        <w:rPr>
          <w:rFonts w:ascii="Times New Roman" w:hAnsi="Times New Roman" w:cs="Times New Roman"/>
          <w:sz w:val="28"/>
          <w:szCs w:val="28"/>
        </w:rPr>
        <w:t>, в связи с этим вопросы</w:t>
      </w:r>
      <w:r w:rsidR="00FC21F1">
        <w:rPr>
          <w:rFonts w:ascii="Times New Roman" w:hAnsi="Times New Roman" w:cs="Times New Roman"/>
          <w:sz w:val="28"/>
          <w:szCs w:val="28"/>
        </w:rPr>
        <w:t>:</w:t>
      </w:r>
    </w:p>
    <w:p w:rsidR="00DF1506" w:rsidRDefault="00DF1506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чем причина, что не происходит роста собственных доходов? </w:t>
      </w:r>
    </w:p>
    <w:p w:rsidR="006D3EB3" w:rsidRDefault="00DF1506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Прошу объяснить в чем заключается экономический эффект от объединения т</w:t>
      </w:r>
      <w:r w:rsidR="006D3EB3">
        <w:rPr>
          <w:rFonts w:ascii="Times New Roman" w:hAnsi="Times New Roman" w:cs="Times New Roman"/>
          <w:sz w:val="28"/>
          <w:szCs w:val="28"/>
        </w:rPr>
        <w:t>ерриторий городского округа города Переславля-Залесского и Переславско</w:t>
      </w:r>
      <w:r w:rsidR="00BA27E0">
        <w:rPr>
          <w:rFonts w:ascii="Times New Roman" w:hAnsi="Times New Roman" w:cs="Times New Roman"/>
          <w:sz w:val="28"/>
          <w:szCs w:val="28"/>
        </w:rPr>
        <w:t>го</w:t>
      </w:r>
      <w:r w:rsidR="006D3EB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A27E0">
        <w:rPr>
          <w:rFonts w:ascii="Times New Roman" w:hAnsi="Times New Roman" w:cs="Times New Roman"/>
          <w:sz w:val="28"/>
          <w:szCs w:val="28"/>
        </w:rPr>
        <w:t>, если, сравнивая параметры бюджетов по-отдельности, очевидно падение всех показателей</w:t>
      </w:r>
      <w:r w:rsidR="006D3EB3">
        <w:rPr>
          <w:rFonts w:ascii="Times New Roman" w:hAnsi="Times New Roman" w:cs="Times New Roman"/>
          <w:sz w:val="28"/>
          <w:szCs w:val="28"/>
        </w:rPr>
        <w:t>.</w:t>
      </w:r>
    </w:p>
    <w:p w:rsidR="006D3EB3" w:rsidRDefault="006D3EB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EB3" w:rsidRPr="006D3EB3" w:rsidRDefault="006D3EB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EB3">
        <w:rPr>
          <w:rFonts w:ascii="Times New Roman" w:hAnsi="Times New Roman" w:cs="Times New Roman"/>
          <w:b/>
          <w:sz w:val="28"/>
          <w:szCs w:val="28"/>
        </w:rPr>
        <w:t>Астраханцев А.В.:</w:t>
      </w:r>
    </w:p>
    <w:p w:rsidR="00DF1506" w:rsidRDefault="006D3EB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5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Уважаемый Иван Филиппович, позвольте с Вами не согласиться! Считаю некорректным сравнение уровня доходной базы, который бы</w:t>
      </w:r>
      <w:r w:rsidR="00C0276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10 лет </w:t>
      </w:r>
      <w:r>
        <w:rPr>
          <w:rFonts w:ascii="Times New Roman" w:hAnsi="Times New Roman" w:cs="Times New Roman"/>
          <w:sz w:val="28"/>
          <w:szCs w:val="28"/>
        </w:rPr>
        <w:lastRenderedPageBreak/>
        <w:t>назад с нынешним уровнем доходов бюджета. За прошедшее время произошли огромные изменения как в бюджетном и налоговом законодательствах, так и в иных нормативных актах, охватывающих практически все сферы деятельности. Безусловно, это не могло не сказаться на принципах формирования бюджетов муниципальных образований.</w:t>
      </w:r>
    </w:p>
    <w:p w:rsidR="00C21B53" w:rsidRDefault="00BA27E0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касается экономического эффекта от объединения, то это не сиюминутный процесс. Если уж и говорить о таком эффекте, то разумнее сравнивать показатели</w:t>
      </w:r>
      <w:r w:rsidRPr="00BA2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сопоставимые, как по времени, так и по объёму. Давайте дадим себе и всем нашим жителям срок, необходимый для осмысления происходящих перемен. А также направим </w:t>
      </w:r>
      <w:r w:rsidR="00C21B53">
        <w:rPr>
          <w:rFonts w:ascii="Times New Roman" w:hAnsi="Times New Roman" w:cs="Times New Roman"/>
          <w:sz w:val="28"/>
          <w:szCs w:val="28"/>
        </w:rPr>
        <w:t>все наши усилия на совместную работу по улучшению финансового положения.</w:t>
      </w:r>
    </w:p>
    <w:p w:rsidR="00C21B53" w:rsidRDefault="00C21B5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B53" w:rsidRPr="00C21B53" w:rsidRDefault="00C21B5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21B53">
        <w:rPr>
          <w:rFonts w:ascii="Times New Roman" w:hAnsi="Times New Roman" w:cs="Times New Roman"/>
          <w:b/>
          <w:sz w:val="28"/>
          <w:szCs w:val="28"/>
        </w:rPr>
        <w:t>Анюховский</w:t>
      </w:r>
      <w:proofErr w:type="spellEnd"/>
      <w:r w:rsidRPr="00C21B53">
        <w:rPr>
          <w:rFonts w:ascii="Times New Roman" w:hAnsi="Times New Roman" w:cs="Times New Roman"/>
          <w:b/>
          <w:sz w:val="28"/>
          <w:szCs w:val="28"/>
        </w:rPr>
        <w:t xml:space="preserve"> И.Ф.:</w:t>
      </w:r>
    </w:p>
    <w:p w:rsidR="00BA27E0" w:rsidRDefault="00C21B53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Валерий Александрович, я считаю, что мало только констатировать происходящие не в пользу нашего города и общества перемены, я прошу Вас быть смелее и ничего не бояться, добиваясь справедливости в самых высоких инстанциях. Писать соответствующие обращения и к региональным властя</w:t>
      </w:r>
      <w:r w:rsidR="00C02765">
        <w:rPr>
          <w:rFonts w:ascii="Times New Roman" w:hAnsi="Times New Roman" w:cs="Times New Roman"/>
          <w:sz w:val="28"/>
          <w:szCs w:val="28"/>
        </w:rPr>
        <w:t>м и властям федерального уровня.</w:t>
      </w:r>
    </w:p>
    <w:p w:rsidR="00C02765" w:rsidRDefault="00C0276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65" w:rsidRPr="00C02765" w:rsidRDefault="00C0276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2765">
        <w:rPr>
          <w:rFonts w:ascii="Times New Roman" w:hAnsi="Times New Roman" w:cs="Times New Roman"/>
          <w:i/>
          <w:sz w:val="28"/>
          <w:szCs w:val="28"/>
        </w:rPr>
        <w:t>Слово для выступления предоставлено депутату Переславль-Залесской городской Думы А.М.</w:t>
      </w:r>
      <w:r w:rsidR="001A7FD1" w:rsidRPr="001A7FD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A7FD1" w:rsidRPr="00C02765">
        <w:rPr>
          <w:rFonts w:ascii="Times New Roman" w:hAnsi="Times New Roman" w:cs="Times New Roman"/>
          <w:i/>
          <w:sz w:val="28"/>
          <w:szCs w:val="28"/>
        </w:rPr>
        <w:t>Дыме</w:t>
      </w:r>
      <w:proofErr w:type="gramEnd"/>
    </w:p>
    <w:p w:rsidR="00C02765" w:rsidRDefault="00C0276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65" w:rsidRDefault="00C0276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65">
        <w:rPr>
          <w:rFonts w:ascii="Times New Roman" w:hAnsi="Times New Roman" w:cs="Times New Roman"/>
          <w:b/>
          <w:sz w:val="28"/>
          <w:szCs w:val="28"/>
        </w:rPr>
        <w:t>Дыма А.М</w:t>
      </w:r>
      <w:r>
        <w:rPr>
          <w:rFonts w:ascii="Times New Roman" w:hAnsi="Times New Roman" w:cs="Times New Roman"/>
          <w:sz w:val="28"/>
          <w:szCs w:val="28"/>
        </w:rPr>
        <w:t>.:</w:t>
      </w:r>
    </w:p>
    <w:p w:rsidR="00C02765" w:rsidRDefault="00C02765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Уважаемый Председательствующий, уважаемые жители нашего города! Сегодня мы рассматриваем очень важный для всех нас документ – Проект бюджета, бюджета по которому предстоит жить всем нам в следующем финансовом году. Безусловно, бюджетный кодекс РФ безнадежно устарел и не учитывает все потребности муниципалитетов. Идет по сути денежное обескровливание местных бюджетов. </w:t>
      </w:r>
    </w:p>
    <w:p w:rsidR="00C02765" w:rsidRDefault="00C02765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Львиная часть собираемых на нашей территории доходов уходит в региональный и федеральный бюджеты, нам остаются крохи, не позволяющие решать возложенные на нас полномочия, да и то, их сбор слишком трудоемкое и малоперспективное дело.</w:t>
      </w:r>
    </w:p>
    <w:p w:rsidR="00C02765" w:rsidRDefault="00C02765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коллегами уже подсчитали, что чтобы наполнить наш бюджет доходом от НДФЛ, удовлетворяющим имеющиеся у города потребности, необходимо наличие на территории города предприятия с числе</w:t>
      </w:r>
      <w:r w:rsidR="000B2987">
        <w:rPr>
          <w:rFonts w:ascii="Times New Roman" w:hAnsi="Times New Roman" w:cs="Times New Roman"/>
          <w:sz w:val="28"/>
          <w:szCs w:val="28"/>
        </w:rPr>
        <w:t>нностью работающих двадцать тыся</w:t>
      </w:r>
      <w:r>
        <w:rPr>
          <w:rFonts w:ascii="Times New Roman" w:hAnsi="Times New Roman" w:cs="Times New Roman"/>
          <w:sz w:val="28"/>
          <w:szCs w:val="28"/>
        </w:rPr>
        <w:t>ч человек.</w:t>
      </w:r>
    </w:p>
    <w:p w:rsidR="00995C32" w:rsidRDefault="00A63EA0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Идет экономическая деградация. В предлагаемом Проекте бюджета происходит спад по всем отраслям:</w:t>
      </w:r>
      <w:r w:rsidR="00995C32">
        <w:rPr>
          <w:rFonts w:ascii="Times New Roman" w:hAnsi="Times New Roman" w:cs="Times New Roman"/>
          <w:sz w:val="28"/>
          <w:szCs w:val="28"/>
        </w:rPr>
        <w:t xml:space="preserve"> ЖКХ, культуре, благоустройств</w:t>
      </w:r>
      <w:r w:rsidR="00F72BE7">
        <w:rPr>
          <w:rFonts w:ascii="Times New Roman" w:hAnsi="Times New Roman" w:cs="Times New Roman"/>
          <w:sz w:val="28"/>
          <w:szCs w:val="28"/>
        </w:rPr>
        <w:t>у</w:t>
      </w:r>
      <w:r w:rsidR="00995C32">
        <w:rPr>
          <w:rFonts w:ascii="Times New Roman" w:hAnsi="Times New Roman" w:cs="Times New Roman"/>
          <w:sz w:val="28"/>
          <w:szCs w:val="28"/>
        </w:rPr>
        <w:t xml:space="preserve">. Нельзя дезинформировать людей. </w:t>
      </w:r>
    </w:p>
    <w:p w:rsidR="00A63EA0" w:rsidRDefault="00995C3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такой ситуации предлагаю не голосовать за вынесение на Думу, данного Проекта бюджета</w:t>
      </w:r>
      <w:r w:rsidR="003750D3">
        <w:rPr>
          <w:rFonts w:ascii="Times New Roman" w:hAnsi="Times New Roman" w:cs="Times New Roman"/>
          <w:sz w:val="28"/>
          <w:szCs w:val="28"/>
        </w:rPr>
        <w:t>, и вообще не принимать такой бюджет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C32" w:rsidRDefault="00995C3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C32" w:rsidRDefault="00995C3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32">
        <w:rPr>
          <w:rFonts w:ascii="Times New Roman" w:hAnsi="Times New Roman" w:cs="Times New Roman"/>
          <w:b/>
          <w:sz w:val="28"/>
          <w:szCs w:val="28"/>
        </w:rPr>
        <w:t>Емельянова Т.Н.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182">
        <w:rPr>
          <w:rFonts w:ascii="Times New Roman" w:hAnsi="Times New Roman" w:cs="Times New Roman"/>
          <w:b/>
          <w:sz w:val="28"/>
          <w:szCs w:val="28"/>
        </w:rPr>
        <w:t>(житель города Переславля-Залесского)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5C32" w:rsidRDefault="00995C3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Уважаемые присутствующие</w:t>
      </w:r>
      <w:r w:rsidR="0063748E">
        <w:rPr>
          <w:rFonts w:ascii="Times New Roman" w:hAnsi="Times New Roman" w:cs="Times New Roman"/>
          <w:sz w:val="28"/>
          <w:szCs w:val="28"/>
        </w:rPr>
        <w:t>, уважаемый Александр Михайлович! Прошу Вас не то</w:t>
      </w:r>
      <w:r w:rsidR="00967182">
        <w:rPr>
          <w:rFonts w:ascii="Times New Roman" w:hAnsi="Times New Roman" w:cs="Times New Roman"/>
          <w:sz w:val="28"/>
          <w:szCs w:val="28"/>
        </w:rPr>
        <w:t xml:space="preserve">ропиться с такими категоричными заявлениями. </w:t>
      </w:r>
    </w:p>
    <w:p w:rsidR="00967182" w:rsidRDefault="0096718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не понаслышке знаю, что такое процесс формирования бюджета и его исполнение. Поверьте, что всякие были времена: и задержки заработной платы бюджетников, и значительная кредиторская задолженность, и отсутствие какой-либо регулярной помощи сверху, и не стабильная политическая обстановка. Но какие бы ни были времена, всегда была первостепенная задача войти в следующий финансовый год, пусть и </w:t>
      </w:r>
      <w:r w:rsidR="00E01E5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очень скудным, но, сформированным и принятым бюджетом.</w:t>
      </w:r>
    </w:p>
    <w:p w:rsidR="00967182" w:rsidRDefault="0096718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Призыв не принимать обсуждаемый сегодня Проект бюджета, обрекает городскую Администрацию на финансирование всех участников бюджетного процесса в размере </w:t>
      </w:r>
      <w:r w:rsidR="00E01E54">
        <w:rPr>
          <w:rFonts w:ascii="Times New Roman" w:hAnsi="Times New Roman" w:cs="Times New Roman"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sz w:val="28"/>
          <w:szCs w:val="28"/>
        </w:rPr>
        <w:t>1/12</w:t>
      </w:r>
      <w:r w:rsidR="00E01E54">
        <w:rPr>
          <w:rFonts w:ascii="Times New Roman" w:hAnsi="Times New Roman" w:cs="Times New Roman"/>
          <w:sz w:val="28"/>
          <w:szCs w:val="28"/>
        </w:rPr>
        <w:t xml:space="preserve"> от предыдущего финансового года. Принимая во внимание, что до 01 января 2019 года бюджеты составлялись каждой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E54">
        <w:rPr>
          <w:rFonts w:ascii="Times New Roman" w:hAnsi="Times New Roman" w:cs="Times New Roman"/>
          <w:sz w:val="28"/>
          <w:szCs w:val="28"/>
        </w:rPr>
        <w:t>из объединенных территорией, т.е. 5 бюджетов, может наступить финансовый кризис, последствия которого, прежде всего, коснутся нашей социальной сферы.</w:t>
      </w:r>
    </w:p>
    <w:p w:rsidR="00967182" w:rsidRDefault="00E01E54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все </w:t>
      </w:r>
      <w:r w:rsidR="00A05DC8">
        <w:rPr>
          <w:rFonts w:ascii="Times New Roman" w:hAnsi="Times New Roman" w:cs="Times New Roman"/>
          <w:sz w:val="28"/>
          <w:szCs w:val="28"/>
        </w:rPr>
        <w:t>живем в реалиях сегодняшнего дня</w:t>
      </w:r>
      <w:r>
        <w:rPr>
          <w:rFonts w:ascii="Times New Roman" w:hAnsi="Times New Roman" w:cs="Times New Roman"/>
          <w:sz w:val="28"/>
          <w:szCs w:val="28"/>
        </w:rPr>
        <w:t xml:space="preserve">, кто-то может принимать </w:t>
      </w:r>
      <w:r w:rsidR="00A05DC8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>, кто-то выступать ярым противником происходящих перемен, но как бы то ни было, для всех должно быть чётко понятно, что дестабилизировать и без того н</w:t>
      </w:r>
      <w:r w:rsidR="00A05DC8">
        <w:rPr>
          <w:rFonts w:ascii="Times New Roman" w:hAnsi="Times New Roman" w:cs="Times New Roman"/>
          <w:sz w:val="28"/>
          <w:szCs w:val="28"/>
        </w:rPr>
        <w:t xml:space="preserve">епростую экономическую ситуацию, </w:t>
      </w:r>
      <w:r>
        <w:rPr>
          <w:rFonts w:ascii="Times New Roman" w:hAnsi="Times New Roman" w:cs="Times New Roman"/>
          <w:sz w:val="28"/>
          <w:szCs w:val="28"/>
        </w:rPr>
        <w:t>губительно</w:t>
      </w:r>
      <w:r w:rsidR="00A05DC8">
        <w:rPr>
          <w:rFonts w:ascii="Times New Roman" w:hAnsi="Times New Roman" w:cs="Times New Roman"/>
          <w:sz w:val="28"/>
          <w:szCs w:val="28"/>
        </w:rPr>
        <w:t xml:space="preserve"> для города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1E54" w:rsidRDefault="00A05DC8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вместо взаимных упрёков объединить усилия на исправление допущенных ошибок, на построение диалога с вышестоящими департаментами, на созидательную работу во благо нашего любимого города. </w:t>
      </w:r>
    </w:p>
    <w:p w:rsidR="00A05DC8" w:rsidRDefault="00A05DC8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DC8" w:rsidRPr="00A05DC8" w:rsidRDefault="00A05DC8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05DC8">
        <w:rPr>
          <w:rFonts w:ascii="Times New Roman" w:hAnsi="Times New Roman" w:cs="Times New Roman"/>
          <w:b/>
          <w:sz w:val="28"/>
          <w:szCs w:val="28"/>
        </w:rPr>
        <w:t>Хабибулин</w:t>
      </w:r>
      <w:proofErr w:type="spellEnd"/>
      <w:r w:rsidRPr="00A05DC8">
        <w:rPr>
          <w:rFonts w:ascii="Times New Roman" w:hAnsi="Times New Roman" w:cs="Times New Roman"/>
          <w:b/>
          <w:sz w:val="28"/>
          <w:szCs w:val="28"/>
        </w:rPr>
        <w:t xml:space="preserve"> С.Р.:</w:t>
      </w:r>
    </w:p>
    <w:p w:rsidR="00A05DC8" w:rsidRDefault="00A05DC8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373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читаю, что нет ничего страшного в том, что финансирование расходов будет осуществляться в размере 1/12. Хуже точно не будет. Уже сейчас всё хуже не куда. Все объекты социальной инфраструктуры стали платными</w:t>
      </w:r>
      <w:r w:rsidR="0005373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05373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537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занятия в ФОК, в новом реконструированном  Доме культуры. Ходят упорные разговоры о строительстве полигона ТКО в черте бывшего Переславского </w:t>
      </w:r>
      <w:r w:rsidR="00053733">
        <w:rPr>
          <w:rFonts w:ascii="Times New Roman" w:hAnsi="Times New Roman" w:cs="Times New Roman"/>
          <w:sz w:val="28"/>
          <w:szCs w:val="28"/>
        </w:rPr>
        <w:t>муниципального района. Бюджет крайне урезан  и недостаточен.</w:t>
      </w:r>
    </w:p>
    <w:p w:rsidR="00967182" w:rsidRDefault="0096718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733" w:rsidRDefault="00053733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Астраханцев В.А.:</w:t>
      </w:r>
    </w:p>
    <w:p w:rsidR="00053733" w:rsidRPr="00053733" w:rsidRDefault="00053733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733">
        <w:rPr>
          <w:rFonts w:ascii="Times New Roman" w:hAnsi="Times New Roman" w:cs="Times New Roman"/>
          <w:sz w:val="28"/>
          <w:szCs w:val="28"/>
        </w:rPr>
        <w:t xml:space="preserve">- Сергей </w:t>
      </w:r>
      <w:proofErr w:type="spellStart"/>
      <w:r w:rsidRPr="00053733">
        <w:rPr>
          <w:rFonts w:ascii="Times New Roman" w:hAnsi="Times New Roman" w:cs="Times New Roman"/>
          <w:sz w:val="28"/>
          <w:szCs w:val="28"/>
        </w:rPr>
        <w:t>Равильевич</w:t>
      </w:r>
      <w:proofErr w:type="spellEnd"/>
      <w:r w:rsidRPr="000537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733">
        <w:rPr>
          <w:rFonts w:ascii="Times New Roman" w:hAnsi="Times New Roman" w:cs="Times New Roman"/>
          <w:sz w:val="28"/>
          <w:szCs w:val="28"/>
        </w:rPr>
        <w:t>попрошу Вас не нагнетать</w:t>
      </w:r>
      <w:r>
        <w:rPr>
          <w:rFonts w:ascii="Times New Roman" w:hAnsi="Times New Roman" w:cs="Times New Roman"/>
          <w:sz w:val="28"/>
          <w:szCs w:val="28"/>
        </w:rPr>
        <w:t xml:space="preserve"> обстановку информацией, которая не соответствует действительности. Не надо использовать популистские заявления, тем более не относящиеся к теме нашего заседания. Тем не менее,  со всей ответственностью заявляю, что ни о каком строительстве полигона ТКО в ближайших к городскому округу границах</w:t>
      </w:r>
      <w:r w:rsidR="003750D3">
        <w:rPr>
          <w:rFonts w:ascii="Times New Roman" w:hAnsi="Times New Roman" w:cs="Times New Roman"/>
          <w:sz w:val="28"/>
          <w:szCs w:val="28"/>
        </w:rPr>
        <w:t>, вообще не идет речь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50D3">
        <w:rPr>
          <w:rFonts w:ascii="Times New Roman" w:hAnsi="Times New Roman" w:cs="Times New Roman"/>
          <w:sz w:val="28"/>
          <w:szCs w:val="28"/>
        </w:rPr>
        <w:t xml:space="preserve"> </w:t>
      </w:r>
      <w:r w:rsidRPr="000537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3733" w:rsidRDefault="00053733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182" w:rsidRPr="00053733" w:rsidRDefault="00053733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733">
        <w:rPr>
          <w:rFonts w:ascii="Times New Roman" w:hAnsi="Times New Roman" w:cs="Times New Roman"/>
          <w:b/>
          <w:sz w:val="28"/>
          <w:szCs w:val="28"/>
        </w:rPr>
        <w:t>Дударева Е.Ю.:</w:t>
      </w:r>
    </w:p>
    <w:p w:rsidR="00053733" w:rsidRDefault="00053733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опасения, высказанные по</w:t>
      </w:r>
      <w:r w:rsidR="0049541D">
        <w:rPr>
          <w:rFonts w:ascii="Times New Roman" w:hAnsi="Times New Roman" w:cs="Times New Roman"/>
          <w:sz w:val="28"/>
          <w:szCs w:val="28"/>
        </w:rPr>
        <w:t xml:space="preserve"> поводу недостаточности средств, Администрация гор</w:t>
      </w:r>
      <w:r w:rsidR="003750D3">
        <w:rPr>
          <w:rFonts w:ascii="Times New Roman" w:hAnsi="Times New Roman" w:cs="Times New Roman"/>
          <w:sz w:val="28"/>
          <w:szCs w:val="28"/>
        </w:rPr>
        <w:t>ода понимает, и уверяет, что всё</w:t>
      </w:r>
      <w:r w:rsidR="0049541D">
        <w:rPr>
          <w:rFonts w:ascii="Times New Roman" w:hAnsi="Times New Roman" w:cs="Times New Roman"/>
          <w:sz w:val="28"/>
          <w:szCs w:val="28"/>
        </w:rPr>
        <w:t xml:space="preserve"> возможное, что</w:t>
      </w:r>
      <w:r w:rsidR="00AA43C8">
        <w:rPr>
          <w:rFonts w:ascii="Times New Roman" w:hAnsi="Times New Roman" w:cs="Times New Roman"/>
          <w:sz w:val="28"/>
          <w:szCs w:val="28"/>
        </w:rPr>
        <w:t>бы</w:t>
      </w:r>
      <w:r w:rsidR="0049541D">
        <w:rPr>
          <w:rFonts w:ascii="Times New Roman" w:hAnsi="Times New Roman" w:cs="Times New Roman"/>
          <w:sz w:val="28"/>
          <w:szCs w:val="28"/>
        </w:rPr>
        <w:t xml:space="preserve"> улучшить финансовое</w:t>
      </w:r>
      <w:r w:rsidR="00AA43C8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7B7AFC">
        <w:rPr>
          <w:rFonts w:ascii="Times New Roman" w:hAnsi="Times New Roman" w:cs="Times New Roman"/>
          <w:sz w:val="28"/>
          <w:szCs w:val="28"/>
        </w:rPr>
        <w:t xml:space="preserve"> делается.</w:t>
      </w:r>
      <w:r w:rsidR="0049541D">
        <w:rPr>
          <w:rFonts w:ascii="Times New Roman" w:hAnsi="Times New Roman" w:cs="Times New Roman"/>
          <w:sz w:val="28"/>
          <w:szCs w:val="28"/>
        </w:rPr>
        <w:t xml:space="preserve"> </w:t>
      </w:r>
      <w:r w:rsidR="007B7AFC">
        <w:rPr>
          <w:rFonts w:ascii="Times New Roman" w:hAnsi="Times New Roman" w:cs="Times New Roman"/>
          <w:sz w:val="28"/>
          <w:szCs w:val="28"/>
        </w:rPr>
        <w:t xml:space="preserve">Сейчас происходит согласование выделения для городского округа город Переславль-Залесский дополнительных средств, примерно около 50,00 млн. руб., на решение </w:t>
      </w:r>
      <w:r w:rsidR="003750D3">
        <w:rPr>
          <w:rFonts w:ascii="Times New Roman" w:hAnsi="Times New Roman" w:cs="Times New Roman"/>
          <w:sz w:val="28"/>
          <w:szCs w:val="28"/>
        </w:rPr>
        <w:t xml:space="preserve">в2019 году </w:t>
      </w:r>
      <w:r w:rsidR="007B7AFC">
        <w:rPr>
          <w:rFonts w:ascii="Times New Roman" w:hAnsi="Times New Roman" w:cs="Times New Roman"/>
          <w:sz w:val="28"/>
          <w:szCs w:val="28"/>
        </w:rPr>
        <w:t>первоочередных вопросов.</w:t>
      </w:r>
    </w:p>
    <w:p w:rsidR="00967182" w:rsidRDefault="0096718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41D" w:rsidRDefault="0049541D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AFC">
        <w:rPr>
          <w:rFonts w:ascii="Times New Roman" w:hAnsi="Times New Roman" w:cs="Times New Roman"/>
          <w:b/>
          <w:sz w:val="28"/>
          <w:szCs w:val="28"/>
        </w:rPr>
        <w:t>Козлов Р.В.</w:t>
      </w:r>
      <w:r w:rsidR="003750D3">
        <w:rPr>
          <w:rFonts w:ascii="Times New Roman" w:hAnsi="Times New Roman" w:cs="Times New Roman"/>
          <w:b/>
          <w:sz w:val="28"/>
          <w:szCs w:val="28"/>
        </w:rPr>
        <w:t xml:space="preserve"> (депутат Переславль-Залесской городской Думы)</w:t>
      </w:r>
      <w:r w:rsidR="007B7AFC">
        <w:rPr>
          <w:rFonts w:ascii="Times New Roman" w:hAnsi="Times New Roman" w:cs="Times New Roman"/>
          <w:b/>
          <w:sz w:val="28"/>
          <w:szCs w:val="28"/>
        </w:rPr>
        <w:t>:</w:t>
      </w:r>
    </w:p>
    <w:p w:rsidR="007B7AFC" w:rsidRDefault="007B7AFC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A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B7AFC">
        <w:rPr>
          <w:rFonts w:ascii="Times New Roman" w:hAnsi="Times New Roman" w:cs="Times New Roman"/>
          <w:sz w:val="28"/>
          <w:szCs w:val="28"/>
        </w:rPr>
        <w:t>рошу пояснить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7AFC">
        <w:rPr>
          <w:rFonts w:ascii="Times New Roman" w:hAnsi="Times New Roman" w:cs="Times New Roman"/>
          <w:sz w:val="28"/>
          <w:szCs w:val="28"/>
        </w:rPr>
        <w:t xml:space="preserve"> почему на </w:t>
      </w:r>
      <w:r>
        <w:rPr>
          <w:rFonts w:ascii="Times New Roman" w:hAnsi="Times New Roman" w:cs="Times New Roman"/>
          <w:sz w:val="28"/>
          <w:szCs w:val="28"/>
        </w:rPr>
        <w:t>мероприятия в области поддержки сельскохозяйственной отрасли в Проекте бюджета предусмотрено только 360,00 руб.?</w:t>
      </w:r>
      <w:r w:rsidRPr="007B7A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AFC" w:rsidRDefault="007B7AFC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7AFC" w:rsidRPr="007B7AFC" w:rsidRDefault="007B7AFC" w:rsidP="007B7A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AFC">
        <w:rPr>
          <w:rFonts w:ascii="Times New Roman" w:hAnsi="Times New Roman" w:cs="Times New Roman"/>
          <w:b/>
          <w:sz w:val="28"/>
          <w:szCs w:val="28"/>
        </w:rPr>
        <w:t>Астраханцев В.А.:</w:t>
      </w:r>
    </w:p>
    <w:p w:rsidR="007B7AFC" w:rsidRDefault="007B7AFC" w:rsidP="007B7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Расходы, связанные с поддержкой сельхозпроизводителей, относятся к региональным полномочиям. Указанный Вами размер денежных средств определялся по решению профильного департамента.</w:t>
      </w:r>
    </w:p>
    <w:p w:rsidR="001A7FD1" w:rsidRDefault="001A7FD1" w:rsidP="007B7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FD1" w:rsidRDefault="001A7FD1" w:rsidP="007B7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виду отсутствия других вопросов, предложений и замечаний по теме публичных слушаний  предлагаю жителям перейти к голосованию по вопросу рассмотрения </w:t>
      </w:r>
      <w:r w:rsidRPr="001A7FD1">
        <w:rPr>
          <w:rFonts w:ascii="Times New Roman" w:hAnsi="Times New Roman" w:cs="Times New Roman"/>
          <w:sz w:val="28"/>
          <w:szCs w:val="28"/>
        </w:rPr>
        <w:t>проекта решения Переславль-Залесской городской Думы «О бюджете городского округа город Переславль-Залесский на 2019 год и плановый период 2020 - 2021 годов»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7FD1" w:rsidRDefault="001A7FD1" w:rsidP="007B7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публичных слушаний</w:t>
      </w:r>
      <w:r w:rsidRPr="001A7FD1">
        <w:rPr>
          <w:rFonts w:ascii="Times New Roman" w:hAnsi="Times New Roman" w:cs="Times New Roman"/>
          <w:sz w:val="28"/>
          <w:szCs w:val="28"/>
        </w:rPr>
        <w:t xml:space="preserve"> принимается большинством от числа зарегистрированных жителей, участников публичных слушаний</w:t>
      </w:r>
      <w:proofErr w:type="gramStart"/>
      <w:r w:rsidRPr="001A7FD1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A7FD1">
        <w:rPr>
          <w:rFonts w:ascii="Times New Roman" w:hAnsi="Times New Roman" w:cs="Times New Roman"/>
          <w:sz w:val="28"/>
          <w:szCs w:val="28"/>
        </w:rPr>
        <w:t>одсч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A7FD1">
        <w:rPr>
          <w:rFonts w:ascii="Times New Roman" w:hAnsi="Times New Roman" w:cs="Times New Roman"/>
          <w:sz w:val="28"/>
          <w:szCs w:val="28"/>
        </w:rPr>
        <w:t>т голосов будет производиться по зонам ответственности</w:t>
      </w:r>
      <w:r w:rsidR="003750D3">
        <w:rPr>
          <w:rFonts w:ascii="Times New Roman" w:hAnsi="Times New Roman" w:cs="Times New Roman"/>
          <w:sz w:val="28"/>
          <w:szCs w:val="28"/>
        </w:rPr>
        <w:t>,</w:t>
      </w:r>
      <w:r w:rsidRPr="001A7FD1">
        <w:rPr>
          <w:rFonts w:ascii="Times New Roman" w:hAnsi="Times New Roman" w:cs="Times New Roman"/>
          <w:sz w:val="28"/>
          <w:szCs w:val="28"/>
        </w:rPr>
        <w:t xml:space="preserve"> определенных для помощников в проведении публичных слушаний.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FD1" w:rsidRDefault="001A7FD1" w:rsidP="007B7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FD1" w:rsidRDefault="001A7FD1" w:rsidP="007B7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D3">
        <w:rPr>
          <w:rFonts w:ascii="Times New Roman" w:hAnsi="Times New Roman" w:cs="Times New Roman"/>
          <w:b/>
          <w:sz w:val="28"/>
          <w:szCs w:val="28"/>
        </w:rPr>
        <w:t>ГОЛОСОВАЛИ</w:t>
      </w:r>
      <w:r>
        <w:rPr>
          <w:rFonts w:ascii="Times New Roman" w:hAnsi="Times New Roman" w:cs="Times New Roman"/>
          <w:sz w:val="28"/>
          <w:szCs w:val="28"/>
        </w:rPr>
        <w:t xml:space="preserve">: за – </w:t>
      </w:r>
      <w:r w:rsidRPr="001A7FD1">
        <w:rPr>
          <w:rFonts w:ascii="Times New Roman" w:hAnsi="Times New Roman" w:cs="Times New Roman"/>
          <w:sz w:val="28"/>
          <w:szCs w:val="28"/>
          <w:u w:val="single"/>
        </w:rPr>
        <w:t xml:space="preserve">146 </w:t>
      </w:r>
      <w:r>
        <w:rPr>
          <w:rFonts w:ascii="Times New Roman" w:hAnsi="Times New Roman" w:cs="Times New Roman"/>
          <w:sz w:val="28"/>
          <w:szCs w:val="28"/>
        </w:rPr>
        <w:t xml:space="preserve">человек; против – </w:t>
      </w:r>
      <w:r w:rsidRPr="001A7FD1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человека; воздержались – </w:t>
      </w:r>
      <w:r w:rsidRPr="001A7FD1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человека (н</w:t>
      </w:r>
      <w:r>
        <w:rPr>
          <w:rFonts w:ascii="Times New Roman" w:hAnsi="Times New Roman" w:cs="Times New Roman"/>
          <w:sz w:val="28"/>
          <w:szCs w:val="28"/>
        </w:rPr>
        <w:t>а момент голосования в зале присутствовало 153 человека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7182" w:rsidRDefault="001A7FD1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принято.</w:t>
      </w:r>
    </w:p>
    <w:p w:rsidR="001A7FD1" w:rsidRDefault="001A7FD1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182" w:rsidRDefault="00967182" w:rsidP="00C02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182" w:rsidRDefault="00C777F9" w:rsidP="001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                                                 В.А. Астраханцев</w:t>
      </w:r>
    </w:p>
    <w:p w:rsidR="00C02765" w:rsidRDefault="00C0276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65" w:rsidRDefault="00C0276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65" w:rsidRPr="00DF1506" w:rsidRDefault="00C02765" w:rsidP="00FE3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0A2" w:rsidRPr="00DF1506" w:rsidRDefault="009A00A2" w:rsidP="00E15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00A2" w:rsidRPr="00DF1506" w:rsidSect="007B7AFC">
      <w:pgSz w:w="11906" w:h="16838"/>
      <w:pgMar w:top="1843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45"/>
    <w:rsid w:val="000220FC"/>
    <w:rsid w:val="00053733"/>
    <w:rsid w:val="000B2987"/>
    <w:rsid w:val="00110045"/>
    <w:rsid w:val="00144BF0"/>
    <w:rsid w:val="001A7FD1"/>
    <w:rsid w:val="001B096D"/>
    <w:rsid w:val="001E3F45"/>
    <w:rsid w:val="001E5B93"/>
    <w:rsid w:val="002276C7"/>
    <w:rsid w:val="002D3F4B"/>
    <w:rsid w:val="003750D3"/>
    <w:rsid w:val="0049541D"/>
    <w:rsid w:val="004D655A"/>
    <w:rsid w:val="005C7134"/>
    <w:rsid w:val="0061226E"/>
    <w:rsid w:val="0063748E"/>
    <w:rsid w:val="006D3EB3"/>
    <w:rsid w:val="006E31A5"/>
    <w:rsid w:val="007B7AFC"/>
    <w:rsid w:val="008849E8"/>
    <w:rsid w:val="008F5F70"/>
    <w:rsid w:val="00967182"/>
    <w:rsid w:val="0097624E"/>
    <w:rsid w:val="00995C32"/>
    <w:rsid w:val="009A00A2"/>
    <w:rsid w:val="00A05DC8"/>
    <w:rsid w:val="00A14A3A"/>
    <w:rsid w:val="00A63EA0"/>
    <w:rsid w:val="00AA43C8"/>
    <w:rsid w:val="00BA27E0"/>
    <w:rsid w:val="00C02765"/>
    <w:rsid w:val="00C21B53"/>
    <w:rsid w:val="00C36AED"/>
    <w:rsid w:val="00C40D92"/>
    <w:rsid w:val="00C777F9"/>
    <w:rsid w:val="00CC0C4A"/>
    <w:rsid w:val="00DF1506"/>
    <w:rsid w:val="00E01E54"/>
    <w:rsid w:val="00E15EEC"/>
    <w:rsid w:val="00E275F5"/>
    <w:rsid w:val="00E574B1"/>
    <w:rsid w:val="00ED7539"/>
    <w:rsid w:val="00F31B94"/>
    <w:rsid w:val="00F72BE7"/>
    <w:rsid w:val="00F84F7B"/>
    <w:rsid w:val="00FC21F1"/>
    <w:rsid w:val="00FE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10</Pages>
  <Words>3210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Repina</dc:creator>
  <cp:keywords/>
  <dc:description/>
  <cp:lastModifiedBy>uf</cp:lastModifiedBy>
  <cp:revision>21</cp:revision>
  <cp:lastPrinted>2018-11-15T13:51:00Z</cp:lastPrinted>
  <dcterms:created xsi:type="dcterms:W3CDTF">2018-11-15T07:31:00Z</dcterms:created>
  <dcterms:modified xsi:type="dcterms:W3CDTF">2018-11-15T13:51:00Z</dcterms:modified>
</cp:coreProperties>
</file>