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90" w:rsidRPr="00250A90" w:rsidRDefault="00250A90" w:rsidP="00250A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90" w:rsidRPr="00250A90" w:rsidRDefault="00250A90" w:rsidP="00250A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A90" w:rsidRPr="00250A90" w:rsidRDefault="00250A90" w:rsidP="00250A9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250A90" w:rsidRPr="00250A90" w:rsidRDefault="00250A90" w:rsidP="00250A9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9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50A90" w:rsidRPr="00250A90" w:rsidRDefault="00250A90" w:rsidP="00250A9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9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250A90" w:rsidRPr="00250A90" w:rsidRDefault="00250A90" w:rsidP="00250A9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A90" w:rsidRPr="00250A90" w:rsidRDefault="00250A90" w:rsidP="00250A9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50A90" w:rsidRPr="00250A90" w:rsidRDefault="00250A90" w:rsidP="00250A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A90" w:rsidRPr="00250A90" w:rsidRDefault="00250A90" w:rsidP="00250A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0A90" w:rsidRPr="00250A90" w:rsidRDefault="00250A90" w:rsidP="00250A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A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D2DD5" w:rsidRPr="004D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07.08.2019</w:t>
      </w:r>
      <w:r w:rsidR="004D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0A9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D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ПОС.03-1790/19</w:t>
      </w:r>
      <w:r w:rsidRPr="00250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1E7D" w:rsidRDefault="00250A90" w:rsidP="00250A90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250A9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250A90" w:rsidRDefault="00250A90" w:rsidP="00B31E7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B31E7D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31E7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B31E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РФ, решением Переславл</w:t>
      </w:r>
      <w:r>
        <w:rPr>
          <w:rFonts w:ascii="Times New Roman" w:hAnsi="Times New Roman" w:cs="Times New Roman"/>
          <w:b w:val="0"/>
          <w:sz w:val="26"/>
          <w:szCs w:val="26"/>
        </w:rPr>
        <w:t>ь-Залесской городской Думы от 30.05.2019 № 42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решение Переславль-Залесской городской Думы «О </w:t>
      </w:r>
      <w:r>
        <w:rPr>
          <w:rFonts w:ascii="Times New Roman" w:hAnsi="Times New Roman" w:cs="Times New Roman"/>
          <w:b w:val="0"/>
          <w:sz w:val="26"/>
          <w:szCs w:val="26"/>
        </w:rPr>
        <w:t>бюджете городского округа город Переславль-Залесский на 2019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</w:t>
      </w:r>
      <w:r>
        <w:rPr>
          <w:rFonts w:ascii="Times New Roman" w:hAnsi="Times New Roman" w:cs="Times New Roman"/>
          <w:b w:val="0"/>
          <w:sz w:val="26"/>
          <w:szCs w:val="26"/>
        </w:rPr>
        <w:t>020 и 2021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годов»,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b w:val="0"/>
          <w:sz w:val="26"/>
          <w:szCs w:val="26"/>
        </w:rPr>
        <w:t>уточнения объема финансирования</w:t>
      </w:r>
      <w:r w:rsidR="00250A90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31E7D" w:rsidRDefault="00B31E7D" w:rsidP="00B31E7D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1E7D" w:rsidRDefault="00B31E7D" w:rsidP="00B31E7D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муниципальную программу «Обеспечение общественного порядка и противодействие преступности на территории </w:t>
      </w:r>
      <w:r w:rsidR="002D27A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2D27A7">
        <w:rPr>
          <w:rFonts w:ascii="Times New Roman" w:hAnsi="Times New Roman" w:cs="Times New Roman"/>
          <w:sz w:val="26"/>
          <w:szCs w:val="26"/>
        </w:rPr>
        <w:t>ород</w:t>
      </w:r>
      <w:r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2D27A7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-Залесск</w:t>
      </w:r>
      <w:r w:rsidR="002D27A7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</w:t>
      </w:r>
      <w:r w:rsidR="002D27A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2D27A7">
        <w:rPr>
          <w:rFonts w:ascii="Times New Roman" w:hAnsi="Times New Roman" w:cs="Times New Roman"/>
          <w:sz w:val="26"/>
          <w:szCs w:val="26"/>
        </w:rPr>
        <w:t>орода</w:t>
      </w:r>
      <w:r>
        <w:rPr>
          <w:rFonts w:ascii="Times New Roman" w:hAnsi="Times New Roman" w:cs="Times New Roman"/>
          <w:sz w:val="26"/>
          <w:szCs w:val="26"/>
        </w:rPr>
        <w:t xml:space="preserve"> Переславля-Залесского от </w:t>
      </w:r>
      <w:r w:rsidRPr="00B31E7D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31E7D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31E7D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№ ПОС.03-0675/19, изменения согласно приложению. 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2D27A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В.А. Астраханцев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50A90" w:rsidRDefault="00250A90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B31E7D" w:rsidRPr="002D27A7" w:rsidRDefault="00B31E7D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2D27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B31E7D" w:rsidRPr="002D27A7" w:rsidRDefault="00B31E7D" w:rsidP="002D27A7">
      <w:pPr>
        <w:pStyle w:val="a3"/>
        <w:ind w:left="5670"/>
        <w:rPr>
          <w:rFonts w:ascii="Times New Roman" w:hAnsi="Times New Roman"/>
          <w:sz w:val="24"/>
          <w:szCs w:val="24"/>
          <w:lang w:eastAsia="zh-CN"/>
        </w:rPr>
      </w:pPr>
      <w:r w:rsidRPr="002D27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D27A7">
        <w:rPr>
          <w:rFonts w:ascii="Times New Roman" w:hAnsi="Times New Roman"/>
          <w:sz w:val="24"/>
          <w:szCs w:val="24"/>
          <w:lang w:eastAsia="zh-CN"/>
        </w:rPr>
        <w:t>городского округа города Переславля-Залесского</w:t>
      </w:r>
    </w:p>
    <w:p w:rsidR="00B31E7D" w:rsidRPr="002D27A7" w:rsidRDefault="004D2DD5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07.08.2019 № ПОС.03-1790/19</w:t>
      </w:r>
      <w:bookmarkStart w:id="0" w:name="_GoBack"/>
      <w:bookmarkEnd w:id="0"/>
    </w:p>
    <w:p w:rsidR="00B31E7D" w:rsidRDefault="00B31E7D" w:rsidP="00B31E7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E7D" w:rsidRDefault="00B31E7D" w:rsidP="00250A90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7A7">
        <w:rPr>
          <w:rFonts w:ascii="Times New Roman" w:hAnsi="Times New Roman" w:cs="Times New Roman"/>
          <w:sz w:val="24"/>
          <w:szCs w:val="24"/>
        </w:rPr>
        <w:t>Изменения, вносимые в муниципальную программу «Обеспечение общественного порядка и противодействие преступности на территории</w:t>
      </w:r>
      <w:r w:rsidR="002D27A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D27A7">
        <w:rPr>
          <w:rFonts w:ascii="Times New Roman" w:hAnsi="Times New Roman" w:cs="Times New Roman"/>
          <w:sz w:val="24"/>
          <w:szCs w:val="24"/>
        </w:rPr>
        <w:t xml:space="preserve"> г</w:t>
      </w:r>
      <w:r w:rsidR="002D27A7">
        <w:rPr>
          <w:rFonts w:ascii="Times New Roman" w:hAnsi="Times New Roman" w:cs="Times New Roman"/>
          <w:sz w:val="24"/>
          <w:szCs w:val="24"/>
        </w:rPr>
        <w:t>ород Переславль-Залесский</w:t>
      </w:r>
      <w:r w:rsidRPr="002D27A7">
        <w:rPr>
          <w:rFonts w:ascii="Times New Roman" w:hAnsi="Times New Roman" w:cs="Times New Roman"/>
          <w:sz w:val="24"/>
          <w:szCs w:val="24"/>
        </w:rPr>
        <w:t>»</w:t>
      </w:r>
      <w:r w:rsidR="002D27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E7D" w:rsidRDefault="00B31E7D" w:rsidP="002D27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D27A7" w:rsidRPr="002D27A7" w:rsidTr="002D27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7D" w:rsidRPr="002D27A7" w:rsidRDefault="00B31E7D" w:rsidP="00B31E7D">
            <w:pPr>
              <w:pStyle w:val="a3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AB" w:rsidRPr="002D27A7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1 718,2 тыс. руб., 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1 718,2 тыс. руб.;</w:t>
            </w:r>
          </w:p>
          <w:p w:rsidR="00BF6FAB" w:rsidRPr="002D27A7" w:rsidRDefault="00BF6FAB" w:rsidP="00BF6FA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5B62" w:rsidRPr="002D2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B62"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118,8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1</w:t>
            </w:r>
            <w:r w:rsidR="002D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118,8 тыс. руб.;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348,8 тыс. руб., в том числе:  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348,8 тыс. руб.;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250,6 тыс. руб., в том числе: 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250,6 тыс. руб.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по бюджету на 2021 год предусмотрено 81,4 тыс. руб., из них: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ГЦП «Гармонизация межнациональных отношений в городе Переславле-Залесском» – 81,4 тыс. руб., в том числе: </w:t>
            </w:r>
          </w:p>
          <w:p w:rsidR="00B31E7D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81,4 тыс. руб.</w:t>
            </w:r>
          </w:p>
        </w:tc>
      </w:tr>
    </w:tbl>
    <w:p w:rsidR="00B31E7D" w:rsidRDefault="00B31E7D" w:rsidP="00B31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27A7" w:rsidRPr="002D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Таблицу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программы» изложить в следующей редакции:</w:t>
      </w:r>
    </w:p>
    <w:tbl>
      <w:tblPr>
        <w:tblpPr w:leftFromText="180" w:rightFromText="180" w:bottomFromText="160" w:vertAnchor="text" w:tblpXSpec="center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417"/>
        <w:gridCol w:w="1281"/>
        <w:gridCol w:w="1276"/>
        <w:gridCol w:w="1559"/>
      </w:tblGrid>
      <w:tr w:rsidR="002D27A7" w:rsidRPr="002D27A7" w:rsidTr="002D27A7">
        <w:trPr>
          <w:trHeight w:val="648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2D27A7" w:rsidRPr="002D27A7" w:rsidTr="002D27A7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27A7" w:rsidRPr="002D27A7" w:rsidTr="002D27A7">
        <w:trPr>
          <w:trHeight w:val="89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2D27A7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1 148,4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6FAB" w:rsidRPr="002D27A7" w:rsidRDefault="00BF6FAB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874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133,4</w:t>
            </w:r>
          </w:p>
        </w:tc>
      </w:tr>
      <w:tr w:rsidR="002D27A7" w:rsidRPr="002D27A7" w:rsidTr="002D27A7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2D27A7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1 148,4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874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Городская целевая программа «Комплексные меры </w:t>
            </w:r>
            <w:r w:rsidRPr="002D27A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противодействия злоупотреблению наркотиками и их незаконному обороту»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  <w:tr w:rsidR="002D27A7" w:rsidRPr="002D27A7" w:rsidTr="002D27A7">
        <w:trPr>
          <w:trHeight w:val="8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D65B62" w:rsidP="00D6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1 718,2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D6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5B62"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D65B62"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D65B62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1 718,2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D65B62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</w:tr>
    </w:tbl>
    <w:p w:rsidR="00F360A4" w:rsidRPr="00F360A4" w:rsidRDefault="00F360A4" w:rsidP="002D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A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 разделе «</w:t>
      </w:r>
      <w:r w:rsidRPr="00F360A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Основные сведения о подпрограммах, входящих в муниципальную программу»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60A4">
        <w:rPr>
          <w:rFonts w:ascii="Times New Roman" w:hAnsi="Times New Roman" w:cs="Times New Roman"/>
          <w:sz w:val="24"/>
          <w:szCs w:val="24"/>
        </w:rPr>
        <w:t>7.1. Городская целевая программа «Борьба с преступностью на территории городского округа город Переславль-Залесский» на 2019-2021 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D27A7" w:rsidRPr="002D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строку «Объемы финансирования»</w:t>
      </w:r>
      <w:r w:rsidR="002D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2D27A7" w:rsidRPr="002D27A7" w:rsidTr="00305509">
        <w:trPr>
          <w:trHeight w:val="135"/>
        </w:trPr>
        <w:tc>
          <w:tcPr>
            <w:tcW w:w="3544" w:type="dxa"/>
          </w:tcPr>
          <w:p w:rsidR="00F360A4" w:rsidRPr="002D27A7" w:rsidRDefault="00F360A4" w:rsidP="003055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– </w:t>
            </w:r>
            <w:r w:rsidRPr="002D27A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1 148,4</w:t>
            </w:r>
            <w:r w:rsidR="002D27A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тыс. руб., в том числе:  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 w:rsidR="002D27A7">
              <w:rPr>
                <w:rFonts w:ascii="Times New Roman" w:hAnsi="Times New Roman" w:cs="Calibri"/>
                <w:sz w:val="24"/>
                <w:szCs w:val="24"/>
                <w:lang w:eastAsia="ru-RU"/>
              </w:rPr>
              <w:t>1 148,4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 – 874,8 тыс. руб., в том числе: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городского округа – 874,8 тыс. руб.;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г. – 140,2 тыс. руб., в том числе: 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городского округа – 140,2 тыс. руб.;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 г. – 133,4 тыс. руб., в том числе: 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городского округа – 133,4 тыс. руб.</w:t>
            </w:r>
          </w:p>
        </w:tc>
      </w:tr>
    </w:tbl>
    <w:p w:rsidR="00781EA9" w:rsidRDefault="00781EA9" w:rsidP="00F360A4">
      <w:pPr>
        <w:pStyle w:val="a3"/>
        <w:ind w:firstLine="709"/>
        <w:jc w:val="both"/>
      </w:pPr>
    </w:p>
    <w:sectPr w:rsidR="00781EA9" w:rsidSect="00250A90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11" w:rsidRDefault="00762F11">
      <w:pPr>
        <w:spacing w:after="0" w:line="240" w:lineRule="auto"/>
      </w:pPr>
      <w:r>
        <w:separator/>
      </w:r>
    </w:p>
  </w:endnote>
  <w:endnote w:type="continuationSeparator" w:id="0">
    <w:p w:rsidR="00762F11" w:rsidRDefault="0076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11" w:rsidRDefault="00762F11">
      <w:pPr>
        <w:spacing w:after="0" w:line="240" w:lineRule="auto"/>
      </w:pPr>
      <w:r>
        <w:separator/>
      </w:r>
    </w:p>
  </w:footnote>
  <w:footnote w:type="continuationSeparator" w:id="0">
    <w:p w:rsidR="00762F11" w:rsidRDefault="00762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5E"/>
    <w:rsid w:val="001359B1"/>
    <w:rsid w:val="00250A90"/>
    <w:rsid w:val="002B6118"/>
    <w:rsid w:val="002D27A7"/>
    <w:rsid w:val="0034315E"/>
    <w:rsid w:val="004D2DD5"/>
    <w:rsid w:val="00762F11"/>
    <w:rsid w:val="00781EA9"/>
    <w:rsid w:val="00A3681E"/>
    <w:rsid w:val="00AE05B9"/>
    <w:rsid w:val="00B31E7D"/>
    <w:rsid w:val="00BF6FAB"/>
    <w:rsid w:val="00C92E1C"/>
    <w:rsid w:val="00D65B62"/>
    <w:rsid w:val="00E9109A"/>
    <w:rsid w:val="00EE4BB8"/>
    <w:rsid w:val="00F360A4"/>
    <w:rsid w:val="00F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C8A90-37BE-4279-B264-98ADE002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A9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50A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50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F642-1CF5-4DAA-8F9E-6D7E53E5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Ольга Б. Волошенко</cp:lastModifiedBy>
  <cp:revision>14</cp:revision>
  <cp:lastPrinted>2019-08-06T13:38:00Z</cp:lastPrinted>
  <dcterms:created xsi:type="dcterms:W3CDTF">2019-07-18T06:14:00Z</dcterms:created>
  <dcterms:modified xsi:type="dcterms:W3CDTF">2019-08-07T12:25:00Z</dcterms:modified>
</cp:coreProperties>
</file>