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2A" w:rsidRDefault="0081772A" w:rsidP="0081772A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Приложение 2 к постановлению</w:t>
      </w:r>
    </w:p>
    <w:p w:rsidR="0081772A" w:rsidRDefault="0081772A" w:rsidP="0081772A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г. Переславля-Залесского</w:t>
      </w:r>
    </w:p>
    <w:p w:rsidR="0081772A" w:rsidRDefault="00F23863" w:rsidP="0081772A">
      <w:pPr>
        <w:pStyle w:val="ab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19.04.2018 № ПОС.03-0468/18</w:t>
      </w:r>
    </w:p>
    <w:p w:rsidR="0081772A" w:rsidRDefault="0081772A" w:rsidP="0081772A">
      <w:pPr>
        <w:pStyle w:val="ab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1772A" w:rsidRDefault="0081772A" w:rsidP="002444E1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44E1" w:rsidRDefault="002444E1" w:rsidP="002444E1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Перечень и о</w:t>
      </w:r>
      <w:r w:rsidR="00F65A87">
        <w:rPr>
          <w:rFonts w:ascii="Times New Roman" w:hAnsi="Times New Roman"/>
          <w:b/>
          <w:sz w:val="24"/>
          <w:szCs w:val="24"/>
        </w:rPr>
        <w:t>писание программных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по решению задач и достижению целей Программы</w:t>
      </w: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2444E1" w:rsidRDefault="002444E1" w:rsidP="002444E1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Цель Программы</w:t>
      </w:r>
      <w:r>
        <w:rPr>
          <w:rFonts w:ascii="Times New Roman" w:hAnsi="Times New Roman" w:cs="Times New Roman"/>
          <w:sz w:val="24"/>
          <w:szCs w:val="24"/>
        </w:rPr>
        <w:t xml:space="preserve"> - реализация государственных полномочий в сфере социальной поддержки, социальной защиты и социального обслуживания, охраны труда, установленных федеральным и региональным законодательством; реализация мер, направленных на повышение качества,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доступности государственных услуг.</w:t>
      </w:r>
    </w:p>
    <w:p w:rsidR="002444E1" w:rsidRDefault="002444E1" w:rsidP="002444E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Подпрограмма 1. Предоставление социальных выплат, пособий и компенсаций населению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городского округа г. Переславль - Залесский</w:t>
      </w:r>
    </w:p>
    <w:tbl>
      <w:tblPr>
        <w:tblW w:w="15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"/>
        <w:gridCol w:w="112"/>
        <w:gridCol w:w="841"/>
        <w:gridCol w:w="10"/>
        <w:gridCol w:w="149"/>
        <w:gridCol w:w="4371"/>
        <w:gridCol w:w="8"/>
        <w:gridCol w:w="63"/>
        <w:gridCol w:w="168"/>
        <w:gridCol w:w="1602"/>
        <w:gridCol w:w="8"/>
        <w:gridCol w:w="39"/>
        <w:gridCol w:w="168"/>
        <w:gridCol w:w="1202"/>
        <w:gridCol w:w="8"/>
        <w:gridCol w:w="23"/>
        <w:gridCol w:w="168"/>
        <w:gridCol w:w="1360"/>
        <w:gridCol w:w="12"/>
        <w:gridCol w:w="171"/>
        <w:gridCol w:w="1378"/>
        <w:gridCol w:w="12"/>
        <w:gridCol w:w="151"/>
        <w:gridCol w:w="1379"/>
        <w:gridCol w:w="17"/>
        <w:gridCol w:w="17"/>
        <w:gridCol w:w="128"/>
        <w:gridCol w:w="14"/>
        <w:gridCol w:w="1243"/>
        <w:gridCol w:w="28"/>
        <w:gridCol w:w="135"/>
      </w:tblGrid>
      <w:tr w:rsidR="002444E1" w:rsidTr="00CA57D8">
        <w:trPr>
          <w:gridAfter w:val="1"/>
          <w:wAfter w:w="135" w:type="dxa"/>
          <w:trHeight w:val="315"/>
        </w:trPr>
        <w:tc>
          <w:tcPr>
            <w:tcW w:w="993" w:type="dxa"/>
            <w:gridSpan w:val="4"/>
            <w:vMerge w:val="restart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91" w:type="dxa"/>
            <w:gridSpan w:val="4"/>
            <w:vMerge w:val="restart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gridSpan w:val="3"/>
            <w:vMerge w:val="restart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538" w:type="dxa"/>
            <w:gridSpan w:val="11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уровень </w:t>
            </w:r>
          </w:p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2444E1" w:rsidTr="00CA57D8">
        <w:trPr>
          <w:gridAfter w:val="1"/>
          <w:wAfter w:w="135" w:type="dxa"/>
          <w:trHeight w:val="281"/>
        </w:trPr>
        <w:tc>
          <w:tcPr>
            <w:tcW w:w="993" w:type="dxa"/>
            <w:gridSpan w:val="4"/>
            <w:vMerge/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gridSpan w:val="4"/>
            <w:vMerge/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"/>
            <w:vMerge/>
            <w:vAlign w:val="center"/>
            <w:hideMark/>
          </w:tcPr>
          <w:p w:rsidR="002444E1" w:rsidRDefault="00244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2" w:type="dxa"/>
            <w:gridSpan w:val="3"/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47" w:type="dxa"/>
            <w:gridSpan w:val="6"/>
            <w:vAlign w:val="center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2444E1" w:rsidTr="00CA57D8">
        <w:trPr>
          <w:gridAfter w:val="1"/>
          <w:wAfter w:w="135" w:type="dxa"/>
          <w:trHeight w:val="162"/>
        </w:trPr>
        <w:tc>
          <w:tcPr>
            <w:tcW w:w="993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1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0" w:type="dxa"/>
            <w:gridSpan w:val="3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gridSpan w:val="2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gridSpan w:val="3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7" w:type="dxa"/>
            <w:gridSpan w:val="6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44E1" w:rsidTr="00CA57D8">
        <w:trPr>
          <w:gridAfter w:val="1"/>
          <w:wAfter w:w="135" w:type="dxa"/>
          <w:trHeight w:val="637"/>
        </w:trPr>
        <w:tc>
          <w:tcPr>
            <w:tcW w:w="993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87" w:type="dxa"/>
            <w:gridSpan w:val="26"/>
            <w:hideMark/>
          </w:tcPr>
          <w:p w:rsidR="002444E1" w:rsidRDefault="002444E1">
            <w:pPr>
              <w:pStyle w:val="ab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Задача 1. Исполнение публичных обязательств городского округа г. Переславль-Залесский по предоставлению выплат, пособий и компенсаций</w:t>
            </w:r>
          </w:p>
        </w:tc>
      </w:tr>
      <w:tr w:rsidR="002444E1" w:rsidTr="00CA57D8">
        <w:trPr>
          <w:gridAfter w:val="1"/>
          <w:wAfter w:w="135" w:type="dxa"/>
          <w:trHeight w:val="382"/>
        </w:trPr>
        <w:tc>
          <w:tcPr>
            <w:tcW w:w="993" w:type="dxa"/>
            <w:gridSpan w:val="4"/>
            <w:hideMark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28" w:type="dxa"/>
            <w:gridSpan w:val="3"/>
            <w:hideMark/>
          </w:tcPr>
          <w:p w:rsidR="002444E1" w:rsidRDefault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41" w:type="dxa"/>
            <w:gridSpan w:val="4"/>
          </w:tcPr>
          <w:p w:rsidR="002444E1" w:rsidRDefault="002444E1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3"/>
          </w:tcPr>
          <w:p w:rsidR="002444E1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4"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4"/>
          </w:tcPr>
          <w:p w:rsidR="002444E1" w:rsidRPr="00367787" w:rsidRDefault="002444E1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F78C6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hideMark/>
          </w:tcPr>
          <w:p w:rsidR="001F78C6" w:rsidRPr="009C6FE2" w:rsidRDefault="001F78C6" w:rsidP="00CB68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</w:t>
            </w:r>
            <w:r w:rsidR="00CB6829" w:rsidRPr="009C6FE2">
              <w:rPr>
                <w:rFonts w:ascii="Times New Roman" w:hAnsi="Times New Roman"/>
                <w:sz w:val="24"/>
                <w:szCs w:val="24"/>
              </w:rPr>
              <w:t>5</w:t>
            </w:r>
            <w:r w:rsidRPr="009C6F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0" w:type="dxa"/>
            <w:gridSpan w:val="3"/>
            <w:hideMark/>
          </w:tcPr>
          <w:p w:rsidR="001F78C6" w:rsidRPr="009C6FE2" w:rsidRDefault="001F78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 мер социальной поддержки гражданам, награжденным знаком «Почетный донор России» («Почетный донор СССР»)</w:t>
            </w:r>
          </w:p>
        </w:tc>
        <w:tc>
          <w:tcPr>
            <w:tcW w:w="1841" w:type="dxa"/>
            <w:gridSpan w:val="4"/>
            <w:hideMark/>
          </w:tcPr>
          <w:p w:rsidR="001F78C6" w:rsidRPr="009C6FE2" w:rsidRDefault="001F78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gridSpan w:val="4"/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1F78C6" w:rsidRPr="009C6FE2" w:rsidRDefault="001F78C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2062,38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hideMark/>
          </w:tcPr>
          <w:p w:rsidR="001F78C6" w:rsidRPr="009C6FE2" w:rsidRDefault="0095471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2077,277</w:t>
            </w:r>
          </w:p>
        </w:tc>
        <w:tc>
          <w:tcPr>
            <w:tcW w:w="1559" w:type="dxa"/>
            <w:gridSpan w:val="4"/>
            <w:hideMark/>
          </w:tcPr>
          <w:p w:rsidR="000D076B" w:rsidRPr="0048729E" w:rsidRDefault="0042203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2144,356</w:t>
            </w:r>
          </w:p>
        </w:tc>
        <w:tc>
          <w:tcPr>
            <w:tcW w:w="1430" w:type="dxa"/>
            <w:gridSpan w:val="5"/>
            <w:hideMark/>
          </w:tcPr>
          <w:p w:rsidR="001F78C6" w:rsidRPr="009C6FE2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2161,297</w:t>
            </w:r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vAlign w:val="center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vAlign w:val="center"/>
            <w:hideMark/>
          </w:tcPr>
          <w:p w:rsidR="00634654" w:rsidRPr="009C6FE2" w:rsidRDefault="00634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841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  <w:hideMark/>
          </w:tcPr>
          <w:p w:rsidR="00634654" w:rsidRPr="009C6FE2" w:rsidRDefault="00634654" w:rsidP="006F188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  <w:hideMark/>
          </w:tcPr>
          <w:p w:rsidR="00A856F6" w:rsidRPr="006A77F5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  <w:shd w:val="clear" w:color="auto" w:fill="FFFFFF" w:themeFill="background1"/>
            <w:hideMark/>
          </w:tcPr>
          <w:p w:rsidR="00634654" w:rsidRPr="00465A8B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48374,336</w:t>
            </w:r>
          </w:p>
          <w:p w:rsidR="000F709F" w:rsidRPr="00465A8B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  <w:hideMark/>
          </w:tcPr>
          <w:p w:rsidR="00634654" w:rsidRPr="009C6FE2" w:rsidRDefault="00634654" w:rsidP="00B4527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hideMark/>
          </w:tcPr>
          <w:p w:rsidR="00634654" w:rsidRPr="0048729E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  <w:hideMark/>
          </w:tcPr>
          <w:p w:rsidR="00634654" w:rsidRPr="00465A8B" w:rsidRDefault="005430D2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131903,185</w:t>
            </w:r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  <w:hideMark/>
          </w:tcPr>
          <w:p w:rsidR="00634654" w:rsidRPr="009C6FE2" w:rsidRDefault="006A77F5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  <w:hideMark/>
          </w:tcPr>
          <w:p w:rsidR="00634654" w:rsidRPr="00465A8B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B135DD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 w:val="restart"/>
            <w:vAlign w:val="center"/>
            <w:hideMark/>
          </w:tcPr>
          <w:p w:rsidR="00B135DD" w:rsidRPr="009C6FE2" w:rsidRDefault="00B135DD">
            <w:pPr>
              <w:spacing w:after="0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 w:val="restart"/>
            <w:vAlign w:val="center"/>
            <w:hideMark/>
          </w:tcPr>
          <w:p w:rsidR="00B135DD" w:rsidRPr="009C6FE2" w:rsidRDefault="00B13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Всего по подпрограмме 1</w:t>
            </w:r>
          </w:p>
        </w:tc>
        <w:tc>
          <w:tcPr>
            <w:tcW w:w="1841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gridSpan w:val="3"/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9" w:type="dxa"/>
            <w:gridSpan w:val="4"/>
          </w:tcPr>
          <w:p w:rsidR="00B135DD" w:rsidRPr="006A77F5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30" w:type="dxa"/>
            <w:gridSpan w:val="5"/>
          </w:tcPr>
          <w:p w:rsidR="000F709F" w:rsidRPr="00465A8B" w:rsidRDefault="000F709F" w:rsidP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48374,336</w:t>
            </w:r>
          </w:p>
          <w:p w:rsidR="00B135DD" w:rsidRPr="00465A8B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5DD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/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gridSpan w:val="4"/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115751,456</w:t>
            </w:r>
          </w:p>
        </w:tc>
        <w:tc>
          <w:tcPr>
            <w:tcW w:w="1561" w:type="dxa"/>
            <w:gridSpan w:val="3"/>
          </w:tcPr>
          <w:p w:rsidR="00B135DD" w:rsidRPr="009C6FE2" w:rsidRDefault="00B135DD" w:rsidP="00EF572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132028,1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</w:tcPr>
          <w:p w:rsidR="00B135DD" w:rsidRPr="0048729E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131793,782</w:t>
            </w:r>
          </w:p>
        </w:tc>
        <w:tc>
          <w:tcPr>
            <w:tcW w:w="1430" w:type="dxa"/>
            <w:gridSpan w:val="5"/>
          </w:tcPr>
          <w:p w:rsidR="00B135DD" w:rsidRPr="009C6FE2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BC0">
              <w:rPr>
                <w:rFonts w:ascii="Times New Roman" w:hAnsi="Times New Roman"/>
                <w:sz w:val="24"/>
                <w:szCs w:val="24"/>
              </w:rPr>
              <w:t>131903,185</w:t>
            </w:r>
          </w:p>
        </w:tc>
      </w:tr>
      <w:tr w:rsidR="00B135DD" w:rsidRPr="009C6FE2" w:rsidTr="00CA57D8">
        <w:trPr>
          <w:gridAfter w:val="1"/>
          <w:wAfter w:w="135" w:type="dxa"/>
        </w:trPr>
        <w:tc>
          <w:tcPr>
            <w:tcW w:w="983" w:type="dxa"/>
            <w:gridSpan w:val="3"/>
            <w:vMerge/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530" w:type="dxa"/>
            <w:gridSpan w:val="3"/>
            <w:vMerge/>
            <w:vAlign w:val="center"/>
            <w:hideMark/>
          </w:tcPr>
          <w:p w:rsidR="00B135DD" w:rsidRPr="009C6FE2" w:rsidRDefault="00B135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7" w:type="dxa"/>
            <w:gridSpan w:val="4"/>
            <w:hideMark/>
          </w:tcPr>
          <w:p w:rsidR="00B135DD" w:rsidRPr="009C6FE2" w:rsidRDefault="00B13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gridSpan w:val="4"/>
            <w:hideMark/>
          </w:tcPr>
          <w:p w:rsidR="00B135DD" w:rsidRPr="009C6FE2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4171,4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1" w:type="dxa"/>
            <w:gridSpan w:val="3"/>
          </w:tcPr>
          <w:p w:rsidR="00B135DD" w:rsidRPr="009C6FE2" w:rsidRDefault="00B135DD" w:rsidP="00AA05B3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3601,883</w:t>
            </w:r>
          </w:p>
        </w:tc>
        <w:tc>
          <w:tcPr>
            <w:tcW w:w="1559" w:type="dxa"/>
            <w:gridSpan w:val="4"/>
          </w:tcPr>
          <w:p w:rsidR="00B135DD" w:rsidRPr="009C6FE2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3777,117</w:t>
            </w:r>
          </w:p>
        </w:tc>
        <w:tc>
          <w:tcPr>
            <w:tcW w:w="1430" w:type="dxa"/>
            <w:gridSpan w:val="5"/>
          </w:tcPr>
          <w:p w:rsidR="00B135DD" w:rsidRPr="009C6FE2" w:rsidRDefault="00B135DD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3951,400</w:t>
            </w:r>
          </w:p>
        </w:tc>
      </w:tr>
      <w:tr w:rsidR="00634654" w:rsidRPr="009C6FE2" w:rsidTr="00CA57D8">
        <w:trPr>
          <w:gridAfter w:val="1"/>
          <w:wAfter w:w="135" w:type="dxa"/>
          <w:trHeight w:val="837"/>
        </w:trPr>
        <w:tc>
          <w:tcPr>
            <w:tcW w:w="14880" w:type="dxa"/>
            <w:gridSpan w:val="30"/>
          </w:tcPr>
          <w:p w:rsidR="00CA57D8" w:rsidRDefault="00CA57D8" w:rsidP="00CA57D8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34654" w:rsidRPr="00CA57D8" w:rsidRDefault="00634654" w:rsidP="00CA57D8">
            <w:pPr>
              <w:pStyle w:val="ab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2</w:t>
            </w:r>
            <w:r w:rsidR="00CA57D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Социальное обслуживание населения</w:t>
            </w:r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3738" w:type="dxa"/>
            <w:gridSpan w:val="25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4610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817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9C6FE2" w:rsidTr="00CA57D8">
        <w:trPr>
          <w:gridAfter w:val="1"/>
          <w:wAfter w:w="135" w:type="dxa"/>
          <w:trHeight w:val="1358"/>
        </w:trPr>
        <w:tc>
          <w:tcPr>
            <w:tcW w:w="1142" w:type="dxa"/>
            <w:gridSpan w:val="5"/>
            <w:vMerge w:val="restart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4"/>
            <w:vMerge w:val="restart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367" w:type="dxa"/>
            <w:gridSpan w:val="10"/>
          </w:tcPr>
          <w:p w:rsidR="00634654" w:rsidRPr="009C6FE2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634654" w:rsidRPr="009C6FE2" w:rsidRDefault="006346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634654" w:rsidRPr="009C6FE2" w:rsidTr="00CA57D8">
        <w:trPr>
          <w:gridAfter w:val="1"/>
          <w:wAfter w:w="135" w:type="dxa"/>
          <w:trHeight w:val="525"/>
        </w:trPr>
        <w:tc>
          <w:tcPr>
            <w:tcW w:w="1142" w:type="dxa"/>
            <w:gridSpan w:val="5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vAlign w:val="center"/>
            <w:hideMark/>
          </w:tcPr>
          <w:p w:rsidR="00634654" w:rsidRPr="009C6FE2" w:rsidRDefault="006346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85" w:type="dxa"/>
            <w:gridSpan w:val="3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634654" w:rsidRPr="009C6FE2" w:rsidTr="00CA57D8">
        <w:trPr>
          <w:gridAfter w:val="1"/>
          <w:wAfter w:w="135" w:type="dxa"/>
          <w:trHeight w:val="430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F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1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5" w:type="dxa"/>
            <w:gridSpan w:val="3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34654" w:rsidRPr="009C6FE2" w:rsidTr="00CA57D8">
        <w:trPr>
          <w:gridAfter w:val="1"/>
          <w:wAfter w:w="135" w:type="dxa"/>
          <w:trHeight w:val="692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3738" w:type="dxa"/>
            <w:gridSpan w:val="25"/>
            <w:hideMark/>
          </w:tcPr>
          <w:p w:rsidR="00634654" w:rsidRPr="009C6FE2" w:rsidRDefault="00634654">
            <w:pPr>
              <w:pStyle w:val="ab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Задача 1. </w:t>
            </w:r>
            <w:bookmarkStart w:id="1" w:name="OLE_LINK1"/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Предоставление социальных услуг населению </w:t>
            </w: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городского округа г. Переславль-Залесский 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>на основе соблюдения стандартов и нормативов</w:t>
            </w:r>
            <w:bookmarkEnd w:id="1"/>
          </w:p>
        </w:tc>
      </w:tr>
      <w:tr w:rsidR="00634654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10" w:type="dxa"/>
            <w:gridSpan w:val="4"/>
            <w:hideMark/>
          </w:tcPr>
          <w:p w:rsidR="00634654" w:rsidRPr="009C6FE2" w:rsidRDefault="0063465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401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3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541" w:type="dxa"/>
            <w:gridSpan w:val="4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  <w:tc>
          <w:tcPr>
            <w:tcW w:w="1285" w:type="dxa"/>
            <w:gridSpan w:val="3"/>
            <w:hideMark/>
          </w:tcPr>
          <w:p w:rsidR="00634654" w:rsidRPr="009C6FE2" w:rsidRDefault="00634654">
            <w:pPr>
              <w:spacing w:after="0"/>
              <w:rPr>
                <w:rFonts w:cs="Times New Roman"/>
              </w:rPr>
            </w:pPr>
          </w:p>
        </w:tc>
      </w:tr>
      <w:tr w:rsidR="00634654" w:rsidRPr="00554BC0" w:rsidTr="00CA57D8">
        <w:trPr>
          <w:gridAfter w:val="1"/>
          <w:wAfter w:w="135" w:type="dxa"/>
        </w:trPr>
        <w:tc>
          <w:tcPr>
            <w:tcW w:w="1142" w:type="dxa"/>
            <w:gridSpan w:val="5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10" w:type="dxa"/>
            <w:gridSpan w:val="4"/>
            <w:hideMark/>
          </w:tcPr>
          <w:p w:rsidR="00634654" w:rsidRPr="009C6FE2" w:rsidRDefault="00634654" w:rsidP="007B0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Финансовое обеспечение выполнения муниципального задания и иные цели МУ КЦСОН «Надежда»</w:t>
            </w:r>
          </w:p>
        </w:tc>
        <w:tc>
          <w:tcPr>
            <w:tcW w:w="1817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hideMark/>
          </w:tcPr>
          <w:p w:rsidR="00634654" w:rsidRPr="009C6FE2" w:rsidRDefault="00634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634654" w:rsidRPr="009C6FE2" w:rsidRDefault="0063465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hideMark/>
          </w:tcPr>
          <w:p w:rsidR="00634654" w:rsidRPr="009C6FE2" w:rsidRDefault="00634654" w:rsidP="00745EEE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 w:rsidR="002E4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hideMark/>
          </w:tcPr>
          <w:p w:rsidR="00634654" w:rsidRPr="0048729E" w:rsidRDefault="00B135DD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5" w:type="dxa"/>
            <w:gridSpan w:val="3"/>
            <w:hideMark/>
          </w:tcPr>
          <w:p w:rsidR="00634654" w:rsidRPr="00465A8B" w:rsidRDefault="000F709F" w:rsidP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55494,800</w:t>
            </w:r>
          </w:p>
        </w:tc>
      </w:tr>
      <w:tr w:rsidR="00554BC0" w:rsidRPr="009C6FE2" w:rsidTr="00CA57D8">
        <w:trPr>
          <w:gridAfter w:val="1"/>
          <w:wAfter w:w="135" w:type="dxa"/>
          <w:trHeight w:val="617"/>
        </w:trPr>
        <w:tc>
          <w:tcPr>
            <w:tcW w:w="1142" w:type="dxa"/>
            <w:gridSpan w:val="5"/>
            <w:vMerge w:val="restart"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</w:tcPr>
          <w:p w:rsidR="00554BC0" w:rsidRPr="009C6FE2" w:rsidRDefault="00554BC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/>
                <w:bCs/>
                <w:sz w:val="24"/>
                <w:szCs w:val="24"/>
              </w:rPr>
              <w:t>Итого по задаче 1</w:t>
            </w: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5" w:type="dxa"/>
            <w:gridSpan w:val="3"/>
            <w:hideMark/>
          </w:tcPr>
          <w:p w:rsidR="00554BC0" w:rsidRPr="00465A8B" w:rsidRDefault="000F709F" w:rsidP="00E2188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55494,800</w:t>
            </w:r>
          </w:p>
        </w:tc>
      </w:tr>
      <w:tr w:rsidR="00554BC0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48729E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85" w:type="dxa"/>
            <w:gridSpan w:val="3"/>
            <w:hideMark/>
          </w:tcPr>
          <w:p w:rsidR="00554BC0" w:rsidRPr="00465A8B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</w:tr>
      <w:tr w:rsidR="00554BC0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vMerge w:val="restart"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</w:tcPr>
          <w:p w:rsidR="00554BC0" w:rsidRPr="009C6FE2" w:rsidRDefault="00554BC0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 по подпрограмме  2</w:t>
            </w: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35552,135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38952,51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4"/>
          </w:tcPr>
          <w:p w:rsidR="00554BC0" w:rsidRPr="0048729E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43847,901</w:t>
            </w:r>
          </w:p>
        </w:tc>
        <w:tc>
          <w:tcPr>
            <w:tcW w:w="1285" w:type="dxa"/>
            <w:gridSpan w:val="3"/>
          </w:tcPr>
          <w:p w:rsidR="00554BC0" w:rsidRPr="00465A8B" w:rsidRDefault="000F709F" w:rsidP="00E21887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55494,800</w:t>
            </w:r>
          </w:p>
        </w:tc>
      </w:tr>
      <w:tr w:rsidR="00554BC0" w:rsidRPr="009C6FE2" w:rsidTr="00CA57D8">
        <w:trPr>
          <w:gridAfter w:val="1"/>
          <w:wAfter w:w="135" w:type="dxa"/>
        </w:trPr>
        <w:tc>
          <w:tcPr>
            <w:tcW w:w="1142" w:type="dxa"/>
            <w:gridSpan w:val="5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200,0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4"/>
          </w:tcPr>
          <w:p w:rsidR="00554BC0" w:rsidRPr="0048729E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  <w:r w:rsidRPr="0048729E"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85" w:type="dxa"/>
            <w:gridSpan w:val="3"/>
          </w:tcPr>
          <w:p w:rsidR="00554BC0" w:rsidRPr="009C6FE2" w:rsidRDefault="00554BC0" w:rsidP="00E31BB4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54BC0" w:rsidRPr="009C6FE2" w:rsidTr="00CA57D8">
        <w:trPr>
          <w:gridBefore w:val="1"/>
          <w:gridAfter w:val="2"/>
          <w:wBefore w:w="30" w:type="dxa"/>
          <w:wAfter w:w="163" w:type="dxa"/>
        </w:trPr>
        <w:tc>
          <w:tcPr>
            <w:tcW w:w="14822" w:type="dxa"/>
            <w:gridSpan w:val="28"/>
          </w:tcPr>
          <w:p w:rsidR="00554BC0" w:rsidRPr="009C6FE2" w:rsidRDefault="00554BC0">
            <w:pPr>
              <w:pStyle w:val="ab"/>
              <w:spacing w:line="276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F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Подпрограмма  3.</w:t>
            </w:r>
            <w:r w:rsidRPr="009C6F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Социальная защита населения</w:t>
            </w:r>
          </w:p>
          <w:p w:rsidR="00554BC0" w:rsidRPr="009C6FE2" w:rsidRDefault="00554BC0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 w:val="restart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10" w:type="dxa"/>
            <w:gridSpan w:val="4"/>
            <w:vMerge w:val="restart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задачи, 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результата, мероприятия</w:t>
            </w:r>
          </w:p>
        </w:tc>
        <w:tc>
          <w:tcPr>
            <w:tcW w:w="1817" w:type="dxa"/>
            <w:gridSpan w:val="4"/>
            <w:vMerge w:val="restart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401" w:type="dxa"/>
            <w:gridSpan w:val="4"/>
            <w:vMerge w:val="restart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3" w:type="dxa"/>
            <w:gridSpan w:val="3"/>
            <w:vMerge w:val="restart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Исходный уровень</w:t>
            </w:r>
          </w:p>
        </w:tc>
        <w:tc>
          <w:tcPr>
            <w:tcW w:w="4502" w:type="dxa"/>
            <w:gridSpan w:val="11"/>
            <w:hideMark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Плановый уровень</w:t>
            </w:r>
          </w:p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Значение результата, объем финансирования мероприятий</w:t>
            </w: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  <w:vMerge/>
            <w:vAlign w:val="center"/>
            <w:hideMark/>
          </w:tcPr>
          <w:p w:rsidR="00554BC0" w:rsidRPr="009C6FE2" w:rsidRDefault="00554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4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20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0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6FE2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0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873" w:type="dxa"/>
            <w:gridSpan w:val="26"/>
            <w:hideMark/>
          </w:tcPr>
          <w:p w:rsidR="00554BC0" w:rsidRPr="009C6FE2" w:rsidRDefault="00554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Задача 2. Социальная защита инвалидов</w:t>
            </w: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10" w:type="dxa"/>
            <w:gridSpan w:val="4"/>
            <w:hideMark/>
          </w:tcPr>
          <w:p w:rsidR="00554BC0" w:rsidRPr="009C6FE2" w:rsidRDefault="00554BC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Мероприятия:</w:t>
            </w:r>
          </w:p>
        </w:tc>
        <w:tc>
          <w:tcPr>
            <w:tcW w:w="1817" w:type="dxa"/>
            <w:gridSpan w:val="4"/>
          </w:tcPr>
          <w:p w:rsidR="00554BC0" w:rsidRPr="009C6FE2" w:rsidRDefault="00554BC0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4"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gridSpan w:val="3"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3"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gridSpan w:val="4"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4"/>
          </w:tcPr>
          <w:p w:rsidR="00554BC0" w:rsidRPr="009C6FE2" w:rsidRDefault="00554BC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Align w:val="center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4610" w:type="dxa"/>
            <w:gridSpan w:val="4"/>
            <w:hideMark/>
          </w:tcPr>
          <w:p w:rsidR="00554BC0" w:rsidRPr="009C6FE2" w:rsidRDefault="00554B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Предоставление льготного проезда лицам, больным туберкулезом</w:t>
            </w:r>
          </w:p>
          <w:p w:rsidR="00554BC0" w:rsidRPr="009C6FE2" w:rsidRDefault="00554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(исполнитель -</w:t>
            </w: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 xml:space="preserve"> УСЗН и Т)</w:t>
            </w: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12,6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10,555</w:t>
            </w:r>
          </w:p>
        </w:tc>
        <w:tc>
          <w:tcPr>
            <w:tcW w:w="1541" w:type="dxa"/>
            <w:gridSpan w:val="4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12,600</w:t>
            </w:r>
          </w:p>
        </w:tc>
        <w:tc>
          <w:tcPr>
            <w:tcW w:w="1420" w:type="dxa"/>
            <w:gridSpan w:val="4"/>
            <w:hideMark/>
          </w:tcPr>
          <w:p w:rsidR="00554BC0" w:rsidRPr="00465A8B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12,420</w:t>
            </w:r>
          </w:p>
        </w:tc>
      </w:tr>
      <w:tr w:rsidR="00554BC0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 w:val="restart"/>
          </w:tcPr>
          <w:p w:rsidR="00554BC0" w:rsidRPr="009C6FE2" w:rsidRDefault="00554B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</w:tcPr>
          <w:p w:rsidR="00554BC0" w:rsidRPr="009C6FE2" w:rsidRDefault="00554B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54BC0" w:rsidRPr="009C6FE2" w:rsidRDefault="00554B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817" w:type="dxa"/>
            <w:gridSpan w:val="4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554BC0" w:rsidRPr="009C6FE2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366,201</w:t>
            </w:r>
          </w:p>
        </w:tc>
        <w:tc>
          <w:tcPr>
            <w:tcW w:w="1541" w:type="dxa"/>
            <w:gridSpan w:val="3"/>
            <w:hideMark/>
          </w:tcPr>
          <w:p w:rsidR="00554BC0" w:rsidRPr="009C6FE2" w:rsidRDefault="00554BC0" w:rsidP="00A229A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653,337</w:t>
            </w:r>
          </w:p>
        </w:tc>
        <w:tc>
          <w:tcPr>
            <w:tcW w:w="1541" w:type="dxa"/>
            <w:gridSpan w:val="4"/>
            <w:hideMark/>
          </w:tcPr>
          <w:p w:rsidR="00554BC0" w:rsidRPr="0048729E" w:rsidRDefault="00554BC0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29E">
              <w:rPr>
                <w:rFonts w:ascii="Times New Roman" w:hAnsi="Times New Roman"/>
                <w:sz w:val="24"/>
                <w:szCs w:val="24"/>
              </w:rPr>
              <w:t>844,600</w:t>
            </w:r>
          </w:p>
        </w:tc>
        <w:tc>
          <w:tcPr>
            <w:tcW w:w="1420" w:type="dxa"/>
            <w:gridSpan w:val="4"/>
            <w:hideMark/>
          </w:tcPr>
          <w:p w:rsidR="00554BC0" w:rsidRPr="00465A8B" w:rsidRDefault="000F709F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762,420</w:t>
            </w:r>
          </w:p>
        </w:tc>
      </w:tr>
      <w:tr w:rsidR="00644166" w:rsidRPr="009C6FE2" w:rsidTr="00CA57D8">
        <w:trPr>
          <w:gridBefore w:val="2"/>
          <w:wBefore w:w="142" w:type="dxa"/>
          <w:trHeight w:val="875"/>
        </w:trPr>
        <w:tc>
          <w:tcPr>
            <w:tcW w:w="1000" w:type="dxa"/>
            <w:gridSpan w:val="3"/>
            <w:vMerge/>
            <w:vAlign w:val="center"/>
            <w:hideMark/>
          </w:tcPr>
          <w:p w:rsidR="00644166" w:rsidRPr="009C6FE2" w:rsidRDefault="00644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644166" w:rsidRPr="009C6FE2" w:rsidRDefault="00644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hideMark/>
          </w:tcPr>
          <w:p w:rsidR="00644166" w:rsidRPr="009C6FE2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1" w:type="dxa"/>
            <w:gridSpan w:val="4"/>
            <w:hideMark/>
          </w:tcPr>
          <w:p w:rsidR="00644166" w:rsidRPr="009C6FE2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  <w:hideMark/>
          </w:tcPr>
          <w:p w:rsidR="00644166" w:rsidRPr="009C6FE2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41" w:type="dxa"/>
            <w:gridSpan w:val="3"/>
            <w:hideMark/>
          </w:tcPr>
          <w:p w:rsidR="00644166" w:rsidRPr="009C6FE2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555" w:type="dxa"/>
            <w:gridSpan w:val="5"/>
            <w:hideMark/>
          </w:tcPr>
          <w:p w:rsidR="00644166" w:rsidRPr="00465A8B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406" w:type="dxa"/>
            <w:gridSpan w:val="3"/>
          </w:tcPr>
          <w:p w:rsidR="00644166" w:rsidRPr="00465A8B" w:rsidRDefault="0064416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44166" w:rsidRPr="009C6FE2" w:rsidTr="00CA57D8">
        <w:trPr>
          <w:gridBefore w:val="2"/>
          <w:wBefore w:w="142" w:type="dxa"/>
          <w:trHeight w:val="838"/>
        </w:trPr>
        <w:tc>
          <w:tcPr>
            <w:tcW w:w="1000" w:type="dxa"/>
            <w:gridSpan w:val="3"/>
            <w:vMerge w:val="restart"/>
            <w:vAlign w:val="center"/>
          </w:tcPr>
          <w:p w:rsidR="00644166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166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166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166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4166" w:rsidRPr="009C6FE2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  <w:vAlign w:val="center"/>
          </w:tcPr>
          <w:p w:rsidR="00644166" w:rsidRPr="00644166" w:rsidRDefault="00644166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644166">
              <w:rPr>
                <w:rFonts w:ascii="Times New Roman" w:hAnsi="Times New Roman" w:cs="Times New Roman"/>
                <w:sz w:val="24"/>
                <w:szCs w:val="24"/>
              </w:rPr>
              <w:t xml:space="preserve"> по подпрограмме 3</w:t>
            </w:r>
          </w:p>
        </w:tc>
        <w:tc>
          <w:tcPr>
            <w:tcW w:w="1817" w:type="dxa"/>
            <w:gridSpan w:val="4"/>
          </w:tcPr>
          <w:p w:rsidR="00644166" w:rsidRPr="009C6FE2" w:rsidRDefault="00644166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</w:tcPr>
          <w:p w:rsidR="00644166" w:rsidRPr="009C6FE2" w:rsidRDefault="00644166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</w:tcPr>
          <w:p w:rsidR="00644166" w:rsidRPr="009C6FE2" w:rsidRDefault="00644166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2863,877</w:t>
            </w:r>
          </w:p>
        </w:tc>
        <w:tc>
          <w:tcPr>
            <w:tcW w:w="1541" w:type="dxa"/>
            <w:gridSpan w:val="3"/>
          </w:tcPr>
          <w:p w:rsidR="00644166" w:rsidRPr="009C6FE2" w:rsidRDefault="00644166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2288,353</w:t>
            </w:r>
          </w:p>
        </w:tc>
        <w:tc>
          <w:tcPr>
            <w:tcW w:w="1555" w:type="dxa"/>
            <w:gridSpan w:val="5"/>
          </w:tcPr>
          <w:p w:rsidR="00644166" w:rsidRPr="00465A8B" w:rsidRDefault="00644166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2425,100</w:t>
            </w:r>
          </w:p>
        </w:tc>
        <w:tc>
          <w:tcPr>
            <w:tcW w:w="1406" w:type="dxa"/>
            <w:gridSpan w:val="3"/>
          </w:tcPr>
          <w:p w:rsidR="00644166" w:rsidRPr="00465A8B" w:rsidRDefault="002331C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2540,470</w:t>
            </w:r>
          </w:p>
        </w:tc>
      </w:tr>
      <w:tr w:rsidR="00294F92" w:rsidRPr="009C6FE2" w:rsidTr="00CA57D8">
        <w:trPr>
          <w:gridBefore w:val="2"/>
          <w:wBefore w:w="142" w:type="dxa"/>
          <w:trHeight w:val="799"/>
        </w:trPr>
        <w:tc>
          <w:tcPr>
            <w:tcW w:w="1000" w:type="dxa"/>
            <w:gridSpan w:val="3"/>
            <w:vMerge/>
            <w:vAlign w:val="center"/>
          </w:tcPr>
          <w:p w:rsidR="00294F92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</w:tcPr>
          <w:p w:rsidR="00294F92" w:rsidRPr="00644166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01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517,210</w:t>
            </w:r>
          </w:p>
        </w:tc>
        <w:tc>
          <w:tcPr>
            <w:tcW w:w="1541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135,503</w:t>
            </w:r>
          </w:p>
        </w:tc>
        <w:tc>
          <w:tcPr>
            <w:tcW w:w="1555" w:type="dxa"/>
            <w:gridSpan w:val="5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280,900</w:t>
            </w:r>
          </w:p>
        </w:tc>
        <w:tc>
          <w:tcPr>
            <w:tcW w:w="1406" w:type="dxa"/>
            <w:gridSpan w:val="3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269,000</w:t>
            </w:r>
          </w:p>
        </w:tc>
      </w:tr>
      <w:tr w:rsidR="00294F92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 w:val="restart"/>
          </w:tcPr>
          <w:p w:rsidR="00294F92" w:rsidRPr="009C6FE2" w:rsidRDefault="00294F92" w:rsidP="00543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 w:val="restart"/>
          </w:tcPr>
          <w:p w:rsidR="00294F92" w:rsidRPr="009C6FE2" w:rsidRDefault="00294F92" w:rsidP="005430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4F92" w:rsidRPr="009C6FE2" w:rsidRDefault="00294F92" w:rsidP="00543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FE2">
              <w:rPr>
                <w:rFonts w:ascii="Times New Roman" w:eastAsia="Times New Roman" w:hAnsi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817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54858,98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</w:tcPr>
          <w:p w:rsidR="00294F9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44169,175</w:t>
            </w:r>
          </w:p>
        </w:tc>
        <w:tc>
          <w:tcPr>
            <w:tcW w:w="1555" w:type="dxa"/>
            <w:gridSpan w:val="5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43217,483</w:t>
            </w:r>
          </w:p>
        </w:tc>
        <w:tc>
          <w:tcPr>
            <w:tcW w:w="1406" w:type="dxa"/>
            <w:gridSpan w:val="3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48374,336</w:t>
            </w:r>
          </w:p>
        </w:tc>
      </w:tr>
      <w:tr w:rsidR="00294F92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/>
            <w:vAlign w:val="center"/>
            <w:hideMark/>
          </w:tcPr>
          <w:p w:rsidR="00294F92" w:rsidRPr="009C6FE2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294F92" w:rsidRPr="009C6FE2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01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154178,128</w:t>
            </w:r>
          </w:p>
        </w:tc>
        <w:tc>
          <w:tcPr>
            <w:tcW w:w="1541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173268,963</w:t>
            </w:r>
          </w:p>
        </w:tc>
        <w:tc>
          <w:tcPr>
            <w:tcW w:w="1555" w:type="dxa"/>
            <w:gridSpan w:val="5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178066,783</w:t>
            </w:r>
          </w:p>
        </w:tc>
        <w:tc>
          <w:tcPr>
            <w:tcW w:w="1406" w:type="dxa"/>
            <w:gridSpan w:val="3"/>
          </w:tcPr>
          <w:p w:rsidR="00294F92" w:rsidRPr="00465A8B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A8B">
              <w:rPr>
                <w:rFonts w:ascii="Times New Roman" w:hAnsi="Times New Roman"/>
                <w:sz w:val="24"/>
                <w:szCs w:val="24"/>
              </w:rPr>
              <w:t>189938,455</w:t>
            </w:r>
          </w:p>
        </w:tc>
      </w:tr>
      <w:tr w:rsidR="00294F92" w:rsidRPr="009C6FE2" w:rsidTr="00CA57D8">
        <w:trPr>
          <w:gridBefore w:val="2"/>
          <w:wBefore w:w="142" w:type="dxa"/>
        </w:trPr>
        <w:tc>
          <w:tcPr>
            <w:tcW w:w="1000" w:type="dxa"/>
            <w:gridSpan w:val="3"/>
            <w:vMerge/>
            <w:vAlign w:val="center"/>
            <w:hideMark/>
          </w:tcPr>
          <w:p w:rsidR="00294F92" w:rsidRPr="009C6FE2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0" w:type="dxa"/>
            <w:gridSpan w:val="4"/>
            <w:vMerge/>
            <w:vAlign w:val="center"/>
            <w:hideMark/>
          </w:tcPr>
          <w:p w:rsidR="00294F92" w:rsidRPr="009C6FE2" w:rsidRDefault="00294F92" w:rsidP="0054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7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01" w:type="dxa"/>
            <w:gridSpan w:val="4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43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4928,61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1" w:type="dxa"/>
            <w:gridSpan w:val="3"/>
          </w:tcPr>
          <w:p w:rsidR="00294F92" w:rsidRPr="009C6FE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FE2">
              <w:rPr>
                <w:rFonts w:ascii="Times New Roman" w:hAnsi="Times New Roman"/>
                <w:sz w:val="24"/>
                <w:szCs w:val="24"/>
              </w:rPr>
              <w:t>4130,386</w:t>
            </w:r>
          </w:p>
        </w:tc>
        <w:tc>
          <w:tcPr>
            <w:tcW w:w="1555" w:type="dxa"/>
            <w:gridSpan w:val="5"/>
          </w:tcPr>
          <w:p w:rsidR="00294F92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3EC">
              <w:rPr>
                <w:rFonts w:ascii="Times New Roman" w:hAnsi="Times New Roman"/>
                <w:sz w:val="24"/>
                <w:szCs w:val="24"/>
              </w:rPr>
              <w:t>4432,117</w:t>
            </w:r>
          </w:p>
          <w:p w:rsidR="00294F92" w:rsidRPr="0048729E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3"/>
          </w:tcPr>
          <w:p w:rsidR="00294F92" w:rsidRPr="00554BC0" w:rsidRDefault="00294F92" w:rsidP="006B6556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4635,400</w:t>
            </w:r>
          </w:p>
        </w:tc>
      </w:tr>
    </w:tbl>
    <w:p w:rsidR="00FA0133" w:rsidRPr="009C6FE2" w:rsidRDefault="00FA0133" w:rsidP="00FA0133"/>
    <w:p w:rsidR="00D50E6F" w:rsidRPr="009C6FE2" w:rsidRDefault="00D50E6F"/>
    <w:sectPr w:rsidR="00D50E6F" w:rsidRPr="009C6FE2" w:rsidSect="00244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A23" w:rsidRDefault="008E3A23" w:rsidP="004A565D">
      <w:pPr>
        <w:spacing w:after="0" w:line="240" w:lineRule="auto"/>
      </w:pPr>
      <w:r>
        <w:separator/>
      </w:r>
    </w:p>
  </w:endnote>
  <w:endnote w:type="continuationSeparator" w:id="0">
    <w:p w:rsidR="008E3A23" w:rsidRDefault="008E3A23" w:rsidP="004A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A23" w:rsidRDefault="008E3A23" w:rsidP="004A565D">
      <w:pPr>
        <w:spacing w:after="0" w:line="240" w:lineRule="auto"/>
      </w:pPr>
      <w:r>
        <w:separator/>
      </w:r>
    </w:p>
  </w:footnote>
  <w:footnote w:type="continuationSeparator" w:id="0">
    <w:p w:rsidR="008E3A23" w:rsidRDefault="008E3A23" w:rsidP="004A5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65D" w:rsidRDefault="004A56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31C"/>
    <w:rsid w:val="0001375A"/>
    <w:rsid w:val="000153DB"/>
    <w:rsid w:val="000404DD"/>
    <w:rsid w:val="00054E90"/>
    <w:rsid w:val="00067EBD"/>
    <w:rsid w:val="000A04D0"/>
    <w:rsid w:val="000C3EDE"/>
    <w:rsid w:val="000D076B"/>
    <w:rsid w:val="000D2432"/>
    <w:rsid w:val="000D4180"/>
    <w:rsid w:val="000D4B66"/>
    <w:rsid w:val="000E3A69"/>
    <w:rsid w:val="000E418A"/>
    <w:rsid w:val="000E5EFB"/>
    <w:rsid w:val="000F3F08"/>
    <w:rsid w:val="000F709F"/>
    <w:rsid w:val="001214FA"/>
    <w:rsid w:val="00123B92"/>
    <w:rsid w:val="001314A9"/>
    <w:rsid w:val="00131E16"/>
    <w:rsid w:val="00140C20"/>
    <w:rsid w:val="0015322E"/>
    <w:rsid w:val="001B5FFC"/>
    <w:rsid w:val="001F78C6"/>
    <w:rsid w:val="00223065"/>
    <w:rsid w:val="002331C2"/>
    <w:rsid w:val="002444E1"/>
    <w:rsid w:val="00260846"/>
    <w:rsid w:val="002623CE"/>
    <w:rsid w:val="00294F92"/>
    <w:rsid w:val="002C654D"/>
    <w:rsid w:val="002D4D7B"/>
    <w:rsid w:val="002D71D4"/>
    <w:rsid w:val="002E4905"/>
    <w:rsid w:val="00302F6F"/>
    <w:rsid w:val="00320841"/>
    <w:rsid w:val="0032329E"/>
    <w:rsid w:val="00357A6C"/>
    <w:rsid w:val="00367787"/>
    <w:rsid w:val="003709C2"/>
    <w:rsid w:val="0038202C"/>
    <w:rsid w:val="00386FD4"/>
    <w:rsid w:val="003931F0"/>
    <w:rsid w:val="003C17E6"/>
    <w:rsid w:val="003F05A9"/>
    <w:rsid w:val="00402293"/>
    <w:rsid w:val="00410D41"/>
    <w:rsid w:val="00422034"/>
    <w:rsid w:val="00452C95"/>
    <w:rsid w:val="00465A8B"/>
    <w:rsid w:val="0047440B"/>
    <w:rsid w:val="0048729E"/>
    <w:rsid w:val="00490C74"/>
    <w:rsid w:val="00496882"/>
    <w:rsid w:val="004A565D"/>
    <w:rsid w:val="004B5CA1"/>
    <w:rsid w:val="004D3280"/>
    <w:rsid w:val="004E302D"/>
    <w:rsid w:val="005153F7"/>
    <w:rsid w:val="005162F7"/>
    <w:rsid w:val="00536F9F"/>
    <w:rsid w:val="005430D2"/>
    <w:rsid w:val="00554BC0"/>
    <w:rsid w:val="005C1638"/>
    <w:rsid w:val="005D7A98"/>
    <w:rsid w:val="00600B12"/>
    <w:rsid w:val="006341E7"/>
    <w:rsid w:val="00634654"/>
    <w:rsid w:val="00644166"/>
    <w:rsid w:val="00663C74"/>
    <w:rsid w:val="00671FD7"/>
    <w:rsid w:val="00694D31"/>
    <w:rsid w:val="006A77F5"/>
    <w:rsid w:val="006E507D"/>
    <w:rsid w:val="006F1882"/>
    <w:rsid w:val="006F2E71"/>
    <w:rsid w:val="00714CAB"/>
    <w:rsid w:val="00724BB1"/>
    <w:rsid w:val="007312B1"/>
    <w:rsid w:val="00745EEE"/>
    <w:rsid w:val="00774356"/>
    <w:rsid w:val="007A0251"/>
    <w:rsid w:val="007A3949"/>
    <w:rsid w:val="007B0A44"/>
    <w:rsid w:val="007C252A"/>
    <w:rsid w:val="007E422A"/>
    <w:rsid w:val="007F1887"/>
    <w:rsid w:val="008032DD"/>
    <w:rsid w:val="0081772A"/>
    <w:rsid w:val="00825CDC"/>
    <w:rsid w:val="008604FC"/>
    <w:rsid w:val="00874F1E"/>
    <w:rsid w:val="00881616"/>
    <w:rsid w:val="00881F65"/>
    <w:rsid w:val="0088522B"/>
    <w:rsid w:val="008975AC"/>
    <w:rsid w:val="008E3A23"/>
    <w:rsid w:val="008E6843"/>
    <w:rsid w:val="008F779E"/>
    <w:rsid w:val="009378C2"/>
    <w:rsid w:val="0095471D"/>
    <w:rsid w:val="009740B9"/>
    <w:rsid w:val="009A55E0"/>
    <w:rsid w:val="009B231C"/>
    <w:rsid w:val="009C10FF"/>
    <w:rsid w:val="009C6FE2"/>
    <w:rsid w:val="009E00F2"/>
    <w:rsid w:val="009F53B6"/>
    <w:rsid w:val="00A229A0"/>
    <w:rsid w:val="00A32BF4"/>
    <w:rsid w:val="00A34463"/>
    <w:rsid w:val="00A5528B"/>
    <w:rsid w:val="00A64745"/>
    <w:rsid w:val="00A856F6"/>
    <w:rsid w:val="00AA05B3"/>
    <w:rsid w:val="00AE7860"/>
    <w:rsid w:val="00B071AB"/>
    <w:rsid w:val="00B135DD"/>
    <w:rsid w:val="00B1593C"/>
    <w:rsid w:val="00B22D51"/>
    <w:rsid w:val="00B4456D"/>
    <w:rsid w:val="00B45277"/>
    <w:rsid w:val="00B54EF8"/>
    <w:rsid w:val="00B604F5"/>
    <w:rsid w:val="00BA4C37"/>
    <w:rsid w:val="00BA6467"/>
    <w:rsid w:val="00BB455D"/>
    <w:rsid w:val="00BC22ED"/>
    <w:rsid w:val="00BE0ECB"/>
    <w:rsid w:val="00C00BEC"/>
    <w:rsid w:val="00C135AD"/>
    <w:rsid w:val="00C2410E"/>
    <w:rsid w:val="00C321C9"/>
    <w:rsid w:val="00C403A1"/>
    <w:rsid w:val="00C414A3"/>
    <w:rsid w:val="00C41CD7"/>
    <w:rsid w:val="00C57CDD"/>
    <w:rsid w:val="00C643EC"/>
    <w:rsid w:val="00C85117"/>
    <w:rsid w:val="00C9270E"/>
    <w:rsid w:val="00CA57D8"/>
    <w:rsid w:val="00CB6829"/>
    <w:rsid w:val="00CD72E4"/>
    <w:rsid w:val="00CE1154"/>
    <w:rsid w:val="00CE4DEE"/>
    <w:rsid w:val="00D06ECF"/>
    <w:rsid w:val="00D06FB1"/>
    <w:rsid w:val="00D21394"/>
    <w:rsid w:val="00D50E6F"/>
    <w:rsid w:val="00D607DE"/>
    <w:rsid w:val="00DC62C2"/>
    <w:rsid w:val="00E301D2"/>
    <w:rsid w:val="00E31BB4"/>
    <w:rsid w:val="00E71451"/>
    <w:rsid w:val="00E835AE"/>
    <w:rsid w:val="00E91B53"/>
    <w:rsid w:val="00E93CFB"/>
    <w:rsid w:val="00E96BED"/>
    <w:rsid w:val="00EC13B8"/>
    <w:rsid w:val="00EE353C"/>
    <w:rsid w:val="00EF572D"/>
    <w:rsid w:val="00F01DB2"/>
    <w:rsid w:val="00F225D4"/>
    <w:rsid w:val="00F23863"/>
    <w:rsid w:val="00F64223"/>
    <w:rsid w:val="00F65A87"/>
    <w:rsid w:val="00F677D3"/>
    <w:rsid w:val="00F96E53"/>
    <w:rsid w:val="00FA0133"/>
    <w:rsid w:val="00FA165F"/>
    <w:rsid w:val="00FA5CCD"/>
    <w:rsid w:val="00FC7074"/>
    <w:rsid w:val="00FE2393"/>
    <w:rsid w:val="00FE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5">
    <w:name w:val="footer"/>
    <w:basedOn w:val="a"/>
    <w:link w:val="10"/>
    <w:uiPriority w:val="99"/>
    <w:unhideWhenUsed/>
    <w:rsid w:val="00244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7">
    <w:name w:val="Body Text Indent"/>
    <w:basedOn w:val="a"/>
    <w:link w:val="11"/>
    <w:uiPriority w:val="99"/>
    <w:semiHidden/>
    <w:unhideWhenUsed/>
    <w:rsid w:val="002444E1"/>
    <w:pPr>
      <w:widowControl w:val="0"/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uiPriority w:val="99"/>
    <w:semiHidden/>
    <w:rsid w:val="002444E1"/>
    <w:rPr>
      <w:rFonts w:eastAsiaTheme="minorEastAsia"/>
      <w:lang w:eastAsia="ru-RU"/>
    </w:rPr>
  </w:style>
  <w:style w:type="paragraph" w:styleId="a9">
    <w:name w:val="Balloon Text"/>
    <w:basedOn w:val="a"/>
    <w:link w:val="12"/>
    <w:uiPriority w:val="99"/>
    <w:semiHidden/>
    <w:unhideWhenUsed/>
    <w:rsid w:val="00244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uiPriority w:val="99"/>
    <w:semiHidden/>
    <w:rsid w:val="002444E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qFormat/>
    <w:rsid w:val="002444E1"/>
    <w:pPr>
      <w:spacing w:after="0" w:line="240" w:lineRule="auto"/>
    </w:pPr>
    <w:rPr>
      <w:rFonts w:eastAsiaTheme="minorEastAsia"/>
      <w:lang w:eastAsia="ru-RU"/>
    </w:rPr>
  </w:style>
  <w:style w:type="character" w:customStyle="1" w:styleId="1">
    <w:name w:val="Верхний колонтитул Знак1"/>
    <w:basedOn w:val="a0"/>
    <w:link w:val="a3"/>
    <w:uiPriority w:val="99"/>
    <w:locked/>
    <w:rsid w:val="002444E1"/>
    <w:rPr>
      <w:rFonts w:eastAsiaTheme="minorEastAsia"/>
      <w:lang w:eastAsia="ru-RU"/>
    </w:rPr>
  </w:style>
  <w:style w:type="character" w:customStyle="1" w:styleId="10">
    <w:name w:val="Нижний колонтитул Знак1"/>
    <w:basedOn w:val="a0"/>
    <w:link w:val="a5"/>
    <w:uiPriority w:val="99"/>
    <w:locked/>
    <w:rsid w:val="002444E1"/>
    <w:rPr>
      <w:rFonts w:eastAsiaTheme="minorEastAsia"/>
      <w:lang w:eastAsia="ru-RU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locked/>
    <w:rsid w:val="002444E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Текст выноски Знак1"/>
    <w:basedOn w:val="a0"/>
    <w:link w:val="a9"/>
    <w:uiPriority w:val="99"/>
    <w:semiHidden/>
    <w:locked/>
    <w:rsid w:val="002444E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A67A-376F-4B44-928F-7E11BBE2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Osurovskay</dc:creator>
  <cp:lastModifiedBy>j</cp:lastModifiedBy>
  <cp:revision>3</cp:revision>
  <cp:lastPrinted>2018-04-18T12:15:00Z</cp:lastPrinted>
  <dcterms:created xsi:type="dcterms:W3CDTF">2018-04-19T13:48:00Z</dcterms:created>
  <dcterms:modified xsi:type="dcterms:W3CDTF">2018-04-19T12:57:00Z</dcterms:modified>
</cp:coreProperties>
</file>