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26B" w:rsidRDefault="0056126B" w:rsidP="0056126B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Приложение 2 </w:t>
      </w:r>
      <w:r w:rsidRPr="008F2245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56126B" w:rsidRDefault="0056126B" w:rsidP="005612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2444E1" w:rsidRDefault="000F3EA6" w:rsidP="0056126B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 19.11.2018 </w:t>
      </w:r>
      <w:r w:rsidR="0056126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ПОС.03-1923/18</w:t>
      </w:r>
    </w:p>
    <w:p w:rsidR="0056126B" w:rsidRDefault="0056126B" w:rsidP="002444E1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44E1" w:rsidRDefault="002444E1" w:rsidP="002444E1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Перечень и о</w:t>
      </w:r>
      <w:r w:rsidR="00F65A87">
        <w:rPr>
          <w:rFonts w:ascii="Times New Roman" w:hAnsi="Times New Roman"/>
          <w:b/>
          <w:sz w:val="24"/>
          <w:szCs w:val="24"/>
        </w:rPr>
        <w:t>писание программных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по решению задач и достижению целей Программы</w:t>
      </w: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 xml:space="preserve"> - реализация государственных полномочий в сфере социальной поддержки, социальной защиты и социального обслуживания, охраны труда, установленных федеральным и региональным законодательством; реализация мер, направленных на повышение качества, адресности и доступности государственных услуг.</w:t>
      </w:r>
    </w:p>
    <w:p w:rsidR="002444E1" w:rsidRDefault="002444E1" w:rsidP="002444E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Предоставление социальных выплат, пособий и компенсаций населению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городского округа г. Переславль - Залесский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3"/>
        <w:gridCol w:w="10"/>
        <w:gridCol w:w="149"/>
        <w:gridCol w:w="4371"/>
        <w:gridCol w:w="8"/>
        <w:gridCol w:w="63"/>
        <w:gridCol w:w="168"/>
        <w:gridCol w:w="1602"/>
        <w:gridCol w:w="8"/>
        <w:gridCol w:w="39"/>
        <w:gridCol w:w="168"/>
        <w:gridCol w:w="1202"/>
        <w:gridCol w:w="8"/>
        <w:gridCol w:w="23"/>
        <w:gridCol w:w="168"/>
        <w:gridCol w:w="1360"/>
        <w:gridCol w:w="12"/>
        <w:gridCol w:w="171"/>
        <w:gridCol w:w="1378"/>
        <w:gridCol w:w="12"/>
        <w:gridCol w:w="151"/>
        <w:gridCol w:w="1379"/>
        <w:gridCol w:w="17"/>
        <w:gridCol w:w="17"/>
        <w:gridCol w:w="128"/>
        <w:gridCol w:w="1289"/>
      </w:tblGrid>
      <w:tr w:rsidR="002444E1" w:rsidTr="0056126B">
        <w:trPr>
          <w:trHeight w:val="315"/>
        </w:trPr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5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уровень 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2444E1" w:rsidTr="0056126B">
        <w:trPr>
          <w:trHeight w:val="281"/>
        </w:trPr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444E1" w:rsidTr="0056126B">
        <w:trPr>
          <w:trHeight w:val="16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44E1" w:rsidTr="0056126B">
        <w:trPr>
          <w:trHeight w:val="637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9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Задача 1. Исполнение публичных обязательств городского округа г. Переславль-Залесский по предоставлению выплат, пособий и компенсаций</w:t>
            </w:r>
          </w:p>
        </w:tc>
      </w:tr>
      <w:tr w:rsidR="002444E1" w:rsidTr="0056126B">
        <w:trPr>
          <w:trHeight w:val="38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44E1" w:rsidRPr="00274171" w:rsidTr="0056126B">
        <w:trPr>
          <w:trHeight w:val="38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274171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274171" w:rsidRDefault="002444E1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</w:t>
            </w:r>
            <w:r w:rsidRPr="002741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призыву 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274171" w:rsidRDefault="0024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274171" w:rsidRDefault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274171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142,0</w:t>
            </w:r>
            <w:r w:rsidR="00A5528B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274171" w:rsidRDefault="00663C7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108,985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274171" w:rsidRDefault="00422034" w:rsidP="009C10F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309,417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27417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</w:t>
            </w:r>
            <w:r w:rsidR="00422034" w:rsidRPr="00274171">
              <w:rPr>
                <w:rFonts w:ascii="Times New Roman" w:hAnsi="Times New Roman"/>
                <w:sz w:val="24"/>
                <w:szCs w:val="24"/>
              </w:rPr>
              <w:t>65</w:t>
            </w:r>
            <w:r w:rsidR="007A0251" w:rsidRPr="00274171">
              <w:rPr>
                <w:rFonts w:ascii="Times New Roman" w:hAnsi="Times New Roman"/>
                <w:sz w:val="24"/>
                <w:szCs w:val="24"/>
              </w:rPr>
              <w:t>,0</w:t>
            </w:r>
            <w:r w:rsidR="00A5528B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F78C6" w:rsidRPr="00274171" w:rsidTr="0056126B"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  <w:r w:rsidR="00CB6829" w:rsidRPr="00274171">
              <w:rPr>
                <w:rFonts w:ascii="Times New Roman" w:hAnsi="Times New Roman"/>
                <w:sz w:val="24"/>
                <w:szCs w:val="24"/>
              </w:rPr>
              <w:t>5</w:t>
            </w:r>
            <w:r w:rsidRPr="002741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Предоставление  мер социальной поддержки гражданам, награжденным знаком «Почетный донор России» («Почетный донор СССР»)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1F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2062,38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95471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2077,277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76B" w:rsidRPr="00274171" w:rsidRDefault="0042203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2144,356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2161,501</w:t>
            </w:r>
          </w:p>
        </w:tc>
      </w:tr>
      <w:tr w:rsidR="001F78C6" w:rsidRPr="00274171" w:rsidTr="0056126B"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274171">
              <w:rPr>
                <w:rFonts w:ascii="Times New Roman" w:hAnsi="Times New Roman"/>
                <w:sz w:val="24"/>
                <w:szCs w:val="24"/>
              </w:rPr>
              <w:t>7</w:t>
            </w:r>
            <w:r w:rsidRPr="002741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 xml:space="preserve">Оплата жилого помещения и коммунальных услуг отдельным категориям граждан, оказание мер социальной </w:t>
            </w:r>
            <w:proofErr w:type="gramStart"/>
            <w:r w:rsidRPr="00274171">
              <w:rPr>
                <w:rFonts w:ascii="Times New Roman" w:hAnsi="Times New Roman"/>
                <w:sz w:val="24"/>
                <w:szCs w:val="24"/>
              </w:rPr>
              <w:t>поддержки</w:t>
            </w:r>
            <w:proofErr w:type="gramEnd"/>
            <w:r w:rsidRPr="00274171">
              <w:rPr>
                <w:rFonts w:ascii="Times New Roman" w:hAnsi="Times New Roman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1F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37801,0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BA646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45285,0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42203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44768</w:t>
            </w:r>
            <w:r w:rsidR="00FE2393" w:rsidRPr="00274171">
              <w:rPr>
                <w:rFonts w:ascii="Times New Roman" w:hAnsi="Times New Roman"/>
                <w:sz w:val="24"/>
                <w:szCs w:val="24"/>
              </w:rPr>
              <w:t>,413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274171" w:rsidRDefault="00591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44781</w:t>
            </w:r>
            <w:r w:rsidR="007A0251" w:rsidRPr="00274171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C85117" w:rsidRPr="00274171" w:rsidTr="0056126B">
        <w:trPr>
          <w:trHeight w:val="675"/>
        </w:trPr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C85117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1.2.10.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C85117" w:rsidP="00D06FB1">
            <w:pPr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C85117" w:rsidP="001F7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C85117" w:rsidRPr="00274171" w:rsidRDefault="00C85117" w:rsidP="00AA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C85117" w:rsidP="00AA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2E4905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 w:rsidRPr="0027417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C8511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391,0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076B" w:rsidRPr="00274171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327,820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360,334</w:t>
            </w:r>
          </w:p>
        </w:tc>
      </w:tr>
      <w:tr w:rsidR="00C85117" w:rsidRPr="00274171" w:rsidTr="0056126B">
        <w:tc>
          <w:tcPr>
            <w:tcW w:w="98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C85117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C85117" w:rsidP="00D06F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C85117" w:rsidP="00E93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C85117" w:rsidP="00E93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A34463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 w:rsidRPr="0027417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A3446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 w:rsidRPr="0027417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314,051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27417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380,338</w:t>
            </w:r>
          </w:p>
        </w:tc>
      </w:tr>
      <w:tr w:rsidR="00634654" w:rsidRPr="00274171" w:rsidTr="0056126B">
        <w:trPr>
          <w:trHeight w:val="1251"/>
        </w:trPr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1.2.13.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Социальная поддержка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28400,0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31881,0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307</w:t>
            </w:r>
            <w:r w:rsidR="006A77F5" w:rsidRPr="00274171">
              <w:rPr>
                <w:rFonts w:ascii="Times New Roman" w:hAnsi="Times New Roman"/>
                <w:sz w:val="24"/>
                <w:szCs w:val="24"/>
              </w:rPr>
              <w:t>0</w:t>
            </w:r>
            <w:r w:rsidRPr="00274171">
              <w:rPr>
                <w:rFonts w:ascii="Times New Roman" w:hAnsi="Times New Roman"/>
                <w:sz w:val="24"/>
                <w:szCs w:val="24"/>
              </w:rPr>
              <w:t>7</w:t>
            </w:r>
            <w:r w:rsidR="00634654" w:rsidRPr="00274171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30148</w:t>
            </w:r>
            <w:r w:rsidR="00634654" w:rsidRPr="00274171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274171" w:rsidTr="0056126B">
        <w:trPr>
          <w:trHeight w:val="718"/>
        </w:trPr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1.2.14.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Денежные выплаты населению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8542,0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10113,0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10508</w:t>
            </w:r>
            <w:r w:rsidR="00634654" w:rsidRPr="00274171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591EB7" w:rsidP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11163</w:t>
            </w:r>
            <w:r w:rsidR="00634654" w:rsidRPr="00274171">
              <w:rPr>
                <w:rFonts w:ascii="Times New Roman" w:hAnsi="Times New Roman"/>
                <w:sz w:val="24"/>
                <w:szCs w:val="24"/>
              </w:rPr>
              <w:t>,</w:t>
            </w:r>
            <w:r w:rsidRPr="00274171">
              <w:rPr>
                <w:rFonts w:ascii="Times New Roman" w:hAnsi="Times New Roman"/>
                <w:sz w:val="24"/>
                <w:szCs w:val="24"/>
              </w:rPr>
              <w:t>769</w:t>
            </w:r>
          </w:p>
        </w:tc>
      </w:tr>
      <w:tr w:rsidR="00634654" w:rsidRPr="00274171" w:rsidTr="0056126B"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1.2.16.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274171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Выплата пособия на рождение третьего ребенка  или последующих детей</w:t>
            </w:r>
          </w:p>
          <w:p w:rsidR="00634654" w:rsidRPr="00274171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8544,0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12058,0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12342,723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14361,834</w:t>
            </w:r>
          </w:p>
        </w:tc>
      </w:tr>
      <w:tr w:rsidR="00634654" w:rsidRPr="00274171" w:rsidTr="0056126B"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CDC" w:rsidRPr="00274171" w:rsidTr="0056126B"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CDC" w:rsidRPr="00274171" w:rsidRDefault="00825CDC" w:rsidP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lastRenderedPageBreak/>
              <w:t>1.2.17.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CDC" w:rsidRPr="00274171" w:rsidRDefault="00825CDC" w:rsidP="00B445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Субвенция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274171" w:rsidRDefault="00825CDC" w:rsidP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274171" w:rsidRDefault="00825CDC" w:rsidP="002E4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274171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 w:rsidRPr="0027417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274171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 w:rsidRPr="0027417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274171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28</w:t>
            </w:r>
            <w:r w:rsidR="006A77F5" w:rsidRPr="00274171">
              <w:rPr>
                <w:rFonts w:ascii="Times New Roman" w:hAnsi="Times New Roman"/>
                <w:sz w:val="24"/>
                <w:szCs w:val="24"/>
              </w:rPr>
              <w:t>7,2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27417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328</w:t>
            </w:r>
            <w:r w:rsidR="00AE7860" w:rsidRPr="0027417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634654" w:rsidRPr="00274171" w:rsidTr="0056126B"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 w:rsidP="006346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1.2.19.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УСЗН и</w:t>
            </w:r>
            <w:proofErr w:type="gramStart"/>
            <w:r w:rsidRPr="00274171">
              <w:rPr>
                <w:rFonts w:ascii="Times New Roman" w:hAnsi="Times New Roman"/>
                <w:bCs/>
                <w:sz w:val="24"/>
                <w:szCs w:val="24"/>
              </w:rPr>
              <w:t xml:space="preserve"> Т</w:t>
            </w:r>
            <w:proofErr w:type="gramEnd"/>
            <w:r w:rsidRPr="00274171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Переславля-Залесского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9551,456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10540,1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11105,594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591EB7" w:rsidP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11810,269</w:t>
            </w:r>
          </w:p>
        </w:tc>
      </w:tr>
      <w:tr w:rsidR="00634654" w:rsidRPr="00274171" w:rsidTr="0056126B"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54858,98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 w:rsidP="006F188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6F6" w:rsidRPr="00274171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34654" w:rsidRPr="0027417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48518,135</w:t>
            </w:r>
          </w:p>
          <w:p w:rsidR="000F709F" w:rsidRPr="00274171" w:rsidRDefault="000F709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654" w:rsidRPr="00274171" w:rsidTr="0056126B"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 w:rsidP="00B4527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132028,1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135338,900</w:t>
            </w:r>
          </w:p>
        </w:tc>
      </w:tr>
      <w:tr w:rsidR="00634654" w:rsidRPr="00274171" w:rsidTr="0056126B"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3951,400</w:t>
            </w:r>
          </w:p>
        </w:tc>
      </w:tr>
      <w:tr w:rsidR="00B135DD" w:rsidRPr="00274171" w:rsidTr="0056126B"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274171" w:rsidRDefault="00B135DD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274171" w:rsidRDefault="00B1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Всего по подпрограмме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274171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35DD" w:rsidRPr="00274171" w:rsidRDefault="00B1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274171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274171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54858,980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274171" w:rsidRDefault="00B135DD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274171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B7" w:rsidRPr="00274171" w:rsidRDefault="00591EB7" w:rsidP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48518,135</w:t>
            </w:r>
          </w:p>
          <w:p w:rsidR="00B135DD" w:rsidRPr="00274171" w:rsidRDefault="00B135DD" w:rsidP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5DD" w:rsidRPr="00274171" w:rsidTr="0056126B"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274171" w:rsidRDefault="00B135D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274171" w:rsidRDefault="00B135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274171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274171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274171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274171" w:rsidRDefault="00B135DD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132028,100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274171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274171" w:rsidRDefault="00591EB7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135338,900</w:t>
            </w:r>
          </w:p>
        </w:tc>
      </w:tr>
      <w:tr w:rsidR="00B135DD" w:rsidRPr="00274171" w:rsidTr="0056126B"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274171" w:rsidRDefault="00B135D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274171" w:rsidRDefault="00B135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274171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135DD" w:rsidRPr="00274171" w:rsidRDefault="00B1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274171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274171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4171,400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274171" w:rsidRDefault="00B135DD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274171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274171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3951,400</w:t>
            </w:r>
          </w:p>
        </w:tc>
      </w:tr>
      <w:tr w:rsidR="00634654" w:rsidRPr="00274171" w:rsidTr="0056126B">
        <w:trPr>
          <w:trHeight w:val="837"/>
        </w:trPr>
        <w:tc>
          <w:tcPr>
            <w:tcW w:w="14884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56126B" w:rsidRPr="00274171" w:rsidRDefault="0056126B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56126B" w:rsidRPr="00274171" w:rsidRDefault="0056126B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56126B" w:rsidRPr="00274171" w:rsidRDefault="0056126B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1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2</w:t>
            </w:r>
            <w:r w:rsidRPr="00274171">
              <w:rPr>
                <w:rFonts w:ascii="Times New Roman" w:hAnsi="Times New Roman"/>
                <w:b/>
                <w:i/>
                <w:sz w:val="24"/>
                <w:szCs w:val="24"/>
              </w:rPr>
              <w:t>.  Социальное обслуживание населения</w:t>
            </w:r>
          </w:p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654" w:rsidRPr="00274171" w:rsidTr="0056126B">
        <w:tc>
          <w:tcPr>
            <w:tcW w:w="1142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3742" w:type="dxa"/>
            <w:gridSpan w:val="2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274171" w:rsidTr="0056126B">
        <w:tc>
          <w:tcPr>
            <w:tcW w:w="11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274171" w:rsidTr="0056126B">
        <w:trPr>
          <w:trHeight w:val="1358"/>
        </w:trPr>
        <w:tc>
          <w:tcPr>
            <w:tcW w:w="1142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7417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10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274171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371" w:type="dxa"/>
            <w:gridSpan w:val="8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274171" w:rsidRDefault="006346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634654" w:rsidRPr="00274171" w:rsidRDefault="006346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634654" w:rsidRPr="00274171" w:rsidTr="0056126B">
        <w:trPr>
          <w:trHeight w:val="525"/>
        </w:trPr>
        <w:tc>
          <w:tcPr>
            <w:tcW w:w="1142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274171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634654" w:rsidRPr="00274171" w:rsidTr="0056126B">
        <w:trPr>
          <w:trHeight w:val="430"/>
        </w:trPr>
        <w:tc>
          <w:tcPr>
            <w:tcW w:w="11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1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417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4654" w:rsidRPr="00274171" w:rsidTr="0056126B">
        <w:trPr>
          <w:trHeight w:val="692"/>
        </w:trPr>
        <w:tc>
          <w:tcPr>
            <w:tcW w:w="11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742" w:type="dxa"/>
            <w:gridSpan w:val="2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741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Задача 1. </w:t>
            </w:r>
            <w:bookmarkStart w:id="1" w:name="OLE_LINK1"/>
            <w:r w:rsidRPr="002741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Предоставление социальных услуг населению </w:t>
            </w:r>
            <w:r w:rsidRPr="0027417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городского округа г. Переславль-Залесский </w:t>
            </w:r>
            <w:r w:rsidRPr="00274171">
              <w:rPr>
                <w:rFonts w:ascii="Times New Roman" w:hAnsi="Times New Roman"/>
                <w:b/>
                <w:i/>
                <w:sz w:val="24"/>
                <w:szCs w:val="24"/>
              </w:rPr>
              <w:t>на основе соблюдения стандартов и нормативов</w:t>
            </w:r>
            <w:bookmarkEnd w:id="1"/>
          </w:p>
        </w:tc>
      </w:tr>
      <w:tr w:rsidR="00634654" w:rsidRPr="00274171" w:rsidTr="0056126B">
        <w:tc>
          <w:tcPr>
            <w:tcW w:w="11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274171" w:rsidTr="0056126B">
        <w:tc>
          <w:tcPr>
            <w:tcW w:w="114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 w:rsidP="007B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Финансовое обеспечение выполнения муниципального задания и иные цели МУ КЦСОН «Надежда»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38952,51</w:t>
            </w:r>
            <w:r w:rsidR="002E4905" w:rsidRPr="0027417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43847,901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274171" w:rsidRDefault="00CD50B8" w:rsidP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60462,267</w:t>
            </w:r>
          </w:p>
        </w:tc>
      </w:tr>
      <w:tr w:rsidR="00554BC0" w:rsidRPr="00274171" w:rsidTr="0056126B">
        <w:trPr>
          <w:trHeight w:val="617"/>
        </w:trPr>
        <w:tc>
          <w:tcPr>
            <w:tcW w:w="1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274171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274171" w:rsidRDefault="00554BC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54BC0" w:rsidRPr="00274171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hAnsi="Times New Roman"/>
                <w:bCs/>
                <w:sz w:val="24"/>
                <w:szCs w:val="24"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38952,510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43847,901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CD50B8" w:rsidP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60462,267</w:t>
            </w:r>
          </w:p>
        </w:tc>
      </w:tr>
      <w:tr w:rsidR="00554BC0" w:rsidRPr="00274171" w:rsidTr="0056126B">
        <w:tc>
          <w:tcPr>
            <w:tcW w:w="114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274171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274171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274171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</w:tr>
      <w:tr w:rsidR="00554BC0" w:rsidRPr="00274171" w:rsidTr="0056126B">
        <w:tc>
          <w:tcPr>
            <w:tcW w:w="1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274171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274171" w:rsidRDefault="00554BC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54BC0" w:rsidRPr="00274171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Всего по подпрограмме 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38952,510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274171" w:rsidRDefault="00554BC0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43847,901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274171" w:rsidRDefault="00CD50B8" w:rsidP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60462,267</w:t>
            </w:r>
          </w:p>
        </w:tc>
      </w:tr>
      <w:tr w:rsidR="00554BC0" w:rsidRPr="00274171" w:rsidTr="0056126B">
        <w:tc>
          <w:tcPr>
            <w:tcW w:w="114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274171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274171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274171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274171" w:rsidRDefault="00554BC0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274171" w:rsidRDefault="00554BC0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</w:tr>
      <w:tr w:rsidR="00554BC0" w:rsidRPr="00274171" w:rsidTr="0056126B">
        <w:tc>
          <w:tcPr>
            <w:tcW w:w="1142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274171" w:rsidRDefault="00554BC0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274171" w:rsidRDefault="00554BC0" w:rsidP="005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171">
              <w:rPr>
                <w:rFonts w:ascii="Times New Roman" w:eastAsia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54858,980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CD50B8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48518,135</w:t>
            </w:r>
          </w:p>
        </w:tc>
      </w:tr>
      <w:tr w:rsidR="00554BC0" w:rsidRPr="00274171" w:rsidTr="0056126B">
        <w:tc>
          <w:tcPr>
            <w:tcW w:w="114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274171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274171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154178,128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173268,963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178066,783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CD50B8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198341,637</w:t>
            </w:r>
          </w:p>
        </w:tc>
      </w:tr>
      <w:tr w:rsidR="00554BC0" w:rsidRPr="009C6FE2" w:rsidTr="0056126B">
        <w:tc>
          <w:tcPr>
            <w:tcW w:w="1142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274171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274171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4928,610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4130,386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4432,117</w:t>
            </w:r>
          </w:p>
          <w:p w:rsidR="00554BC0" w:rsidRPr="0027417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4171">
              <w:rPr>
                <w:rFonts w:ascii="Times New Roman" w:hAnsi="Times New Roman"/>
                <w:sz w:val="24"/>
                <w:szCs w:val="24"/>
              </w:rPr>
              <w:t>4635,400</w:t>
            </w:r>
          </w:p>
        </w:tc>
      </w:tr>
    </w:tbl>
    <w:p w:rsidR="00FA0133" w:rsidRPr="009C6FE2" w:rsidRDefault="00FA0133" w:rsidP="00FA0133"/>
    <w:p w:rsidR="00D50E6F" w:rsidRPr="009C6FE2" w:rsidRDefault="00D50E6F"/>
    <w:sectPr w:rsidR="00D50E6F" w:rsidRPr="009C6FE2" w:rsidSect="002444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C0" w:rsidRDefault="006678C0" w:rsidP="00037C35">
      <w:pPr>
        <w:spacing w:after="0" w:line="240" w:lineRule="auto"/>
      </w:pPr>
      <w:r>
        <w:separator/>
      </w:r>
    </w:p>
  </w:endnote>
  <w:endnote w:type="continuationSeparator" w:id="0">
    <w:p w:rsidR="006678C0" w:rsidRDefault="006678C0" w:rsidP="00037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35" w:rsidRDefault="00037C3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35" w:rsidRDefault="00037C3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35" w:rsidRDefault="00037C3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C0" w:rsidRDefault="006678C0" w:rsidP="00037C35">
      <w:pPr>
        <w:spacing w:after="0" w:line="240" w:lineRule="auto"/>
      </w:pPr>
      <w:r>
        <w:separator/>
      </w:r>
    </w:p>
  </w:footnote>
  <w:footnote w:type="continuationSeparator" w:id="0">
    <w:p w:rsidR="006678C0" w:rsidRDefault="006678C0" w:rsidP="00037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35" w:rsidRDefault="00037C3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35" w:rsidRDefault="00037C3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C35" w:rsidRDefault="00037C3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31C"/>
    <w:rsid w:val="0001375A"/>
    <w:rsid w:val="000153DB"/>
    <w:rsid w:val="00037C35"/>
    <w:rsid w:val="000404DD"/>
    <w:rsid w:val="00054E90"/>
    <w:rsid w:val="00067EBD"/>
    <w:rsid w:val="000A04D0"/>
    <w:rsid w:val="000C3EDE"/>
    <w:rsid w:val="000D076B"/>
    <w:rsid w:val="000D2432"/>
    <w:rsid w:val="000D4180"/>
    <w:rsid w:val="000D4B66"/>
    <w:rsid w:val="000E3A69"/>
    <w:rsid w:val="000E418A"/>
    <w:rsid w:val="000E5EFB"/>
    <w:rsid w:val="000F3EA6"/>
    <w:rsid w:val="000F3F08"/>
    <w:rsid w:val="000F709F"/>
    <w:rsid w:val="00117716"/>
    <w:rsid w:val="001214FA"/>
    <w:rsid w:val="00123B92"/>
    <w:rsid w:val="001314A9"/>
    <w:rsid w:val="00131E16"/>
    <w:rsid w:val="00140C20"/>
    <w:rsid w:val="0015322E"/>
    <w:rsid w:val="001B5FFC"/>
    <w:rsid w:val="001F78C6"/>
    <w:rsid w:val="00223065"/>
    <w:rsid w:val="002444E1"/>
    <w:rsid w:val="00260846"/>
    <w:rsid w:val="002623CE"/>
    <w:rsid w:val="00274171"/>
    <w:rsid w:val="002C654D"/>
    <w:rsid w:val="002D4D7B"/>
    <w:rsid w:val="002D71D4"/>
    <w:rsid w:val="002E4905"/>
    <w:rsid w:val="002F5511"/>
    <w:rsid w:val="00302F6F"/>
    <w:rsid w:val="00320841"/>
    <w:rsid w:val="0032329E"/>
    <w:rsid w:val="00357A6C"/>
    <w:rsid w:val="00367787"/>
    <w:rsid w:val="003709C2"/>
    <w:rsid w:val="00376E93"/>
    <w:rsid w:val="0038202C"/>
    <w:rsid w:val="00386FD4"/>
    <w:rsid w:val="003931F0"/>
    <w:rsid w:val="003C17E6"/>
    <w:rsid w:val="003F05A9"/>
    <w:rsid w:val="00402293"/>
    <w:rsid w:val="00410D41"/>
    <w:rsid w:val="00422034"/>
    <w:rsid w:val="00452C95"/>
    <w:rsid w:val="0047440B"/>
    <w:rsid w:val="0048729E"/>
    <w:rsid w:val="00490C74"/>
    <w:rsid w:val="00496882"/>
    <w:rsid w:val="004B5CA1"/>
    <w:rsid w:val="004D3280"/>
    <w:rsid w:val="004E302D"/>
    <w:rsid w:val="005153F7"/>
    <w:rsid w:val="005162F7"/>
    <w:rsid w:val="00536F9F"/>
    <w:rsid w:val="005430D2"/>
    <w:rsid w:val="0054393E"/>
    <w:rsid w:val="00554BC0"/>
    <w:rsid w:val="0056126B"/>
    <w:rsid w:val="00591EB7"/>
    <w:rsid w:val="005C1638"/>
    <w:rsid w:val="005D7A98"/>
    <w:rsid w:val="00600B12"/>
    <w:rsid w:val="006341E7"/>
    <w:rsid w:val="00634654"/>
    <w:rsid w:val="00663C74"/>
    <w:rsid w:val="006678C0"/>
    <w:rsid w:val="00671FD7"/>
    <w:rsid w:val="00694D31"/>
    <w:rsid w:val="006A77F5"/>
    <w:rsid w:val="006E507D"/>
    <w:rsid w:val="006F1882"/>
    <w:rsid w:val="006F2E71"/>
    <w:rsid w:val="00714CAB"/>
    <w:rsid w:val="00724BB1"/>
    <w:rsid w:val="007312B1"/>
    <w:rsid w:val="00745EEE"/>
    <w:rsid w:val="00774356"/>
    <w:rsid w:val="007A0251"/>
    <w:rsid w:val="007A3949"/>
    <w:rsid w:val="007B0A44"/>
    <w:rsid w:val="007C252A"/>
    <w:rsid w:val="007E422A"/>
    <w:rsid w:val="007F1887"/>
    <w:rsid w:val="008032DD"/>
    <w:rsid w:val="00825CDC"/>
    <w:rsid w:val="008604FC"/>
    <w:rsid w:val="00874F1E"/>
    <w:rsid w:val="00881616"/>
    <w:rsid w:val="00881F65"/>
    <w:rsid w:val="0088522B"/>
    <w:rsid w:val="008975AC"/>
    <w:rsid w:val="008E6843"/>
    <w:rsid w:val="008F779E"/>
    <w:rsid w:val="009378C2"/>
    <w:rsid w:val="0095471D"/>
    <w:rsid w:val="009740B9"/>
    <w:rsid w:val="009A55E0"/>
    <w:rsid w:val="009B231C"/>
    <w:rsid w:val="009C10FF"/>
    <w:rsid w:val="009C6FE2"/>
    <w:rsid w:val="009E00F2"/>
    <w:rsid w:val="009F53B6"/>
    <w:rsid w:val="00A229A0"/>
    <w:rsid w:val="00A32BF4"/>
    <w:rsid w:val="00A34463"/>
    <w:rsid w:val="00A5528B"/>
    <w:rsid w:val="00A64745"/>
    <w:rsid w:val="00A856F6"/>
    <w:rsid w:val="00AA05B3"/>
    <w:rsid w:val="00AE7860"/>
    <w:rsid w:val="00B071AB"/>
    <w:rsid w:val="00B135DD"/>
    <w:rsid w:val="00B1593C"/>
    <w:rsid w:val="00B22D51"/>
    <w:rsid w:val="00B4456D"/>
    <w:rsid w:val="00B45277"/>
    <w:rsid w:val="00B54EF8"/>
    <w:rsid w:val="00B604F5"/>
    <w:rsid w:val="00B96E08"/>
    <w:rsid w:val="00BA4C37"/>
    <w:rsid w:val="00BA6467"/>
    <w:rsid w:val="00BB455D"/>
    <w:rsid w:val="00BC22ED"/>
    <w:rsid w:val="00BE0ECB"/>
    <w:rsid w:val="00C00BEC"/>
    <w:rsid w:val="00C135AD"/>
    <w:rsid w:val="00C2410E"/>
    <w:rsid w:val="00C321C9"/>
    <w:rsid w:val="00C403A1"/>
    <w:rsid w:val="00C414A3"/>
    <w:rsid w:val="00C41CD7"/>
    <w:rsid w:val="00C57CDD"/>
    <w:rsid w:val="00C643EC"/>
    <w:rsid w:val="00C85117"/>
    <w:rsid w:val="00C9270E"/>
    <w:rsid w:val="00CB6829"/>
    <w:rsid w:val="00CD50B8"/>
    <w:rsid w:val="00CD72E4"/>
    <w:rsid w:val="00CE1154"/>
    <w:rsid w:val="00CE4DEE"/>
    <w:rsid w:val="00D06ECF"/>
    <w:rsid w:val="00D06FB1"/>
    <w:rsid w:val="00D21394"/>
    <w:rsid w:val="00D50E6F"/>
    <w:rsid w:val="00D607DE"/>
    <w:rsid w:val="00DC62C2"/>
    <w:rsid w:val="00E301D2"/>
    <w:rsid w:val="00E31BB4"/>
    <w:rsid w:val="00E71451"/>
    <w:rsid w:val="00E835AE"/>
    <w:rsid w:val="00E91B53"/>
    <w:rsid w:val="00E93CFB"/>
    <w:rsid w:val="00E96BED"/>
    <w:rsid w:val="00EC13B8"/>
    <w:rsid w:val="00EE353C"/>
    <w:rsid w:val="00EF572D"/>
    <w:rsid w:val="00F01DB2"/>
    <w:rsid w:val="00F225D4"/>
    <w:rsid w:val="00F64223"/>
    <w:rsid w:val="00F65A87"/>
    <w:rsid w:val="00F677D3"/>
    <w:rsid w:val="00F96E53"/>
    <w:rsid w:val="00FA0133"/>
    <w:rsid w:val="00FA165F"/>
    <w:rsid w:val="00FA5CCD"/>
    <w:rsid w:val="00FD4D0D"/>
    <w:rsid w:val="00FE2393"/>
    <w:rsid w:val="00FE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1BA95-CC2B-41FF-903D-DBF01948D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2017-09-25T11:47:00Z</cp:lastPrinted>
  <dcterms:created xsi:type="dcterms:W3CDTF">2018-11-19T11:41:00Z</dcterms:created>
  <dcterms:modified xsi:type="dcterms:W3CDTF">2018-11-19T10:49:00Z</dcterms:modified>
</cp:coreProperties>
</file>