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E2" w:rsidRPr="00CE6A17" w:rsidRDefault="002331E2" w:rsidP="002331E2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2331E2" w:rsidRPr="00B21113" w:rsidRDefault="002331E2" w:rsidP="002331E2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Pr="0077272D">
        <w:rPr>
          <w:sz w:val="24"/>
          <w:szCs w:val="24"/>
          <w:u w:val="single"/>
        </w:rPr>
        <w:t xml:space="preserve">проекта </w:t>
      </w:r>
      <w:r w:rsidRPr="00237214">
        <w:rPr>
          <w:sz w:val="24"/>
          <w:szCs w:val="24"/>
          <w:u w:val="single"/>
        </w:rPr>
        <w:t xml:space="preserve">решения </w:t>
      </w:r>
      <w:r w:rsidRPr="002A19C7">
        <w:rPr>
          <w:sz w:val="24"/>
          <w:szCs w:val="24"/>
          <w:u w:val="single"/>
        </w:rPr>
        <w:t xml:space="preserve">Переславль-Залесской городской Думы Ярославской области </w:t>
      </w:r>
      <w:r w:rsidR="00B21113" w:rsidRPr="00B21113">
        <w:rPr>
          <w:sz w:val="24"/>
          <w:szCs w:val="24"/>
          <w:u w:val="single"/>
        </w:rPr>
        <w:t>«</w:t>
      </w:r>
      <w:r w:rsidR="00B21113" w:rsidRPr="00B21113">
        <w:rPr>
          <w:rFonts w:eastAsia="Calibri"/>
          <w:sz w:val="24"/>
          <w:szCs w:val="24"/>
          <w:u w:val="single"/>
        </w:rPr>
        <w:t>О внесении изменений в решение Перес</w:t>
      </w:r>
      <w:bookmarkStart w:id="0" w:name="_GoBack"/>
      <w:bookmarkEnd w:id="0"/>
      <w:r w:rsidR="00B21113" w:rsidRPr="00B21113">
        <w:rPr>
          <w:rFonts w:eastAsia="Calibri"/>
          <w:sz w:val="24"/>
          <w:szCs w:val="24"/>
          <w:u w:val="single"/>
        </w:rPr>
        <w:t>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2331E2" w:rsidRPr="00CE6A17" w:rsidRDefault="002331E2" w:rsidP="002331E2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09"/>
        <w:gridCol w:w="6260"/>
      </w:tblGrid>
      <w:tr w:rsidR="002331E2" w:rsidRPr="00CE6A17" w:rsidTr="00EC227B">
        <w:tc>
          <w:tcPr>
            <w:tcW w:w="9345" w:type="dxa"/>
            <w:gridSpan w:val="3"/>
            <w:shd w:val="clear" w:color="auto" w:fill="auto"/>
          </w:tcPr>
          <w:p w:rsidR="002331E2" w:rsidRPr="00CE6A17" w:rsidRDefault="002331E2" w:rsidP="00EC227B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2331E2" w:rsidRPr="00CE6A17" w:rsidTr="00EC227B">
        <w:trPr>
          <w:trHeight w:val="918"/>
        </w:trPr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331E2" w:rsidRPr="007706D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331E2" w:rsidRPr="007706D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</w:t>
            </w:r>
            <w:r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(далее – решение)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331E2" w:rsidRPr="007706D7" w:rsidRDefault="00B21113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Решением вносятся изменения в действующее решение Переславль-Залесской городской Думы от 26.04.2018 № 46 </w:t>
            </w:r>
            <w:r w:rsidRPr="00F255A3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331E2" w:rsidRPr="007706D7" w:rsidRDefault="00B21113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D5614">
              <w:rPr>
                <w:rFonts w:eastAsia="Calibri"/>
                <w:sz w:val="24"/>
                <w:szCs w:val="24"/>
              </w:rPr>
              <w:t xml:space="preserve">Необходимость подготовки проекта решения обусловлена </w:t>
            </w:r>
            <w:r w:rsidRPr="00FD5614">
              <w:rPr>
                <w:sz w:val="24"/>
                <w:szCs w:val="24"/>
                <w:shd w:val="clear" w:color="auto" w:fill="FFFFFF"/>
              </w:rPr>
              <w:t xml:space="preserve">поручением Губернатора Ярославской области              </w:t>
            </w: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  <w:r w:rsidRPr="00FD5614">
              <w:rPr>
                <w:sz w:val="24"/>
                <w:szCs w:val="24"/>
                <w:shd w:val="clear" w:color="auto" w:fill="FFFFFF"/>
              </w:rPr>
              <w:t xml:space="preserve">   М.Я. </w:t>
            </w:r>
            <w:proofErr w:type="spellStart"/>
            <w:r w:rsidRPr="00FD5614">
              <w:rPr>
                <w:sz w:val="24"/>
                <w:szCs w:val="24"/>
                <w:shd w:val="clear" w:color="auto" w:fill="FFFFFF"/>
              </w:rPr>
              <w:t>Евраева</w:t>
            </w:r>
            <w:proofErr w:type="spellEnd"/>
            <w:r w:rsidRPr="00FD5614">
              <w:rPr>
                <w:sz w:val="24"/>
                <w:szCs w:val="24"/>
                <w:shd w:val="clear" w:color="auto" w:fill="FFFFFF"/>
              </w:rPr>
              <w:t xml:space="preserve"> от 14.02.2023 о внесении изменений в правила благоустройства, в части установления обязанности по выполнению работ в зимнее время по очистке от снега, скопления снега, снежно-ледяных образований (в том числе наледи и сосулек)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 не позднее 24 часов с момента выявления, направленного на </w:t>
            </w:r>
            <w:r w:rsidRPr="00FD5614">
              <w:rPr>
                <w:rFonts w:eastAsia="Calibri"/>
                <w:sz w:val="24"/>
                <w:szCs w:val="24"/>
              </w:rPr>
              <w:t xml:space="preserve">надлежащее и своевременное содержание крыш зданий, расположенных на территории городского округа город Переславль-Залесский, в зимний период, </w:t>
            </w:r>
            <w:r>
              <w:rPr>
                <w:rFonts w:eastAsia="Calibri"/>
                <w:sz w:val="24"/>
                <w:szCs w:val="24"/>
              </w:rPr>
              <w:t xml:space="preserve">и направленного на </w:t>
            </w:r>
            <w:r w:rsidRPr="00FD5614">
              <w:rPr>
                <w:rFonts w:eastAsia="Calibri"/>
                <w:sz w:val="24"/>
                <w:szCs w:val="24"/>
              </w:rPr>
              <w:t>исключени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FD5614">
              <w:rPr>
                <w:rFonts w:eastAsia="Calibri"/>
                <w:sz w:val="24"/>
                <w:szCs w:val="24"/>
              </w:rPr>
              <w:t xml:space="preserve"> несчастных случаев, связанных со сходом снега и льда с крыш зданий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B21113" w:rsidRPr="00EA2D6F" w:rsidRDefault="00B21113" w:rsidP="00B2111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lastRenderedPageBreak/>
              <w:t>01.</w:t>
            </w:r>
            <w:r w:rsidRPr="0002463E">
              <w:rPr>
                <w:rFonts w:eastAsia="Calibri"/>
                <w:sz w:val="24"/>
                <w:szCs w:val="24"/>
              </w:rPr>
              <w:t>05.</w:t>
            </w:r>
            <w:r w:rsidRPr="00EA2D6F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2331E2" w:rsidRPr="007706D7" w:rsidRDefault="00B21113" w:rsidP="00B2111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2331E2" w:rsidRPr="007706D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2331E2" w:rsidRDefault="00B21113" w:rsidP="00EC22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672721">
              <w:rPr>
                <w:rStyle w:val="a4"/>
              </w:rPr>
              <w:t>https://admpereslavl.ru/userfiles/documents/uvedomlenie-o-razrabotke-proekta-mpa.docx</w:t>
            </w:r>
            <w:r w:rsidRPr="001B4B3D">
              <w:t xml:space="preserve"> </w:t>
            </w:r>
          </w:p>
          <w:p w:rsidR="002331E2" w:rsidRDefault="002331E2" w:rsidP="00EC22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B21113">
              <w:rPr>
                <w:rFonts w:eastAsia="Calibri"/>
                <w:sz w:val="24"/>
                <w:szCs w:val="24"/>
              </w:rPr>
              <w:t>27.02.2023</w:t>
            </w:r>
            <w:r w:rsidRPr="008576CD">
              <w:rPr>
                <w:rFonts w:eastAsia="Calibri"/>
                <w:sz w:val="24"/>
                <w:szCs w:val="24"/>
              </w:rPr>
              <w:t xml:space="preserve"> по </w:t>
            </w:r>
            <w:r w:rsidR="00B21113">
              <w:rPr>
                <w:rFonts w:eastAsia="Calibri"/>
                <w:sz w:val="24"/>
                <w:szCs w:val="24"/>
              </w:rPr>
              <w:t>06.03.2023</w:t>
            </w:r>
            <w:r>
              <w:rPr>
                <w:rFonts w:eastAsia="Calibri"/>
                <w:sz w:val="24"/>
                <w:szCs w:val="24"/>
              </w:rPr>
              <w:t xml:space="preserve"> года </w:t>
            </w:r>
          </w:p>
          <w:p w:rsidR="002331E2" w:rsidRDefault="002331E2" w:rsidP="00EC22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331E2" w:rsidRDefault="002331E2" w:rsidP="00EC22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331E2" w:rsidRDefault="002331E2" w:rsidP="00EC22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5" w:history="1">
              <w:r w:rsidRPr="00A13C04">
                <w:rPr>
                  <w:rStyle w:val="a4"/>
                  <w:sz w:val="24"/>
                  <w:szCs w:val="24"/>
                </w:rPr>
                <w:t>https://a</w:t>
              </w:r>
              <w:r w:rsidRPr="00A13C04">
                <w:rPr>
                  <w:rStyle w:val="a4"/>
                  <w:sz w:val="24"/>
                  <w:szCs w:val="24"/>
                </w:rPr>
                <w:t>d</w:t>
              </w:r>
              <w:r w:rsidRPr="00A13C04">
                <w:rPr>
                  <w:rStyle w:val="a4"/>
                  <w:sz w:val="24"/>
                  <w:szCs w:val="24"/>
                </w:rPr>
                <w:t>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</w:tc>
      </w:tr>
      <w:tr w:rsidR="002331E2" w:rsidRPr="00CE6A17" w:rsidTr="00EC227B">
        <w:tc>
          <w:tcPr>
            <w:tcW w:w="9345" w:type="dxa"/>
            <w:gridSpan w:val="3"/>
            <w:shd w:val="clear" w:color="auto" w:fill="auto"/>
          </w:tcPr>
          <w:p w:rsidR="002331E2" w:rsidRPr="00CE6A17" w:rsidRDefault="002331E2" w:rsidP="00EC227B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>
              <w:rPr>
                <w:sz w:val="24"/>
                <w:szCs w:val="24"/>
              </w:rPr>
              <w:t>решения</w:t>
            </w:r>
          </w:p>
        </w:tc>
      </w:tr>
      <w:tr w:rsidR="002331E2" w:rsidRPr="00CE6A17" w:rsidTr="00EC227B">
        <w:trPr>
          <w:trHeight w:val="908"/>
        </w:trPr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Основные группы субъектов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2331E2" w:rsidRPr="00D16FC1" w:rsidRDefault="00B21113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E5DDF">
              <w:rPr>
                <w:sz w:val="24"/>
                <w:szCs w:val="24"/>
              </w:rPr>
              <w:lastRenderedPageBreak/>
              <w:t xml:space="preserve">Коммерческие организации, внесенные в ЕГРЮЛ; физические лица, внесенные в единый государственный </w:t>
            </w:r>
            <w:r w:rsidRPr="00AE5DDF">
              <w:rPr>
                <w:sz w:val="24"/>
                <w:szCs w:val="24"/>
              </w:rPr>
              <w:lastRenderedPageBreak/>
              <w:t>реестр индивидуальных предпринимателей и осуществляющие предпринимательскую деятельность без образования юридического лица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B21113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соответствующих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B2111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 xml:space="preserve">Принятие </w:t>
            </w:r>
            <w:r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 w:rsidR="00B21113"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-Залесск</w:t>
            </w:r>
            <w:r w:rsidR="00B21113">
              <w:rPr>
                <w:sz w:val="24"/>
                <w:szCs w:val="24"/>
              </w:rPr>
              <w:t>ий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331E2" w:rsidRPr="00CE6A17" w:rsidTr="00EC227B">
        <w:tc>
          <w:tcPr>
            <w:tcW w:w="63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2331E2" w:rsidRPr="00CE6A17" w:rsidRDefault="002331E2" w:rsidP="00EC22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2331E2" w:rsidRPr="00E260E0" w:rsidRDefault="002331E2" w:rsidP="002331E2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</w:t>
      </w:r>
    </w:p>
    <w:p w:rsidR="00BC01E7" w:rsidRDefault="00BC01E7"/>
    <w:sectPr w:rsidR="00BC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E2"/>
    <w:rsid w:val="002331E2"/>
    <w:rsid w:val="00B21113"/>
    <w:rsid w:val="00B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FAE11-C2F0-4C93-8D08-FD5CCD9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2331E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unhideWhenUsed/>
    <w:rsid w:val="002331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1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1</cp:revision>
  <dcterms:created xsi:type="dcterms:W3CDTF">2023-03-07T07:40:00Z</dcterms:created>
  <dcterms:modified xsi:type="dcterms:W3CDTF">2023-03-07T07:59:00Z</dcterms:modified>
</cp:coreProperties>
</file>