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A4991" w14:textId="77777777" w:rsidR="006D4582" w:rsidRPr="007A35AE" w:rsidRDefault="006D4582" w:rsidP="00362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AE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14:paraId="6A4897E4" w14:textId="024BBE84" w:rsidR="00342C46" w:rsidRPr="00DB52FF" w:rsidRDefault="00342C46" w:rsidP="00342C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AE">
        <w:rPr>
          <w:rFonts w:ascii="Times New Roman" w:hAnsi="Times New Roman" w:cs="Times New Roman"/>
          <w:b/>
          <w:sz w:val="28"/>
          <w:szCs w:val="28"/>
        </w:rPr>
        <w:t xml:space="preserve">на выполнение работ по разработке </w:t>
      </w:r>
      <w:bookmarkStart w:id="0" w:name="_Hlk147493414"/>
      <w:r w:rsidRPr="007A35AE">
        <w:rPr>
          <w:rFonts w:ascii="Times New Roman" w:hAnsi="Times New Roman" w:cs="Times New Roman"/>
          <w:b/>
          <w:sz w:val="28"/>
          <w:szCs w:val="28"/>
        </w:rPr>
        <w:t>документации по</w:t>
      </w:r>
      <w:r w:rsidR="007A35AE" w:rsidRPr="007A35AE">
        <w:rPr>
          <w:rFonts w:ascii="Times New Roman" w:hAnsi="Times New Roman" w:cs="Times New Roman"/>
          <w:b/>
          <w:sz w:val="28"/>
          <w:szCs w:val="28"/>
        </w:rPr>
        <w:t xml:space="preserve"> внесению изменений в проект</w:t>
      </w:r>
      <w:r w:rsidRPr="007A35AE">
        <w:rPr>
          <w:rFonts w:ascii="Times New Roman" w:hAnsi="Times New Roman" w:cs="Times New Roman"/>
          <w:b/>
          <w:sz w:val="28"/>
          <w:szCs w:val="28"/>
        </w:rPr>
        <w:t xml:space="preserve"> планировк</w:t>
      </w:r>
      <w:r w:rsidR="007A35AE" w:rsidRPr="007A35AE">
        <w:rPr>
          <w:rFonts w:ascii="Times New Roman" w:hAnsi="Times New Roman" w:cs="Times New Roman"/>
          <w:b/>
          <w:sz w:val="28"/>
          <w:szCs w:val="28"/>
        </w:rPr>
        <w:t>и</w:t>
      </w:r>
      <w:r w:rsidRPr="007A35AE">
        <w:rPr>
          <w:rFonts w:ascii="Times New Roman" w:hAnsi="Times New Roman" w:cs="Times New Roman"/>
          <w:b/>
          <w:sz w:val="28"/>
          <w:szCs w:val="28"/>
        </w:rPr>
        <w:t xml:space="preserve"> территории (проект планировки территории и проект межевания территории) </w:t>
      </w:r>
      <w:r w:rsidR="00DB52FF" w:rsidRPr="00DB52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границах ул. Свободы, ул. Красный Текстильщик, ул. Пролетарская города Переславля-Залесского (кадастровый квартал 76:18:010804)</w:t>
      </w:r>
    </w:p>
    <w:tbl>
      <w:tblPr>
        <w:tblW w:w="10413" w:type="dxa"/>
        <w:tblInd w:w="-59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"/>
        <w:gridCol w:w="602"/>
        <w:gridCol w:w="16"/>
        <w:gridCol w:w="2974"/>
        <w:gridCol w:w="53"/>
        <w:gridCol w:w="15"/>
        <w:gridCol w:w="6688"/>
        <w:gridCol w:w="50"/>
      </w:tblGrid>
      <w:tr w:rsidR="00A309D0" w:rsidRPr="007A35AE" w14:paraId="17619FF2" w14:textId="77777777" w:rsidTr="00415A97">
        <w:trPr>
          <w:gridBefore w:val="1"/>
          <w:wBefore w:w="15" w:type="dxa"/>
        </w:trPr>
        <w:tc>
          <w:tcPr>
            <w:tcW w:w="6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bookmarkEnd w:id="0"/>
          <w:p w14:paraId="5B113127" w14:textId="77777777" w:rsidR="00A309D0" w:rsidRPr="007A35AE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0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9798B5" w14:textId="77777777" w:rsidR="00A309D0" w:rsidRPr="007A35AE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основных требований</w:t>
            </w: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CA3509" w14:textId="77777777" w:rsidR="00A309D0" w:rsidRPr="007A35AE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требований</w:t>
            </w:r>
          </w:p>
        </w:tc>
      </w:tr>
      <w:tr w:rsidR="00A309D0" w:rsidRPr="007A35AE" w14:paraId="43A7846B" w14:textId="77777777" w:rsidTr="00415A97">
        <w:trPr>
          <w:gridBefore w:val="1"/>
          <w:wBefore w:w="15" w:type="dxa"/>
        </w:trPr>
        <w:tc>
          <w:tcPr>
            <w:tcW w:w="6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41BC31" w14:textId="77777777" w:rsidR="00A309D0" w:rsidRPr="007A35AE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DD5CE5" w14:textId="77777777" w:rsidR="00A309D0" w:rsidRPr="007A35AE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41A6C3" w14:textId="77777777" w:rsidR="00A309D0" w:rsidRPr="007A35AE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A309D0" w:rsidRPr="007A35AE" w14:paraId="07A53957" w14:textId="77777777" w:rsidTr="00415A97">
        <w:trPr>
          <w:gridBefore w:val="1"/>
          <w:wBefore w:w="15" w:type="dxa"/>
        </w:trPr>
        <w:tc>
          <w:tcPr>
            <w:tcW w:w="103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8FE733" w14:textId="77777777" w:rsidR="00A309D0" w:rsidRPr="007A35AE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Общие требования                                                              </w:t>
            </w:r>
          </w:p>
        </w:tc>
      </w:tr>
      <w:tr w:rsidR="00A309D0" w:rsidRPr="007A35AE" w14:paraId="1EB60200" w14:textId="77777777" w:rsidTr="00415A97">
        <w:trPr>
          <w:gridBefore w:val="1"/>
          <w:wBefore w:w="15" w:type="dxa"/>
          <w:trHeight w:val="2565"/>
        </w:trPr>
        <w:tc>
          <w:tcPr>
            <w:tcW w:w="6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8957FB7" w14:textId="77777777" w:rsidR="00A309D0" w:rsidRPr="007A35AE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0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A5189C3" w14:textId="77777777" w:rsidR="00A309D0" w:rsidRPr="007A35AE" w:rsidRDefault="00A309D0" w:rsidP="000A7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Основание разработки</w:t>
            </w:r>
          </w:p>
          <w:p w14:paraId="351EE877" w14:textId="77777777" w:rsidR="00A309D0" w:rsidRPr="007A35AE" w:rsidRDefault="00A309D0" w:rsidP="000A7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F3CDC0D" w14:textId="6F59752F" w:rsidR="007A35AE" w:rsidRPr="00DB52FF" w:rsidRDefault="00A309D0" w:rsidP="007A35AE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города Переславля-Залесского от</w:t>
            </w:r>
            <w:r w:rsidR="00D872E2" w:rsidRPr="007A35A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7A35A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872E2" w:rsidRPr="007A35A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545C64" w:rsidRPr="007A35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5AE">
              <w:rPr>
                <w:rFonts w:ascii="Times New Roman" w:hAnsi="Times New Roman" w:cs="Times New Roman"/>
                <w:sz w:val="28"/>
                <w:szCs w:val="28"/>
              </w:rPr>
              <w:t xml:space="preserve">«О подготовке документации по </w:t>
            </w:r>
            <w:r w:rsidR="007A35AE" w:rsidRPr="007A35AE">
              <w:rPr>
                <w:rFonts w:ascii="Times New Roman" w:hAnsi="Times New Roman" w:cs="Times New Roman"/>
                <w:sz w:val="28"/>
                <w:szCs w:val="28"/>
              </w:rPr>
              <w:t xml:space="preserve">внесению изменений в проект </w:t>
            </w:r>
            <w:r w:rsidRPr="007A35AE">
              <w:rPr>
                <w:rFonts w:ascii="Times New Roman" w:hAnsi="Times New Roman" w:cs="Times New Roman"/>
                <w:sz w:val="28"/>
                <w:szCs w:val="28"/>
              </w:rPr>
              <w:t>планировк</w:t>
            </w:r>
            <w:r w:rsidR="007A35AE" w:rsidRPr="007A35A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A35AE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(проект межевания т</w:t>
            </w:r>
            <w:r w:rsidR="00545C64" w:rsidRPr="007A35AE">
              <w:rPr>
                <w:rFonts w:ascii="Times New Roman" w:hAnsi="Times New Roman" w:cs="Times New Roman"/>
                <w:sz w:val="28"/>
                <w:szCs w:val="28"/>
              </w:rPr>
              <w:t xml:space="preserve">ерритории) </w:t>
            </w:r>
            <w:r w:rsidR="00FE4F07" w:rsidRPr="007A35AE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</w:t>
            </w:r>
            <w:r w:rsidR="00DB52FF" w:rsidRPr="00DB52F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территории </w:t>
            </w:r>
            <w:r w:rsidR="00DB52FF" w:rsidRPr="00DB52F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 границах ул. Свободы, ул. Красный Текстильщик, ул. Пролетарская города Переславля-Залесского (кадастровый квартал 76:18:010804)</w:t>
            </w:r>
            <w:r w:rsidR="007A35AE" w:rsidRPr="00DB52F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14:paraId="7DC8E2E9" w14:textId="5CD2C932" w:rsidR="00A309D0" w:rsidRPr="007A35AE" w:rsidRDefault="00A309D0" w:rsidP="00E47B92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A97" w:rsidRPr="007A35AE" w14:paraId="37AD3BA0" w14:textId="77777777" w:rsidTr="00415A97">
        <w:trPr>
          <w:gridBefore w:val="1"/>
          <w:wBefore w:w="15" w:type="dxa"/>
          <w:trHeight w:val="318"/>
        </w:trPr>
        <w:tc>
          <w:tcPr>
            <w:tcW w:w="6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47E3AF4" w14:textId="77777777" w:rsidR="00415A97" w:rsidRPr="00415A97" w:rsidRDefault="00415A97" w:rsidP="00415A9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/>
                <w:b/>
                <w:kern w:val="1"/>
                <w:sz w:val="28"/>
                <w:szCs w:val="28"/>
                <w:lang w:eastAsia="ar-SA"/>
              </w:rPr>
            </w:pPr>
          </w:p>
          <w:p w14:paraId="01791A2E" w14:textId="77777777" w:rsidR="00415A97" w:rsidRDefault="00415A97" w:rsidP="00415A97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415A97">
              <w:rPr>
                <w:rFonts w:ascii="Times New Roman" w:eastAsia="Lucida Sans Unicode" w:hAnsi="Times New Roman"/>
                <w:b/>
                <w:kern w:val="1"/>
                <w:sz w:val="28"/>
                <w:szCs w:val="28"/>
                <w:lang w:eastAsia="ar-SA"/>
              </w:rPr>
              <w:t>2</w:t>
            </w:r>
          </w:p>
          <w:p w14:paraId="781AA7AE" w14:textId="1D69DE12" w:rsidR="00415A97" w:rsidRPr="00415A97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4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19FB92B" w14:textId="6F1E3377" w:rsidR="00415A97" w:rsidRPr="00415A97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5A97">
              <w:rPr>
                <w:rFonts w:ascii="Times New Roman" w:eastAsia="Lucida Sans Unicode" w:hAnsi="Times New Roman" w:cs="font223"/>
                <w:b/>
                <w:kern w:val="1"/>
                <w:sz w:val="28"/>
                <w:szCs w:val="28"/>
                <w:lang w:eastAsia="ar-SA"/>
              </w:rPr>
              <w:t>Инициатор подготовки документации</w:t>
            </w:r>
          </w:p>
        </w:tc>
        <w:tc>
          <w:tcPr>
            <w:tcW w:w="673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78F834E" w14:textId="308EF1F9" w:rsidR="00415A97" w:rsidRPr="002301D6" w:rsidRDefault="003E0B31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Lucida Sans Unicode" w:hAnsi="Times New Roman"/>
                <w:bCs/>
                <w:kern w:val="1"/>
                <w:sz w:val="28"/>
                <w:szCs w:val="28"/>
                <w:lang w:eastAsia="ar-SA"/>
              </w:rPr>
              <w:t>Филатов Руслан Олегович</w:t>
            </w:r>
            <w:r w:rsidR="00415A97" w:rsidRPr="002301D6">
              <w:rPr>
                <w:rFonts w:ascii="Times New Roman" w:eastAsia="Lucida Sans Unicode" w:hAnsi="Times New Roman"/>
                <w:bCs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415A97" w:rsidRPr="007A35AE" w14:paraId="55EDEB0A" w14:textId="77777777" w:rsidTr="00415A97">
        <w:trPr>
          <w:gridBefore w:val="1"/>
          <w:wBefore w:w="15" w:type="dxa"/>
          <w:trHeight w:val="1334"/>
        </w:trPr>
        <w:tc>
          <w:tcPr>
            <w:tcW w:w="6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7778F7E" w14:textId="50B61D5A" w:rsidR="00415A97" w:rsidRPr="007A35AE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04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C8B847" w14:textId="77777777" w:rsidR="00415A97" w:rsidRPr="007A35AE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 финансирования работ</w:t>
            </w: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525E06" w14:textId="77777777" w:rsidR="00415A97" w:rsidRPr="007A35AE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sz w:val="28"/>
                <w:szCs w:val="28"/>
              </w:rPr>
              <w:t>Финансирование осуществляется за счет заявителя</w:t>
            </w:r>
          </w:p>
        </w:tc>
      </w:tr>
      <w:tr w:rsidR="00415A97" w:rsidRPr="007A35AE" w14:paraId="2EAF165E" w14:textId="77777777" w:rsidTr="00415A97">
        <w:trPr>
          <w:gridBefore w:val="1"/>
          <w:wBefore w:w="15" w:type="dxa"/>
          <w:trHeight w:val="1483"/>
        </w:trPr>
        <w:tc>
          <w:tcPr>
            <w:tcW w:w="618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35EB6D3" w14:textId="50F4F6E4" w:rsidR="00415A97" w:rsidRPr="007A35AE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0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3988E7A" w14:textId="77777777" w:rsidR="00415A97" w:rsidRPr="007A35AE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Границы и площадь объекта проектирования</w:t>
            </w: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B31DCD3" w14:textId="1B3A4BB9" w:rsidR="00415A97" w:rsidRPr="003E0B3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sz w:val="28"/>
                <w:szCs w:val="28"/>
              </w:rPr>
              <w:t>Территория расположена в границе кадастров</w:t>
            </w:r>
            <w:r w:rsidR="003E0B31"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7A35AE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  <w:r w:rsidR="003E0B31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3E0B31" w:rsidRPr="003E0B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76:18:010804 ул. Свободы, ул. Красный Текстильщик, ул. Пролетарская города Переславля-Залесского </w:t>
            </w:r>
          </w:p>
          <w:p w14:paraId="76517980" w14:textId="25CFF7C9" w:rsidR="00415A97" w:rsidRPr="007A35AE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sz w:val="28"/>
                <w:szCs w:val="28"/>
              </w:rPr>
              <w:t>Площадь планируемой территории ориентировочно составляет 10</w:t>
            </w:r>
            <w:r w:rsidR="00964947">
              <w:rPr>
                <w:rFonts w:ascii="Times New Roman" w:hAnsi="Times New Roman" w:cs="Times New Roman"/>
                <w:sz w:val="28"/>
                <w:szCs w:val="28"/>
              </w:rPr>
              <w:t>,84</w:t>
            </w:r>
            <w:r w:rsidRPr="007A35AE">
              <w:rPr>
                <w:rFonts w:ascii="Times New Roman" w:hAnsi="Times New Roman" w:cs="Times New Roman"/>
                <w:sz w:val="28"/>
                <w:szCs w:val="28"/>
              </w:rPr>
              <w:t xml:space="preserve"> га.</w:t>
            </w:r>
          </w:p>
        </w:tc>
      </w:tr>
      <w:tr w:rsidR="00415A97" w:rsidRPr="007A35AE" w14:paraId="205BFD8A" w14:textId="77777777" w:rsidTr="00415A97">
        <w:trPr>
          <w:gridBefore w:val="1"/>
          <w:wBefore w:w="15" w:type="dxa"/>
          <w:trHeight w:val="710"/>
        </w:trPr>
        <w:tc>
          <w:tcPr>
            <w:tcW w:w="61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DF9D929" w14:textId="77777777" w:rsidR="00415A97" w:rsidRPr="007A35AE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2812B04" w14:textId="317B96CC" w:rsidR="00415A97" w:rsidRPr="007A35AE" w:rsidRDefault="00D72176" w:rsidP="00D72176">
            <w:pPr>
              <w:spacing w:after="0" w:line="240" w:lineRule="auto"/>
              <w:ind w:right="1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2C6918FC" wp14:editId="160D1ED5">
                  <wp:extent cx="4286250" cy="2762448"/>
                  <wp:effectExtent l="0" t="0" r="0" b="0"/>
                  <wp:docPr id="2" name="Рисунок 2" descr="Макет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Макет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8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864" cy="2762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2176" w:rsidRPr="007A35AE" w14:paraId="4FC19D7B" w14:textId="77777777" w:rsidTr="00D72176">
        <w:trPr>
          <w:gridBefore w:val="1"/>
          <w:wBefore w:w="15" w:type="dxa"/>
          <w:trHeight w:val="710"/>
        </w:trPr>
        <w:tc>
          <w:tcPr>
            <w:tcW w:w="618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926CCDA" w14:textId="6118B146" w:rsidR="00D72176" w:rsidRPr="007A35AE" w:rsidRDefault="00D72176" w:rsidP="00D72176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A7D">
              <w:rPr>
                <w:rFonts w:ascii="Times New Roman" w:eastAsia="TimesNewRoman" w:hAnsi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873B70" w14:textId="0B55BFEC" w:rsidR="00D72176" w:rsidRDefault="00D72176" w:rsidP="00D72176">
            <w:pPr>
              <w:spacing w:after="0" w:line="240" w:lineRule="auto"/>
              <w:ind w:right="152"/>
              <w:jc w:val="center"/>
              <w:rPr>
                <w:rFonts w:ascii="Times New Roman" w:hAnsi="Times New Roman"/>
                <w:noProof/>
                <w:lang w:eastAsia="ru-RU"/>
              </w:rPr>
            </w:pPr>
            <w:r w:rsidRPr="00FB3A7D">
              <w:rPr>
                <w:rFonts w:ascii="Times New Roman" w:eastAsia="TimesNewRoman" w:hAnsi="Times New Roman"/>
                <w:b/>
                <w:bCs/>
                <w:sz w:val="24"/>
                <w:szCs w:val="24"/>
              </w:rPr>
              <w:t>Земельные участки в границах проекта</w:t>
            </w:r>
          </w:p>
        </w:tc>
        <w:tc>
          <w:tcPr>
            <w:tcW w:w="680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08D8205" w14:textId="73B06D04" w:rsidR="00D72176" w:rsidRDefault="00D72176" w:rsidP="00D72176">
            <w:pPr>
              <w:spacing w:after="0" w:line="240" w:lineRule="auto"/>
              <w:ind w:right="152"/>
              <w:jc w:val="center"/>
              <w:rPr>
                <w:rFonts w:ascii="Times New Roman" w:hAnsi="Times New Roman"/>
                <w:noProof/>
                <w:lang w:eastAsia="ru-RU"/>
              </w:rPr>
            </w:pPr>
            <w:r w:rsidRPr="00FB3A7D">
              <w:rPr>
                <w:rFonts w:ascii="Times New Roman" w:eastAsia="TimesNewRoman" w:hAnsi="Times New Roman"/>
                <w:sz w:val="24"/>
                <w:szCs w:val="24"/>
              </w:rPr>
              <w:t>76:18:</w:t>
            </w:r>
            <w:r>
              <w:rPr>
                <w:rFonts w:ascii="Times New Roman" w:eastAsia="TimesNewRoman" w:hAnsi="Times New Roman"/>
                <w:sz w:val="24"/>
                <w:szCs w:val="24"/>
              </w:rPr>
              <w:t>010804:3</w:t>
            </w:r>
            <w:r w:rsidRPr="00FB3A7D">
              <w:rPr>
                <w:rFonts w:ascii="Times New Roman" w:eastAsia="TimesNewRoman" w:hAnsi="Times New Roman"/>
                <w:sz w:val="24"/>
                <w:szCs w:val="24"/>
              </w:rPr>
              <w:t>, 76:18:</w:t>
            </w:r>
            <w:r>
              <w:rPr>
                <w:rFonts w:ascii="Times New Roman" w:eastAsia="TimesNewRoman" w:hAnsi="Times New Roman"/>
                <w:sz w:val="24"/>
                <w:szCs w:val="24"/>
              </w:rPr>
              <w:t>010804:31,</w:t>
            </w:r>
            <w:r w:rsidRPr="00FB3A7D">
              <w:rPr>
                <w:rFonts w:ascii="Times New Roman" w:eastAsia="TimesNewRoman" w:hAnsi="Times New Roman"/>
                <w:sz w:val="24"/>
                <w:szCs w:val="24"/>
              </w:rPr>
              <w:t xml:space="preserve"> 76:18:</w:t>
            </w:r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010804:13, </w:t>
            </w:r>
            <w:r w:rsidRPr="00FB3A7D">
              <w:rPr>
                <w:rFonts w:ascii="Times New Roman" w:eastAsia="TimesNewRoman" w:hAnsi="Times New Roman"/>
                <w:sz w:val="24"/>
                <w:szCs w:val="24"/>
              </w:rPr>
              <w:t>76:18:</w:t>
            </w:r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010804:1, </w:t>
            </w:r>
            <w:r w:rsidRPr="00FB3A7D">
              <w:rPr>
                <w:rFonts w:ascii="Times New Roman" w:eastAsia="TimesNewRoman" w:hAnsi="Times New Roman"/>
                <w:sz w:val="24"/>
                <w:szCs w:val="24"/>
              </w:rPr>
              <w:t>76:18:</w:t>
            </w:r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010804:7, </w:t>
            </w:r>
            <w:r w:rsidRPr="00FB3A7D">
              <w:rPr>
                <w:rFonts w:ascii="Times New Roman" w:eastAsia="TimesNewRoman" w:hAnsi="Times New Roman"/>
                <w:sz w:val="24"/>
                <w:szCs w:val="24"/>
              </w:rPr>
              <w:t>76:18:</w:t>
            </w:r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010804:6, </w:t>
            </w:r>
            <w:r w:rsidRPr="00FB3A7D">
              <w:rPr>
                <w:rFonts w:ascii="Times New Roman" w:eastAsia="TimesNewRoman" w:hAnsi="Times New Roman"/>
                <w:sz w:val="24"/>
                <w:szCs w:val="24"/>
              </w:rPr>
              <w:t>76:18:</w:t>
            </w:r>
            <w:r>
              <w:rPr>
                <w:rFonts w:ascii="Times New Roman" w:eastAsia="TimesNewRoman" w:hAnsi="Times New Roman"/>
                <w:sz w:val="24"/>
                <w:szCs w:val="24"/>
              </w:rPr>
              <w:t>010804:11,</w:t>
            </w:r>
            <w:r w:rsidRPr="00FB3A7D">
              <w:rPr>
                <w:rFonts w:ascii="Times New Roman" w:eastAsia="TimesNewRoman" w:hAnsi="Times New Roman"/>
                <w:sz w:val="24"/>
                <w:szCs w:val="24"/>
              </w:rPr>
              <w:t xml:space="preserve"> 76:18:</w:t>
            </w:r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010804:4, </w:t>
            </w:r>
            <w:r w:rsidRPr="00FB3A7D">
              <w:rPr>
                <w:rFonts w:ascii="Times New Roman" w:eastAsia="TimesNewRoman" w:hAnsi="Times New Roman"/>
                <w:sz w:val="24"/>
                <w:szCs w:val="24"/>
              </w:rPr>
              <w:t>76:18:</w:t>
            </w:r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010804:29, </w:t>
            </w:r>
            <w:r w:rsidRPr="00FB3A7D">
              <w:rPr>
                <w:rFonts w:ascii="Times New Roman" w:eastAsia="TimesNewRoman" w:hAnsi="Times New Roman"/>
                <w:sz w:val="24"/>
                <w:szCs w:val="24"/>
              </w:rPr>
              <w:t>76:18:</w:t>
            </w:r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010804:12, </w:t>
            </w:r>
            <w:r w:rsidRPr="00FB3A7D">
              <w:rPr>
                <w:rFonts w:ascii="Times New Roman" w:eastAsia="TimesNewRoman" w:hAnsi="Times New Roman"/>
                <w:sz w:val="24"/>
                <w:szCs w:val="24"/>
              </w:rPr>
              <w:t>76:18:</w:t>
            </w:r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010804:14, </w:t>
            </w:r>
            <w:r w:rsidRPr="00FB3A7D">
              <w:rPr>
                <w:rFonts w:ascii="Times New Roman" w:eastAsia="TimesNewRoman" w:hAnsi="Times New Roman"/>
                <w:sz w:val="24"/>
                <w:szCs w:val="24"/>
              </w:rPr>
              <w:t>76:18:</w:t>
            </w:r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010804:15, </w:t>
            </w:r>
            <w:r w:rsidRPr="00FB3A7D">
              <w:rPr>
                <w:rFonts w:ascii="Times New Roman" w:eastAsia="TimesNewRoman" w:hAnsi="Times New Roman"/>
                <w:sz w:val="24"/>
                <w:szCs w:val="24"/>
              </w:rPr>
              <w:t>76:18:</w:t>
            </w:r>
            <w:r>
              <w:rPr>
                <w:rFonts w:ascii="Times New Roman" w:eastAsia="TimesNewRoman" w:hAnsi="Times New Roman"/>
                <w:sz w:val="24"/>
                <w:szCs w:val="24"/>
              </w:rPr>
              <w:t>010804:27</w:t>
            </w:r>
          </w:p>
        </w:tc>
      </w:tr>
      <w:tr w:rsidR="00415A97" w:rsidRPr="005E0EB1" w14:paraId="5F02A09F" w14:textId="77777777" w:rsidTr="00415A97">
        <w:trPr>
          <w:gridBefore w:val="1"/>
          <w:wBefore w:w="15" w:type="dxa"/>
          <w:trHeight w:val="710"/>
        </w:trPr>
        <w:tc>
          <w:tcPr>
            <w:tcW w:w="6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41A5CBF" w14:textId="590DF3EB" w:rsidR="00415A97" w:rsidRPr="005E0EB1" w:rsidRDefault="00D72176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0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264B50D" w14:textId="77777777" w:rsidR="00415A97" w:rsidRPr="005E0EB1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sz w:val="28"/>
                <w:szCs w:val="28"/>
              </w:rPr>
              <w:t>Планировочные ограничения (границы охраняемых территорий, наличие СЗЗ, охранных, водоохранных, технических и др., красные линии регулирования застройки)</w:t>
            </w: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B35199B" w14:textId="77777777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714954" w14:textId="3F066232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Согласно действующим Правилам землепользования и застройки 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городского округа город Переславль-Залесский Ярославской области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, утвержденным решением Переславль-Залесской городской Думы от 26.01.2023 № 2, территория отнесена к территориальным зонам:</w:t>
            </w:r>
          </w:p>
          <w:p w14:paraId="414860A1" w14:textId="25B72A78" w:rsidR="00167DDA" w:rsidRPr="005E0EB1" w:rsidRDefault="00167DDA" w:rsidP="00167DDA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Ж-1 </w:t>
            </w:r>
            <w:r w:rsidR="00D72176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07D3" w:rsidRPr="005E0EB1">
              <w:rPr>
                <w:rFonts w:ascii="Times New Roman" w:hAnsi="Times New Roman" w:cs="Times New Roman"/>
                <w:sz w:val="28"/>
                <w:szCs w:val="28"/>
              </w:rPr>
              <w:t>Зона застройки индивидуальными жилыми домами в границах города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10AFD95B" w14:textId="18A9B30D" w:rsidR="00167DDA" w:rsidRPr="005E0EB1" w:rsidRDefault="00167DDA" w:rsidP="00167DDA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ОД-1</w:t>
            </w:r>
            <w:r w:rsidR="00D72176"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2176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 w:rsidR="00D72176"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зона делового, общественного и коммерческого назначения.</w:t>
            </w:r>
          </w:p>
          <w:p w14:paraId="45323BDE" w14:textId="4FBFCB94" w:rsidR="00167DDA" w:rsidRPr="005E0EB1" w:rsidRDefault="00167DDA" w:rsidP="00167DDA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ОД-2</w:t>
            </w:r>
            <w:r w:rsidR="00D72176"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2176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 w:rsidR="00D72176"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зона размещения объектов социального и коммунально-бытового назначения.</w:t>
            </w:r>
          </w:p>
          <w:p w14:paraId="062B6A6F" w14:textId="55403B46" w:rsidR="00671835" w:rsidRDefault="00671835" w:rsidP="00167DDA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Р-1</w:t>
            </w:r>
            <w:r w:rsidR="00D72176"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2176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 w:rsidR="00D72176"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5907"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Зона парков</w:t>
            </w:r>
            <w:r w:rsidR="001776BA" w:rsidRPr="005E0E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C359F6E" w14:textId="49D51299" w:rsidR="00666C05" w:rsidRPr="005E0EB1" w:rsidRDefault="00666C05" w:rsidP="00167DDA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ИТ-1</w:t>
            </w:r>
            <w:r w:rsidR="00D72176"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2176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 w:rsidR="00D72176"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Зона инженерной и транспортной инфраструктур.</w:t>
            </w:r>
          </w:p>
          <w:p w14:paraId="4AACA36C" w14:textId="77777777" w:rsidR="00666C05" w:rsidRDefault="00666C05" w:rsidP="00167DDA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2F9C40" w14:textId="5CA5409D" w:rsidR="00167DDA" w:rsidRPr="005E0EB1" w:rsidRDefault="00167DDA" w:rsidP="00167DDA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Проектируемый участок расположен:</w:t>
            </w:r>
          </w:p>
          <w:p w14:paraId="448A0C9B" w14:textId="55A78FB6" w:rsidR="00167DDA" w:rsidRPr="005E0EB1" w:rsidRDefault="00D72176" w:rsidP="00167DDA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67DDA"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зоны с особыми условиями использования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 w:rsidR="00167DDA"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охранная зона Национального парка «</w:t>
            </w:r>
            <w:proofErr w:type="spellStart"/>
            <w:r w:rsidR="00167DDA" w:rsidRPr="005E0EB1">
              <w:rPr>
                <w:rFonts w:ascii="Times New Roman" w:hAnsi="Times New Roman" w:cs="Times New Roman"/>
                <w:sz w:val="28"/>
                <w:szCs w:val="28"/>
              </w:rPr>
              <w:t>Плещеево</w:t>
            </w:r>
            <w:proofErr w:type="spellEnd"/>
            <w:r w:rsidR="00167DDA"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озеро» (постановление губернатора Ярославской области от 14.08.2002 № 551).</w:t>
            </w:r>
          </w:p>
          <w:p w14:paraId="08641D30" w14:textId="77777777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 проектирования, согласно Генеральному плану городского округа город Переславль-Залесский Ярославской области, утвержденному решением Переславль-Залесской городской Думы от 24.12.2020 № 126 кадастровый квартал расположен: </w:t>
            </w:r>
          </w:p>
          <w:p w14:paraId="03C0660D" w14:textId="12A3BCA3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- в функциональных зонах</w:t>
            </w:r>
            <w:r w:rsidR="00D72176"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2176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 w:rsidR="00D72176"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79E2"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«Зона застройки </w:t>
            </w:r>
            <w:r w:rsidR="00B727F2">
              <w:rPr>
                <w:rFonts w:ascii="Times New Roman" w:hAnsi="Times New Roman" w:cs="Times New Roman"/>
                <w:sz w:val="28"/>
                <w:szCs w:val="28"/>
              </w:rPr>
              <w:t>малоэтажными</w:t>
            </w:r>
            <w:r w:rsidR="003D79E2"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жилыми домами</w:t>
            </w:r>
            <w:r w:rsidR="00D1396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B727F2">
              <w:rPr>
                <w:rFonts w:ascii="Times New Roman" w:hAnsi="Times New Roman" w:cs="Times New Roman"/>
                <w:sz w:val="28"/>
                <w:szCs w:val="28"/>
              </w:rPr>
              <w:t>до 4 этажей, включая мансардный)</w:t>
            </w:r>
            <w:r w:rsidR="003D79E2"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«Зона</w:t>
            </w:r>
            <w:r w:rsidR="00B727F2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специализированной 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застройки», «</w:t>
            </w:r>
            <w:proofErr w:type="spellStart"/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Многофунциональная</w:t>
            </w:r>
            <w:proofErr w:type="spellEnd"/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общественно-деловая зона», «Зона </w:t>
            </w:r>
            <w:r w:rsidR="003D79E2" w:rsidRPr="005E0EB1">
              <w:rPr>
                <w:rFonts w:ascii="Times New Roman" w:hAnsi="Times New Roman" w:cs="Times New Roman"/>
                <w:sz w:val="28"/>
                <w:szCs w:val="28"/>
              </w:rPr>
              <w:t>озелененных территорий специального назначения»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; «Зона </w:t>
            </w:r>
            <w:r w:rsidR="00B727F2">
              <w:rPr>
                <w:rFonts w:ascii="Times New Roman" w:hAnsi="Times New Roman" w:cs="Times New Roman"/>
                <w:sz w:val="28"/>
                <w:szCs w:val="28"/>
              </w:rPr>
              <w:t>транспортной инфраструктуры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14:paraId="31C52D15" w14:textId="77777777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-инженерные сети: теплоснабжение, водоснабжение, водоотведение, газ, электросети;</w:t>
            </w:r>
          </w:p>
          <w:p w14:paraId="745F4BE1" w14:textId="77777777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-зоне ЧС техногенного характера;</w:t>
            </w:r>
          </w:p>
          <w:p w14:paraId="06EEDAFF" w14:textId="27A356AE" w:rsidR="00415A97" w:rsidRPr="00D72176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Инженерно-геологические ограничения -</w:t>
            </w:r>
            <w:r w:rsidRPr="00D72176">
              <w:rPr>
                <w:rFonts w:ascii="Times New Roman" w:hAnsi="Times New Roman" w:cs="Times New Roman"/>
                <w:sz w:val="28"/>
                <w:szCs w:val="28"/>
              </w:rPr>
              <w:t>отсутствуют;</w:t>
            </w:r>
          </w:p>
          <w:p w14:paraId="50AF5A9B" w14:textId="77777777" w:rsidR="00D72176" w:rsidRPr="00D72176" w:rsidRDefault="00D72176" w:rsidP="00D72176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176">
              <w:rPr>
                <w:rFonts w:ascii="Times New Roman" w:hAnsi="Times New Roman" w:cs="Times New Roman"/>
                <w:sz w:val="28"/>
                <w:szCs w:val="28"/>
              </w:rPr>
              <w:t xml:space="preserve">- частично (в северной части) расположен в границах зоны с особыми условиями использования </w:t>
            </w:r>
            <w:r w:rsidRPr="00D721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территории —прибрежная защитная полоса, </w:t>
            </w:r>
            <w:proofErr w:type="spellStart"/>
            <w:r w:rsidRPr="00D72176">
              <w:rPr>
                <w:rFonts w:ascii="Times New Roman" w:hAnsi="Times New Roman" w:cs="Times New Roman"/>
                <w:sz w:val="28"/>
                <w:szCs w:val="28"/>
              </w:rPr>
              <w:t>водоохранная</w:t>
            </w:r>
            <w:proofErr w:type="spellEnd"/>
            <w:r w:rsidRPr="00D72176">
              <w:rPr>
                <w:rFonts w:ascii="Times New Roman" w:hAnsi="Times New Roman" w:cs="Times New Roman"/>
                <w:sz w:val="28"/>
                <w:szCs w:val="28"/>
              </w:rPr>
              <w:t xml:space="preserve"> зона пруда («Водный кодекс РФ»);</w:t>
            </w:r>
          </w:p>
          <w:p w14:paraId="7233D954" w14:textId="77777777" w:rsidR="00D72176" w:rsidRPr="00D72176" w:rsidRDefault="00D72176" w:rsidP="00D72176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176">
              <w:rPr>
                <w:rFonts w:ascii="Times New Roman" w:hAnsi="Times New Roman" w:cs="Times New Roman"/>
                <w:sz w:val="28"/>
                <w:szCs w:val="28"/>
              </w:rPr>
              <w:t>- частично (в южной части) в санитарно-защитной зоне предприятий;</w:t>
            </w:r>
          </w:p>
          <w:p w14:paraId="4041256E" w14:textId="4A25505E" w:rsidR="00D72176" w:rsidRPr="00D72176" w:rsidRDefault="00D72176" w:rsidP="00D72176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176">
              <w:rPr>
                <w:rFonts w:ascii="Times New Roman" w:hAnsi="Times New Roman" w:cs="Times New Roman"/>
                <w:sz w:val="28"/>
                <w:szCs w:val="28"/>
              </w:rPr>
              <w:t>- частично (в южной части) в зоне санитарного разрыва от сооружений для хранения легкового автотранспорта до объектов застройки;</w:t>
            </w:r>
          </w:p>
          <w:p w14:paraId="14541D9D" w14:textId="77777777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176">
              <w:rPr>
                <w:rFonts w:ascii="Times New Roman" w:hAnsi="Times New Roman" w:cs="Times New Roman"/>
                <w:sz w:val="28"/>
                <w:szCs w:val="28"/>
              </w:rPr>
              <w:t>-  в границах зоны с особыми условиями использования территории –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охранная зона Национального парка «Плещеево озеро» (постановление губернатора Ярославской области от 14.08.2002 № 551).</w:t>
            </w:r>
          </w:p>
          <w:p w14:paraId="0CC34E76" w14:textId="60922F93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Красные линии- установлены.</w:t>
            </w:r>
          </w:p>
          <w:p w14:paraId="3BA5B44C" w14:textId="77777777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A97" w:rsidRPr="005E0EB1" w14:paraId="34AFB3F3" w14:textId="77777777" w:rsidTr="00415A97">
        <w:trPr>
          <w:gridBefore w:val="1"/>
          <w:wBefore w:w="15" w:type="dxa"/>
          <w:trHeight w:val="710"/>
        </w:trPr>
        <w:tc>
          <w:tcPr>
            <w:tcW w:w="6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2D8EBE0" w14:textId="2420F925" w:rsidR="00415A97" w:rsidRPr="005E0EB1" w:rsidRDefault="00D72176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7</w:t>
            </w:r>
          </w:p>
        </w:tc>
        <w:tc>
          <w:tcPr>
            <w:tcW w:w="30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6DDAA5E" w14:textId="77777777" w:rsidR="00415A97" w:rsidRPr="005E0EB1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Нормативные документы и требования нормативного характера</w:t>
            </w: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8B9E709" w14:textId="77777777" w:rsidR="00415A97" w:rsidRPr="005E0EB1" w:rsidRDefault="00415A97" w:rsidP="00415A97">
            <w:pPr>
              <w:numPr>
                <w:ilvl w:val="0"/>
                <w:numId w:val="8"/>
              </w:numPr>
              <w:tabs>
                <w:tab w:val="clear" w:pos="720"/>
              </w:tabs>
              <w:suppressAutoHyphens/>
              <w:spacing w:after="0" w:line="240" w:lineRule="auto"/>
              <w:ind w:left="142" w:right="152" w:firstLine="0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«Градостроительный кодекс Российской Федерации»;</w:t>
            </w:r>
          </w:p>
          <w:p w14:paraId="4EE11C16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«Земельный кодекс Российской Федерации»;</w:t>
            </w:r>
          </w:p>
          <w:p w14:paraId="2CFF4D56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Федеральный закон от 24.07.2007 № 221-ФЗ «О кадастровой деятельности»;</w:t>
            </w:r>
          </w:p>
          <w:p w14:paraId="5946B1CF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Федеральный закон от 13.07.2015 № 218-ФЗ «О государственной регистрации недвижимости»;</w:t>
            </w:r>
          </w:p>
          <w:p w14:paraId="08203CAD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Федеральный закон от 30.12.2015 № 431-ФЗ «О 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 w14:paraId="57C47098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jc w:val="both"/>
              <w:rPr>
                <w:rFonts w:ascii="Times New Roman" w:hAnsi="Times New Roman" w:cs="Times New Roman"/>
                <w:color w:val="FF0000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Приказ Федеральной службы государственной регистрации, кадастра и картографии от 23.10.2020 № П/0393 «Об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      </w:r>
            <w:proofErr w:type="spellStart"/>
            <w:r w:rsidRPr="005E0EB1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машино</w:t>
            </w:r>
            <w:proofErr w:type="spellEnd"/>
            <w:r w:rsidRPr="005E0EB1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-места»;</w:t>
            </w:r>
          </w:p>
          <w:p w14:paraId="26205674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contextualSpacing/>
              <w:jc w:val="both"/>
              <w:rPr>
                <w:rFonts w:ascii="Times New Roman" w:hAnsi="Times New Roman" w:cs="Times New Roman"/>
                <w:color w:val="FF0000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Приказ Федеральной службы государственной регистрации, кадастра и картографии от 21.10.2020 № П/0391 «Об установлении порядка уведомления правообладателями объектов недвижимости, на которых находятся пункты государственной геодезической сети, государственной нивелирной сети и государственной гравиметрической сети, а также лицами, выполняющими геодезические и картографические работы, федерального органа исполнительной власти, уполномоченного на оказание государственных услуг в сфере геодезии и картографии, о случаях повреждения или уничтожения пунктов государственной геодезической сети, государственной нивелирной сети и государственной гравиметрической сети»;</w:t>
            </w:r>
          </w:p>
          <w:p w14:paraId="41A174CF" w14:textId="77777777" w:rsidR="00415A97" w:rsidRPr="005E0EB1" w:rsidRDefault="00415A97" w:rsidP="00415A9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42" w:right="15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ГКИНП-02-033-82. Инструкция по топографической съемке в масштабах 1:5000, 1:2000, 1:1000 и 1:500 (утв. ГУГК СССР 05 октября 1979 года);</w:t>
            </w:r>
          </w:p>
          <w:p w14:paraId="6A0B0CC7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Инструкция по межеванию земель, утвержденная Роскомземом 08 апреля 1996 года;</w:t>
            </w:r>
          </w:p>
          <w:p w14:paraId="44F6177E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 xml:space="preserve">Федеральный закон от 10.01.2002 № 7-ФЗ «Об охране окружающей среды»; </w:t>
            </w:r>
          </w:p>
          <w:p w14:paraId="2FF01783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30.03.1999 № 52-ФЗ «О санитарно-эпидемиологическом благополучии населения»;</w:t>
            </w:r>
          </w:p>
          <w:p w14:paraId="28C2D528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Местные нормативы градостроительного проектирования городского округа город Переславль-Залесский Ярославской области, утвержденные решением Переславль-Залесской городской Думы от 24.09.2020 № 76;</w:t>
            </w:r>
          </w:p>
          <w:p w14:paraId="55782DD5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Генеральный план города Переславля-Залесского, утвержденный решением Переславль-Залесской городской Думы от 24.12.2020 № 126;</w:t>
            </w:r>
          </w:p>
          <w:p w14:paraId="7E831719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Правила 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землепользования и застройки 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городского округа город Переславль-Залесский Ярославской области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, утвержденным решением Переславль-Залесской городской Думы от 26.01.2023 № 2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61A084E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Правила благоустройства территории города Переславля-Залесского, утвержденные решением </w:t>
            </w:r>
            <w:r w:rsidRPr="005E0EB1">
              <w:rPr>
                <w:rFonts w:ascii="Times New Roman" w:hAnsi="Times New Roman" w:cs="Times New Roman"/>
                <w:bCs/>
                <w:sz w:val="28"/>
                <w:szCs w:val="28"/>
              </w:rPr>
              <w:t>Переславль-Залесской городской Думы от 26.04.2018 № 46;</w:t>
            </w:r>
          </w:p>
          <w:p w14:paraId="2FBD534E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Действующие технические регламенты, СанПиН, СП, СНиП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F6C9C29" w14:textId="0D31AF4E" w:rsidR="00415A97" w:rsidRPr="005E0EB1" w:rsidRDefault="00415A97" w:rsidP="00415A97">
            <w:pPr>
              <w:pStyle w:val="a3"/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Иная нормативно-правовая и методическая база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15A97" w:rsidRPr="005E0EB1" w14:paraId="28139F74" w14:textId="77777777" w:rsidTr="00415A97">
        <w:trPr>
          <w:gridBefore w:val="1"/>
          <w:wBefore w:w="15" w:type="dxa"/>
          <w:trHeight w:val="996"/>
        </w:trPr>
        <w:tc>
          <w:tcPr>
            <w:tcW w:w="6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3975036" w14:textId="2401E16E" w:rsidR="00415A97" w:rsidRPr="005E0EB1" w:rsidRDefault="00D72176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0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ED06C6" w14:textId="77777777" w:rsidR="00415A97" w:rsidRPr="005E0EB1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Цели и задачи разработки</w:t>
            </w: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982DD76" w14:textId="69A5BDFD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проекта межевания территории, </w:t>
            </w:r>
            <w:r w:rsidR="00B727F2" w:rsidRPr="007A35AE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  <w:r w:rsidR="00B727F2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B727F2" w:rsidRPr="003E0B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76:18:010804 ул. Свободы, ул. Красный Текстильщик, ул. Пролетарская города Переславля-Залесского 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осуществляется для:</w:t>
            </w:r>
          </w:p>
          <w:p w14:paraId="0A63C4ED" w14:textId="01987779" w:rsidR="00415A97" w:rsidRPr="005E0EB1" w:rsidRDefault="00415A97" w:rsidP="00415A97">
            <w:pPr>
              <w:numPr>
                <w:ilvl w:val="0"/>
                <w:numId w:val="15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комплексных кадастровых работ, расположенного на территории 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городского </w:t>
            </w:r>
            <w:proofErr w:type="gramStart"/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округа  г.</w:t>
            </w:r>
            <w:proofErr w:type="gramEnd"/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Переславля-Залесского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. Определение местоположения границ образуемых земельных участков.</w:t>
            </w:r>
          </w:p>
          <w:p w14:paraId="30867577" w14:textId="77777777" w:rsidR="00415A97" w:rsidRPr="005E0EB1" w:rsidRDefault="00415A97" w:rsidP="00415A97">
            <w:pPr>
              <w:numPr>
                <w:ilvl w:val="0"/>
                <w:numId w:val="15"/>
              </w:numPr>
              <w:suppressAutoHyphens/>
              <w:spacing w:after="0" w:line="240" w:lineRule="auto"/>
              <w:ind w:right="15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Установление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 красных линий в связи с образованием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такое установление влечет за собой исключительно изменение границ территории общего пользования.</w:t>
            </w:r>
          </w:p>
          <w:p w14:paraId="31552701" w14:textId="77777777" w:rsidR="00415A97" w:rsidRPr="005E0EB1" w:rsidRDefault="00415A97" w:rsidP="00415A97">
            <w:pPr>
              <w:numPr>
                <w:ilvl w:val="0"/>
                <w:numId w:val="15"/>
              </w:numPr>
              <w:suppressAutoHyphens/>
              <w:spacing w:after="0" w:line="240" w:lineRule="auto"/>
              <w:ind w:right="15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Определить местоположение границ образуемых земельных участков, расположенных на территории кадастрового квартала, при образовании земельных участков для размещения территорий общего пользования за счет земельных участков, учтенных в Едином государственном реестре недвижимости, должны быть соблюдены требования положения статьи 42.8 Федерального закона № 221-ФЗ.</w:t>
            </w:r>
          </w:p>
          <w:p w14:paraId="39525F02" w14:textId="35F70CC6" w:rsidR="00415A97" w:rsidRPr="005E0EB1" w:rsidRDefault="00415A97" w:rsidP="00415A97">
            <w:pPr>
              <w:numPr>
                <w:ilvl w:val="0"/>
                <w:numId w:val="15"/>
              </w:numPr>
              <w:suppressAutoHyphens/>
              <w:spacing w:after="0" w:line="240" w:lineRule="auto"/>
              <w:ind w:right="15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Обеспечить образование земельных участков, на которых расположены здания, в том числе многоквартирные дома, сооружения, за исключением сооружений, являющихся линейными объектами, а также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 (для садоводческих, огороднических и дачных некоммерческих объединений граждан).</w:t>
            </w:r>
          </w:p>
        </w:tc>
      </w:tr>
      <w:tr w:rsidR="00415A97" w:rsidRPr="005E0EB1" w14:paraId="55698243" w14:textId="77777777" w:rsidTr="00415A97">
        <w:trPr>
          <w:gridBefore w:val="1"/>
          <w:wBefore w:w="15" w:type="dxa"/>
          <w:trHeight w:val="416"/>
        </w:trPr>
        <w:tc>
          <w:tcPr>
            <w:tcW w:w="1039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C4D880F" w14:textId="77777777" w:rsidR="00415A97" w:rsidRPr="005E0EB1" w:rsidRDefault="00415A97" w:rsidP="00415A97">
            <w:pPr>
              <w:spacing w:after="0" w:line="240" w:lineRule="auto"/>
              <w:ind w:left="127" w:right="15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Состав материалов</w:t>
            </w:r>
          </w:p>
        </w:tc>
      </w:tr>
      <w:tr w:rsidR="00415A97" w:rsidRPr="005E0EB1" w14:paraId="10A55BED" w14:textId="77777777" w:rsidTr="00415A97">
        <w:trPr>
          <w:gridBefore w:val="1"/>
          <w:wBefore w:w="15" w:type="dxa"/>
          <w:trHeight w:val="710"/>
        </w:trPr>
        <w:tc>
          <w:tcPr>
            <w:tcW w:w="6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BB73AE0" w14:textId="562ABE1A" w:rsidR="00415A97" w:rsidRPr="005E0EB1" w:rsidRDefault="00D72176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0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F5A8ADA" w14:textId="77777777" w:rsidR="00415A97" w:rsidRPr="005E0EB1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требования к составу, содержанию и форме предоставляемых материалов</w:t>
            </w: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75610CD" w14:textId="77777777" w:rsidR="00415A97" w:rsidRPr="005E0EB1" w:rsidRDefault="00415A97" w:rsidP="00415A97">
            <w:pPr>
              <w:suppressAutoHyphens/>
              <w:snapToGrid w:val="0"/>
              <w:spacing w:after="0" w:line="100" w:lineRule="atLeast"/>
              <w:ind w:left="142" w:right="238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Подготовка проекта межевания территории осуществляется в соответствии с результатами инженерных изысканий, на основании технических условий, в соответствии с требованиями технических регламентов, региональных и местных нормативов градостроительного проектирования Ярославской области и города Переславля-Залесского, градостроительных регламентов, с учетом границ зон с особыми условиями использования территорий, с учетом документации по территориальному планированию и градостроительному зонированию.</w:t>
            </w:r>
          </w:p>
          <w:p w14:paraId="7BCF50C6" w14:textId="77777777" w:rsidR="00415A97" w:rsidRPr="005E0EB1" w:rsidRDefault="00415A97" w:rsidP="00415A97">
            <w:pPr>
              <w:suppressAutoHyphens/>
              <w:spacing w:after="0" w:line="100" w:lineRule="atLeast"/>
              <w:ind w:left="142" w:right="238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Подготовка графической части осуществляется:</w:t>
            </w:r>
          </w:p>
          <w:p w14:paraId="5B5AC6FF" w14:textId="77777777" w:rsidR="00415A97" w:rsidRPr="005E0EB1" w:rsidRDefault="00415A97" w:rsidP="00415A97">
            <w:pPr>
              <w:suppressAutoHyphens/>
              <w:spacing w:after="0" w:line="100" w:lineRule="atLeast"/>
              <w:ind w:left="142" w:right="238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1) в соответствии с системой координат, используемой для ведения Единого государственного реестра недвижимости;</w:t>
            </w:r>
          </w:p>
          <w:p w14:paraId="44910345" w14:textId="77777777" w:rsidR="00415A97" w:rsidRPr="005E0EB1" w:rsidRDefault="00415A97" w:rsidP="00415A97">
            <w:pPr>
              <w:suppressAutoHyphens/>
              <w:spacing w:after="0" w:line="100" w:lineRule="atLeast"/>
              <w:ind w:left="142" w:right="238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2) с использованием цифровых топографических карт</w:t>
            </w:r>
          </w:p>
          <w:p w14:paraId="0A3757B8" w14:textId="77777777" w:rsidR="00415A97" w:rsidRPr="005E0EB1" w:rsidRDefault="00415A97" w:rsidP="00415A97">
            <w:pPr>
              <w:suppressAutoHyphens/>
              <w:spacing w:after="0" w:line="100" w:lineRule="atLeast"/>
              <w:ind w:left="142" w:right="238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Упорядочить планировочную структуру территории в увязке с прилегающей территорией.</w:t>
            </w:r>
          </w:p>
          <w:p w14:paraId="082CE5AB" w14:textId="77777777" w:rsidR="00415A97" w:rsidRPr="005E0EB1" w:rsidRDefault="00415A97" w:rsidP="00415A97">
            <w:pPr>
              <w:suppressAutoHyphens/>
              <w:spacing w:after="0" w:line="100" w:lineRule="atLeast"/>
              <w:ind w:left="142" w:right="238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Обеспечить подъезды и подходы ко всем объектам, расположенным на проектируемой территории.</w:t>
            </w:r>
          </w:p>
          <w:p w14:paraId="53B98EBA" w14:textId="2B3F52BE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A97" w:rsidRPr="005E0EB1" w14:paraId="3BB54A68" w14:textId="77777777" w:rsidTr="00415A97">
        <w:trPr>
          <w:gridBefore w:val="1"/>
          <w:wBefore w:w="15" w:type="dxa"/>
        </w:trPr>
        <w:tc>
          <w:tcPr>
            <w:tcW w:w="6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C44B38" w14:textId="7DCBC589" w:rsidR="00415A97" w:rsidRPr="005E0EB1" w:rsidRDefault="00D72176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04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67F0F" w14:textId="77777777" w:rsidR="00415A97" w:rsidRPr="005E0EB1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sz w:val="28"/>
                <w:szCs w:val="28"/>
              </w:rPr>
              <w:t>Состав и содержание проекта межевания территории</w:t>
            </w: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CFDEB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Состав и содержание проекта межевания территории установлены статьей 43 Градостроительного кодекса Российской Федерации.</w:t>
            </w:r>
          </w:p>
          <w:p w14:paraId="5CF5DDF6" w14:textId="77777777" w:rsidR="00415A97" w:rsidRPr="005E0EB1" w:rsidRDefault="00415A97" w:rsidP="00415A97">
            <w:pPr>
              <w:tabs>
                <w:tab w:val="left" w:pos="410"/>
                <w:tab w:val="left" w:pos="884"/>
                <w:tab w:val="left" w:pos="396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Проект межевания территории должен включать:</w:t>
            </w:r>
          </w:p>
          <w:p w14:paraId="5F510C0B" w14:textId="77777777" w:rsidR="00415A97" w:rsidRPr="005E0EB1" w:rsidRDefault="00415A97" w:rsidP="00415A97">
            <w:pPr>
              <w:tabs>
                <w:tab w:val="left" w:pos="410"/>
                <w:tab w:val="left" w:pos="884"/>
                <w:tab w:val="left" w:pos="3969"/>
              </w:tabs>
              <w:suppressAutoHyphens/>
              <w:spacing w:after="0" w:line="240" w:lineRule="auto"/>
              <w:ind w:left="127" w:firstLine="49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Основную часть проекта межевания территории, которая включает в себя текстовую часть и чертежи межевания территории.</w:t>
            </w:r>
          </w:p>
          <w:p w14:paraId="4347EE7E" w14:textId="77777777" w:rsidR="00415A97" w:rsidRPr="005E0EB1" w:rsidRDefault="00415A97" w:rsidP="00415A97">
            <w:pPr>
              <w:tabs>
                <w:tab w:val="left" w:pos="410"/>
              </w:tabs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1. Текстовая часть проекта межевания территории включает в себя:</w:t>
            </w:r>
          </w:p>
          <w:p w14:paraId="39953236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14:paraId="2BB424AD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      </w:r>
          </w:p>
          <w:p w14:paraId="38EFB945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3) вид разрешенного использования образуемых земельных участков в соответствии с проектом планировки территории в случаях, предусмотренных Градостроительным Кодексом;</w:t>
            </w:r>
          </w:p>
          <w:p w14:paraId="5FA35D49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4) 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утвержден проект межевания, определяются в соответствии с требованиями к точности определения координат характерных точек границ, установленных в соответствии с настоящим Кодексом для территориальных зон.</w:t>
            </w:r>
          </w:p>
          <w:p w14:paraId="193EB5D4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Проект межевания территории включает в себя чертежи межевания территории, на которых отображаются:</w:t>
            </w:r>
          </w:p>
          <w:p w14:paraId="15D2469B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1) границы планируемых и существующих элементов планировочной структуры;</w:t>
            </w:r>
          </w:p>
          <w:p w14:paraId="3EEB71D0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2) красные линии, утвержденные в составе проекта планировки территории, или красные линии, утверждаемые, изменяемые проектом межевания территории;</w:t>
            </w:r>
          </w:p>
          <w:p w14:paraId="697A19AB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14:paraId="0C379E8C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      </w:r>
          </w:p>
          <w:p w14:paraId="4CCA2A24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5)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границы зон действия публичных сервитутов.</w:t>
            </w:r>
          </w:p>
          <w:p w14:paraId="02BF7349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Материалы по обоснованию проекта межевания территории, должны включать в себя чертежи, на которых должны быть отображены:</w:t>
            </w:r>
          </w:p>
          <w:p w14:paraId="05B66096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6)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границы существующих земельных участков;</w:t>
            </w:r>
          </w:p>
          <w:p w14:paraId="40A3FC4A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7)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границы зон с особыми условиями использования территорий;</w:t>
            </w:r>
          </w:p>
          <w:p w14:paraId="6E126A47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8)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местоположение существующих объектов капитального строительства;</w:t>
            </w:r>
          </w:p>
          <w:p w14:paraId="53841AAE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9)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границы особо охраняемых природных территорий;</w:t>
            </w:r>
          </w:p>
          <w:p w14:paraId="0E006CD7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10)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границы территорий объектов культурного наследия.</w:t>
            </w:r>
          </w:p>
          <w:p w14:paraId="415C2F99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При подготовке проекта межевания территории определение местоположения границ,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автономного округа, техническими регламентами, сводами правил.</w:t>
            </w:r>
          </w:p>
          <w:p w14:paraId="089AE2F7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В случае, если разработка проекта межевания территории осуществляется применительно к территории,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территории, срок действия которой не истек, местоположение границ земельных участков в таком проекте межевания территории должно соответствовать местоположению границ земельных участков, образование которых предусмотрено данной схемой.</w:t>
            </w:r>
          </w:p>
          <w:p w14:paraId="3901E42A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Экспликация земельных участков фактического землепользования должна включать следующую информацию:</w:t>
            </w:r>
          </w:p>
          <w:p w14:paraId="189AEF36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кадастровый номер участка;</w:t>
            </w:r>
          </w:p>
          <w:p w14:paraId="0AD796D4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адрес участка;</w:t>
            </w:r>
          </w:p>
          <w:p w14:paraId="0BC1FCF0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землепользователь;</w:t>
            </w:r>
          </w:p>
          <w:p w14:paraId="2C114653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вид права на земельный участок;</w:t>
            </w:r>
          </w:p>
          <w:p w14:paraId="2DC3AE67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вид разрешенного использования участка;</w:t>
            </w:r>
          </w:p>
          <w:p w14:paraId="47066D80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площадь участка по документам (кв. м.);</w:t>
            </w:r>
          </w:p>
          <w:p w14:paraId="5CA3974C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 xml:space="preserve">площадь земельного участка по плану отвода </w:t>
            </w:r>
          </w:p>
          <w:p w14:paraId="0AF0299C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(кв. м.).</w:t>
            </w:r>
          </w:p>
          <w:p w14:paraId="3A7907D6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Экспликация формируемых земельных участков должна включать следующую информацию:</w:t>
            </w:r>
          </w:p>
          <w:p w14:paraId="502E5F21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номер земельного участка на чертеже;</w:t>
            </w:r>
          </w:p>
          <w:p w14:paraId="1E044C48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местоположение земельного участка;</w:t>
            </w:r>
          </w:p>
          <w:p w14:paraId="25EF3116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цель формирования участка;</w:t>
            </w:r>
          </w:p>
          <w:p w14:paraId="643AE50B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адрес участка (при наличии);</w:t>
            </w:r>
          </w:p>
          <w:p w14:paraId="4271BED9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площадь по проекту участка;</w:t>
            </w:r>
          </w:p>
          <w:p w14:paraId="20B35B3B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вид разрешенного использования участка;</w:t>
            </w:r>
          </w:p>
          <w:p w14:paraId="1BBFBC74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способ образования участка.</w:t>
            </w:r>
          </w:p>
          <w:p w14:paraId="25AD75B3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Пояснительная записка, должна включать в себя:</w:t>
            </w:r>
          </w:p>
          <w:p w14:paraId="0A89196A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характеристики территории;</w:t>
            </w:r>
          </w:p>
          <w:p w14:paraId="48A0B2A0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сведения об использованных материалах по установлению границ участков и особенностях проекта;</w:t>
            </w:r>
          </w:p>
          <w:p w14:paraId="57F18A07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перечень публичных сервитутов;</w:t>
            </w:r>
          </w:p>
          <w:p w14:paraId="68490994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обоснование принятых решений;</w:t>
            </w:r>
          </w:p>
          <w:p w14:paraId="55016734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каталог координат границ землепользований, перечень сервитутов.</w:t>
            </w:r>
          </w:p>
          <w:p w14:paraId="31E11A12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В целях обеспечения качества, единообразия и согласованности документации по планировке территории кадастровых кварталов в цифровом виде и обеспечения возможности размещения и использования в информационной системе обеспечения градостроительной деятельности, проект межевания территории выполнить в соответствии с техническими требованиями к информационным ресурсам ГИСОГД, в том числе: </w:t>
            </w:r>
          </w:p>
          <w:p w14:paraId="280813B1" w14:textId="5FA81CA6" w:rsidR="00B727F2" w:rsidRPr="003E0B31" w:rsidRDefault="00415A97" w:rsidP="00B727F2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 xml:space="preserve">текстовые и графические материалы подготовить в формате PDF и </w:t>
            </w:r>
            <w:proofErr w:type="spellStart"/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Microcoft</w:t>
            </w:r>
            <w:proofErr w:type="spellEnd"/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Word</w:t>
            </w:r>
            <w:proofErr w:type="spellEnd"/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– основная (утверждаемая часть) и материалы по обоснованию проекта межевания территории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ограниченной земельными участками 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в границе кадастров</w:t>
            </w:r>
            <w:r w:rsidR="00B727F2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  <w:r w:rsidR="00B727F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27F2" w:rsidRPr="003E0B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76:18:010804 ул. Свободы, ул. Красный Текстильщик, ул. Пролетарская города Переславля-Залесского </w:t>
            </w:r>
          </w:p>
          <w:p w14:paraId="067E70AD" w14:textId="58E8378E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Подготовка демонстрационных материалов к общественным обсуждениям или публичным слушаниям в следующем виде: в электронном виде-JPEG и </w:t>
            </w:r>
            <w:proofErr w:type="spellStart"/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Adobe</w:t>
            </w:r>
            <w:proofErr w:type="spellEnd"/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Acrobat</w:t>
            </w:r>
            <w:proofErr w:type="spellEnd"/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и в печатном виде на твердой основе в 2-х экземплярах - план межевания и экспликация формируемых участков.</w:t>
            </w:r>
          </w:p>
        </w:tc>
      </w:tr>
      <w:tr w:rsidR="00415A97" w:rsidRPr="005E0EB1" w14:paraId="18B037AF" w14:textId="77777777" w:rsidTr="00415A97">
        <w:trPr>
          <w:gridBefore w:val="1"/>
          <w:wBefore w:w="15" w:type="dxa"/>
          <w:trHeight w:val="404"/>
        </w:trPr>
        <w:tc>
          <w:tcPr>
            <w:tcW w:w="103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F43C0B" w14:textId="77777777" w:rsidR="00415A97" w:rsidRPr="005E0EB1" w:rsidRDefault="00415A97" w:rsidP="00415A97">
            <w:pPr>
              <w:spacing w:after="0" w:line="240" w:lineRule="auto"/>
              <w:ind w:left="127" w:right="15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Порядок подготовки и выполнения материалов</w:t>
            </w:r>
          </w:p>
        </w:tc>
      </w:tr>
      <w:tr w:rsidR="00415A97" w:rsidRPr="005E0EB1" w14:paraId="1954BBA6" w14:textId="77777777" w:rsidTr="00415A97">
        <w:trPr>
          <w:gridBefore w:val="1"/>
          <w:wBefore w:w="15" w:type="dxa"/>
        </w:trPr>
        <w:tc>
          <w:tcPr>
            <w:tcW w:w="6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B54E534" w14:textId="050DFACC" w:rsidR="00415A97" w:rsidRPr="005E0EB1" w:rsidRDefault="00D72176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0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E9D14F" w14:textId="77777777" w:rsidR="00415A97" w:rsidRPr="005E0EB1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этапы разработки проекта планировки и проекта межевания территории</w:t>
            </w: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0FA03D" w14:textId="77777777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Этап 1. Сбор и анализ исходных данных. </w:t>
            </w:r>
          </w:p>
          <w:p w14:paraId="35830426" w14:textId="77777777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Этап 2. Анализ существующего состояния и использования территории. </w:t>
            </w:r>
          </w:p>
          <w:p w14:paraId="7E430449" w14:textId="77777777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Cs/>
                <w:sz w:val="28"/>
                <w:szCs w:val="28"/>
              </w:rPr>
              <w:t>Этап 3. Разработка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0EB1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проекта межевания территории.</w:t>
            </w:r>
          </w:p>
          <w:p w14:paraId="6C086698" w14:textId="77777777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Этап 4. Согласование </w:t>
            </w:r>
            <w:r w:rsidRPr="005E0E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проекта межевания 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территории и корректировка материалов по замечаниям (в том числе по результатам рассмотрения проекта на публичных слушаниях).</w:t>
            </w:r>
          </w:p>
        </w:tc>
      </w:tr>
      <w:tr w:rsidR="00415A97" w:rsidRPr="005E0EB1" w14:paraId="563FC98B" w14:textId="77777777" w:rsidTr="00415A97">
        <w:trPr>
          <w:gridBefore w:val="1"/>
          <w:wBefore w:w="15" w:type="dxa"/>
          <w:trHeight w:val="2821"/>
        </w:trPr>
        <w:tc>
          <w:tcPr>
            <w:tcW w:w="6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AF8E78" w14:textId="57EA66FB" w:rsidR="00415A97" w:rsidRPr="005E0EB1" w:rsidRDefault="00D72176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0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F97028" w14:textId="77777777" w:rsidR="00415A97" w:rsidRPr="005E0EB1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sz w:val="28"/>
                <w:szCs w:val="28"/>
              </w:rPr>
              <w:t>Формы представления материалов документации по планировке территории, требования к оформлению комплектации и передача материалов документации</w:t>
            </w: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506ADA" w14:textId="6C4A4E06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1. Текстовые материалы документации по планировке территории (межеванию территории) предоставляются Исполнителем на бумажном носителе в брошюрованном виде на листах формата А4 в количестве </w:t>
            </w:r>
            <w:r w:rsidR="00D721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-х экземпляров и в электронном виде в формате «</w:t>
            </w:r>
            <w:r w:rsidRPr="005E0E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pdf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»,«</w:t>
            </w:r>
            <w:r w:rsidRPr="005E0E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docx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» с возможностью копирования текста документа. Листы </w:t>
            </w:r>
            <w:proofErr w:type="gramStart"/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всех  экземпляр</w:t>
            </w:r>
            <w:r w:rsidR="00D1396F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bookmarkStart w:id="1" w:name="_GoBack"/>
            <w:bookmarkEnd w:id="1"/>
            <w:proofErr w:type="gramEnd"/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документации должны быть пронумерованы, сброшюрованы, прошиты и заверены печатью и подписью разработчика на обороте последнего листа на месте прошивки.</w:t>
            </w:r>
          </w:p>
          <w:p w14:paraId="0F1FE924" w14:textId="675115A8" w:rsidR="00415A97" w:rsidRPr="005E0EB1" w:rsidRDefault="00415A97" w:rsidP="00D72176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2. Графические материалы документации по планировке территории (межеванию территории) предоставляются Исполнителем на бумажном носителе в формате кратном от А3 до нестандартного  в количестве </w:t>
            </w:r>
            <w:r w:rsidR="00D721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-х экземпляров и в электронном виде в системе координат МСК-76 в формате «</w:t>
            </w:r>
            <w:r w:rsidRPr="00D72176">
              <w:rPr>
                <w:rFonts w:ascii="Times New Roman" w:hAnsi="Times New Roman" w:cs="Times New Roman"/>
                <w:sz w:val="28"/>
                <w:szCs w:val="28"/>
              </w:rPr>
              <w:t>pdf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» для размещения в системе </w:t>
            </w:r>
            <w:r w:rsidR="00D7217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ИСОГД и в формате </w:t>
            </w:r>
            <w:r w:rsidR="00D72176" w:rsidRPr="00D72176">
              <w:rPr>
                <w:rFonts w:ascii="Times New Roman" w:hAnsi="Times New Roman" w:cs="Times New Roman"/>
                <w:sz w:val="28"/>
                <w:szCs w:val="28"/>
              </w:rPr>
              <w:t>SHP, и XML, GML, MID/MIF для размещения в системе ГИСОГД и в формате «</w:t>
            </w:r>
            <w:proofErr w:type="spellStart"/>
            <w:r w:rsidR="00D72176" w:rsidRPr="00D72176">
              <w:rPr>
                <w:rFonts w:ascii="Times New Roman" w:hAnsi="Times New Roman" w:cs="Times New Roman"/>
                <w:sz w:val="28"/>
                <w:szCs w:val="28"/>
              </w:rPr>
              <w:t>pdf</w:t>
            </w:r>
            <w:proofErr w:type="spellEnd"/>
            <w:r w:rsidR="00D72176" w:rsidRPr="00D7217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415A97" w:rsidRPr="005E0EB1" w14:paraId="6CE67E5C" w14:textId="77777777" w:rsidTr="00415A9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0" w:type="dxa"/>
        </w:trPr>
        <w:tc>
          <w:tcPr>
            <w:tcW w:w="617" w:type="dxa"/>
            <w:gridSpan w:val="2"/>
          </w:tcPr>
          <w:p w14:paraId="626FE03E" w14:textId="35199C43" w:rsidR="00415A97" w:rsidRPr="005E0EB1" w:rsidRDefault="00D72176" w:rsidP="00415A9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3043" w:type="dxa"/>
            <w:gridSpan w:val="3"/>
          </w:tcPr>
          <w:p w14:paraId="78FA9FC8" w14:textId="77777777" w:rsidR="00415A97" w:rsidRPr="005E0EB1" w:rsidRDefault="00415A97" w:rsidP="00415A9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Основные этапы разработки проекта планировки и проекта межевания территории</w:t>
            </w:r>
          </w:p>
        </w:tc>
        <w:tc>
          <w:tcPr>
            <w:tcW w:w="6703" w:type="dxa"/>
            <w:gridSpan w:val="2"/>
          </w:tcPr>
          <w:p w14:paraId="41D0C620" w14:textId="77777777" w:rsidR="00415A97" w:rsidRPr="005E0EB1" w:rsidRDefault="00415A97" w:rsidP="00415A97">
            <w:pPr>
              <w:suppressAutoHyphens/>
              <w:snapToGrid w:val="0"/>
              <w:spacing w:after="0" w:line="100" w:lineRule="atLeast"/>
              <w:ind w:left="142" w:right="238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Этап 1. Сбор и анализ исходных данных. </w:t>
            </w:r>
          </w:p>
          <w:p w14:paraId="014D86E1" w14:textId="77777777" w:rsidR="00415A97" w:rsidRPr="005E0EB1" w:rsidRDefault="00415A97" w:rsidP="00415A97">
            <w:pPr>
              <w:suppressAutoHyphens/>
              <w:spacing w:after="0" w:line="100" w:lineRule="atLeast"/>
              <w:ind w:left="142" w:right="238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Этап 2. Анализ существующего состояния и использования территории. </w:t>
            </w:r>
          </w:p>
          <w:p w14:paraId="163C23A2" w14:textId="77777777" w:rsidR="00415A97" w:rsidRPr="005E0EB1" w:rsidRDefault="00415A97" w:rsidP="00415A97">
            <w:pPr>
              <w:suppressAutoHyphens/>
              <w:spacing w:after="0" w:line="100" w:lineRule="atLeast"/>
              <w:ind w:left="142" w:right="238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>Этап 3. Разработка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5E0EB1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>проекта межевания территории.</w:t>
            </w:r>
          </w:p>
          <w:p w14:paraId="1C2FB2AE" w14:textId="77777777" w:rsidR="00415A97" w:rsidRPr="005E0EB1" w:rsidRDefault="00415A97" w:rsidP="00415A97">
            <w:pPr>
              <w:suppressAutoHyphens/>
              <w:spacing w:after="0" w:line="100" w:lineRule="atLeast"/>
              <w:ind w:left="142" w:right="238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Этап 4. Согласование </w:t>
            </w:r>
            <w:r w:rsidRPr="005E0EB1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проекта межевания 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территории и корректировка материалов по замечаниям (в том числе по результатам рассмотрения проекта на публичных слушаниях).</w:t>
            </w:r>
          </w:p>
        </w:tc>
      </w:tr>
      <w:tr w:rsidR="00415A97" w:rsidRPr="005E0EB1" w14:paraId="1CE3E6AC" w14:textId="77777777" w:rsidTr="00415A9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0" w:type="dxa"/>
          <w:trHeight w:val="2821"/>
        </w:trPr>
        <w:tc>
          <w:tcPr>
            <w:tcW w:w="617" w:type="dxa"/>
            <w:gridSpan w:val="2"/>
          </w:tcPr>
          <w:p w14:paraId="618A7A01" w14:textId="556187EF" w:rsidR="00415A97" w:rsidRPr="005E0EB1" w:rsidRDefault="00415A97" w:rsidP="00D72176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1</w:t>
            </w:r>
            <w:r w:rsidR="00D7217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043" w:type="dxa"/>
            <w:gridSpan w:val="3"/>
          </w:tcPr>
          <w:p w14:paraId="18777439" w14:textId="77777777" w:rsidR="00415A97" w:rsidRPr="005E0EB1" w:rsidRDefault="00415A97" w:rsidP="00415A9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 xml:space="preserve">Формы представления материалов документации по планировке территории, требования к оформлению комплектации и передача материалов документации </w:t>
            </w:r>
          </w:p>
        </w:tc>
        <w:tc>
          <w:tcPr>
            <w:tcW w:w="6703" w:type="dxa"/>
            <w:gridSpan w:val="2"/>
          </w:tcPr>
          <w:p w14:paraId="39B26BD9" w14:textId="77777777" w:rsidR="00415A97" w:rsidRPr="005E0EB1" w:rsidRDefault="00415A97" w:rsidP="00415A97">
            <w:pPr>
              <w:tabs>
                <w:tab w:val="left" w:pos="218"/>
                <w:tab w:val="left" w:pos="425"/>
              </w:tabs>
              <w:suppressAutoHyphens/>
              <w:spacing w:after="0" w:line="240" w:lineRule="auto"/>
              <w:ind w:left="142" w:right="97"/>
              <w:jc w:val="both"/>
              <w:rPr>
                <w:rFonts w:ascii="Times New Roman" w:eastAsia="Lucida Sans Unicode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1. Текстовые материалы документации по планировке территории (межеванию территории) предоставляются Исполнителем на бумажном носителе в брошюрованном виде на листах формата А4 в количестве 3-х экземпляров и в электронном виде в формате «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docx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» с возможностью копирования текста документа. </w:t>
            </w:r>
            <w:r w:rsidRPr="005E0EB1">
              <w:rPr>
                <w:rFonts w:ascii="Times New Roman" w:eastAsia="Lucida Sans Unicode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t>Листы всех экземпляров документации должны быть пронумерованы, сброшюрованы, прошиты и заверены печатью и подписью разработчика на обороте последнего листа на месте прошивки.</w:t>
            </w:r>
          </w:p>
          <w:p w14:paraId="0CE04611" w14:textId="77777777" w:rsidR="00415A97" w:rsidRPr="005E0EB1" w:rsidRDefault="00415A97" w:rsidP="00415A97">
            <w:pPr>
              <w:tabs>
                <w:tab w:val="left" w:pos="425"/>
              </w:tabs>
              <w:suppressAutoHyphens/>
              <w:spacing w:after="0" w:line="240" w:lineRule="auto"/>
              <w:ind w:left="142" w:right="97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2. Графические материалы документации по планировке территории (межеванию территории) предоставляются Исполнителем на бумажном носителе в формате кратном от А3 до нестандартного формата листа. в количестве 3-х экземпляров и в электронном виде в системе координат МСК-76 в формате «s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h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p» для размещения в системе ГИСОГД и в формате «</w:t>
            </w:r>
            <w:proofErr w:type="spellStart"/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pdf</w:t>
            </w:r>
            <w:proofErr w:type="spellEnd"/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». </w:t>
            </w:r>
          </w:p>
          <w:p w14:paraId="12ECB2AD" w14:textId="77777777" w:rsidR="00415A97" w:rsidRPr="005E0EB1" w:rsidRDefault="00415A97" w:rsidP="00415A97">
            <w:pPr>
              <w:tabs>
                <w:tab w:val="left" w:pos="425"/>
              </w:tabs>
              <w:suppressAutoHyphens/>
              <w:spacing w:after="0" w:line="240" w:lineRule="auto"/>
              <w:ind w:left="142" w:right="97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Информация об описании местоположения границ территории, в отношении которой разработан проект межевания, а также описания местоположения границ земельных участков, подлежащих образованию в соответствии с проектом межевания территории, предоставляется в формате 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mid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mif</w:t>
            </w:r>
            <w:proofErr w:type="spellEnd"/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, 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XML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.</w:t>
            </w:r>
          </w:p>
          <w:p w14:paraId="1D8F48AD" w14:textId="77777777" w:rsidR="00415A97" w:rsidRPr="005E0EB1" w:rsidRDefault="00415A97" w:rsidP="00415A97">
            <w:pPr>
              <w:tabs>
                <w:tab w:val="left" w:pos="425"/>
              </w:tabs>
              <w:suppressAutoHyphens/>
              <w:spacing w:after="0" w:line="240" w:lineRule="auto"/>
              <w:ind w:left="142" w:right="97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t xml:space="preserve">На электронном носителе предоставляются материалы в количестве, достаточном для: </w:t>
            </w:r>
            <w:r w:rsidRPr="005E0EB1">
              <w:rPr>
                <w:rFonts w:ascii="Times New Roman" w:eastAsia="Lucida Sans Unicode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br/>
              <w:t>1)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 </w:t>
            </w:r>
            <w:r w:rsidRPr="005E0EB1">
              <w:rPr>
                <w:rFonts w:ascii="Times New Roman" w:eastAsia="Lucida Sans Unicode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t>оставления электронной версии в архиве;   2) </w:t>
            </w:r>
            <w:r w:rsidRPr="005E0EB1">
              <w:rPr>
                <w:rFonts w:ascii="Times New Roman" w:eastAsia="Lucida Sans Unicode" w:hAnsi="Times New Roman" w:cs="Times New Roman"/>
                <w:iCs/>
                <w:kern w:val="1"/>
                <w:sz w:val="28"/>
                <w:szCs w:val="28"/>
                <w:lang w:eastAsia="ar-SA"/>
              </w:rPr>
              <w:t xml:space="preserve">направления главе городского округа, применительно к территории в отношении которой осуществлялась подготовка такой документации, в порядке части 15 статьи 45 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Градостроительного Кодекса РФ</w:t>
            </w:r>
            <w:r w:rsidRPr="005E0EB1">
              <w:rPr>
                <w:rFonts w:ascii="Times New Roman" w:eastAsia="Lucida Sans Unicode" w:hAnsi="Times New Roman" w:cs="Times New Roman"/>
                <w:iCs/>
                <w:kern w:val="1"/>
                <w:sz w:val="28"/>
                <w:szCs w:val="28"/>
                <w:lang w:eastAsia="ar-SA"/>
              </w:rPr>
              <w:t xml:space="preserve">; в орган местного самоуправления городского округа, для размещения в ГИСОГД в порядке части 2 статьи 57.1 Кодекса. </w:t>
            </w:r>
          </w:p>
        </w:tc>
      </w:tr>
      <w:tr w:rsidR="00415A97" w:rsidRPr="005E0EB1" w14:paraId="05180ABD" w14:textId="77777777" w:rsidTr="00415A9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0" w:type="dxa"/>
        </w:trPr>
        <w:tc>
          <w:tcPr>
            <w:tcW w:w="617" w:type="dxa"/>
            <w:gridSpan w:val="2"/>
          </w:tcPr>
          <w:p w14:paraId="6E151572" w14:textId="6307CBFB" w:rsidR="00415A97" w:rsidRPr="005E0EB1" w:rsidRDefault="00415A97" w:rsidP="00D72176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1</w:t>
            </w:r>
            <w:r w:rsidR="00D72176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043" w:type="dxa"/>
            <w:gridSpan w:val="3"/>
          </w:tcPr>
          <w:p w14:paraId="39E4A2C3" w14:textId="77777777" w:rsidR="00415A97" w:rsidRPr="005E0EB1" w:rsidRDefault="00415A97" w:rsidP="00415A9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Согласование проекта</w:t>
            </w:r>
          </w:p>
        </w:tc>
        <w:tc>
          <w:tcPr>
            <w:tcW w:w="6703" w:type="dxa"/>
            <w:gridSpan w:val="2"/>
          </w:tcPr>
          <w:p w14:paraId="1344DF7F" w14:textId="77777777" w:rsidR="00415A97" w:rsidRPr="005E0EB1" w:rsidRDefault="00415A97" w:rsidP="00415A97">
            <w:pPr>
              <w:suppressAutoHyphens/>
              <w:snapToGrid w:val="0"/>
              <w:spacing w:after="0" w:line="100" w:lineRule="atLeast"/>
              <w:ind w:left="142" w:right="97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Согласования выполняются Исполнителем в объёме, предусмотренном законодательством Российской Федерации и настоящим Техническим заданием.</w:t>
            </w:r>
          </w:p>
          <w:p w14:paraId="543EB7A5" w14:textId="77777777" w:rsidR="00415A97" w:rsidRPr="005E0EB1" w:rsidRDefault="00415A97" w:rsidP="00415A97">
            <w:pPr>
              <w:suppressAutoHyphens/>
              <w:spacing w:after="0" w:line="100" w:lineRule="atLeast"/>
              <w:ind w:left="142" w:right="97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Подрядчик обеспечивает техническое сопровождение процедуры согласования и защиту разработанного проекта в согласующих организациях, в том числе на координационном совете по вопросам градостроительной деятельности согласно указу Губернатора Ярославской области от 05.05.2017 № 156 по результатам согласований выполняет корректировку проектной документации.</w:t>
            </w:r>
          </w:p>
        </w:tc>
      </w:tr>
    </w:tbl>
    <w:p w14:paraId="6823AD90" w14:textId="4CC4F6CB" w:rsidR="006D4582" w:rsidRPr="00783ADB" w:rsidRDefault="00415A97" w:rsidP="00CB5002">
      <w:pPr>
        <w:rPr>
          <w:rFonts w:ascii="Times New Roman" w:hAnsi="Times New Roman" w:cs="Times New Roman"/>
          <w:b/>
          <w:sz w:val="24"/>
          <w:szCs w:val="24"/>
        </w:rPr>
      </w:pPr>
      <w:r w:rsidRPr="005E0EB1">
        <w:rPr>
          <w:rFonts w:ascii="Times New Roman" w:hAnsi="Times New Roman" w:cs="Times New Roman"/>
          <w:color w:val="FFFFFF"/>
          <w:sz w:val="28"/>
          <w:szCs w:val="28"/>
        </w:rPr>
        <w:t xml:space="preserve"> Е.С.</w:t>
      </w:r>
    </w:p>
    <w:sectPr w:rsidR="006D4582" w:rsidRPr="00783ADB" w:rsidSect="00D7217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23">
    <w:altName w:val="Times New Roman"/>
    <w:charset w:val="CC"/>
    <w:family w:val="auto"/>
    <w:pitch w:val="variable"/>
  </w:font>
  <w:font w:name="TimesNewRoman">
    <w:altName w:val="MS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02C5"/>
    <w:multiLevelType w:val="hybridMultilevel"/>
    <w:tmpl w:val="2352872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FE0BCA"/>
    <w:multiLevelType w:val="hybridMultilevel"/>
    <w:tmpl w:val="E31A07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266B1"/>
    <w:multiLevelType w:val="hybridMultilevel"/>
    <w:tmpl w:val="CDDC1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E78D7"/>
    <w:multiLevelType w:val="multilevel"/>
    <w:tmpl w:val="489E6A9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color w:val="auto"/>
      </w:rPr>
    </w:lvl>
  </w:abstractNum>
  <w:abstractNum w:abstractNumId="4" w15:restartNumberingAfterBreak="0">
    <w:nsid w:val="1B3155B4"/>
    <w:multiLevelType w:val="hybridMultilevel"/>
    <w:tmpl w:val="8594E0D8"/>
    <w:lvl w:ilvl="0" w:tplc="DC22AF16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5" w15:restartNumberingAfterBreak="0">
    <w:nsid w:val="24190A6F"/>
    <w:multiLevelType w:val="hybridMultilevel"/>
    <w:tmpl w:val="83F27BD2"/>
    <w:lvl w:ilvl="0" w:tplc="ECF884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842244"/>
    <w:multiLevelType w:val="hybridMultilevel"/>
    <w:tmpl w:val="2352872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834375"/>
    <w:multiLevelType w:val="hybridMultilevel"/>
    <w:tmpl w:val="E28A43E8"/>
    <w:lvl w:ilvl="0" w:tplc="6EFAF814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8" w15:restartNumberingAfterBreak="0">
    <w:nsid w:val="2FEE6E84"/>
    <w:multiLevelType w:val="hybridMultilevel"/>
    <w:tmpl w:val="2352872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70E5A71"/>
    <w:multiLevelType w:val="multilevel"/>
    <w:tmpl w:val="E31A0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1E46FA"/>
    <w:multiLevelType w:val="hybridMultilevel"/>
    <w:tmpl w:val="870AF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2779F"/>
    <w:multiLevelType w:val="hybridMultilevel"/>
    <w:tmpl w:val="7D3277CA"/>
    <w:lvl w:ilvl="0" w:tplc="6C321C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1A15B66"/>
    <w:multiLevelType w:val="hybridMultilevel"/>
    <w:tmpl w:val="AD623F64"/>
    <w:lvl w:ilvl="0" w:tplc="07E40E02">
      <w:start w:val="1"/>
      <w:numFmt w:val="decimal"/>
      <w:lvlText w:val="11.%1."/>
      <w:lvlJc w:val="left"/>
      <w:pPr>
        <w:ind w:left="10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3" w15:restartNumberingAfterBreak="0">
    <w:nsid w:val="562F0A88"/>
    <w:multiLevelType w:val="hybridMultilevel"/>
    <w:tmpl w:val="2352872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F2420FA"/>
    <w:multiLevelType w:val="hybridMultilevel"/>
    <w:tmpl w:val="2352872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EDA39A2"/>
    <w:multiLevelType w:val="hybridMultilevel"/>
    <w:tmpl w:val="A72CC688"/>
    <w:lvl w:ilvl="0" w:tplc="FBDAA67E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1"/>
  </w:num>
  <w:num w:numId="5">
    <w:abstractNumId w:val="5"/>
  </w:num>
  <w:num w:numId="6">
    <w:abstractNumId w:val="10"/>
  </w:num>
  <w:num w:numId="7">
    <w:abstractNumId w:val="3"/>
  </w:num>
  <w:num w:numId="8">
    <w:abstractNumId w:val="0"/>
  </w:num>
  <w:num w:numId="9">
    <w:abstractNumId w:val="14"/>
  </w:num>
  <w:num w:numId="10">
    <w:abstractNumId w:val="13"/>
  </w:num>
  <w:num w:numId="11">
    <w:abstractNumId w:val="8"/>
  </w:num>
  <w:num w:numId="12">
    <w:abstractNumId w:val="6"/>
  </w:num>
  <w:num w:numId="13">
    <w:abstractNumId w:val="4"/>
  </w:num>
  <w:num w:numId="14">
    <w:abstractNumId w:val="7"/>
  </w:num>
  <w:num w:numId="15">
    <w:abstractNumId w:val="15"/>
  </w:num>
  <w:num w:numId="16">
    <w:abstractNumId w:val="12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2801"/>
    <w:rsid w:val="00000DA0"/>
    <w:rsid w:val="000847CE"/>
    <w:rsid w:val="00086077"/>
    <w:rsid w:val="000A1889"/>
    <w:rsid w:val="000A190D"/>
    <w:rsid w:val="000A2170"/>
    <w:rsid w:val="000A365B"/>
    <w:rsid w:val="000A614E"/>
    <w:rsid w:val="000A7D24"/>
    <w:rsid w:val="000D6478"/>
    <w:rsid w:val="001001FB"/>
    <w:rsid w:val="00100B50"/>
    <w:rsid w:val="00115BD4"/>
    <w:rsid w:val="001256F4"/>
    <w:rsid w:val="00157038"/>
    <w:rsid w:val="00167DDA"/>
    <w:rsid w:val="001776BA"/>
    <w:rsid w:val="00192037"/>
    <w:rsid w:val="001C4DD8"/>
    <w:rsid w:val="001E0B11"/>
    <w:rsid w:val="001F5213"/>
    <w:rsid w:val="002120A2"/>
    <w:rsid w:val="002163A1"/>
    <w:rsid w:val="002301D6"/>
    <w:rsid w:val="00245979"/>
    <w:rsid w:val="002814E9"/>
    <w:rsid w:val="002912D5"/>
    <w:rsid w:val="002C3A21"/>
    <w:rsid w:val="002D3203"/>
    <w:rsid w:val="002D4048"/>
    <w:rsid w:val="002E5720"/>
    <w:rsid w:val="00301D1E"/>
    <w:rsid w:val="0032166F"/>
    <w:rsid w:val="00335220"/>
    <w:rsid w:val="00342308"/>
    <w:rsid w:val="00342C46"/>
    <w:rsid w:val="003457A3"/>
    <w:rsid w:val="00350875"/>
    <w:rsid w:val="00351023"/>
    <w:rsid w:val="00362801"/>
    <w:rsid w:val="00362F2E"/>
    <w:rsid w:val="003A1775"/>
    <w:rsid w:val="003D79E2"/>
    <w:rsid w:val="003E0B31"/>
    <w:rsid w:val="003F0B62"/>
    <w:rsid w:val="004020F2"/>
    <w:rsid w:val="00405500"/>
    <w:rsid w:val="00415A97"/>
    <w:rsid w:val="0043047F"/>
    <w:rsid w:val="00435ACA"/>
    <w:rsid w:val="004725BD"/>
    <w:rsid w:val="00484648"/>
    <w:rsid w:val="004B0F5A"/>
    <w:rsid w:val="004B6360"/>
    <w:rsid w:val="004D143F"/>
    <w:rsid w:val="004D239E"/>
    <w:rsid w:val="004E3BBB"/>
    <w:rsid w:val="00500BA2"/>
    <w:rsid w:val="00503D5C"/>
    <w:rsid w:val="00517D5E"/>
    <w:rsid w:val="005240B5"/>
    <w:rsid w:val="00545792"/>
    <w:rsid w:val="00545C64"/>
    <w:rsid w:val="00550575"/>
    <w:rsid w:val="00551009"/>
    <w:rsid w:val="005775CA"/>
    <w:rsid w:val="00580341"/>
    <w:rsid w:val="0058274B"/>
    <w:rsid w:val="0058560E"/>
    <w:rsid w:val="005A6F12"/>
    <w:rsid w:val="005B5BC2"/>
    <w:rsid w:val="005D5907"/>
    <w:rsid w:val="005E0EB1"/>
    <w:rsid w:val="005F3D85"/>
    <w:rsid w:val="006102B9"/>
    <w:rsid w:val="00614D42"/>
    <w:rsid w:val="00630895"/>
    <w:rsid w:val="00656394"/>
    <w:rsid w:val="00660368"/>
    <w:rsid w:val="00666C05"/>
    <w:rsid w:val="006677CB"/>
    <w:rsid w:val="00671835"/>
    <w:rsid w:val="006771FA"/>
    <w:rsid w:val="00694A8F"/>
    <w:rsid w:val="006B7145"/>
    <w:rsid w:val="006D3B59"/>
    <w:rsid w:val="006D4582"/>
    <w:rsid w:val="00705986"/>
    <w:rsid w:val="00710420"/>
    <w:rsid w:val="00713617"/>
    <w:rsid w:val="00721E45"/>
    <w:rsid w:val="007326AF"/>
    <w:rsid w:val="00735094"/>
    <w:rsid w:val="007644D4"/>
    <w:rsid w:val="00765E70"/>
    <w:rsid w:val="00783ADB"/>
    <w:rsid w:val="007A35AE"/>
    <w:rsid w:val="007A504A"/>
    <w:rsid w:val="007B0DDA"/>
    <w:rsid w:val="007C3311"/>
    <w:rsid w:val="007D3D4B"/>
    <w:rsid w:val="008368B4"/>
    <w:rsid w:val="00866658"/>
    <w:rsid w:val="008B1C8D"/>
    <w:rsid w:val="008C3C9E"/>
    <w:rsid w:val="008C3E3B"/>
    <w:rsid w:val="009133E9"/>
    <w:rsid w:val="00920A46"/>
    <w:rsid w:val="00922A7C"/>
    <w:rsid w:val="00961846"/>
    <w:rsid w:val="00964947"/>
    <w:rsid w:val="00995771"/>
    <w:rsid w:val="00995A12"/>
    <w:rsid w:val="009B2F5E"/>
    <w:rsid w:val="009F29FB"/>
    <w:rsid w:val="00A309D0"/>
    <w:rsid w:val="00A52D51"/>
    <w:rsid w:val="00A532DB"/>
    <w:rsid w:val="00A63013"/>
    <w:rsid w:val="00A670D8"/>
    <w:rsid w:val="00AE55D7"/>
    <w:rsid w:val="00AE760F"/>
    <w:rsid w:val="00AF2CEA"/>
    <w:rsid w:val="00B211F9"/>
    <w:rsid w:val="00B54F74"/>
    <w:rsid w:val="00B63C7F"/>
    <w:rsid w:val="00B655E0"/>
    <w:rsid w:val="00B727F2"/>
    <w:rsid w:val="00B76C8F"/>
    <w:rsid w:val="00B942CD"/>
    <w:rsid w:val="00BA0AE4"/>
    <w:rsid w:val="00BD59F3"/>
    <w:rsid w:val="00BF356C"/>
    <w:rsid w:val="00BF63E7"/>
    <w:rsid w:val="00C2552D"/>
    <w:rsid w:val="00C36BE2"/>
    <w:rsid w:val="00C46645"/>
    <w:rsid w:val="00C767C8"/>
    <w:rsid w:val="00C85E69"/>
    <w:rsid w:val="00C96D9C"/>
    <w:rsid w:val="00CA60FC"/>
    <w:rsid w:val="00CB5002"/>
    <w:rsid w:val="00CE5C31"/>
    <w:rsid w:val="00D04D65"/>
    <w:rsid w:val="00D1396F"/>
    <w:rsid w:val="00D17896"/>
    <w:rsid w:val="00D17C2C"/>
    <w:rsid w:val="00D22EAF"/>
    <w:rsid w:val="00D61BC1"/>
    <w:rsid w:val="00D709E1"/>
    <w:rsid w:val="00D72176"/>
    <w:rsid w:val="00D75860"/>
    <w:rsid w:val="00D872E2"/>
    <w:rsid w:val="00DB52FF"/>
    <w:rsid w:val="00DE3076"/>
    <w:rsid w:val="00DE6154"/>
    <w:rsid w:val="00DF4205"/>
    <w:rsid w:val="00DF5BB1"/>
    <w:rsid w:val="00E12333"/>
    <w:rsid w:val="00E248EF"/>
    <w:rsid w:val="00E47B92"/>
    <w:rsid w:val="00E7011D"/>
    <w:rsid w:val="00EB6C83"/>
    <w:rsid w:val="00EB76B1"/>
    <w:rsid w:val="00ED2C02"/>
    <w:rsid w:val="00EE47F0"/>
    <w:rsid w:val="00F15F0B"/>
    <w:rsid w:val="00F307D3"/>
    <w:rsid w:val="00F361CD"/>
    <w:rsid w:val="00F42ABC"/>
    <w:rsid w:val="00F540C5"/>
    <w:rsid w:val="00F546F1"/>
    <w:rsid w:val="00F75E7F"/>
    <w:rsid w:val="00F94AF3"/>
    <w:rsid w:val="00F9729B"/>
    <w:rsid w:val="00FE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08A7F"/>
  <w15:docId w15:val="{64C4746D-9800-4570-8D2B-C00CB23B0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038"/>
  </w:style>
  <w:style w:type="paragraph" w:styleId="2">
    <w:name w:val="heading 2"/>
    <w:basedOn w:val="a"/>
    <w:next w:val="a"/>
    <w:link w:val="20"/>
    <w:qFormat/>
    <w:rsid w:val="001E0B1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E0B1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8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60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1E0B1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E0B11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table" w:styleId="a6">
    <w:name w:val="Table Grid"/>
    <w:basedOn w:val="a1"/>
    <w:uiPriority w:val="59"/>
    <w:rsid w:val="006D4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550575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styleId="a7">
    <w:name w:val="Title"/>
    <w:basedOn w:val="a"/>
    <w:next w:val="a"/>
    <w:link w:val="a8"/>
    <w:rsid w:val="00550575"/>
    <w:pPr>
      <w:keepNext/>
      <w:suppressAutoHyphens/>
      <w:autoSpaceDN w:val="0"/>
      <w:spacing w:before="238" w:after="119" w:line="240" w:lineRule="auto"/>
      <w:jc w:val="center"/>
      <w:textAlignment w:val="baseline"/>
    </w:pPr>
    <w:rPr>
      <w:rFonts w:ascii="Times New Roman" w:eastAsia="Microsoft YaHei" w:hAnsi="Times New Roman" w:cs="Mangal"/>
      <w:b/>
      <w:bCs/>
      <w:kern w:val="3"/>
      <w:sz w:val="56"/>
      <w:szCs w:val="56"/>
      <w:lang w:eastAsia="zh-CN" w:bidi="hi-IN"/>
    </w:rPr>
  </w:style>
  <w:style w:type="character" w:customStyle="1" w:styleId="a8">
    <w:name w:val="Заголовок Знак"/>
    <w:basedOn w:val="a0"/>
    <w:link w:val="a7"/>
    <w:rsid w:val="00550575"/>
    <w:rPr>
      <w:rFonts w:ascii="Times New Roman" w:eastAsia="Microsoft YaHei" w:hAnsi="Times New Roman" w:cs="Mangal"/>
      <w:b/>
      <w:bCs/>
      <w:kern w:val="3"/>
      <w:sz w:val="56"/>
      <w:szCs w:val="56"/>
      <w:lang w:eastAsia="zh-CN" w:bidi="hi-IN"/>
    </w:rPr>
  </w:style>
  <w:style w:type="paragraph" w:customStyle="1" w:styleId="a9">
    <w:name w:val="Содержимое таблицы"/>
    <w:basedOn w:val="a"/>
    <w:qFormat/>
    <w:rsid w:val="000A7D24"/>
    <w:pPr>
      <w:suppressLineNumbers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sz w:val="24"/>
      <w:szCs w:val="24"/>
      <w:lang w:eastAsia="zh-CN" w:bidi="hi-IN"/>
    </w:rPr>
  </w:style>
  <w:style w:type="character" w:customStyle="1" w:styleId="infowindow-id">
    <w:name w:val="infowindow-id"/>
    <w:basedOn w:val="a0"/>
    <w:rsid w:val="00C96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7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92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41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61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6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87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75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17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7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2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9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498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76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4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97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18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9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11</Pages>
  <Words>2772</Words>
  <Characters>15804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130</cp:revision>
  <cp:lastPrinted>2018-03-15T08:51:00Z</cp:lastPrinted>
  <dcterms:created xsi:type="dcterms:W3CDTF">2020-07-15T07:49:00Z</dcterms:created>
  <dcterms:modified xsi:type="dcterms:W3CDTF">2024-04-27T08:51:00Z</dcterms:modified>
</cp:coreProperties>
</file>