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399" w:rsidRDefault="00C16743" w:rsidP="00C167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4639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746399" w:rsidRDefault="00C16743" w:rsidP="00C167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66D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</w:t>
      </w:r>
      <w:r w:rsidR="00746399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</w:t>
      </w:r>
    </w:p>
    <w:p w:rsidR="00C16743" w:rsidRDefault="00C16743" w:rsidP="00C167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70A6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</w:t>
      </w:r>
      <w:r w:rsidR="00010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Переславля-Залесского </w:t>
      </w:r>
    </w:p>
    <w:p w:rsidR="00C16743" w:rsidRDefault="00C16743" w:rsidP="00C167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4304B" w:rsidRPr="00A7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60D5F">
        <w:rPr>
          <w:rFonts w:ascii="Times New Roman" w:eastAsia="Times New Roman" w:hAnsi="Times New Roman" w:cs="Times New Roman"/>
          <w:sz w:val="24"/>
          <w:szCs w:val="24"/>
          <w:lang w:eastAsia="ru-RU"/>
        </w:rPr>
        <w:t>21.08.</w:t>
      </w:r>
      <w:r w:rsidR="00A7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489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70A6B" w:rsidRPr="00A7489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7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A7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0D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ПОС.03-1152/18</w:t>
      </w:r>
    </w:p>
    <w:p w:rsidR="00C16743" w:rsidRPr="00C16743" w:rsidRDefault="00C16743" w:rsidP="00FC5E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743" w:rsidRDefault="00C16743" w:rsidP="00FC5E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16743" w:rsidRDefault="00C16743" w:rsidP="00FC5E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743" w:rsidRDefault="00C16743" w:rsidP="00FC5E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743" w:rsidRDefault="00C16743" w:rsidP="00C167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16743" w:rsidRDefault="00C16743" w:rsidP="00C167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63697" w:rsidRDefault="00563697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563697" w:rsidRDefault="00563697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563697" w:rsidRDefault="00563697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563697" w:rsidRDefault="00563697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563697" w:rsidRDefault="00563697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8418FA" w:rsidRP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418FA">
        <w:rPr>
          <w:rFonts w:ascii="Times New Roman" w:eastAsia="Times New Roman" w:hAnsi="Times New Roman" w:cs="Times New Roman"/>
          <w:sz w:val="36"/>
          <w:szCs w:val="36"/>
          <w:lang w:eastAsia="ru-RU"/>
        </w:rPr>
        <w:t>УСТАВ</w:t>
      </w:r>
    </w:p>
    <w:p w:rsidR="008418FA" w:rsidRDefault="00C50D12" w:rsidP="00D66D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Муниципального </w:t>
      </w:r>
      <w:r w:rsidR="008418FA" w:rsidRPr="008418FA">
        <w:rPr>
          <w:rFonts w:ascii="Times New Roman" w:eastAsia="Times New Roman" w:hAnsi="Times New Roman" w:cs="Times New Roman"/>
          <w:sz w:val="36"/>
          <w:szCs w:val="36"/>
          <w:lang w:eastAsia="ru-RU"/>
        </w:rPr>
        <w:t>унитарного предприятия</w:t>
      </w:r>
      <w:bookmarkStart w:id="1" w:name="_Hlk482266671"/>
    </w:p>
    <w:p w:rsidR="00D66DA4" w:rsidRDefault="00E451FA" w:rsidP="00D66D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городского округа города Переславля-Залесского Ярославской области</w:t>
      </w:r>
    </w:p>
    <w:p w:rsidR="00E451FA" w:rsidRPr="008418FA" w:rsidRDefault="00E451FA" w:rsidP="00D66D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Теплосервис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»</w:t>
      </w:r>
    </w:p>
    <w:bookmarkEnd w:id="1"/>
    <w:p w:rsidR="008418FA" w:rsidRP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8FA" w:rsidRP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8FA" w:rsidRP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8FA" w:rsidRP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8FA" w:rsidRP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8FA" w:rsidRP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8FA" w:rsidRP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8FA" w:rsidRP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8FA" w:rsidRP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8FA" w:rsidRP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8FA" w:rsidRP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8FA" w:rsidRP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8FA" w:rsidRP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8FA" w:rsidRP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8FA" w:rsidRP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8FA" w:rsidRP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8FA" w:rsidRP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9EF" w:rsidRDefault="000109EF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9EF" w:rsidRPr="008418FA" w:rsidRDefault="000109EF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8FA" w:rsidRP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D12" w:rsidRPr="008418FA" w:rsidRDefault="00C50D12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8FA" w:rsidRP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8FA" w:rsidRP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8F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Переславль-Залесский</w:t>
      </w:r>
    </w:p>
    <w:p w:rsidR="008418FA" w:rsidRPr="008418FA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8F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70A6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8418FA" w:rsidRPr="00D8282C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Общие положения</w:t>
      </w:r>
    </w:p>
    <w:p w:rsidR="008418FA" w:rsidRPr="00D8282C" w:rsidRDefault="008418FA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8FA" w:rsidRPr="00D8282C" w:rsidRDefault="00C50D12" w:rsidP="00C50D12">
      <w:pPr>
        <w:numPr>
          <w:ilvl w:val="1"/>
          <w:numId w:val="1"/>
        </w:numPr>
        <w:shd w:val="clear" w:color="auto" w:fill="FFFFFF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унитарное предприятие </w:t>
      </w:r>
      <w:r w:rsidR="00E451F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города Переславля-</w:t>
      </w:r>
      <w:r w:rsidR="00E451FA" w:rsidRPr="00E45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Залесского </w:t>
      </w:r>
      <w:r w:rsidRPr="00E451F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E451FA" w:rsidRPr="00E451F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="00E451FA" w:rsidRPr="00E451F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418FA" w:rsidRPr="00E451F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«Предприятие», создано и действует на основании законодательства Российской Федерации, настоящего Устава, муниципаль</w:t>
      </w:r>
      <w:r w:rsidR="00BB6960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правовых актов г. Переславля-Залесского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2517" w:rsidRDefault="008418FA" w:rsidP="00B538BB">
      <w:pPr>
        <w:numPr>
          <w:ilvl w:val="1"/>
          <w:numId w:val="1"/>
        </w:numPr>
        <w:shd w:val="clear" w:color="auto" w:fill="FFFFFF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Предприятие является коммерческой организацией, не наделенной правом собственности на имущество, закрепленное за ней собственником. </w:t>
      </w:r>
    </w:p>
    <w:p w:rsidR="008418FA" w:rsidRPr="00122517" w:rsidRDefault="008418FA" w:rsidP="00B538BB">
      <w:pPr>
        <w:numPr>
          <w:ilvl w:val="1"/>
          <w:numId w:val="1"/>
        </w:numPr>
        <w:shd w:val="clear" w:color="auto" w:fill="FFFFFF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Предприятие является унитарным предприятием, основанным на праве </w:t>
      </w:r>
      <w:r w:rsidR="00B23A2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хозяйственного ведения.</w:t>
      </w:r>
    </w:p>
    <w:p w:rsidR="00FC5AC7" w:rsidRDefault="008418FA" w:rsidP="008418FA">
      <w:pPr>
        <w:numPr>
          <w:ilvl w:val="1"/>
          <w:numId w:val="1"/>
        </w:numPr>
        <w:tabs>
          <w:tab w:val="left" w:pos="1134"/>
          <w:tab w:val="left" w:pos="5496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Учредителем Предприятия является муниципальное образование город Переславль-Залесский, наделенный статусом городского округа в соответствии с Законом Ярославской области. </w:t>
      </w:r>
    </w:p>
    <w:p w:rsidR="00FC5AC7" w:rsidRDefault="00FC5AC7" w:rsidP="008418FA">
      <w:pPr>
        <w:numPr>
          <w:ilvl w:val="1"/>
          <w:numId w:val="1"/>
        </w:numPr>
        <w:tabs>
          <w:tab w:val="left" w:pos="1134"/>
          <w:tab w:val="left" w:pos="5496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Правомочия учредителя 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Предприятия </w:t>
      </w:r>
      <w:r w:rsidR="008418FA" w:rsidRPr="00115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Администрация</w:t>
      </w:r>
      <w:r w:rsidR="00BC4D25" w:rsidRPr="00115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</w:t>
      </w:r>
      <w:r w:rsidR="008418FA" w:rsidRPr="00115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BC4D25" w:rsidRPr="00115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орода</w:t>
      </w:r>
      <w:r w:rsidR="008418FA" w:rsidRPr="00115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Переславля-Залесского Ярославской области, именуемая в дальнейшем «</w:t>
      </w:r>
      <w:r w:rsidR="002E40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учредитель</w:t>
      </w:r>
      <w:r w:rsidR="008418FA" w:rsidRPr="00115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Предприятия».</w:t>
      </w:r>
      <w:r w:rsidR="00B53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18FA" w:rsidRPr="0011507B" w:rsidRDefault="00E37DCB" w:rsidP="00E37DCB">
      <w:pPr>
        <w:tabs>
          <w:tab w:val="left" w:pos="5496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B53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Орган, осуществляющий </w:t>
      </w:r>
      <w:r w:rsidR="002E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установленных действующим законодательством случаях </w:t>
      </w:r>
      <w:r w:rsidR="00B538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полномочия собственника имущества Предприятия</w:t>
      </w:r>
      <w:r w:rsidR="00FC5AC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53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</w:t>
      </w:r>
      <w:r w:rsidR="00FC5AC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муниципальными</w:t>
      </w:r>
      <w:r w:rsidR="00B53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правовыми актами г. Переславля-Залесского.</w:t>
      </w:r>
    </w:p>
    <w:p w:rsidR="008418FA" w:rsidRPr="00545B44" w:rsidRDefault="008418FA" w:rsidP="00C50D12">
      <w:pPr>
        <w:numPr>
          <w:ilvl w:val="1"/>
          <w:numId w:val="1"/>
        </w:numPr>
        <w:tabs>
          <w:tab w:val="left" w:pos="1134"/>
          <w:tab w:val="left" w:pos="5496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B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фирменное наименование Предприятия:</w:t>
      </w:r>
      <w:r w:rsidRPr="00545B44">
        <w:rPr>
          <w:rFonts w:ascii="Times New Roman" w:hAnsi="Times New Roman" w:cs="Times New Roman"/>
          <w:sz w:val="24"/>
          <w:szCs w:val="24"/>
        </w:rPr>
        <w:t xml:space="preserve"> </w:t>
      </w:r>
      <w:r w:rsidR="00C50D12" w:rsidRPr="00545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</w:t>
      </w:r>
      <w:r w:rsidRPr="00545B44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унитарное предприятие</w:t>
      </w:r>
      <w:r w:rsidR="00E451FA" w:rsidRPr="00545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города Переславля-Залесского</w:t>
      </w:r>
      <w:r w:rsidRPr="00545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127" w:rsidRPr="00545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Ярославской области </w:t>
      </w:r>
      <w:r w:rsidR="00C50D12" w:rsidRPr="00545B4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A12127" w:rsidRPr="00545B4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="00A12127" w:rsidRPr="00545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8418FA" w:rsidRPr="00545B44" w:rsidRDefault="008418FA" w:rsidP="00C50D12">
      <w:pPr>
        <w:numPr>
          <w:ilvl w:val="1"/>
          <w:numId w:val="1"/>
        </w:numPr>
        <w:tabs>
          <w:tab w:val="left" w:pos="1134"/>
          <w:tab w:val="left" w:pos="5496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B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Сокращенное фирмен</w:t>
      </w:r>
      <w:r w:rsidR="00C50D12" w:rsidRPr="00545B4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 наименование Предприятия: М</w:t>
      </w:r>
      <w:r w:rsidRPr="00545B44">
        <w:rPr>
          <w:rFonts w:ascii="Times New Roman" w:eastAsia="Times New Roman" w:hAnsi="Times New Roman" w:cs="Times New Roman"/>
          <w:sz w:val="24"/>
          <w:szCs w:val="24"/>
          <w:lang w:eastAsia="ru-RU"/>
        </w:rPr>
        <w:t>УП «</w:t>
      </w:r>
      <w:proofErr w:type="spellStart"/>
      <w:r w:rsidR="00A12127" w:rsidRPr="00545B4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="00A12127" w:rsidRPr="00545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8418FA" w:rsidRPr="00D8282C" w:rsidRDefault="008418FA" w:rsidP="008418FA">
      <w:pPr>
        <w:numPr>
          <w:ilvl w:val="1"/>
          <w:numId w:val="1"/>
        </w:numPr>
        <w:tabs>
          <w:tab w:val="left" w:pos="1134"/>
          <w:tab w:val="left" w:pos="5496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 Предприятия: РФ, Ярославская о</w:t>
      </w:r>
      <w:r w:rsidR="00A12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бласть, г. Переславль-Залесский, ул. Свободы, д. 98. </w:t>
      </w:r>
    </w:p>
    <w:p w:rsidR="00FC5AC7" w:rsidRDefault="008418FA" w:rsidP="00FC5AC7">
      <w:pPr>
        <w:numPr>
          <w:ilvl w:val="1"/>
          <w:numId w:val="1"/>
        </w:numPr>
        <w:tabs>
          <w:tab w:val="left" w:pos="1134"/>
          <w:tab w:val="left" w:pos="5496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Предприятие несет ответственность, установленную законодательством Российской Федерации, за результаты своей производственно-хозяйственной деятельности и выполнение обязательств перед </w:t>
      </w:r>
      <w:r w:rsidR="002E40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учредителем Предприятия</w:t>
      </w:r>
      <w:r w:rsidRPr="00FC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иными лицами.</w:t>
      </w:r>
      <w:r w:rsidR="00FC5AC7" w:rsidRPr="00FC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18FA" w:rsidRPr="00FC5AC7" w:rsidRDefault="008418FA" w:rsidP="00FC5AC7">
      <w:pPr>
        <w:numPr>
          <w:ilvl w:val="1"/>
          <w:numId w:val="1"/>
        </w:numPr>
        <w:tabs>
          <w:tab w:val="left" w:pos="1134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Правоспособность Предприятия </w:t>
      </w:r>
      <w:proofErr w:type="gramStart"/>
      <w:r w:rsidRPr="00FC5AC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возникает с момента внесения в единый государственный реестр юридических лиц сведений о его создании и прекращается</w:t>
      </w:r>
      <w:proofErr w:type="gramEnd"/>
      <w:r w:rsidRPr="00FC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момент внесения в указанный реестр сведений о его прекращении. Предприятие имеет самостоятельный баланс, вправе открывать банковские счета на территории Российской Федерации и за ее пределами. </w:t>
      </w:r>
    </w:p>
    <w:p w:rsidR="008418FA" w:rsidRPr="00D8282C" w:rsidRDefault="008418FA" w:rsidP="008418FA">
      <w:pPr>
        <w:numPr>
          <w:ilvl w:val="1"/>
          <w:numId w:val="1"/>
        </w:numPr>
        <w:tabs>
          <w:tab w:val="left" w:pos="1134"/>
          <w:tab w:val="left" w:pos="1276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Предприятие имеет круглую печать с полным фирменным наименованием на русском языке и указанием на место нахождения. Печать Предприятия может содержать также его фирменное наименование на языках народов Российской Федерации и (или) иностранном языке.</w:t>
      </w:r>
    </w:p>
    <w:p w:rsidR="008418FA" w:rsidRPr="00D8282C" w:rsidRDefault="008418FA" w:rsidP="008418FA">
      <w:pPr>
        <w:tabs>
          <w:tab w:val="left" w:pos="709"/>
          <w:tab w:val="left" w:pos="1276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Предприятие вправе иметь штампы и бланки со своим фирменным наименованием, собственную эмблему, а также зарегистрированный в установленном порядке товарный знак и другие средства индивидуализации.</w:t>
      </w:r>
    </w:p>
    <w:p w:rsidR="00B23A27" w:rsidRDefault="009E3340" w:rsidP="00B23A27">
      <w:pPr>
        <w:numPr>
          <w:ilvl w:val="1"/>
          <w:numId w:val="1"/>
        </w:numPr>
        <w:tabs>
          <w:tab w:val="left" w:pos="1276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Предприятие от своего имени приобретает и осуществляет имущественные и личные неимущественные права, </w:t>
      </w:r>
      <w:proofErr w:type="gramStart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обязанности</w:t>
      </w:r>
      <w:proofErr w:type="gramEnd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выступает истцом и ответчиком в суде в соответствии с законодательством Российской Федерации.</w:t>
      </w:r>
    </w:p>
    <w:p w:rsidR="008418FA" w:rsidRPr="00B23A27" w:rsidRDefault="009E3340" w:rsidP="00B23A27">
      <w:pPr>
        <w:numPr>
          <w:ilvl w:val="1"/>
          <w:numId w:val="1"/>
        </w:numPr>
        <w:tabs>
          <w:tab w:val="left" w:pos="1276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Предприятие отвечает по своим обязательствам всем принадлежащим ему имуществом. </w:t>
      </w:r>
      <w:r w:rsidR="002E40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Учредитель</w:t>
      </w:r>
      <w:r w:rsidR="00B23A27" w:rsidRPr="00B2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3A2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23A27" w:rsidRPr="00B23A27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="00B2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дприятия </w:t>
      </w:r>
      <w:r w:rsidR="00B23A27" w:rsidRPr="00B23A2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отвечает по обязательствам своего унитарного предприятия.</w:t>
      </w:r>
    </w:p>
    <w:p w:rsidR="00B538BB" w:rsidRPr="00D8282C" w:rsidRDefault="00B538BB" w:rsidP="008418FA">
      <w:pPr>
        <w:tabs>
          <w:tab w:val="left" w:pos="1276"/>
        </w:tabs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8BB" w:rsidRPr="00D8282C" w:rsidRDefault="009E3340" w:rsidP="008418F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Цели, предмет и виды деятельности</w:t>
      </w:r>
    </w:p>
    <w:p w:rsidR="008418FA" w:rsidRPr="00D8282C" w:rsidRDefault="008418FA" w:rsidP="008418F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A3F" w:rsidRPr="003B4A3F" w:rsidRDefault="0075743D" w:rsidP="003B4A3F">
      <w:pPr>
        <w:pStyle w:val="a7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B4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Предприятие создано в целях </w:t>
      </w:r>
      <w:r w:rsidR="00205B27" w:rsidRPr="003B4A3F">
        <w:rPr>
          <w:rFonts w:ascii="Times New Roman" w:eastAsia="Times New Roman" w:hAnsi="Times New Roman" w:cs="Times New Roman"/>
          <w:sz w:val="24"/>
          <w:szCs w:val="24"/>
        </w:rPr>
        <w:t>решени</w:t>
      </w:r>
      <w:r w:rsidR="000109EF">
        <w:rPr>
          <w:rFonts w:ascii="Times New Roman" w:eastAsia="Times New Roman" w:hAnsi="Times New Roman" w:cs="Times New Roman"/>
          <w:sz w:val="24"/>
          <w:szCs w:val="24"/>
        </w:rPr>
        <w:t>я</w:t>
      </w:r>
      <w:r w:rsidR="00205B27" w:rsidRPr="003B4A3F">
        <w:rPr>
          <w:rFonts w:ascii="Times New Roman" w:eastAsia="Times New Roman" w:hAnsi="Times New Roman" w:cs="Times New Roman"/>
          <w:sz w:val="24"/>
          <w:szCs w:val="24"/>
        </w:rPr>
        <w:t xml:space="preserve"> социальных </w:t>
      </w:r>
      <w:proofErr w:type="gramStart"/>
      <w:r w:rsidR="00205B27" w:rsidRPr="003B4A3F">
        <w:rPr>
          <w:rFonts w:ascii="Times New Roman" w:eastAsia="Times New Roman" w:hAnsi="Times New Roman" w:cs="Times New Roman"/>
          <w:sz w:val="24"/>
          <w:szCs w:val="24"/>
        </w:rPr>
        <w:t>задач</w:t>
      </w:r>
      <w:proofErr w:type="gramEnd"/>
      <w:r w:rsidR="00205B27" w:rsidRPr="003B4A3F">
        <w:rPr>
          <w:rFonts w:ascii="Times New Roman" w:eastAsia="Times New Roman" w:hAnsi="Times New Roman" w:cs="Times New Roman"/>
          <w:sz w:val="24"/>
          <w:szCs w:val="24"/>
        </w:rPr>
        <w:t xml:space="preserve"> при осуществлении предусмотренных законодательством Российской Федерации полномочий </w:t>
      </w:r>
      <w:r w:rsidR="00205B27" w:rsidRPr="003B4A3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органов местного самоуправления в сферах организации теплоснабжения, </w:t>
      </w:r>
      <w:r w:rsidR="00496110" w:rsidRPr="003B4A3F">
        <w:rPr>
          <w:rFonts w:ascii="Times New Roman" w:eastAsia="Times New Roman" w:hAnsi="Times New Roman" w:cs="Times New Roman"/>
          <w:sz w:val="24"/>
          <w:szCs w:val="24"/>
        </w:rPr>
        <w:t xml:space="preserve">водоснабжения и водоотведения, </w:t>
      </w:r>
      <w:r w:rsidR="00205B27" w:rsidRPr="003B4A3F">
        <w:rPr>
          <w:rFonts w:ascii="Times New Roman" w:eastAsia="Times New Roman" w:hAnsi="Times New Roman" w:cs="Times New Roman"/>
          <w:sz w:val="24"/>
          <w:szCs w:val="24"/>
        </w:rPr>
        <w:t>дорожной деятельности,</w:t>
      </w:r>
      <w:r w:rsidR="00496110" w:rsidRPr="003B4A3F">
        <w:rPr>
          <w:rFonts w:ascii="Times New Roman" w:hAnsi="Times New Roman" w:cs="Times New Roman"/>
          <w:sz w:val="24"/>
          <w:szCs w:val="24"/>
        </w:rPr>
        <w:t xml:space="preserve"> </w:t>
      </w:r>
      <w:r w:rsidR="003B4A3F" w:rsidRPr="003B4A3F">
        <w:rPr>
          <w:rFonts w:ascii="Times New Roman" w:hAnsi="Times New Roman" w:cs="Times New Roman"/>
          <w:sz w:val="24"/>
          <w:szCs w:val="24"/>
        </w:rPr>
        <w:t>благоустройства, деятельности по сбо</w:t>
      </w:r>
      <w:r w:rsidR="003B4A3F">
        <w:rPr>
          <w:rFonts w:ascii="Times New Roman" w:hAnsi="Times New Roman" w:cs="Times New Roman"/>
          <w:sz w:val="24"/>
          <w:szCs w:val="24"/>
        </w:rPr>
        <w:t>ру твердых коммунал</w:t>
      </w:r>
      <w:r w:rsidR="000109EF">
        <w:rPr>
          <w:rFonts w:ascii="Times New Roman" w:hAnsi="Times New Roman" w:cs="Times New Roman"/>
          <w:sz w:val="24"/>
          <w:szCs w:val="24"/>
        </w:rPr>
        <w:t xml:space="preserve">ьных отходов, получение прибыли, </w:t>
      </w:r>
      <w:r w:rsidR="003B4A3F" w:rsidRPr="003B4A3F">
        <w:rPr>
          <w:rFonts w:ascii="Times New Roman" w:hAnsi="Times New Roman" w:cs="Times New Roman"/>
          <w:sz w:val="24"/>
          <w:szCs w:val="24"/>
        </w:rPr>
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отходов;</w:t>
      </w:r>
    </w:p>
    <w:p w:rsidR="00B97D6E" w:rsidRPr="00D839DB" w:rsidRDefault="003B4A3F" w:rsidP="00AA2AB7">
      <w:pPr>
        <w:pStyle w:val="a7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839DB">
        <w:rPr>
          <w:rFonts w:ascii="Times New Roman" w:hAnsi="Times New Roman" w:cs="Times New Roman"/>
          <w:sz w:val="24"/>
          <w:szCs w:val="24"/>
        </w:rPr>
        <w:t xml:space="preserve">Предметом деятельности Предприятия является деятельность в сферах теплоснабжения, водоснабжения и водоотведения, дорожной деятельности </w:t>
      </w:r>
      <w:r w:rsidR="00496110" w:rsidRPr="00D839DB">
        <w:rPr>
          <w:rFonts w:ascii="Times New Roman" w:hAnsi="Times New Roman" w:cs="Times New Roman"/>
          <w:sz w:val="24"/>
          <w:szCs w:val="24"/>
        </w:rPr>
        <w:t xml:space="preserve">в отношении автомобильных дорог местного значения в границах городского округа и обеспечение безопасности дорожного движения на них, включая  обеспечение функционирования парковок (парковочных мест), </w:t>
      </w:r>
      <w:r w:rsidR="00D839DB">
        <w:rPr>
          <w:rFonts w:ascii="Times New Roman" w:hAnsi="Times New Roman" w:cs="Times New Roman"/>
          <w:sz w:val="24"/>
          <w:szCs w:val="24"/>
        </w:rPr>
        <w:t xml:space="preserve">содержание парковочных мест и тротуаров, </w:t>
      </w:r>
      <w:r w:rsidRPr="00D839DB">
        <w:rPr>
          <w:rFonts w:ascii="Times New Roman" w:hAnsi="Times New Roman" w:cs="Times New Roman"/>
          <w:sz w:val="24"/>
          <w:szCs w:val="24"/>
        </w:rPr>
        <w:t xml:space="preserve">деятельность по </w:t>
      </w:r>
      <w:r w:rsidRPr="00D839DB">
        <w:rPr>
          <w:rFonts w:ascii="Times New Roman" w:eastAsia="Times New Roman" w:hAnsi="Times New Roman" w:cs="Times New Roman"/>
          <w:sz w:val="24"/>
          <w:szCs w:val="24"/>
        </w:rPr>
        <w:t xml:space="preserve"> благоустройству, </w:t>
      </w:r>
      <w:r w:rsidR="00D839DB" w:rsidRPr="00D839DB">
        <w:rPr>
          <w:rFonts w:ascii="Times New Roman" w:hAnsi="Times New Roman" w:cs="Times New Roman"/>
          <w:sz w:val="24"/>
          <w:szCs w:val="24"/>
        </w:rPr>
        <w:t>деятельность</w:t>
      </w:r>
      <w:r w:rsidRPr="00D839DB">
        <w:rPr>
          <w:rFonts w:ascii="Times New Roman" w:hAnsi="Times New Roman" w:cs="Times New Roman"/>
          <w:sz w:val="24"/>
          <w:szCs w:val="24"/>
        </w:rPr>
        <w:t xml:space="preserve"> по сбору (в том числе раздельному сбору), транспортированию, обработке, утилизации, обезвреживанию, захоронен</w:t>
      </w:r>
      <w:r w:rsidR="00D839DB" w:rsidRPr="00D839DB">
        <w:rPr>
          <w:rFonts w:ascii="Times New Roman" w:hAnsi="Times New Roman" w:cs="Times New Roman"/>
          <w:sz w:val="24"/>
          <w:szCs w:val="24"/>
        </w:rPr>
        <w:t>ию твердых коммунальных отходов</w:t>
      </w:r>
      <w:proofErr w:type="gramEnd"/>
      <w:r w:rsidR="00D839DB" w:rsidRPr="00D839DB">
        <w:rPr>
          <w:rFonts w:ascii="Times New Roman" w:hAnsi="Times New Roman" w:cs="Times New Roman"/>
          <w:sz w:val="24"/>
          <w:szCs w:val="24"/>
        </w:rPr>
        <w:t xml:space="preserve">, </w:t>
      </w:r>
      <w:r w:rsidR="00D839DB" w:rsidRPr="00D83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осуществление содействия по вопросам коммунального и жилищного хозяйства,  организации работ по строительству, реконструкции, обслуживанию объектов внешнего благоустройства,  надлежащему содержанию территории города Переславля-Залесского, </w:t>
      </w:r>
      <w:r w:rsidR="00205B27" w:rsidRPr="00D839D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5743D" w:rsidRPr="00D839DB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удовлетворения общественных потребностей</w:t>
      </w:r>
      <w:r w:rsidR="00D83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результатах его деятельности и</w:t>
      </w:r>
      <w:r w:rsidR="0075743D" w:rsidRPr="00D83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получения </w:t>
      </w:r>
      <w:r w:rsidR="00D839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прибыли.</w:t>
      </w:r>
      <w:r w:rsidR="00C81845" w:rsidRPr="00D83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7D6E" w:rsidRPr="00A80FD9" w:rsidRDefault="0075743D" w:rsidP="00B97D6E">
      <w:pPr>
        <w:pStyle w:val="a7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целей, указанных в пункте 2.1 настоящего Устава,</w:t>
      </w:r>
      <w:r w:rsidR="00050A2B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7D6E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Предприятие осуществляет в установленном законодательством 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="00050A2B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7D6E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Федерации 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r w:rsidR="00B97D6E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виды деятельности</w:t>
      </w:r>
      <w:r w:rsidR="00D839D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D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0DFB" w:rsidRPr="00E626B4" w:rsidRDefault="008A3976" w:rsidP="003E0DFB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26B4">
        <w:rPr>
          <w:rFonts w:ascii="Times New Roman" w:hAnsi="Times New Roman" w:cs="Times New Roman"/>
          <w:sz w:val="24"/>
          <w:szCs w:val="24"/>
        </w:rPr>
        <w:t xml:space="preserve">-  </w:t>
      </w:r>
      <w:r w:rsidR="00AD77C5" w:rsidRPr="00E626B4">
        <w:rPr>
          <w:rFonts w:ascii="Times New Roman" w:hAnsi="Times New Roman" w:cs="Times New Roman"/>
          <w:sz w:val="24"/>
          <w:szCs w:val="24"/>
        </w:rPr>
        <w:t>п</w:t>
      </w:r>
      <w:r w:rsidR="003E0DFB" w:rsidRPr="00E626B4">
        <w:rPr>
          <w:rFonts w:ascii="Times New Roman" w:hAnsi="Times New Roman" w:cs="Times New Roman"/>
          <w:sz w:val="24"/>
          <w:szCs w:val="24"/>
        </w:rPr>
        <w:t>роизводство пара и горячей воды (тепловой энергии) котельными;</w:t>
      </w:r>
    </w:p>
    <w:p w:rsidR="003E0DFB" w:rsidRPr="00E626B4" w:rsidRDefault="00EC0833" w:rsidP="003E0DFB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26B4">
        <w:rPr>
          <w:rFonts w:ascii="Times New Roman" w:hAnsi="Times New Roman" w:cs="Times New Roman"/>
          <w:sz w:val="24"/>
          <w:szCs w:val="24"/>
        </w:rPr>
        <w:t xml:space="preserve">- </w:t>
      </w:r>
      <w:r w:rsidR="00780DB7">
        <w:rPr>
          <w:rFonts w:ascii="Times New Roman" w:hAnsi="Times New Roman" w:cs="Times New Roman"/>
          <w:sz w:val="24"/>
          <w:szCs w:val="24"/>
        </w:rPr>
        <w:t xml:space="preserve"> </w:t>
      </w:r>
      <w:r w:rsidRPr="00E626B4">
        <w:rPr>
          <w:rFonts w:ascii="Times New Roman" w:hAnsi="Times New Roman" w:cs="Times New Roman"/>
          <w:sz w:val="24"/>
          <w:szCs w:val="24"/>
        </w:rPr>
        <w:t>п</w:t>
      </w:r>
      <w:r w:rsidR="003E0DFB" w:rsidRPr="00E626B4">
        <w:rPr>
          <w:rFonts w:ascii="Times New Roman" w:hAnsi="Times New Roman" w:cs="Times New Roman"/>
          <w:sz w:val="24"/>
          <w:szCs w:val="24"/>
        </w:rPr>
        <w:t>ередача пара и горячей воды (тепловой энергии);</w:t>
      </w:r>
    </w:p>
    <w:p w:rsidR="003E0DFB" w:rsidRPr="00E626B4" w:rsidRDefault="00EC0833" w:rsidP="003E0DFB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26B4">
        <w:rPr>
          <w:rFonts w:ascii="Times New Roman" w:hAnsi="Times New Roman" w:cs="Times New Roman"/>
          <w:sz w:val="24"/>
          <w:szCs w:val="24"/>
        </w:rPr>
        <w:t xml:space="preserve">- </w:t>
      </w:r>
      <w:r w:rsidR="00780DB7">
        <w:rPr>
          <w:rFonts w:ascii="Times New Roman" w:hAnsi="Times New Roman" w:cs="Times New Roman"/>
          <w:sz w:val="24"/>
          <w:szCs w:val="24"/>
        </w:rPr>
        <w:t xml:space="preserve"> </w:t>
      </w:r>
      <w:r w:rsidRPr="00E626B4">
        <w:rPr>
          <w:rFonts w:ascii="Times New Roman" w:hAnsi="Times New Roman" w:cs="Times New Roman"/>
          <w:sz w:val="24"/>
          <w:szCs w:val="24"/>
        </w:rPr>
        <w:t>о</w:t>
      </w:r>
      <w:r w:rsidR="003E0DFB" w:rsidRPr="00E626B4">
        <w:rPr>
          <w:rFonts w:ascii="Times New Roman" w:hAnsi="Times New Roman" w:cs="Times New Roman"/>
          <w:sz w:val="24"/>
          <w:szCs w:val="24"/>
        </w:rPr>
        <w:t>беспечение работоспособности котельных;</w:t>
      </w:r>
    </w:p>
    <w:p w:rsidR="003E0DFB" w:rsidRPr="00E626B4" w:rsidRDefault="00EC0833" w:rsidP="003E0DFB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26B4">
        <w:rPr>
          <w:rFonts w:ascii="Times New Roman" w:hAnsi="Times New Roman" w:cs="Times New Roman"/>
          <w:sz w:val="24"/>
          <w:szCs w:val="24"/>
        </w:rPr>
        <w:t xml:space="preserve">- </w:t>
      </w:r>
      <w:r w:rsidR="00780DB7">
        <w:rPr>
          <w:rFonts w:ascii="Times New Roman" w:hAnsi="Times New Roman" w:cs="Times New Roman"/>
          <w:sz w:val="24"/>
          <w:szCs w:val="24"/>
        </w:rPr>
        <w:t xml:space="preserve"> </w:t>
      </w:r>
      <w:r w:rsidRPr="00E626B4">
        <w:rPr>
          <w:rFonts w:ascii="Times New Roman" w:hAnsi="Times New Roman" w:cs="Times New Roman"/>
          <w:sz w:val="24"/>
          <w:szCs w:val="24"/>
        </w:rPr>
        <w:t>о</w:t>
      </w:r>
      <w:r w:rsidR="003E0DFB" w:rsidRPr="00E626B4">
        <w:rPr>
          <w:rFonts w:ascii="Times New Roman" w:hAnsi="Times New Roman" w:cs="Times New Roman"/>
          <w:sz w:val="24"/>
          <w:szCs w:val="24"/>
        </w:rPr>
        <w:t>беспечение работоспособности тепловых сетей;</w:t>
      </w:r>
    </w:p>
    <w:p w:rsidR="00EC0833" w:rsidRDefault="00EC0833" w:rsidP="003E0DFB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26B4">
        <w:rPr>
          <w:rFonts w:ascii="Times New Roman" w:hAnsi="Times New Roman" w:cs="Times New Roman"/>
          <w:sz w:val="24"/>
          <w:szCs w:val="24"/>
        </w:rPr>
        <w:t xml:space="preserve">- </w:t>
      </w:r>
      <w:r w:rsidR="00780DB7">
        <w:rPr>
          <w:rFonts w:ascii="Times New Roman" w:hAnsi="Times New Roman" w:cs="Times New Roman"/>
          <w:sz w:val="24"/>
          <w:szCs w:val="24"/>
        </w:rPr>
        <w:t xml:space="preserve"> </w:t>
      </w:r>
      <w:r w:rsidRPr="00E626B4">
        <w:rPr>
          <w:rFonts w:ascii="Times New Roman" w:hAnsi="Times New Roman" w:cs="Times New Roman"/>
          <w:sz w:val="24"/>
          <w:szCs w:val="24"/>
        </w:rPr>
        <w:t>эксплуатация инженерных коммуникаций;</w:t>
      </w:r>
    </w:p>
    <w:p w:rsidR="00780DB7" w:rsidRPr="008A3976" w:rsidRDefault="00780DB7" w:rsidP="00780DB7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A397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976">
        <w:rPr>
          <w:rFonts w:ascii="Times New Roman" w:hAnsi="Times New Roman" w:cs="Times New Roman"/>
          <w:sz w:val="24"/>
          <w:szCs w:val="24"/>
        </w:rPr>
        <w:t xml:space="preserve">забор, очистка, распределение и транспортировка </w:t>
      </w:r>
      <w:r>
        <w:rPr>
          <w:rFonts w:ascii="Times New Roman" w:hAnsi="Times New Roman" w:cs="Times New Roman"/>
          <w:sz w:val="24"/>
          <w:szCs w:val="24"/>
        </w:rPr>
        <w:t xml:space="preserve">холодной </w:t>
      </w:r>
      <w:r w:rsidRPr="008A3976">
        <w:rPr>
          <w:rFonts w:ascii="Times New Roman" w:hAnsi="Times New Roman" w:cs="Times New Roman"/>
          <w:sz w:val="24"/>
          <w:szCs w:val="24"/>
        </w:rPr>
        <w:t>воды;</w:t>
      </w:r>
    </w:p>
    <w:p w:rsidR="00780DB7" w:rsidRDefault="00780DB7" w:rsidP="00780DB7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A397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976">
        <w:rPr>
          <w:rFonts w:ascii="Times New Roman" w:hAnsi="Times New Roman" w:cs="Times New Roman"/>
          <w:sz w:val="24"/>
          <w:szCs w:val="24"/>
        </w:rPr>
        <w:t>обеспечение работоспособности водопроводно-канализационного хозяйства</w:t>
      </w:r>
      <w:r>
        <w:rPr>
          <w:rFonts w:ascii="Times New Roman" w:hAnsi="Times New Roman" w:cs="Times New Roman"/>
          <w:sz w:val="24"/>
          <w:szCs w:val="24"/>
        </w:rPr>
        <w:t xml:space="preserve"> и   </w:t>
      </w:r>
    </w:p>
    <w:p w:rsidR="00780DB7" w:rsidRPr="008A3976" w:rsidRDefault="00780DB7" w:rsidP="00780DB7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водопроводно-канализационных сетей</w:t>
      </w:r>
      <w:r w:rsidRPr="008A3976">
        <w:rPr>
          <w:rFonts w:ascii="Times New Roman" w:hAnsi="Times New Roman" w:cs="Times New Roman"/>
          <w:sz w:val="24"/>
          <w:szCs w:val="24"/>
        </w:rPr>
        <w:t>;</w:t>
      </w:r>
    </w:p>
    <w:p w:rsidR="00780DB7" w:rsidRPr="008A3976" w:rsidRDefault="00780DB7" w:rsidP="00780DB7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A397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976">
        <w:rPr>
          <w:rFonts w:ascii="Times New Roman" w:hAnsi="Times New Roman" w:cs="Times New Roman"/>
          <w:sz w:val="24"/>
          <w:szCs w:val="24"/>
        </w:rPr>
        <w:t>водоподготовка;</w:t>
      </w:r>
    </w:p>
    <w:p w:rsidR="00780DB7" w:rsidRPr="008A3976" w:rsidRDefault="00780DB7" w:rsidP="00780DB7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A397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976">
        <w:rPr>
          <w:rFonts w:ascii="Times New Roman" w:hAnsi="Times New Roman" w:cs="Times New Roman"/>
          <w:sz w:val="24"/>
          <w:szCs w:val="24"/>
        </w:rPr>
        <w:t>обеспечение функционирования ливневой канализации;</w:t>
      </w:r>
    </w:p>
    <w:p w:rsidR="00780DB7" w:rsidRPr="008A3976" w:rsidRDefault="00780DB7" w:rsidP="00780DB7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A397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A3976">
        <w:rPr>
          <w:rFonts w:ascii="Times New Roman" w:hAnsi="Times New Roman" w:cs="Times New Roman"/>
          <w:sz w:val="24"/>
          <w:szCs w:val="24"/>
        </w:rPr>
        <w:t>удаление и обработка поверхностных сточных вод;</w:t>
      </w:r>
    </w:p>
    <w:p w:rsidR="00780DB7" w:rsidRPr="008A3976" w:rsidRDefault="00780DB7" w:rsidP="00780DB7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A397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976">
        <w:rPr>
          <w:rFonts w:ascii="Times New Roman" w:hAnsi="Times New Roman" w:cs="Times New Roman"/>
          <w:sz w:val="24"/>
          <w:szCs w:val="24"/>
        </w:rPr>
        <w:t>водоотведение;</w:t>
      </w:r>
    </w:p>
    <w:p w:rsidR="004C4590" w:rsidRPr="00E626B4" w:rsidRDefault="003E0DFB" w:rsidP="00A80FD9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26B4">
        <w:rPr>
          <w:rFonts w:ascii="Times New Roman" w:hAnsi="Times New Roman" w:cs="Times New Roman"/>
          <w:sz w:val="24"/>
          <w:szCs w:val="24"/>
        </w:rPr>
        <w:t xml:space="preserve">- </w:t>
      </w:r>
      <w:r w:rsidR="00780DB7">
        <w:rPr>
          <w:rFonts w:ascii="Times New Roman" w:hAnsi="Times New Roman" w:cs="Times New Roman"/>
          <w:sz w:val="24"/>
          <w:szCs w:val="24"/>
        </w:rPr>
        <w:t xml:space="preserve"> </w:t>
      </w:r>
      <w:r w:rsidR="00EC0833" w:rsidRPr="00E626B4">
        <w:rPr>
          <w:rFonts w:ascii="Times New Roman" w:hAnsi="Times New Roman" w:cs="Times New Roman"/>
          <w:sz w:val="24"/>
          <w:szCs w:val="24"/>
        </w:rPr>
        <w:t>р</w:t>
      </w:r>
      <w:r w:rsidR="004C4590" w:rsidRPr="00E626B4">
        <w:rPr>
          <w:rFonts w:ascii="Times New Roman" w:hAnsi="Times New Roman" w:cs="Times New Roman"/>
          <w:sz w:val="24"/>
          <w:szCs w:val="24"/>
        </w:rPr>
        <w:t>аспределение газообразного топлива по газораспределительным сетям;</w:t>
      </w:r>
    </w:p>
    <w:p w:rsidR="00EC0833" w:rsidRDefault="004C4590" w:rsidP="00A80FD9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26B4">
        <w:rPr>
          <w:rFonts w:ascii="Times New Roman" w:hAnsi="Times New Roman" w:cs="Times New Roman"/>
          <w:sz w:val="24"/>
          <w:szCs w:val="24"/>
        </w:rPr>
        <w:t xml:space="preserve">- </w:t>
      </w:r>
      <w:r w:rsidR="00780DB7">
        <w:rPr>
          <w:rFonts w:ascii="Times New Roman" w:hAnsi="Times New Roman" w:cs="Times New Roman"/>
          <w:sz w:val="24"/>
          <w:szCs w:val="24"/>
        </w:rPr>
        <w:t xml:space="preserve"> </w:t>
      </w:r>
      <w:r w:rsidR="008F43F4" w:rsidRPr="00E626B4">
        <w:rPr>
          <w:rFonts w:ascii="Times New Roman" w:hAnsi="Times New Roman" w:cs="Times New Roman"/>
          <w:sz w:val="24"/>
          <w:szCs w:val="24"/>
        </w:rPr>
        <w:t xml:space="preserve">дорожная деятельность, </w:t>
      </w:r>
      <w:r w:rsidR="00F67FBD" w:rsidRPr="00E626B4">
        <w:rPr>
          <w:rFonts w:ascii="Times New Roman" w:hAnsi="Times New Roman" w:cs="Times New Roman"/>
          <w:sz w:val="24"/>
          <w:szCs w:val="24"/>
        </w:rPr>
        <w:t>и обеспечение безопасности дорожного движения</w:t>
      </w:r>
      <w:r w:rsidR="00F67FBD">
        <w:rPr>
          <w:rFonts w:ascii="Times New Roman" w:hAnsi="Times New Roman" w:cs="Times New Roman"/>
          <w:sz w:val="24"/>
          <w:szCs w:val="24"/>
        </w:rPr>
        <w:t>;</w:t>
      </w:r>
    </w:p>
    <w:p w:rsidR="00780DB7" w:rsidRDefault="00780DB7" w:rsidP="00A80FD9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F67FBD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="00F67FBD" w:rsidRPr="00D839DB">
        <w:rPr>
          <w:rFonts w:ascii="Times New Roman" w:hAnsi="Times New Roman" w:cs="Times New Roman"/>
          <w:sz w:val="24"/>
          <w:szCs w:val="24"/>
        </w:rPr>
        <w:t xml:space="preserve">функционирования парковок (парковочных мест), </w:t>
      </w:r>
      <w:r w:rsidR="00F67FBD">
        <w:rPr>
          <w:rFonts w:ascii="Times New Roman" w:hAnsi="Times New Roman" w:cs="Times New Roman"/>
          <w:sz w:val="24"/>
          <w:szCs w:val="24"/>
        </w:rPr>
        <w:t xml:space="preserve">содержание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7FBD" w:rsidRDefault="00780DB7" w:rsidP="00A80FD9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67FBD">
        <w:rPr>
          <w:rFonts w:ascii="Times New Roman" w:hAnsi="Times New Roman" w:cs="Times New Roman"/>
          <w:sz w:val="24"/>
          <w:szCs w:val="24"/>
        </w:rPr>
        <w:t>парковочных мест и тротуаров;</w:t>
      </w:r>
    </w:p>
    <w:p w:rsidR="00F67FBD" w:rsidRDefault="00F67FBD" w:rsidP="00A80FD9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80D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благоустройство;</w:t>
      </w:r>
    </w:p>
    <w:p w:rsidR="00780DB7" w:rsidRDefault="00F67FBD" w:rsidP="00A80FD9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80D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сбор (в том числе раздельный сбор), транспортирование, обработка, утилизация, </w:t>
      </w:r>
    </w:p>
    <w:p w:rsidR="00F67FBD" w:rsidRDefault="00780DB7" w:rsidP="00A80FD9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67FBD">
        <w:rPr>
          <w:rFonts w:ascii="Times New Roman" w:hAnsi="Times New Roman" w:cs="Times New Roman"/>
          <w:sz w:val="24"/>
          <w:szCs w:val="24"/>
        </w:rPr>
        <w:t>обезвреживание</w:t>
      </w:r>
      <w:r w:rsidR="00F67FBD" w:rsidRPr="00D839DB">
        <w:rPr>
          <w:rFonts w:ascii="Times New Roman" w:hAnsi="Times New Roman" w:cs="Times New Roman"/>
          <w:sz w:val="24"/>
          <w:szCs w:val="24"/>
        </w:rPr>
        <w:t>, захоронен</w:t>
      </w:r>
      <w:r w:rsidR="00F67FBD">
        <w:rPr>
          <w:rFonts w:ascii="Times New Roman" w:hAnsi="Times New Roman" w:cs="Times New Roman"/>
          <w:sz w:val="24"/>
          <w:szCs w:val="24"/>
        </w:rPr>
        <w:t>ие</w:t>
      </w:r>
      <w:r w:rsidR="00F67FBD" w:rsidRPr="00D839DB">
        <w:rPr>
          <w:rFonts w:ascii="Times New Roman" w:hAnsi="Times New Roman" w:cs="Times New Roman"/>
          <w:sz w:val="24"/>
          <w:szCs w:val="24"/>
        </w:rPr>
        <w:t xml:space="preserve"> тв</w:t>
      </w:r>
      <w:r w:rsidR="00F67FBD">
        <w:rPr>
          <w:rFonts w:ascii="Times New Roman" w:hAnsi="Times New Roman" w:cs="Times New Roman"/>
          <w:sz w:val="24"/>
          <w:szCs w:val="24"/>
        </w:rPr>
        <w:t>ердых коммунальных отходов;</w:t>
      </w:r>
    </w:p>
    <w:p w:rsidR="004C4590" w:rsidRPr="00E626B4" w:rsidRDefault="004C4590" w:rsidP="00A80FD9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26B4">
        <w:rPr>
          <w:rFonts w:ascii="Times New Roman" w:hAnsi="Times New Roman" w:cs="Times New Roman"/>
          <w:sz w:val="24"/>
          <w:szCs w:val="24"/>
        </w:rPr>
        <w:t xml:space="preserve">- </w:t>
      </w:r>
      <w:r w:rsidR="00780DB7">
        <w:rPr>
          <w:rFonts w:ascii="Times New Roman" w:hAnsi="Times New Roman" w:cs="Times New Roman"/>
          <w:sz w:val="24"/>
          <w:szCs w:val="24"/>
        </w:rPr>
        <w:t xml:space="preserve"> </w:t>
      </w:r>
      <w:r w:rsidR="00E626B4" w:rsidRPr="00E626B4">
        <w:rPr>
          <w:rFonts w:ascii="Times New Roman" w:hAnsi="Times New Roman" w:cs="Times New Roman"/>
          <w:sz w:val="24"/>
          <w:szCs w:val="24"/>
        </w:rPr>
        <w:t>с</w:t>
      </w:r>
      <w:r w:rsidRPr="00E626B4">
        <w:rPr>
          <w:rFonts w:ascii="Times New Roman" w:hAnsi="Times New Roman" w:cs="Times New Roman"/>
          <w:sz w:val="24"/>
          <w:szCs w:val="24"/>
        </w:rPr>
        <w:t>троительство жилых и нежилых зданий;</w:t>
      </w:r>
    </w:p>
    <w:p w:rsidR="004C4590" w:rsidRPr="00E626B4" w:rsidRDefault="00E626B4" w:rsidP="00A80FD9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26B4">
        <w:rPr>
          <w:rFonts w:ascii="Times New Roman" w:hAnsi="Times New Roman" w:cs="Times New Roman"/>
          <w:sz w:val="24"/>
          <w:szCs w:val="24"/>
        </w:rPr>
        <w:t xml:space="preserve">- </w:t>
      </w:r>
      <w:r w:rsidR="00780DB7">
        <w:rPr>
          <w:rFonts w:ascii="Times New Roman" w:hAnsi="Times New Roman" w:cs="Times New Roman"/>
          <w:sz w:val="24"/>
          <w:szCs w:val="24"/>
        </w:rPr>
        <w:t xml:space="preserve"> </w:t>
      </w:r>
      <w:r w:rsidRPr="00E626B4">
        <w:rPr>
          <w:rFonts w:ascii="Times New Roman" w:hAnsi="Times New Roman" w:cs="Times New Roman"/>
          <w:sz w:val="24"/>
          <w:szCs w:val="24"/>
        </w:rPr>
        <w:t>с</w:t>
      </w:r>
      <w:r w:rsidR="004C4590" w:rsidRPr="00E626B4">
        <w:rPr>
          <w:rFonts w:ascii="Times New Roman" w:hAnsi="Times New Roman" w:cs="Times New Roman"/>
          <w:sz w:val="24"/>
          <w:szCs w:val="24"/>
        </w:rPr>
        <w:t>троительство автомобильных дорог и автомагистралей;</w:t>
      </w:r>
    </w:p>
    <w:p w:rsidR="004C4590" w:rsidRPr="00E626B4" w:rsidRDefault="00E626B4" w:rsidP="00A80FD9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26B4">
        <w:rPr>
          <w:rFonts w:ascii="Times New Roman" w:hAnsi="Times New Roman" w:cs="Times New Roman"/>
          <w:sz w:val="24"/>
          <w:szCs w:val="24"/>
        </w:rPr>
        <w:t xml:space="preserve">- </w:t>
      </w:r>
      <w:r w:rsidR="00780DB7">
        <w:rPr>
          <w:rFonts w:ascii="Times New Roman" w:hAnsi="Times New Roman" w:cs="Times New Roman"/>
          <w:sz w:val="24"/>
          <w:szCs w:val="24"/>
        </w:rPr>
        <w:t xml:space="preserve"> </w:t>
      </w:r>
      <w:r w:rsidRPr="00E626B4">
        <w:rPr>
          <w:rFonts w:ascii="Times New Roman" w:hAnsi="Times New Roman" w:cs="Times New Roman"/>
          <w:sz w:val="24"/>
          <w:szCs w:val="24"/>
        </w:rPr>
        <w:t>с</w:t>
      </w:r>
      <w:r w:rsidR="004C4590" w:rsidRPr="00E626B4">
        <w:rPr>
          <w:rFonts w:ascii="Times New Roman" w:hAnsi="Times New Roman" w:cs="Times New Roman"/>
          <w:sz w:val="24"/>
          <w:szCs w:val="24"/>
        </w:rPr>
        <w:t>троительство железных дорог</w:t>
      </w:r>
      <w:r w:rsidRPr="00E626B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C4590" w:rsidRPr="00E626B4" w:rsidRDefault="004C4590" w:rsidP="003E0DFB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26B4">
        <w:rPr>
          <w:rFonts w:ascii="Times New Roman" w:hAnsi="Times New Roman" w:cs="Times New Roman"/>
          <w:sz w:val="24"/>
          <w:szCs w:val="24"/>
        </w:rPr>
        <w:t xml:space="preserve">- </w:t>
      </w:r>
      <w:r w:rsidR="00780DB7">
        <w:rPr>
          <w:rFonts w:ascii="Times New Roman" w:hAnsi="Times New Roman" w:cs="Times New Roman"/>
          <w:sz w:val="24"/>
          <w:szCs w:val="24"/>
        </w:rPr>
        <w:t xml:space="preserve"> </w:t>
      </w:r>
      <w:r w:rsidR="00E626B4" w:rsidRPr="00E626B4">
        <w:rPr>
          <w:rFonts w:ascii="Times New Roman" w:hAnsi="Times New Roman" w:cs="Times New Roman"/>
          <w:sz w:val="24"/>
          <w:szCs w:val="24"/>
        </w:rPr>
        <w:t>п</w:t>
      </w:r>
      <w:r w:rsidRPr="00E626B4">
        <w:rPr>
          <w:rFonts w:ascii="Times New Roman" w:hAnsi="Times New Roman" w:cs="Times New Roman"/>
          <w:sz w:val="24"/>
          <w:szCs w:val="24"/>
        </w:rPr>
        <w:t>роизводство земляных работ;</w:t>
      </w:r>
    </w:p>
    <w:p w:rsidR="004C4590" w:rsidRPr="00E626B4" w:rsidRDefault="00E626B4" w:rsidP="00A80FD9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26B4">
        <w:rPr>
          <w:rFonts w:ascii="Times New Roman" w:hAnsi="Times New Roman" w:cs="Times New Roman"/>
          <w:sz w:val="24"/>
          <w:szCs w:val="24"/>
        </w:rPr>
        <w:t xml:space="preserve">- </w:t>
      </w:r>
      <w:r w:rsidR="00780DB7">
        <w:rPr>
          <w:rFonts w:ascii="Times New Roman" w:hAnsi="Times New Roman" w:cs="Times New Roman"/>
          <w:sz w:val="24"/>
          <w:szCs w:val="24"/>
        </w:rPr>
        <w:t xml:space="preserve"> </w:t>
      </w:r>
      <w:r w:rsidRPr="00E626B4">
        <w:rPr>
          <w:rFonts w:ascii="Times New Roman" w:hAnsi="Times New Roman" w:cs="Times New Roman"/>
          <w:sz w:val="24"/>
          <w:szCs w:val="24"/>
        </w:rPr>
        <w:t>п</w:t>
      </w:r>
      <w:r w:rsidR="004C4590" w:rsidRPr="00E626B4">
        <w:rPr>
          <w:rFonts w:ascii="Times New Roman" w:hAnsi="Times New Roman" w:cs="Times New Roman"/>
          <w:sz w:val="24"/>
          <w:szCs w:val="24"/>
        </w:rPr>
        <w:t>еревозка грузов неспециализированными автотранспортными средствами;</w:t>
      </w:r>
    </w:p>
    <w:p w:rsidR="004C4590" w:rsidRPr="00E626B4" w:rsidRDefault="004C4590" w:rsidP="00A80FD9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26B4">
        <w:rPr>
          <w:rFonts w:ascii="Times New Roman" w:hAnsi="Times New Roman" w:cs="Times New Roman"/>
          <w:sz w:val="24"/>
          <w:szCs w:val="24"/>
        </w:rPr>
        <w:t xml:space="preserve">- </w:t>
      </w:r>
      <w:r w:rsidR="00E626B4" w:rsidRPr="00E626B4">
        <w:rPr>
          <w:rFonts w:ascii="Times New Roman" w:hAnsi="Times New Roman" w:cs="Times New Roman"/>
          <w:sz w:val="24"/>
          <w:szCs w:val="24"/>
        </w:rPr>
        <w:t>а</w:t>
      </w:r>
      <w:r w:rsidRPr="00E626B4">
        <w:rPr>
          <w:rFonts w:ascii="Times New Roman" w:hAnsi="Times New Roman" w:cs="Times New Roman"/>
          <w:sz w:val="24"/>
          <w:szCs w:val="24"/>
        </w:rPr>
        <w:t>ренда и управление собственным или арендованным нежилым недвижимым имуществом;</w:t>
      </w:r>
    </w:p>
    <w:p w:rsidR="004C4590" w:rsidRPr="00E626B4" w:rsidRDefault="00E626B4" w:rsidP="00A80FD9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26B4">
        <w:rPr>
          <w:rFonts w:ascii="Times New Roman" w:hAnsi="Times New Roman" w:cs="Times New Roman"/>
          <w:sz w:val="24"/>
          <w:szCs w:val="24"/>
        </w:rPr>
        <w:t>- у</w:t>
      </w:r>
      <w:r w:rsidR="004C4590" w:rsidRPr="00E626B4">
        <w:rPr>
          <w:rFonts w:ascii="Times New Roman" w:hAnsi="Times New Roman" w:cs="Times New Roman"/>
          <w:sz w:val="24"/>
          <w:szCs w:val="24"/>
        </w:rPr>
        <w:t>правление эксплуатацией жилого фонда за вознаграждение или на договорной основе;</w:t>
      </w:r>
    </w:p>
    <w:p w:rsidR="004C4590" w:rsidRPr="00E626B4" w:rsidRDefault="00E626B4" w:rsidP="00A80FD9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26B4">
        <w:rPr>
          <w:rFonts w:ascii="Times New Roman" w:hAnsi="Times New Roman" w:cs="Times New Roman"/>
          <w:sz w:val="24"/>
          <w:szCs w:val="24"/>
        </w:rPr>
        <w:t>- д</w:t>
      </w:r>
      <w:r w:rsidR="004C4590" w:rsidRPr="00E626B4">
        <w:rPr>
          <w:rFonts w:ascii="Times New Roman" w:hAnsi="Times New Roman" w:cs="Times New Roman"/>
          <w:sz w:val="24"/>
          <w:szCs w:val="24"/>
        </w:rPr>
        <w:t>еятельность, связанная с активными воздействиями на метеорологические и геофизические процессы и явления;</w:t>
      </w:r>
    </w:p>
    <w:p w:rsidR="004C4590" w:rsidRPr="00226F56" w:rsidRDefault="004C4590" w:rsidP="00A80FD9">
      <w:pPr>
        <w:pStyle w:val="a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26B4">
        <w:rPr>
          <w:rFonts w:ascii="Times New Roman" w:hAnsi="Times New Roman" w:cs="Times New Roman"/>
          <w:sz w:val="24"/>
          <w:szCs w:val="24"/>
        </w:rPr>
        <w:t xml:space="preserve">- </w:t>
      </w:r>
      <w:r w:rsidR="00E626B4" w:rsidRPr="00E626B4">
        <w:rPr>
          <w:rFonts w:ascii="Times New Roman" w:hAnsi="Times New Roman" w:cs="Times New Roman"/>
          <w:sz w:val="24"/>
          <w:szCs w:val="24"/>
        </w:rPr>
        <w:t>п</w:t>
      </w:r>
      <w:r w:rsidRPr="00E626B4">
        <w:rPr>
          <w:rFonts w:ascii="Times New Roman" w:hAnsi="Times New Roman" w:cs="Times New Roman"/>
          <w:sz w:val="24"/>
          <w:szCs w:val="24"/>
        </w:rPr>
        <w:t>редоставление прочих персональных услуг, не включенных в другие группировки.</w:t>
      </w:r>
    </w:p>
    <w:p w:rsidR="003F42FB" w:rsidRDefault="00E626B4" w:rsidP="003F42F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2.4. </w:t>
      </w:r>
      <w:r w:rsidR="008418FA" w:rsidRPr="00255A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Предприятие не вправе осуществлять виды деятельности, не предусмотренные настоящим Уставом, за исключением видов деятельности, необходимых для достижения целей создания предприятия и деятельности, направленной на создание объектов социально-культурного назначения, а также строительство жилья в целях обеспечения потребностей работников Предприятия.</w:t>
      </w:r>
    </w:p>
    <w:p w:rsidR="008418FA" w:rsidRPr="003F42FB" w:rsidRDefault="003F42FB" w:rsidP="003F42F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9E3340" w:rsidRPr="003F4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Предприятия осуществлять деятельность, на занятие которой необходимо получение лицензии, возникает с момента получения такой лицензии или в указанный в ней срок и прекращается по истечении срока ее действия, если иное не установлено законодательством Российской Федерации.</w:t>
      </w:r>
    </w:p>
    <w:p w:rsidR="00B538BB" w:rsidRPr="00D8282C" w:rsidRDefault="00B538BB" w:rsidP="008418FA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8BB" w:rsidRPr="00B11A46" w:rsidRDefault="009E3340" w:rsidP="003F42FB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1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Имущество Предприятия</w:t>
      </w:r>
    </w:p>
    <w:p w:rsidR="008418FA" w:rsidRPr="00D8282C" w:rsidRDefault="008418FA" w:rsidP="008418F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1A46" w:rsidRDefault="009E3340" w:rsidP="00B11A46">
      <w:pPr>
        <w:pStyle w:val="a7"/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Имущество Предприятия находится в муниципальной собственности </w:t>
      </w:r>
      <w:r w:rsidR="00D05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8418FA" w:rsidRPr="003F42F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Переславл</w:t>
      </w:r>
      <w:r w:rsidR="00D0552C">
        <w:rPr>
          <w:rFonts w:ascii="Times New Roman" w:eastAsia="Times New Roman" w:hAnsi="Times New Roman" w:cs="Times New Roman"/>
          <w:sz w:val="24"/>
          <w:szCs w:val="24"/>
          <w:lang w:eastAsia="ru-RU"/>
        </w:rPr>
        <w:t>я-Залесского</w:t>
      </w:r>
      <w:r w:rsidRPr="003F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3F42FB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неделимым и не может</w:t>
      </w:r>
      <w:proofErr w:type="gramEnd"/>
      <w:r w:rsidRPr="003F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распределено по вкладам (долям, паям), в том числе между работ</w:t>
      </w:r>
      <w:r w:rsidR="008418FA" w:rsidRPr="003F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никами Предприятия, принадлежит </w:t>
      </w:r>
      <w:r w:rsidRPr="003F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Предприятию на праве </w:t>
      </w:r>
      <w:r w:rsidR="00EB5365" w:rsidRPr="003F42F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хозяйственного ведения</w:t>
      </w:r>
      <w:r w:rsidRPr="003F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отражается на его самостоятельном балансе.</w:t>
      </w:r>
    </w:p>
    <w:p w:rsidR="008418FA" w:rsidRPr="00B11A46" w:rsidRDefault="009E3340" w:rsidP="00B11A46">
      <w:pPr>
        <w:pStyle w:val="a7"/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A4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имущества Предприятия не может включаться имущество иной формы собственности.</w:t>
      </w:r>
    </w:p>
    <w:p w:rsidR="00B538BB" w:rsidRPr="00D8282C" w:rsidRDefault="009E3340" w:rsidP="00B11A46">
      <w:pPr>
        <w:numPr>
          <w:ilvl w:val="1"/>
          <w:numId w:val="1"/>
        </w:numPr>
        <w:tabs>
          <w:tab w:val="left" w:pos="1134"/>
        </w:tabs>
        <w:spacing w:after="0" w:line="240" w:lineRule="auto"/>
        <w:ind w:hanging="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Предприятия состоит:</w:t>
      </w:r>
    </w:p>
    <w:p w:rsidR="00B538BB" w:rsidRPr="00B538BB" w:rsidRDefault="009E3340" w:rsidP="00B11A46">
      <w:pPr>
        <w:pStyle w:val="a7"/>
        <w:numPr>
          <w:ilvl w:val="0"/>
          <w:numId w:val="27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имущества, </w:t>
      </w:r>
      <w:r w:rsidR="00B538BB" w:rsidRPr="00B53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переданного при оплате (формировании) </w:t>
      </w:r>
      <w:r w:rsidR="00FC5AC7" w:rsidRPr="00B538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уставного</w:t>
      </w:r>
      <w:r w:rsidR="00B538BB" w:rsidRPr="00B53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 предприятия;</w:t>
      </w:r>
    </w:p>
    <w:p w:rsidR="0069008F" w:rsidRPr="00B538BB" w:rsidRDefault="00E97977" w:rsidP="00B11A46">
      <w:pPr>
        <w:pStyle w:val="a7"/>
        <w:tabs>
          <w:tab w:val="left" w:pos="709"/>
        </w:tabs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B53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имущества, </w:t>
      </w:r>
      <w:r w:rsidR="009E3340" w:rsidRPr="00B53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закрепленного за ним на праве </w:t>
      </w:r>
      <w:r w:rsidR="00BF2D0F" w:rsidRPr="00B538B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хозяйственного ведения</w:t>
      </w:r>
      <w:r w:rsidR="0085015B" w:rsidRPr="00B53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5AC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сверх установленного настоящим Уставом размера уставного фонда</w:t>
      </w:r>
      <w:r w:rsidR="0085015B" w:rsidRPr="00B538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18FA" w:rsidRPr="00E97977" w:rsidRDefault="00E97977" w:rsidP="00B11A46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05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538BB" w:rsidRPr="00E9797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418FA" w:rsidRPr="00E97977">
        <w:rPr>
          <w:rFonts w:ascii="Times New Roman" w:eastAsia="Times New Roman" w:hAnsi="Times New Roman" w:cs="Times New Roman"/>
          <w:sz w:val="24"/>
          <w:szCs w:val="24"/>
          <w:lang w:eastAsia="ru-RU"/>
        </w:rPr>
        <w:t>) из доходов предприятия от его деятельности;</w:t>
      </w:r>
    </w:p>
    <w:p w:rsidR="00B538BB" w:rsidRPr="00E97977" w:rsidRDefault="00E97977" w:rsidP="00B11A46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5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38BB" w:rsidRPr="00E9797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418FA" w:rsidRPr="00E97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9E3340" w:rsidRPr="00E97977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иных не противоречащих законодательству источников.</w:t>
      </w:r>
    </w:p>
    <w:p w:rsidR="003F42FB" w:rsidRPr="00E97977" w:rsidRDefault="00E97977" w:rsidP="00E97977">
      <w:pPr>
        <w:tabs>
          <w:tab w:val="left" w:pos="1134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C32FE" w:rsidRPr="00E979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уставн</w:t>
      </w:r>
      <w:r w:rsidR="002D5CE3" w:rsidRPr="00E9797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фонда П</w:t>
      </w:r>
      <w:r w:rsidR="00EC32FE" w:rsidRPr="00E97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редприятия составляет </w:t>
      </w:r>
      <w:r w:rsidR="00B538BB" w:rsidRPr="00E97977">
        <w:rPr>
          <w:rFonts w:ascii="Times New Roman" w:eastAsia="Times New Roman" w:hAnsi="Times New Roman" w:cs="Times New Roman"/>
          <w:sz w:val="24"/>
          <w:szCs w:val="24"/>
          <w:lang w:eastAsia="ru-RU"/>
        </w:rPr>
        <w:t>100 000 (сто тысяч)</w:t>
      </w:r>
      <w:r w:rsidR="00EC32FE" w:rsidRPr="00E97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коп.</w:t>
      </w:r>
    </w:p>
    <w:p w:rsidR="0069008F" w:rsidRPr="003F42FB" w:rsidRDefault="003F42FB" w:rsidP="00E97977">
      <w:pPr>
        <w:tabs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 w:rsidR="00B11A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008F" w:rsidRPr="003F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Уставный фонд </w:t>
      </w:r>
      <w:r w:rsidR="00B538BB" w:rsidRPr="003F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подлежит оплате в течение трех месяцев </w:t>
      </w:r>
      <w:proofErr w:type="gramStart"/>
      <w:r w:rsidR="00B538BB" w:rsidRPr="003F42F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регистрации</w:t>
      </w:r>
      <w:proofErr w:type="gramEnd"/>
      <w:r w:rsidR="00B538BB" w:rsidRPr="003F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Предприятия денежными средствами либо за счет </w:t>
      </w:r>
      <w:r w:rsidR="0069008F" w:rsidRPr="003F4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вещей, имущественных и иных прав, имеющих денежную оценку в порядке, установленном законодательством Российской Федерации.</w:t>
      </w:r>
    </w:p>
    <w:p w:rsidR="008418FA" w:rsidRPr="003F42FB" w:rsidRDefault="008418FA" w:rsidP="00B11A46">
      <w:pPr>
        <w:pStyle w:val="a7"/>
        <w:numPr>
          <w:ilvl w:val="1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2F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E3340" w:rsidRPr="003F4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редприятие самостоятельно реали</w:t>
      </w:r>
      <w:r w:rsidR="00B11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зует произведенную им продукцию </w:t>
      </w:r>
      <w:r w:rsidR="009E3340" w:rsidRPr="003F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(выполненные работы, оказанные услуги), если иное не установлено законами и </w:t>
      </w:r>
      <w:r w:rsidRPr="003F4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правовыми актами. </w:t>
      </w:r>
    </w:p>
    <w:p w:rsidR="008418FA" w:rsidRPr="00D8282C" w:rsidRDefault="008418FA" w:rsidP="00B11A46">
      <w:pPr>
        <w:numPr>
          <w:ilvl w:val="1"/>
          <w:numId w:val="2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(п</w:t>
      </w:r>
      <w:r w:rsidR="009E3340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еречень) имущества, закрепляемого за 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E3340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редприятием на праве </w:t>
      </w:r>
      <w:r w:rsidR="0069008F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хозяйственного ведения или земельных участков, передаваемых в постоянное (бессрочное) пользование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E3340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решением </w:t>
      </w:r>
      <w:r w:rsidR="00B538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учредителя</w:t>
      </w:r>
      <w:r w:rsidR="00D05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Предприятия – постановлением А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города Переславл</w:t>
      </w:r>
      <w:r w:rsidR="00D0552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C77571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-Залесского.</w:t>
      </w:r>
    </w:p>
    <w:p w:rsidR="008418FA" w:rsidRPr="00D8282C" w:rsidRDefault="009E3340" w:rsidP="00B11A46">
      <w:pPr>
        <w:numPr>
          <w:ilvl w:val="1"/>
          <w:numId w:val="2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на имущество, закрепляемое за Предприятием на праве </w:t>
      </w:r>
      <w:r w:rsidR="0069008F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хозяйственного ведения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возникает с момента передачи такого имущества Предприятию, если иное не предусмотрено Законом или не установлено решением о передаче имущества Предприятию.</w:t>
      </w:r>
    </w:p>
    <w:p w:rsidR="008418FA" w:rsidRPr="00D8282C" w:rsidRDefault="0069008F" w:rsidP="00B11A46">
      <w:pPr>
        <w:numPr>
          <w:ilvl w:val="1"/>
          <w:numId w:val="2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Предприятие </w:t>
      </w:r>
      <w:r w:rsidR="002E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9E3340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вправе продавать принадлежащее ему недвижимое имущество, сдавать его в аренду, отдавать в залог, вносить в качестве вклада в уставный (складочный) капитал 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корпоративных организаций </w:t>
      </w:r>
      <w:r w:rsidR="009E3340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иным способом распоряжаться таким имуществом без согласия</w:t>
      </w:r>
      <w:r w:rsidR="002E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органа, осуществляющего полномочия собственника имущества</w:t>
      </w:r>
      <w:r w:rsidR="009E3340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Предприятия</w:t>
      </w:r>
      <w:r w:rsidR="002E4009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случаях, определе</w:t>
      </w:r>
      <w:r w:rsidR="00D0552C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п. 3.11 настоящего Устава,</w:t>
      </w:r>
      <w:r w:rsidR="002E4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без согласия учредителя Предприятия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8418FA" w:rsidRPr="00D8282C" w:rsidRDefault="009E3340" w:rsidP="00B11A46">
      <w:pPr>
        <w:numPr>
          <w:ilvl w:val="1"/>
          <w:numId w:val="2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Предприятие не вправе без согласия </w:t>
      </w:r>
      <w:r w:rsidR="002E40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учредителя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Предприятия 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совершать сделки, связанные с предоставлением займов, поручительств, получением банковских гарантий, с иными обременениями, уступкой требований, переводом долга, а также заключать </w:t>
      </w:r>
      <w:r w:rsidR="00B26216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договоры простого товарищества.</w:t>
      </w:r>
    </w:p>
    <w:p w:rsidR="008418FA" w:rsidRPr="00D8282C" w:rsidRDefault="003F42FB" w:rsidP="00B11A46">
      <w:pPr>
        <w:numPr>
          <w:ilvl w:val="1"/>
          <w:numId w:val="2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9E3340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Предприятие не вправе без согласия </w:t>
      </w:r>
      <w:r w:rsidR="002E40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учредителя</w:t>
      </w:r>
      <w:r w:rsidR="009E3340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совершать крупные сделки.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6216" w:rsidRPr="00D8282C" w:rsidRDefault="008418FA" w:rsidP="008418FA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E3340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Крупной сделкой является сделка или несколько взаимосвязанных сделок, связанных с приобретением, отчуждением или возможностью отчуждения Предприятием прямо либо косвенно имущества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55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которого превышает 5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00 000 (</w:t>
      </w:r>
      <w:r w:rsidR="00255A1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 тысяч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</w:t>
      </w:r>
    </w:p>
    <w:p w:rsidR="00B26216" w:rsidRPr="00D8282C" w:rsidRDefault="0069008F" w:rsidP="00B11A46">
      <w:pPr>
        <w:pStyle w:val="a7"/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Остающаяся в распоряжении предприятия часть чистой прибыли используется в установленном порядке, в том числе </w:t>
      </w:r>
      <w:proofErr w:type="gramStart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26216" w:rsidRPr="00D8282C" w:rsidRDefault="0069008F" w:rsidP="00B2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внедрение, освоение новой техники и технологий, мероприятия по охране труда и окружающей среды; </w:t>
      </w:r>
    </w:p>
    <w:p w:rsidR="00B26216" w:rsidRPr="00D8282C" w:rsidRDefault="0069008F" w:rsidP="00B2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создание фондов предприятия, в том числе предназначенных для покрытия убытков; </w:t>
      </w:r>
    </w:p>
    <w:p w:rsidR="00B26216" w:rsidRPr="00D8282C" w:rsidRDefault="0069008F" w:rsidP="00B2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и расширение финансово-хозяйственной деятельности, пополнения оборотных средств; </w:t>
      </w:r>
    </w:p>
    <w:p w:rsidR="00B26216" w:rsidRPr="00D8282C" w:rsidRDefault="0069008F" w:rsidP="00B2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строительство, реконструкция, обновление основных фондов; </w:t>
      </w:r>
    </w:p>
    <w:p w:rsidR="00B26216" w:rsidRPr="00D8282C" w:rsidRDefault="0069008F" w:rsidP="00B2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материальное стимулирование, обучение и повышение квалификации сотрудников предприятия. </w:t>
      </w:r>
    </w:p>
    <w:p w:rsidR="00D8282C" w:rsidRDefault="00D8282C" w:rsidP="00B2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8BB" w:rsidRDefault="00B538BB" w:rsidP="00B2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8FA" w:rsidRPr="00D8282C" w:rsidRDefault="008418FA" w:rsidP="008418F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8FA" w:rsidRPr="00D8282C" w:rsidRDefault="009E3340" w:rsidP="00B11A46">
      <w:pPr>
        <w:numPr>
          <w:ilvl w:val="0"/>
          <w:numId w:val="28"/>
        </w:numPr>
        <w:shd w:val="clear" w:color="auto" w:fill="FFFFFF"/>
        <w:spacing w:after="240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деятельности Предприятия</w:t>
      </w:r>
    </w:p>
    <w:p w:rsidR="00B538BB" w:rsidRPr="00D8282C" w:rsidRDefault="00B538BB" w:rsidP="008418FA">
      <w:pPr>
        <w:shd w:val="clear" w:color="auto" w:fill="FFFFFF"/>
        <w:spacing w:after="240" w:line="240" w:lineRule="auto"/>
        <w:ind w:left="360"/>
        <w:contextualSpacing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8FA" w:rsidRPr="003F42FB" w:rsidRDefault="009E3340" w:rsidP="00545B44">
      <w:pPr>
        <w:pStyle w:val="a7"/>
        <w:numPr>
          <w:ilvl w:val="1"/>
          <w:numId w:val="25"/>
        </w:numPr>
        <w:shd w:val="clear" w:color="auto" w:fill="FFFFFF"/>
        <w:tabs>
          <w:tab w:val="left" w:pos="709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Предприятие осуществляет определенную настоящим Уставом деятельность в соответствии с действующим законодательством и в пределах, установленных учредителем и настоящим Уставом.</w:t>
      </w:r>
    </w:p>
    <w:p w:rsidR="008418FA" w:rsidRPr="00D8282C" w:rsidRDefault="009E3340" w:rsidP="00545B44">
      <w:pPr>
        <w:numPr>
          <w:ilvl w:val="1"/>
          <w:numId w:val="2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Предприятие имеет право в установленном порядке планировать свою деятельность и определять перспективы развития по согласованию с </w:t>
      </w:r>
      <w:r w:rsidR="002E40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учредителем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Предприятия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исходя из спроса потребителей на работы и услуги и заключенных договоров.</w:t>
      </w:r>
    </w:p>
    <w:p w:rsidR="008418FA" w:rsidRPr="00D8282C" w:rsidRDefault="009E3340" w:rsidP="003F42FB">
      <w:pPr>
        <w:numPr>
          <w:ilvl w:val="1"/>
          <w:numId w:val="25"/>
        </w:numPr>
        <w:shd w:val="clear" w:color="auto" w:fill="FFFFFF"/>
        <w:tabs>
          <w:tab w:val="left" w:pos="1134"/>
        </w:tabs>
        <w:spacing w:after="36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Предприятие обязано:</w:t>
      </w:r>
    </w:p>
    <w:p w:rsidR="008418FA" w:rsidRPr="00D8282C" w:rsidRDefault="008418FA" w:rsidP="008418FA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36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деятельность </w:t>
      </w:r>
      <w:r w:rsidR="00A4362E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целями, предусмотренными настоящим уставом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418FA" w:rsidRPr="00D8282C" w:rsidRDefault="009E3340" w:rsidP="008418FA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36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учредителю необходимую документацию в полном объеме утвержденных форм по всем видам деятельности;</w:t>
      </w:r>
    </w:p>
    <w:p w:rsidR="008418FA" w:rsidRPr="00D8282C" w:rsidRDefault="00A4362E" w:rsidP="008418FA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36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</w:t>
      </w:r>
      <w:r w:rsidR="009E3340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 результатов производственной, хозяйственной и иной деятельности, вести статистическую и бюджетную отчетность, </w:t>
      </w:r>
      <w:proofErr w:type="gramStart"/>
      <w:r w:rsidR="009E3340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отчитываться о результатах</w:t>
      </w:r>
      <w:proofErr w:type="gramEnd"/>
      <w:r w:rsidR="009E3340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в порядке и сроки, установленны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е действующим законодательством;</w:t>
      </w:r>
    </w:p>
    <w:p w:rsidR="008418FA" w:rsidRPr="00D8282C" w:rsidRDefault="009E3340" w:rsidP="008418FA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36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своих работников безопасными условиями труда и нести ответственность в установленном порядке за вред, причиненный работнику</w:t>
      </w:r>
      <w:r w:rsidR="00D0552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увечье, профзаболевание либо иное повреждение здоровья, связанное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исполнением им трудовых обязанностей;</w:t>
      </w:r>
    </w:p>
    <w:p w:rsidR="008418FA" w:rsidRPr="00D8282C" w:rsidRDefault="009E3340" w:rsidP="008418FA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36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ремонт основных фондов, обеспечивать материально-техническое оснащение в пределах финансирования;</w:t>
      </w:r>
    </w:p>
    <w:p w:rsidR="008418FA" w:rsidRPr="00D8282C" w:rsidRDefault="009E3340" w:rsidP="008418FA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36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нести ответственность за сохранность документов (управленческие, финансово-хозяйственные, по личному составу и другие);</w:t>
      </w:r>
    </w:p>
    <w:p w:rsidR="00B538BB" w:rsidRPr="00D8282C" w:rsidRDefault="009E3340" w:rsidP="008418FA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36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меры по защите информации ограниченного доступа, находящейся у Предприятия;</w:t>
      </w:r>
    </w:p>
    <w:p w:rsidR="008418FA" w:rsidRPr="00D8282C" w:rsidRDefault="009E3340" w:rsidP="003F42FB">
      <w:pPr>
        <w:numPr>
          <w:ilvl w:val="1"/>
          <w:numId w:val="25"/>
        </w:numPr>
        <w:shd w:val="clear" w:color="auto" w:fill="FFFFFF"/>
        <w:tabs>
          <w:tab w:val="left" w:pos="1134"/>
        </w:tabs>
        <w:spacing w:after="36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эффективным использованием по назначению и обеспечение сохранности имущества, закрепленного за Предприятием, регулирование соответствия деятельности Предприятия целям, предусмотренным учредительными документами, 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исполнения бюджетной сметы на содержание Предприятия, финансовый контроль осуществляет </w:t>
      </w:r>
      <w:r w:rsidR="002E40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учредитель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Предприятия.</w:t>
      </w:r>
    </w:p>
    <w:p w:rsidR="00B538BB" w:rsidRPr="00D8282C" w:rsidRDefault="00B538BB" w:rsidP="008418FA">
      <w:pPr>
        <w:shd w:val="clear" w:color="auto" w:fill="FFFFFF"/>
        <w:tabs>
          <w:tab w:val="left" w:pos="1134"/>
        </w:tabs>
        <w:spacing w:after="360" w:line="240" w:lineRule="auto"/>
        <w:ind w:left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8BB" w:rsidRPr="00D8282C" w:rsidRDefault="009E3340" w:rsidP="003F42FB">
      <w:pPr>
        <w:numPr>
          <w:ilvl w:val="0"/>
          <w:numId w:val="2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 Предприятием</w:t>
      </w:r>
    </w:p>
    <w:p w:rsidR="008418FA" w:rsidRPr="00D8282C" w:rsidRDefault="008418FA" w:rsidP="008418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38BB" w:rsidRPr="00D8282C" w:rsidRDefault="00B538BB" w:rsidP="003F42FB">
      <w:pPr>
        <w:numPr>
          <w:ilvl w:val="1"/>
          <w:numId w:val="25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Учредитель</w:t>
      </w:r>
      <w:r w:rsidR="009E3340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Предприятия в отношении Пред</w:t>
      </w:r>
      <w:r w:rsidR="004A54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приятия</w:t>
      </w:r>
      <w:r w:rsidR="009E3340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418FA" w:rsidRPr="00D8282C" w:rsidRDefault="009E3340" w:rsidP="008418FA">
      <w:pPr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 решение о создании Предприятия;</w:t>
      </w:r>
    </w:p>
    <w:p w:rsidR="008418FA" w:rsidRPr="00D8282C" w:rsidRDefault="009E3340" w:rsidP="008418FA">
      <w:pPr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 цели, предмет, виды деятельности Предприятия, а также дает согласие на участие Предприятия в ассоциациях и других объединениях коммерческих организаций;</w:t>
      </w:r>
    </w:p>
    <w:p w:rsidR="008418FA" w:rsidRPr="00D8282C" w:rsidRDefault="009E3340" w:rsidP="008418FA">
      <w:pPr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утверждает устав Предприятия, вносит в него изменения, в том числе утверждает устав Предприятия в новой редакции;</w:t>
      </w:r>
    </w:p>
    <w:p w:rsidR="008418FA" w:rsidRPr="00D8282C" w:rsidRDefault="009E3340" w:rsidP="008418FA">
      <w:pPr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решение о реорганизации или ликвидации Предприятия в порядке, установленном законодательством, </w:t>
      </w:r>
      <w:proofErr w:type="gramStart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назначает ликвидационную комиссию и утверждает</w:t>
      </w:r>
      <w:proofErr w:type="gramEnd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ликвидационные балансы Предприятия;</w:t>
      </w:r>
    </w:p>
    <w:p w:rsidR="008418FA" w:rsidRPr="00D8282C" w:rsidRDefault="008418FA" w:rsidP="008418FA">
      <w:pPr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назначает на должность Директора Предприятия, заключает с ним, </w:t>
      </w:r>
      <w:proofErr w:type="gramStart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изменяет и прекращает</w:t>
      </w:r>
      <w:proofErr w:type="gramEnd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срочный трудовой договор в соответствии с трудовым законодательством и иными содержащими нормы трудового права нормативными правовыми актами;</w:t>
      </w:r>
    </w:p>
    <w:p w:rsidR="008418FA" w:rsidRPr="00D8282C" w:rsidRDefault="009E3340" w:rsidP="008418FA">
      <w:pPr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утверждает бухгалтерскую отчетность и отчеты Предприятия;</w:t>
      </w:r>
    </w:p>
    <w:p w:rsidR="008418FA" w:rsidRPr="00D8282C" w:rsidRDefault="009E3340" w:rsidP="008418FA">
      <w:pPr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</w:t>
      </w:r>
      <w:proofErr w:type="gramStart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по назначению и сохранностью принадлежащего Предприятию имущества;</w:t>
      </w:r>
    </w:p>
    <w:p w:rsidR="008418FA" w:rsidRPr="00D8282C" w:rsidRDefault="009E3340" w:rsidP="008418FA">
      <w:pPr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согласие на создание филиалов и открытие представитель</w:t>
      </w:r>
      <w:proofErr w:type="gramStart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едприятия;</w:t>
      </w:r>
    </w:p>
    <w:p w:rsidR="008418FA" w:rsidRPr="00D8282C" w:rsidRDefault="009E3340" w:rsidP="008418FA">
      <w:pPr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согласие на участие Предприятия в иных юридических лицах;</w:t>
      </w:r>
    </w:p>
    <w:p w:rsidR="008418FA" w:rsidRPr="00D8282C" w:rsidRDefault="009E3340" w:rsidP="008418FA">
      <w:pPr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согласие в случаях, предусмотренных Законом, на совершение крупных сделок, сделок, в совершении которых имеется заинтересованность, и иных сделок</w:t>
      </w:r>
      <w:r w:rsidR="00B538BB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согласование которых предусмотрено законом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18FA" w:rsidRPr="00D8282C" w:rsidRDefault="009E3340" w:rsidP="008418FA">
      <w:pPr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 решения о проведен</w:t>
      </w:r>
      <w:proofErr w:type="gramStart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диторских проверок, утверждает аудитора и определяет размер оплаты его услуг;</w:t>
      </w:r>
    </w:p>
    <w:p w:rsidR="00B538BB" w:rsidRPr="00D8282C" w:rsidRDefault="009E3340" w:rsidP="008418FA">
      <w:pPr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 другие права и </w:t>
      </w:r>
      <w:proofErr w:type="gramStart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другие обязанности</w:t>
      </w:r>
      <w:proofErr w:type="gramEnd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определенные законодательством Российской Федерации и настоящим уставом.</w:t>
      </w:r>
    </w:p>
    <w:p w:rsidR="00B538BB" w:rsidRDefault="00B538BB" w:rsidP="003F42FB">
      <w:pPr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Орган, осуществляющий полномочия собственника имущества Предприятия, согласовывает сделки Предприятия по распоряжению закрепленным за ним на праве хозяйственного ведения имуществом. Если данная сделка является одновременно и крупной сделкой</w:t>
      </w:r>
      <w:r w:rsidR="00636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сделкой с заинтересованностью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ее совершение требуется как согласие </w:t>
      </w:r>
      <w:r w:rsidR="00636B4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чредителя Предприятия, так и органа, осуществляющего полномочия собственника имущества Предприятия.</w:t>
      </w:r>
    </w:p>
    <w:p w:rsidR="008418FA" w:rsidRPr="00D8282C" w:rsidRDefault="008418FA" w:rsidP="00D8282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38BB" w:rsidRPr="00D8282C" w:rsidRDefault="009E3340" w:rsidP="003F42FB">
      <w:pPr>
        <w:numPr>
          <w:ilvl w:val="0"/>
          <w:numId w:val="2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 Предприятия</w:t>
      </w:r>
    </w:p>
    <w:p w:rsidR="008418FA" w:rsidRPr="00D8282C" w:rsidRDefault="008418FA" w:rsidP="008418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18FA" w:rsidRPr="00D8282C" w:rsidRDefault="009E3340" w:rsidP="003F42FB">
      <w:pPr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Предприятия является единоличным исполнительным органом Предприятия.</w:t>
      </w:r>
    </w:p>
    <w:p w:rsidR="008418FA" w:rsidRPr="00D8282C" w:rsidRDefault="009E3340" w:rsidP="003F42FB">
      <w:pPr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Предприятия назначается на должность сроком на </w:t>
      </w:r>
      <w:r w:rsidR="00FC57A8">
        <w:rPr>
          <w:rFonts w:ascii="Times New Roman" w:eastAsia="Times New Roman" w:hAnsi="Times New Roman" w:cs="Times New Roman"/>
          <w:sz w:val="24"/>
          <w:szCs w:val="24"/>
          <w:lang w:eastAsia="ru-RU"/>
        </w:rPr>
        <w:t>1 год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5B4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40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учредителя</w:t>
      </w:r>
      <w:r w:rsidR="00EB5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Предприятия - постановлением </w:t>
      </w:r>
      <w:r w:rsidR="00FC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(распоряжением) </w:t>
      </w:r>
      <w:r w:rsidR="00EB536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</w:t>
      </w:r>
      <w:r w:rsidR="00563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Переславл</w:t>
      </w:r>
      <w:r w:rsidR="0056369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-Залесск</w:t>
      </w:r>
      <w:r w:rsidR="0056369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38BB" w:rsidRPr="00D8282C" w:rsidRDefault="009E3340" w:rsidP="003F42FB">
      <w:pPr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Предприятия действует от имени Предприятия без доверенности, в том числе представляет его интересы, совершает в установленном порядке сделки от имени Предприятия, утверждает структуру и штаты Предприятия, осуществляет прием на работу работников Предприятия, заключает с ними, </w:t>
      </w:r>
      <w:proofErr w:type="gramStart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изменяет и прекращает</w:t>
      </w:r>
      <w:proofErr w:type="gramEnd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трудовые договоры, издает приказы, выдает доверенности в порядке, установленном законодательством.</w:t>
      </w:r>
    </w:p>
    <w:p w:rsidR="008418FA" w:rsidRPr="00D8282C" w:rsidRDefault="008418FA" w:rsidP="008418F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Предприятия организует выполнение решений </w:t>
      </w:r>
      <w:r w:rsidR="00636B4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учредителя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Предприятия.</w:t>
      </w:r>
    </w:p>
    <w:p w:rsidR="008418FA" w:rsidRPr="00D8282C" w:rsidRDefault="008418FA" w:rsidP="008418F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Директор Предприятия не вправе быть учредителем (участником) юридического лица, занимать должности и заниматься другой оплачиваемой деятельностью в государственных органах, органах местного самоуправления, коммерческих и некоммерческих организациях, кроме преподавательской, научной и иной творческой деятельности, заниматься предпринимательской деятельностью, быть единоличным исполнительным органом или членом коллегиального исполнительного органа коммерческой организации, за исключением случаев, если участие в органах коммерческой организации входит в должностные обязанности</w:t>
      </w:r>
      <w:proofErr w:type="gramEnd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руководителя, а также принимать участие в забастовках.</w:t>
      </w:r>
    </w:p>
    <w:p w:rsidR="008418FA" w:rsidRPr="00D8282C" w:rsidRDefault="009E3340" w:rsidP="003F42FB">
      <w:pPr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Предприятия подотче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 </w:t>
      </w:r>
      <w:r w:rsidR="002E40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учредителю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Предприятия.</w:t>
      </w:r>
    </w:p>
    <w:p w:rsidR="008418FA" w:rsidRPr="00D8282C" w:rsidRDefault="009E3340" w:rsidP="003F42FB">
      <w:pPr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 деятельности предприятия предоставляется Директором в порядке и в сроки, которые определяются </w:t>
      </w:r>
      <w:r w:rsidR="00636B4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учредителем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Предприятия.</w:t>
      </w:r>
    </w:p>
    <w:p w:rsidR="00B538BB" w:rsidRPr="00D8282C" w:rsidRDefault="00AE4500" w:rsidP="003F42FB">
      <w:pPr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Сделки, в совершении которых</w:t>
      </w:r>
      <w:r w:rsidR="009E3340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имеется заинтересованность руководителя Предприятия, не могут совершаться Предпри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ятием без согласия </w:t>
      </w:r>
      <w:r w:rsidR="002E40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учредителя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3340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Предприятия.</w:t>
      </w:r>
    </w:p>
    <w:p w:rsidR="008418FA" w:rsidRPr="00D8282C" w:rsidRDefault="009E3340" w:rsidP="003F42FB">
      <w:pPr>
        <w:numPr>
          <w:ilvl w:val="1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Предприятия должен до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водить до сведения </w:t>
      </w:r>
      <w:r w:rsidR="002E40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учредителя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Предприятия информацию об известных ему совершаемых или предполагаемых сделках, в совершении которых он может быть признан заинтересованным.</w:t>
      </w:r>
    </w:p>
    <w:p w:rsidR="00A02F1C" w:rsidRDefault="00A02F1C" w:rsidP="008418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C7" w:rsidRDefault="00FC5AC7" w:rsidP="008418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C7" w:rsidRDefault="00FC5AC7" w:rsidP="008418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C7" w:rsidRPr="00D8282C" w:rsidRDefault="00FC5AC7" w:rsidP="008418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8BB" w:rsidRPr="00D8282C" w:rsidRDefault="009E3340" w:rsidP="003F42FB">
      <w:pPr>
        <w:numPr>
          <w:ilvl w:val="0"/>
          <w:numId w:val="2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828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за</w:t>
      </w:r>
      <w:proofErr w:type="gramEnd"/>
      <w:r w:rsidRPr="00D828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деятельностью Предприятия</w:t>
      </w:r>
    </w:p>
    <w:p w:rsidR="008418FA" w:rsidRPr="00D8282C" w:rsidRDefault="008418FA" w:rsidP="008418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18FA" w:rsidRPr="00D8282C" w:rsidRDefault="009E3340" w:rsidP="003F42FB">
      <w:pPr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Бухгалтерская отчетность Предприятия в случ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аях, определенных </w:t>
      </w:r>
      <w:r w:rsidR="002E400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действующим законодательством и учредителем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Предприятия, подлежит обязательной ежегодной аудиторской проверке независимым аудитором.</w:t>
      </w:r>
    </w:p>
    <w:p w:rsidR="00B538BB" w:rsidRPr="00D8282C" w:rsidRDefault="009E3340" w:rsidP="003F42FB">
      <w:pPr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Предприятия осуществляется </w:t>
      </w:r>
      <w:r w:rsidR="002E40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учредителем Предприятия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другими уполномоченными им органами.</w:t>
      </w:r>
    </w:p>
    <w:p w:rsidR="008418FA" w:rsidRDefault="008418FA" w:rsidP="008418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A89" w:rsidRDefault="002D7A89" w:rsidP="008418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8BB" w:rsidRPr="00D8282C" w:rsidRDefault="009E3340" w:rsidP="003F42FB">
      <w:pPr>
        <w:numPr>
          <w:ilvl w:val="0"/>
          <w:numId w:val="2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Хранение документов Предприятия</w:t>
      </w:r>
    </w:p>
    <w:p w:rsidR="008418FA" w:rsidRPr="00D8282C" w:rsidRDefault="008418FA" w:rsidP="008418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18FA" w:rsidRPr="00D8282C" w:rsidRDefault="009E3340" w:rsidP="003F42FB">
      <w:pPr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Предприятие обя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зано хранить регистрационные документы, устав, решения </w:t>
      </w:r>
      <w:r w:rsidR="00636B4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учредителя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Предприятия, первичные документы, аудиторские документы, локальные и иные документы, предусмотренные федеральными законами и иными нормативными правовыми актами, уставом Предприятия, внутренними документами Предприятия, решениями </w:t>
      </w:r>
      <w:r w:rsidR="00636B4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учредителя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Предприятия и Директора Предприятия.</w:t>
      </w:r>
    </w:p>
    <w:p w:rsidR="008418FA" w:rsidRPr="00D8282C" w:rsidRDefault="009E3340" w:rsidP="003F42FB">
      <w:pPr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Предприятие хранит докум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енты, предусмотренные пунктом 9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AE450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месту нахождения Предприятия.</w:t>
      </w:r>
    </w:p>
    <w:p w:rsidR="00B538BB" w:rsidRPr="00D8282C" w:rsidRDefault="009E3340" w:rsidP="003F42FB">
      <w:pPr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ликвидации Предприятия документы,</w:t>
      </w:r>
      <w:r w:rsidR="008418FA"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предусмотренные пунктом 9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.1, передаются на хранение в </w:t>
      </w:r>
      <w:proofErr w:type="gramStart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</w:t>
      </w:r>
      <w:proofErr w:type="gramEnd"/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архив в порядке, установленном законодательством Российской Федерации.</w:t>
      </w:r>
    </w:p>
    <w:p w:rsidR="008418FA" w:rsidRPr="00D8282C" w:rsidRDefault="008418FA" w:rsidP="008418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E4500" w:rsidRDefault="009E3340" w:rsidP="003F42FB">
      <w:pPr>
        <w:numPr>
          <w:ilvl w:val="0"/>
          <w:numId w:val="25"/>
        </w:numPr>
        <w:shd w:val="clear" w:color="auto" w:fill="FFFFFF"/>
        <w:spacing w:after="240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Реорганизация и ликвидация Предприятия, внесение изменений </w:t>
      </w:r>
    </w:p>
    <w:p w:rsidR="008418FA" w:rsidRPr="00D8282C" w:rsidRDefault="009E3340" w:rsidP="00AE4500">
      <w:pPr>
        <w:shd w:val="clear" w:color="auto" w:fill="FFFFFF"/>
        <w:spacing w:after="240" w:line="240" w:lineRule="auto"/>
        <w:ind w:left="360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настоящий Устав</w:t>
      </w:r>
    </w:p>
    <w:p w:rsidR="00B538BB" w:rsidRPr="00D8282C" w:rsidRDefault="00B538BB" w:rsidP="008418FA">
      <w:pPr>
        <w:shd w:val="clear" w:color="auto" w:fill="FFFFFF"/>
        <w:spacing w:after="240" w:line="240" w:lineRule="auto"/>
        <w:ind w:left="360"/>
        <w:contextualSpacing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8FA" w:rsidRPr="00D8282C" w:rsidRDefault="009E3340" w:rsidP="003F42FB">
      <w:pPr>
        <w:numPr>
          <w:ilvl w:val="1"/>
          <w:numId w:val="25"/>
        </w:numPr>
        <w:shd w:val="clear" w:color="auto" w:fill="FFFFFF"/>
        <w:spacing w:after="36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Реорганизация (слияние, присоединение, разделение, выделение, преобразование) и ликвидация Предприятия осуществляются в случаях и порядке, предусмотренных гражданским законодательством.</w:t>
      </w:r>
    </w:p>
    <w:p w:rsidR="008418FA" w:rsidRPr="00D8282C" w:rsidRDefault="009E3340" w:rsidP="003F42FB">
      <w:pPr>
        <w:numPr>
          <w:ilvl w:val="1"/>
          <w:numId w:val="25"/>
        </w:numPr>
        <w:shd w:val="clear" w:color="auto" w:fill="FFFFFF"/>
        <w:spacing w:after="36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реорганизации Предприятия все служебные документы (управленческие, финансово-хозяйственные, по личному составу и др.) передаются в установленном порядке правопреемнику Предприятия.</w:t>
      </w:r>
    </w:p>
    <w:p w:rsidR="008418FA" w:rsidRPr="00D8282C" w:rsidRDefault="009E3340" w:rsidP="003F42FB">
      <w:pPr>
        <w:numPr>
          <w:ilvl w:val="1"/>
          <w:numId w:val="25"/>
        </w:numPr>
        <w:shd w:val="clear" w:color="auto" w:fill="FFFFFF"/>
        <w:spacing w:after="36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Предприятие может быть ликвидировано по решению </w:t>
      </w:r>
      <w:r w:rsidR="002E40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учредителя</w:t>
      </w: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решению суда по основаниям и в порядке, которые установлены Гражданским кодексом Российской Федерации и иными федеральными законами.</w:t>
      </w:r>
    </w:p>
    <w:p w:rsidR="008418FA" w:rsidRPr="00D8282C" w:rsidRDefault="009E3340" w:rsidP="003F42FB">
      <w:pPr>
        <w:numPr>
          <w:ilvl w:val="1"/>
          <w:numId w:val="25"/>
        </w:numPr>
        <w:shd w:val="clear" w:color="auto" w:fill="FFFFFF"/>
        <w:spacing w:after="36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Сведения, составляющие государственную тайну, при ликвидации Предприятия подлежат защите в порядке, установленном законодательством о государственной тайне.</w:t>
      </w:r>
    </w:p>
    <w:p w:rsidR="00B538BB" w:rsidRPr="00D8282C" w:rsidRDefault="009E3340" w:rsidP="003F42FB">
      <w:pPr>
        <w:numPr>
          <w:ilvl w:val="1"/>
          <w:numId w:val="25"/>
        </w:numPr>
        <w:shd w:val="clear" w:color="auto" w:fill="FFFFFF"/>
        <w:spacing w:after="36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82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в настоящий Устав вносятся в порядке, установленном для принятия и утверждения Устава.</w:t>
      </w:r>
    </w:p>
    <w:p w:rsidR="008E326E" w:rsidRDefault="008E326E" w:rsidP="0084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240" w:lineRule="auto"/>
        <w:contextualSpacing/>
        <w:jc w:val="center"/>
        <w:textAlignment w:val="baseline"/>
      </w:pPr>
    </w:p>
    <w:sectPr w:rsidR="008E326E" w:rsidSect="00C167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F4F" w:rsidRDefault="00CC0F4F" w:rsidP="00C16743">
      <w:pPr>
        <w:spacing w:after="0" w:line="240" w:lineRule="auto"/>
      </w:pPr>
      <w:r>
        <w:separator/>
      </w:r>
    </w:p>
  </w:endnote>
  <w:endnote w:type="continuationSeparator" w:id="0">
    <w:p w:rsidR="00CC0F4F" w:rsidRDefault="00CC0F4F" w:rsidP="00C16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24A" w:rsidRDefault="00C3024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75186454"/>
      <w:docPartObj>
        <w:docPartGallery w:val="Page Numbers (Bottom of Page)"/>
        <w:docPartUnique/>
      </w:docPartObj>
    </w:sdtPr>
    <w:sdtContent>
      <w:p w:rsidR="00B538BB" w:rsidRDefault="008F03E4">
        <w:pPr>
          <w:pStyle w:val="a5"/>
          <w:jc w:val="right"/>
        </w:pPr>
        <w:r>
          <w:fldChar w:fldCharType="begin"/>
        </w:r>
        <w:r w:rsidR="0047124C">
          <w:instrText>PAGE   \* MERGEFORMAT</w:instrText>
        </w:r>
        <w:r>
          <w:fldChar w:fldCharType="separate"/>
        </w:r>
        <w:r w:rsidR="00360D5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B538BB" w:rsidRDefault="00B538B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24A" w:rsidRDefault="00C3024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F4F" w:rsidRDefault="00CC0F4F" w:rsidP="00C16743">
      <w:pPr>
        <w:spacing w:after="0" w:line="240" w:lineRule="auto"/>
      </w:pPr>
      <w:r>
        <w:separator/>
      </w:r>
    </w:p>
  </w:footnote>
  <w:footnote w:type="continuationSeparator" w:id="0">
    <w:p w:rsidR="00CC0F4F" w:rsidRDefault="00CC0F4F" w:rsidP="00C16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24A" w:rsidRDefault="00C3024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24A" w:rsidRDefault="00C3024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24A" w:rsidRDefault="00C3024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3CC3"/>
    <w:multiLevelType w:val="hybridMultilevel"/>
    <w:tmpl w:val="A4CA86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65581"/>
    <w:multiLevelType w:val="hybridMultilevel"/>
    <w:tmpl w:val="E9609076"/>
    <w:lvl w:ilvl="0" w:tplc="6DDAB1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AA2A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B566252"/>
    <w:multiLevelType w:val="hybridMultilevel"/>
    <w:tmpl w:val="AEDEEA28"/>
    <w:lvl w:ilvl="0" w:tplc="82E294C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6065F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67B6BF2"/>
    <w:multiLevelType w:val="hybridMultilevel"/>
    <w:tmpl w:val="7318ED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F4BF8"/>
    <w:multiLevelType w:val="multilevel"/>
    <w:tmpl w:val="5EC4DE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FD42436"/>
    <w:multiLevelType w:val="multilevel"/>
    <w:tmpl w:val="7FA8D4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>
    <w:nsid w:val="30BC6907"/>
    <w:multiLevelType w:val="multilevel"/>
    <w:tmpl w:val="097420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32076ED2"/>
    <w:multiLevelType w:val="multilevel"/>
    <w:tmpl w:val="7B3C25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3A760B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3585A42"/>
    <w:multiLevelType w:val="hybridMultilevel"/>
    <w:tmpl w:val="B5FAD336"/>
    <w:lvl w:ilvl="0" w:tplc="B1DCCA1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B94985"/>
    <w:multiLevelType w:val="hybridMultilevel"/>
    <w:tmpl w:val="71E61D56"/>
    <w:lvl w:ilvl="0" w:tplc="B1DCCA1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976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67A49F6"/>
    <w:multiLevelType w:val="hybridMultilevel"/>
    <w:tmpl w:val="53A2F458"/>
    <w:lvl w:ilvl="0" w:tplc="B1DCCA1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45307F"/>
    <w:multiLevelType w:val="multilevel"/>
    <w:tmpl w:val="8E6063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>
    <w:nsid w:val="594024FD"/>
    <w:multiLevelType w:val="multilevel"/>
    <w:tmpl w:val="8B0E1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B6460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BE7794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152497B"/>
    <w:multiLevelType w:val="hybridMultilevel"/>
    <w:tmpl w:val="4D30C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B23DC8"/>
    <w:multiLevelType w:val="hybridMultilevel"/>
    <w:tmpl w:val="BC604802"/>
    <w:lvl w:ilvl="0" w:tplc="B1DCCA1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4771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6C71FCA"/>
    <w:multiLevelType w:val="hybridMultilevel"/>
    <w:tmpl w:val="7150734E"/>
    <w:lvl w:ilvl="0" w:tplc="81749C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697E48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BF20483"/>
    <w:multiLevelType w:val="multilevel"/>
    <w:tmpl w:val="097420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5">
    <w:nsid w:val="75994E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9EB046D"/>
    <w:multiLevelType w:val="hybridMultilevel"/>
    <w:tmpl w:val="FA66CEF0"/>
    <w:lvl w:ilvl="0" w:tplc="B1DCCA1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6C082C"/>
    <w:multiLevelType w:val="hybridMultilevel"/>
    <w:tmpl w:val="554EEB86"/>
    <w:lvl w:ilvl="0" w:tplc="F2DC88E8">
      <w:start w:val="1"/>
      <w:numFmt w:val="decimal"/>
      <w:lvlText w:val="%1)"/>
      <w:lvlJc w:val="left"/>
      <w:pPr>
        <w:ind w:left="1429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2"/>
  </w:num>
  <w:num w:numId="3">
    <w:abstractNumId w:val="20"/>
  </w:num>
  <w:num w:numId="4">
    <w:abstractNumId w:val="4"/>
  </w:num>
  <w:num w:numId="5">
    <w:abstractNumId w:val="25"/>
  </w:num>
  <w:num w:numId="6">
    <w:abstractNumId w:val="26"/>
  </w:num>
  <w:num w:numId="7">
    <w:abstractNumId w:val="19"/>
  </w:num>
  <w:num w:numId="8">
    <w:abstractNumId w:val="11"/>
  </w:num>
  <w:num w:numId="9">
    <w:abstractNumId w:val="21"/>
  </w:num>
  <w:num w:numId="10">
    <w:abstractNumId w:val="23"/>
  </w:num>
  <w:num w:numId="11">
    <w:abstractNumId w:val="27"/>
  </w:num>
  <w:num w:numId="12">
    <w:abstractNumId w:val="18"/>
  </w:num>
  <w:num w:numId="13">
    <w:abstractNumId w:val="0"/>
  </w:num>
  <w:num w:numId="14">
    <w:abstractNumId w:val="17"/>
  </w:num>
  <w:num w:numId="15">
    <w:abstractNumId w:val="12"/>
  </w:num>
  <w:num w:numId="16">
    <w:abstractNumId w:val="13"/>
  </w:num>
  <w:num w:numId="17">
    <w:abstractNumId w:val="14"/>
  </w:num>
  <w:num w:numId="18">
    <w:abstractNumId w:val="10"/>
  </w:num>
  <w:num w:numId="19">
    <w:abstractNumId w:val="3"/>
  </w:num>
  <w:num w:numId="20">
    <w:abstractNumId w:val="22"/>
  </w:num>
  <w:num w:numId="21">
    <w:abstractNumId w:val="6"/>
  </w:num>
  <w:num w:numId="22">
    <w:abstractNumId w:val="8"/>
  </w:num>
  <w:num w:numId="23">
    <w:abstractNumId w:val="24"/>
  </w:num>
  <w:num w:numId="24">
    <w:abstractNumId w:val="9"/>
  </w:num>
  <w:num w:numId="25">
    <w:abstractNumId w:val="15"/>
  </w:num>
  <w:num w:numId="26">
    <w:abstractNumId w:val="5"/>
  </w:num>
  <w:num w:numId="27">
    <w:abstractNumId w:val="1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5EA6"/>
    <w:rsid w:val="000109EF"/>
    <w:rsid w:val="00032A67"/>
    <w:rsid w:val="00050A2B"/>
    <w:rsid w:val="00050EA2"/>
    <w:rsid w:val="00062EB7"/>
    <w:rsid w:val="00074F00"/>
    <w:rsid w:val="00084E45"/>
    <w:rsid w:val="000932EC"/>
    <w:rsid w:val="000B181E"/>
    <w:rsid w:val="000E0295"/>
    <w:rsid w:val="0011507B"/>
    <w:rsid w:val="00122517"/>
    <w:rsid w:val="00131B65"/>
    <w:rsid w:val="00141887"/>
    <w:rsid w:val="00174455"/>
    <w:rsid w:val="001F45AA"/>
    <w:rsid w:val="00205B27"/>
    <w:rsid w:val="002217EF"/>
    <w:rsid w:val="00226F56"/>
    <w:rsid w:val="00255A1C"/>
    <w:rsid w:val="00274D37"/>
    <w:rsid w:val="002D5CE3"/>
    <w:rsid w:val="002D7A89"/>
    <w:rsid w:val="002E4009"/>
    <w:rsid w:val="00360D5F"/>
    <w:rsid w:val="00370A6B"/>
    <w:rsid w:val="003B4A3F"/>
    <w:rsid w:val="003C7046"/>
    <w:rsid w:val="003E0DFB"/>
    <w:rsid w:val="003E1FE5"/>
    <w:rsid w:val="003F42FB"/>
    <w:rsid w:val="00427455"/>
    <w:rsid w:val="00436976"/>
    <w:rsid w:val="00453991"/>
    <w:rsid w:val="00463F32"/>
    <w:rsid w:val="0047124C"/>
    <w:rsid w:val="00496110"/>
    <w:rsid w:val="004A4BC4"/>
    <w:rsid w:val="004A548A"/>
    <w:rsid w:val="004C4590"/>
    <w:rsid w:val="00516CB5"/>
    <w:rsid w:val="00545B44"/>
    <w:rsid w:val="005610DA"/>
    <w:rsid w:val="00563697"/>
    <w:rsid w:val="00636B44"/>
    <w:rsid w:val="006508E5"/>
    <w:rsid w:val="00651069"/>
    <w:rsid w:val="00662EE1"/>
    <w:rsid w:val="00687258"/>
    <w:rsid w:val="0069008F"/>
    <w:rsid w:val="006D0B3E"/>
    <w:rsid w:val="006D17C4"/>
    <w:rsid w:val="006D2E9F"/>
    <w:rsid w:val="00733788"/>
    <w:rsid w:val="0074304B"/>
    <w:rsid w:val="00744FE9"/>
    <w:rsid w:val="00746399"/>
    <w:rsid w:val="0075058F"/>
    <w:rsid w:val="0075743D"/>
    <w:rsid w:val="00780DB7"/>
    <w:rsid w:val="007D7D09"/>
    <w:rsid w:val="007F15F0"/>
    <w:rsid w:val="007F17EF"/>
    <w:rsid w:val="00832F9E"/>
    <w:rsid w:val="008418FA"/>
    <w:rsid w:val="0085015B"/>
    <w:rsid w:val="008A3976"/>
    <w:rsid w:val="008E326E"/>
    <w:rsid w:val="008E5CE1"/>
    <w:rsid w:val="008E796A"/>
    <w:rsid w:val="008E7D41"/>
    <w:rsid w:val="008F03E4"/>
    <w:rsid w:val="008F43F4"/>
    <w:rsid w:val="008F4818"/>
    <w:rsid w:val="009736E1"/>
    <w:rsid w:val="009809FE"/>
    <w:rsid w:val="009A2287"/>
    <w:rsid w:val="009E07D7"/>
    <w:rsid w:val="009E3340"/>
    <w:rsid w:val="009F712D"/>
    <w:rsid w:val="00A0294D"/>
    <w:rsid w:val="00A02F1C"/>
    <w:rsid w:val="00A10E7F"/>
    <w:rsid w:val="00A12127"/>
    <w:rsid w:val="00A4362E"/>
    <w:rsid w:val="00A74896"/>
    <w:rsid w:val="00A76919"/>
    <w:rsid w:val="00A80FD9"/>
    <w:rsid w:val="00A95C17"/>
    <w:rsid w:val="00AB618F"/>
    <w:rsid w:val="00AD77C5"/>
    <w:rsid w:val="00AE17E4"/>
    <w:rsid w:val="00AE3F72"/>
    <w:rsid w:val="00AE4500"/>
    <w:rsid w:val="00B11A46"/>
    <w:rsid w:val="00B23A27"/>
    <w:rsid w:val="00B26216"/>
    <w:rsid w:val="00B538BB"/>
    <w:rsid w:val="00B81605"/>
    <w:rsid w:val="00B97D6E"/>
    <w:rsid w:val="00BB6960"/>
    <w:rsid w:val="00BC4D25"/>
    <w:rsid w:val="00BF2D0F"/>
    <w:rsid w:val="00BF5221"/>
    <w:rsid w:val="00C019AD"/>
    <w:rsid w:val="00C16743"/>
    <w:rsid w:val="00C3024A"/>
    <w:rsid w:val="00C32300"/>
    <w:rsid w:val="00C34A47"/>
    <w:rsid w:val="00C42746"/>
    <w:rsid w:val="00C50D12"/>
    <w:rsid w:val="00C77571"/>
    <w:rsid w:val="00C8159A"/>
    <w:rsid w:val="00C81845"/>
    <w:rsid w:val="00CC0F4F"/>
    <w:rsid w:val="00D0552C"/>
    <w:rsid w:val="00D402AF"/>
    <w:rsid w:val="00D53904"/>
    <w:rsid w:val="00D66DA4"/>
    <w:rsid w:val="00D8282C"/>
    <w:rsid w:val="00D839DB"/>
    <w:rsid w:val="00D944B6"/>
    <w:rsid w:val="00E0718E"/>
    <w:rsid w:val="00E26182"/>
    <w:rsid w:val="00E37196"/>
    <w:rsid w:val="00E37DCB"/>
    <w:rsid w:val="00E451FA"/>
    <w:rsid w:val="00E626B4"/>
    <w:rsid w:val="00E6734D"/>
    <w:rsid w:val="00E80B1E"/>
    <w:rsid w:val="00E9421C"/>
    <w:rsid w:val="00E97977"/>
    <w:rsid w:val="00EB5365"/>
    <w:rsid w:val="00EC0833"/>
    <w:rsid w:val="00EC32FE"/>
    <w:rsid w:val="00ED594A"/>
    <w:rsid w:val="00EF5A64"/>
    <w:rsid w:val="00F67FBD"/>
    <w:rsid w:val="00FC0588"/>
    <w:rsid w:val="00FC57A8"/>
    <w:rsid w:val="00FC5AC7"/>
    <w:rsid w:val="00FC5EA6"/>
    <w:rsid w:val="00FD293D"/>
    <w:rsid w:val="00FE1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6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6743"/>
  </w:style>
  <w:style w:type="paragraph" w:styleId="a5">
    <w:name w:val="footer"/>
    <w:basedOn w:val="a"/>
    <w:link w:val="a6"/>
    <w:uiPriority w:val="99"/>
    <w:unhideWhenUsed/>
    <w:rsid w:val="00C16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6743"/>
  </w:style>
  <w:style w:type="paragraph" w:styleId="a7">
    <w:name w:val="List Paragraph"/>
    <w:basedOn w:val="a"/>
    <w:uiPriority w:val="34"/>
    <w:qFormat/>
    <w:rsid w:val="00C16743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050A2B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2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D293D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0932E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32E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32EC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32E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32EC"/>
    <w:rPr>
      <w:b/>
      <w:bCs/>
      <w:sz w:val="20"/>
      <w:szCs w:val="20"/>
    </w:rPr>
  </w:style>
  <w:style w:type="paragraph" w:styleId="af0">
    <w:name w:val="No Spacing"/>
    <w:rsid w:val="008F481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6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6743"/>
  </w:style>
  <w:style w:type="paragraph" w:styleId="a5">
    <w:name w:val="footer"/>
    <w:basedOn w:val="a"/>
    <w:link w:val="a6"/>
    <w:uiPriority w:val="99"/>
    <w:unhideWhenUsed/>
    <w:rsid w:val="00C16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6743"/>
  </w:style>
  <w:style w:type="paragraph" w:styleId="a7">
    <w:name w:val="List Paragraph"/>
    <w:basedOn w:val="a"/>
    <w:uiPriority w:val="34"/>
    <w:qFormat/>
    <w:rsid w:val="00C16743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050A2B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2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D293D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0932E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32E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32EC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32E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32EC"/>
    <w:rPr>
      <w:b/>
      <w:bCs/>
      <w:sz w:val="20"/>
      <w:szCs w:val="20"/>
    </w:rPr>
  </w:style>
  <w:style w:type="paragraph" w:styleId="af0">
    <w:name w:val="No Spacing"/>
    <w:rsid w:val="008F481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C1626-B55B-4D06-8559-4CD161C77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2685</Words>
  <Characters>15306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user-2-5</dc:creator>
  <cp:lastModifiedBy>j</cp:lastModifiedBy>
  <cp:revision>3</cp:revision>
  <cp:lastPrinted>2018-08-16T14:35:00Z</cp:lastPrinted>
  <dcterms:created xsi:type="dcterms:W3CDTF">2018-08-21T06:44:00Z</dcterms:created>
  <dcterms:modified xsi:type="dcterms:W3CDTF">2018-08-21T05:47:00Z</dcterms:modified>
</cp:coreProperties>
</file>