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9A" w:rsidRPr="00E87E31" w:rsidRDefault="0055279A" w:rsidP="005527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9A" w:rsidRPr="00E87E31" w:rsidRDefault="0055279A" w:rsidP="005527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279A" w:rsidRPr="00E87E31" w:rsidRDefault="0055279A" w:rsidP="0055279A">
      <w:pPr>
        <w:ind w:left="283" w:hanging="283"/>
        <w:jc w:val="center"/>
        <w:rPr>
          <w:sz w:val="26"/>
          <w:szCs w:val="26"/>
        </w:rPr>
      </w:pPr>
      <w:r w:rsidRPr="00E87E31">
        <w:rPr>
          <w:sz w:val="26"/>
          <w:szCs w:val="26"/>
        </w:rPr>
        <w:t xml:space="preserve">АДМИНИСТРАЦИЯ ГОРОДСКОГО ОКРУГА </w:t>
      </w:r>
    </w:p>
    <w:p w:rsidR="0055279A" w:rsidRPr="00E87E31" w:rsidRDefault="0055279A" w:rsidP="0055279A">
      <w:pPr>
        <w:ind w:left="283" w:hanging="283"/>
        <w:jc w:val="center"/>
        <w:rPr>
          <w:sz w:val="26"/>
          <w:szCs w:val="26"/>
        </w:rPr>
      </w:pPr>
      <w:r w:rsidRPr="00E87E31">
        <w:rPr>
          <w:sz w:val="26"/>
          <w:szCs w:val="26"/>
        </w:rPr>
        <w:t>ГОРОДА ПЕРЕСЛАВЛЯ-ЗАЛЕССКОГО</w:t>
      </w:r>
    </w:p>
    <w:p w:rsidR="0055279A" w:rsidRPr="00E87E31" w:rsidRDefault="0055279A" w:rsidP="0055279A">
      <w:pPr>
        <w:ind w:left="283" w:hanging="283"/>
        <w:jc w:val="center"/>
        <w:rPr>
          <w:sz w:val="26"/>
          <w:szCs w:val="26"/>
        </w:rPr>
      </w:pPr>
      <w:r w:rsidRPr="00E87E31">
        <w:rPr>
          <w:sz w:val="26"/>
          <w:szCs w:val="26"/>
        </w:rPr>
        <w:t>ЯРОСЛАВСКОЙ ОБЛАСТИ</w:t>
      </w:r>
    </w:p>
    <w:p w:rsidR="0055279A" w:rsidRPr="00E87E31" w:rsidRDefault="0055279A" w:rsidP="0055279A">
      <w:pPr>
        <w:ind w:left="283"/>
        <w:jc w:val="center"/>
        <w:rPr>
          <w:sz w:val="26"/>
          <w:szCs w:val="26"/>
        </w:rPr>
      </w:pPr>
    </w:p>
    <w:p w:rsidR="0055279A" w:rsidRPr="00E87E31" w:rsidRDefault="0055279A" w:rsidP="0055279A">
      <w:pPr>
        <w:ind w:left="283"/>
        <w:jc w:val="center"/>
        <w:rPr>
          <w:sz w:val="26"/>
          <w:szCs w:val="26"/>
        </w:rPr>
      </w:pPr>
      <w:r w:rsidRPr="00E87E31">
        <w:rPr>
          <w:sz w:val="26"/>
          <w:szCs w:val="26"/>
        </w:rPr>
        <w:t>ПОСТАНОВЛЕНИЕ</w:t>
      </w:r>
    </w:p>
    <w:p w:rsidR="0055279A" w:rsidRPr="00E87E31" w:rsidRDefault="0055279A" w:rsidP="0055279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5279A" w:rsidRPr="00E87E31" w:rsidRDefault="0055279A" w:rsidP="0055279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5279A" w:rsidRPr="00E87E31" w:rsidRDefault="0055279A" w:rsidP="0055279A">
      <w:pPr>
        <w:rPr>
          <w:sz w:val="26"/>
          <w:szCs w:val="26"/>
        </w:rPr>
      </w:pPr>
      <w:r w:rsidRPr="00E87E31">
        <w:rPr>
          <w:sz w:val="26"/>
          <w:szCs w:val="26"/>
        </w:rPr>
        <w:t>От</w:t>
      </w:r>
      <w:r>
        <w:rPr>
          <w:sz w:val="26"/>
          <w:szCs w:val="26"/>
        </w:rPr>
        <w:t xml:space="preserve"> 06.12.2018</w:t>
      </w:r>
      <w:r w:rsidRPr="00E87E3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ПОС.03-2112/18</w:t>
      </w:r>
      <w:r w:rsidRPr="00E87E31">
        <w:rPr>
          <w:sz w:val="26"/>
          <w:szCs w:val="26"/>
        </w:rPr>
        <w:t xml:space="preserve"> </w:t>
      </w:r>
    </w:p>
    <w:p w:rsidR="0055279A" w:rsidRPr="00E87E31" w:rsidRDefault="0055279A" w:rsidP="0055279A">
      <w:pPr>
        <w:rPr>
          <w:sz w:val="26"/>
          <w:szCs w:val="26"/>
        </w:rPr>
      </w:pPr>
      <w:r w:rsidRPr="00E87E31">
        <w:rPr>
          <w:sz w:val="26"/>
          <w:szCs w:val="26"/>
        </w:rPr>
        <w:t>г. Переславль-Залесский</w:t>
      </w:r>
    </w:p>
    <w:p w:rsidR="0055279A" w:rsidRPr="00E87E31" w:rsidRDefault="0055279A" w:rsidP="0055279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5279A" w:rsidRPr="00E87E31" w:rsidRDefault="0055279A" w:rsidP="0055279A">
      <w:pPr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О внесении изменений в постановление </w:t>
      </w:r>
    </w:p>
    <w:p w:rsidR="0055279A" w:rsidRPr="00E87E31" w:rsidRDefault="0055279A" w:rsidP="0055279A">
      <w:pPr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Администрации городского округа </w:t>
      </w:r>
    </w:p>
    <w:p w:rsidR="0055279A" w:rsidRPr="00E87E31" w:rsidRDefault="0055279A" w:rsidP="0055279A">
      <w:pPr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г. Переславля-Залесского </w:t>
      </w:r>
    </w:p>
    <w:p w:rsidR="0055279A" w:rsidRPr="00E87E31" w:rsidRDefault="0055279A" w:rsidP="0055279A">
      <w:pPr>
        <w:rPr>
          <w:sz w:val="26"/>
          <w:szCs w:val="26"/>
        </w:rPr>
      </w:pPr>
      <w:r w:rsidRPr="00E87E31">
        <w:rPr>
          <w:sz w:val="26"/>
          <w:szCs w:val="26"/>
        </w:rPr>
        <w:t>от</w:t>
      </w:r>
      <w:r w:rsidRPr="00E87E31">
        <w:rPr>
          <w:color w:val="548DD4"/>
          <w:sz w:val="26"/>
          <w:szCs w:val="26"/>
        </w:rPr>
        <w:t xml:space="preserve"> </w:t>
      </w:r>
      <w:r w:rsidRPr="00E87E31">
        <w:rPr>
          <w:sz w:val="26"/>
          <w:szCs w:val="26"/>
        </w:rPr>
        <w:t>11.05.2018 № ПОС.03-0553/18</w:t>
      </w:r>
    </w:p>
    <w:p w:rsidR="0055279A" w:rsidRPr="00E87E31" w:rsidRDefault="0055279A" w:rsidP="0055279A">
      <w:pPr>
        <w:rPr>
          <w:sz w:val="26"/>
          <w:szCs w:val="26"/>
        </w:rPr>
      </w:pPr>
    </w:p>
    <w:p w:rsidR="0055279A" w:rsidRPr="00E87E31" w:rsidRDefault="0055279A" w:rsidP="0055279A">
      <w:pPr>
        <w:ind w:firstLine="850"/>
        <w:jc w:val="both"/>
        <w:rPr>
          <w:color w:val="000000"/>
          <w:sz w:val="26"/>
          <w:szCs w:val="26"/>
        </w:rPr>
      </w:pPr>
      <w:r w:rsidRPr="00E87E31">
        <w:rPr>
          <w:sz w:val="26"/>
          <w:szCs w:val="26"/>
        </w:rPr>
        <w:t xml:space="preserve">В </w:t>
      </w:r>
      <w:proofErr w:type="gramStart"/>
      <w:r w:rsidRPr="00E87E31">
        <w:rPr>
          <w:sz w:val="26"/>
          <w:szCs w:val="26"/>
        </w:rPr>
        <w:t>соответствии</w:t>
      </w:r>
      <w:proofErr w:type="gramEnd"/>
      <w:r w:rsidRPr="00E87E31">
        <w:rPr>
          <w:sz w:val="26"/>
          <w:szCs w:val="26"/>
        </w:rPr>
        <w:t xml:space="preserve"> с Федеральным законом от 06.10.2003 № 131-ФЗ «Об общих принципах организации местного самоуправления в Российской Федерации», Уставом города Переславля-Залесского, во исполнение требования </w:t>
      </w:r>
      <w:proofErr w:type="spellStart"/>
      <w:r w:rsidRPr="00E87E31">
        <w:rPr>
          <w:sz w:val="26"/>
          <w:szCs w:val="26"/>
        </w:rPr>
        <w:t>Переславской</w:t>
      </w:r>
      <w:proofErr w:type="spellEnd"/>
      <w:r w:rsidRPr="00E87E31">
        <w:rPr>
          <w:sz w:val="26"/>
          <w:szCs w:val="26"/>
        </w:rPr>
        <w:t xml:space="preserve"> межрайонной прокуратуры от 31.10.2018 №04-16-2018</w:t>
      </w:r>
      <w:r w:rsidRPr="00E87E31">
        <w:rPr>
          <w:color w:val="000000"/>
          <w:sz w:val="26"/>
          <w:szCs w:val="26"/>
          <w:shd w:val="clear" w:color="auto" w:fill="FFFFFF"/>
        </w:rPr>
        <w:t>,</w:t>
      </w:r>
    </w:p>
    <w:p w:rsidR="0055279A" w:rsidRPr="00E87E31" w:rsidRDefault="0055279A" w:rsidP="0055279A">
      <w:pPr>
        <w:ind w:firstLine="850"/>
        <w:jc w:val="both"/>
        <w:rPr>
          <w:sz w:val="26"/>
          <w:szCs w:val="26"/>
        </w:rPr>
      </w:pPr>
    </w:p>
    <w:p w:rsidR="0055279A" w:rsidRPr="00E87E31" w:rsidRDefault="0055279A" w:rsidP="0055279A">
      <w:pPr>
        <w:jc w:val="center"/>
        <w:rPr>
          <w:sz w:val="28"/>
          <w:szCs w:val="28"/>
        </w:rPr>
      </w:pPr>
      <w:r w:rsidRPr="00E87E31">
        <w:rPr>
          <w:sz w:val="28"/>
          <w:szCs w:val="28"/>
        </w:rPr>
        <w:t>Администрация города Переславля-Залесского постановляет:</w:t>
      </w:r>
    </w:p>
    <w:p w:rsidR="0055279A" w:rsidRPr="00E87E31" w:rsidRDefault="0055279A" w:rsidP="0055279A">
      <w:pPr>
        <w:jc w:val="center"/>
        <w:rPr>
          <w:sz w:val="26"/>
          <w:szCs w:val="26"/>
        </w:rPr>
      </w:pP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1. </w:t>
      </w:r>
      <w:proofErr w:type="gramStart"/>
      <w:r w:rsidRPr="00E87E31">
        <w:rPr>
          <w:sz w:val="26"/>
          <w:szCs w:val="26"/>
        </w:rPr>
        <w:t>Внести изменения в постановление Администрации городского округа г. Переславля-Залесского от 11.05.2018 № ПОС.03-0553/18 «Об учреждении ежемесячных стипендий Главы городского округа города Переславля-Залесского одаренным детям, проявившим свои способности в сфере культуры и образования, и единовременных поощрительных премий работающим с ними педагогам-наставникам», заменив в заголовке и по тексту постановления слова «города Переславля-Залесского» словами «город Переславль-Залесский».</w:t>
      </w:r>
      <w:proofErr w:type="gramEnd"/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2. Внести в Положение о порядке назначения и выплаты ежемесячных стипендий Главы городского округа город Переславль-Залесский одаренным детям, проявившим свои способности в сфере культуры и образования, и единовременных поощрительных премий работающим с ними педагогам-наставникам, утвержденное постановлением Администрации городского округа г. Переславля-Залесского от 11.05.2018 № ПОС.03-0553/18</w:t>
      </w:r>
      <w:r>
        <w:rPr>
          <w:sz w:val="26"/>
          <w:szCs w:val="26"/>
        </w:rPr>
        <w:t>,</w:t>
      </w:r>
      <w:r w:rsidRPr="00E87E31">
        <w:rPr>
          <w:sz w:val="26"/>
          <w:szCs w:val="26"/>
        </w:rPr>
        <w:t xml:space="preserve"> изменения согласно приложению.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3. </w:t>
      </w:r>
      <w:proofErr w:type="gramStart"/>
      <w:r w:rsidRPr="00E87E31">
        <w:rPr>
          <w:sz w:val="26"/>
          <w:szCs w:val="26"/>
        </w:rPr>
        <w:t>Внести в приложение 2 Состав комиссии по назначению ежемесячных стипендий Главы городского округа город Переславль-Залесский одаренным детям, проявившим свои способности в сфере культуры, спорта и образования, и единовременных поощрительных премий работающим с ними педагогам-наставникам, утвержденное постановлением Администрации городского округ</w:t>
      </w:r>
      <w:r>
        <w:rPr>
          <w:sz w:val="26"/>
          <w:szCs w:val="26"/>
        </w:rPr>
        <w:t>а</w:t>
      </w:r>
      <w:r w:rsidRPr="00E87E31">
        <w:rPr>
          <w:sz w:val="26"/>
          <w:szCs w:val="26"/>
        </w:rPr>
        <w:t xml:space="preserve"> г. Переславля-Залесского от 11.05.2018 № ПОС.03-0553/18</w:t>
      </w:r>
      <w:r>
        <w:rPr>
          <w:sz w:val="26"/>
          <w:szCs w:val="26"/>
        </w:rPr>
        <w:t>,</w:t>
      </w:r>
      <w:r w:rsidRPr="00E87E31">
        <w:rPr>
          <w:sz w:val="26"/>
          <w:szCs w:val="26"/>
        </w:rPr>
        <w:t xml:space="preserve"> следующее изменение:  слова «</w:t>
      </w:r>
      <w:proofErr w:type="spellStart"/>
      <w:r w:rsidRPr="00E87E31">
        <w:rPr>
          <w:sz w:val="26"/>
          <w:szCs w:val="26"/>
        </w:rPr>
        <w:t>Голубовская</w:t>
      </w:r>
      <w:proofErr w:type="spellEnd"/>
      <w:r w:rsidRPr="00E87E31">
        <w:rPr>
          <w:sz w:val="26"/>
          <w:szCs w:val="26"/>
        </w:rPr>
        <w:t xml:space="preserve"> С.В.» заменить словами «</w:t>
      </w:r>
      <w:proofErr w:type="spellStart"/>
      <w:r w:rsidRPr="00E87E31">
        <w:rPr>
          <w:sz w:val="26"/>
          <w:szCs w:val="26"/>
        </w:rPr>
        <w:t>Миниханова</w:t>
      </w:r>
      <w:proofErr w:type="spellEnd"/>
      <w:r w:rsidRPr="00E87E31">
        <w:rPr>
          <w:sz w:val="26"/>
          <w:szCs w:val="26"/>
        </w:rPr>
        <w:t xml:space="preserve"> А.М.».</w:t>
      </w:r>
      <w:proofErr w:type="gramEnd"/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lastRenderedPageBreak/>
        <w:t>4. Опубликовать настоящее постановление в газете «Переславская неделя» и разместить на официальном сайте органов местного самоуправления г. Переславля-Залесского.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5. Настоящее постановление вступает в силу после опубликования.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6. </w:t>
      </w:r>
      <w:proofErr w:type="gramStart"/>
      <w:r w:rsidRPr="00E87E31">
        <w:rPr>
          <w:sz w:val="26"/>
          <w:szCs w:val="26"/>
        </w:rPr>
        <w:t>Контроль за</w:t>
      </w:r>
      <w:proofErr w:type="gramEnd"/>
      <w:r w:rsidRPr="00E87E3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55279A" w:rsidRPr="00E87E31" w:rsidRDefault="0055279A" w:rsidP="0055279A">
      <w:pPr>
        <w:ind w:left="-142"/>
        <w:jc w:val="both"/>
        <w:rPr>
          <w:sz w:val="26"/>
          <w:szCs w:val="26"/>
        </w:rPr>
      </w:pPr>
    </w:p>
    <w:p w:rsidR="0055279A" w:rsidRDefault="0055279A" w:rsidP="0055279A">
      <w:pPr>
        <w:ind w:left="-142"/>
        <w:jc w:val="both"/>
        <w:rPr>
          <w:sz w:val="26"/>
          <w:szCs w:val="26"/>
        </w:rPr>
      </w:pPr>
    </w:p>
    <w:p w:rsidR="0055279A" w:rsidRPr="00E87E31" w:rsidRDefault="0055279A" w:rsidP="0055279A">
      <w:pPr>
        <w:ind w:left="-142"/>
        <w:jc w:val="both"/>
        <w:rPr>
          <w:sz w:val="26"/>
          <w:szCs w:val="26"/>
        </w:rPr>
      </w:pPr>
    </w:p>
    <w:p w:rsidR="0055279A" w:rsidRPr="00E87E31" w:rsidRDefault="0055279A" w:rsidP="0055279A">
      <w:pPr>
        <w:jc w:val="both"/>
        <w:rPr>
          <w:sz w:val="26"/>
          <w:szCs w:val="26"/>
        </w:rPr>
      </w:pPr>
      <w:proofErr w:type="gramStart"/>
      <w:r w:rsidRPr="00E87E31">
        <w:rPr>
          <w:sz w:val="26"/>
          <w:szCs w:val="26"/>
        </w:rPr>
        <w:t>Исполняющий</w:t>
      </w:r>
      <w:proofErr w:type="gramEnd"/>
      <w:r w:rsidRPr="00E87E31">
        <w:rPr>
          <w:sz w:val="26"/>
          <w:szCs w:val="26"/>
        </w:rPr>
        <w:t xml:space="preserve"> обязанности </w:t>
      </w:r>
    </w:p>
    <w:p w:rsidR="0055279A" w:rsidRPr="00E87E31" w:rsidRDefault="0055279A" w:rsidP="0055279A">
      <w:pPr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Главы городского округа </w:t>
      </w:r>
    </w:p>
    <w:p w:rsidR="0055279A" w:rsidRPr="00E87E31" w:rsidRDefault="0055279A" w:rsidP="0055279A">
      <w:pPr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город Переславль-Залесский </w:t>
      </w:r>
      <w:r w:rsidRPr="00E87E31">
        <w:rPr>
          <w:sz w:val="26"/>
          <w:szCs w:val="26"/>
        </w:rPr>
        <w:tab/>
      </w:r>
      <w:r w:rsidRPr="00E87E31">
        <w:rPr>
          <w:sz w:val="26"/>
          <w:szCs w:val="26"/>
        </w:rPr>
        <w:tab/>
      </w:r>
      <w:r w:rsidRPr="00E87E31">
        <w:rPr>
          <w:sz w:val="26"/>
          <w:szCs w:val="26"/>
        </w:rPr>
        <w:tab/>
      </w:r>
      <w:r w:rsidRPr="00E87E31">
        <w:rPr>
          <w:sz w:val="26"/>
          <w:szCs w:val="26"/>
        </w:rPr>
        <w:tab/>
      </w:r>
      <w:r w:rsidRPr="00E87E31">
        <w:rPr>
          <w:sz w:val="26"/>
          <w:szCs w:val="26"/>
        </w:rPr>
        <w:tab/>
      </w:r>
      <w:r w:rsidRPr="00E87E31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E87E31">
        <w:rPr>
          <w:sz w:val="26"/>
          <w:szCs w:val="26"/>
        </w:rPr>
        <w:t>В.А. Астраханцев</w:t>
      </w:r>
    </w:p>
    <w:p w:rsidR="0055279A" w:rsidRPr="00E87E31" w:rsidRDefault="0055279A" w:rsidP="0055279A">
      <w:pPr>
        <w:jc w:val="both"/>
        <w:rPr>
          <w:sz w:val="26"/>
          <w:szCs w:val="26"/>
        </w:rPr>
      </w:pPr>
    </w:p>
    <w:p w:rsidR="0055279A" w:rsidRPr="00E87E31" w:rsidRDefault="0055279A" w:rsidP="0055279A">
      <w:pPr>
        <w:jc w:val="both"/>
        <w:rPr>
          <w:sz w:val="26"/>
          <w:szCs w:val="26"/>
        </w:rPr>
      </w:pPr>
    </w:p>
    <w:p w:rsidR="0055279A" w:rsidRPr="00E87E31" w:rsidRDefault="0055279A" w:rsidP="0055279A">
      <w:pPr>
        <w:jc w:val="both"/>
        <w:rPr>
          <w:sz w:val="26"/>
          <w:szCs w:val="26"/>
        </w:rPr>
      </w:pPr>
    </w:p>
    <w:p w:rsidR="0055279A" w:rsidRPr="00E87E31" w:rsidRDefault="0055279A" w:rsidP="0055279A">
      <w:pPr>
        <w:jc w:val="both"/>
        <w:rPr>
          <w:sz w:val="26"/>
          <w:szCs w:val="26"/>
        </w:rPr>
      </w:pPr>
    </w:p>
    <w:p w:rsidR="0055279A" w:rsidRPr="00E87E31" w:rsidRDefault="0055279A" w:rsidP="0055279A">
      <w:pPr>
        <w:ind w:firstLine="5387"/>
        <w:rPr>
          <w:sz w:val="26"/>
          <w:szCs w:val="26"/>
        </w:rPr>
      </w:pPr>
      <w:r w:rsidRPr="00E87E31">
        <w:rPr>
          <w:bCs/>
          <w:sz w:val="26"/>
          <w:szCs w:val="26"/>
        </w:rPr>
        <w:br w:type="page"/>
      </w:r>
      <w:r w:rsidRPr="00E87E31">
        <w:rPr>
          <w:bCs/>
          <w:sz w:val="26"/>
          <w:szCs w:val="26"/>
        </w:rPr>
        <w:lastRenderedPageBreak/>
        <w:t>Приложение к постановлению</w:t>
      </w:r>
    </w:p>
    <w:p w:rsidR="0055279A" w:rsidRPr="00E87E31" w:rsidRDefault="0055279A" w:rsidP="0055279A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Администрации г</w:t>
      </w:r>
      <w:r w:rsidRPr="00E87E31">
        <w:rPr>
          <w:sz w:val="26"/>
          <w:szCs w:val="26"/>
        </w:rPr>
        <w:t>ородского округа</w:t>
      </w:r>
    </w:p>
    <w:p w:rsidR="0055279A" w:rsidRPr="00E87E31" w:rsidRDefault="0055279A" w:rsidP="0055279A">
      <w:pPr>
        <w:ind w:firstLine="5387"/>
        <w:rPr>
          <w:bCs/>
          <w:sz w:val="26"/>
          <w:szCs w:val="26"/>
        </w:rPr>
      </w:pPr>
      <w:r w:rsidRPr="00E87E31">
        <w:rPr>
          <w:sz w:val="26"/>
          <w:szCs w:val="26"/>
        </w:rPr>
        <w:t xml:space="preserve">город Переславль-Залесский </w:t>
      </w:r>
    </w:p>
    <w:p w:rsidR="0055279A" w:rsidRPr="00E87E31" w:rsidRDefault="0055279A" w:rsidP="0055279A">
      <w:pPr>
        <w:autoSpaceDE w:val="0"/>
        <w:ind w:firstLine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06.12.2018 </w:t>
      </w:r>
      <w:r w:rsidRPr="00E87E31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№ ПОС.03-2112/18</w:t>
      </w:r>
    </w:p>
    <w:p w:rsidR="0055279A" w:rsidRPr="00E87E31" w:rsidRDefault="0055279A" w:rsidP="0055279A">
      <w:pPr>
        <w:ind w:firstLine="5400"/>
        <w:rPr>
          <w:sz w:val="26"/>
          <w:szCs w:val="26"/>
        </w:rPr>
      </w:pPr>
    </w:p>
    <w:p w:rsidR="0055279A" w:rsidRPr="00E87E31" w:rsidRDefault="0055279A" w:rsidP="0055279A">
      <w:pPr>
        <w:ind w:firstLine="5400"/>
        <w:rPr>
          <w:sz w:val="26"/>
          <w:szCs w:val="26"/>
        </w:rPr>
      </w:pP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1. В</w:t>
      </w:r>
      <w:r w:rsidRPr="00E87E3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Pr="00E87E3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заголовке</w:t>
      </w:r>
      <w:proofErr w:type="gramEnd"/>
      <w:r w:rsidRPr="00E87E31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и по тексту Положения слова «города Переславля-Залесского» заменить словами «город Переславль-Залесский».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 xml:space="preserve">2. В 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1. Основные положения: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 xml:space="preserve">1.1. В 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1 слова «г.Переславля-Залесского» заменить словами «городского округа</w:t>
      </w:r>
      <w:r w:rsidRPr="00E87E31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город Переславль-Залесский</w:t>
      </w:r>
      <w:r w:rsidRPr="00E87E31">
        <w:rPr>
          <w:rFonts w:ascii="Times New Roman" w:hAnsi="Times New Roman" w:cs="Times New Roman"/>
          <w:sz w:val="26"/>
          <w:szCs w:val="26"/>
        </w:rPr>
        <w:t>».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 xml:space="preserve">3. В 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2. Порядок назначения стипендий и премий: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 xml:space="preserve">3.1. В 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2.3: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3.1.1.В абзаце втором после слова «кандидата» дополнить словами «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подписанная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руководителем учреждения, в которой занимается или обучается одаренный ребенок,».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3.1.2. абзац шестой изложить в следующей редакции: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«-характеристика педагога-наставника, подписанная руководителем учреждения, в котором работает педагог, с указанием фамилии,</w:t>
      </w:r>
      <w:r w:rsidRPr="00E87E31">
        <w:rPr>
          <w:color w:val="22272F"/>
          <w:sz w:val="26"/>
          <w:szCs w:val="26"/>
          <w:shd w:val="clear" w:color="auto" w:fill="FFFFFF"/>
        </w:rPr>
        <w:t xml:space="preserve"> </w:t>
      </w:r>
      <w:r w:rsidRPr="00E87E31">
        <w:rPr>
          <w:rFonts w:ascii="Times New Roman" w:hAnsi="Times New Roman" w:cs="Times New Roman"/>
          <w:sz w:val="26"/>
          <w:szCs w:val="26"/>
        </w:rPr>
        <w:t>имени, отчества педагога, места его работы, описанием вклада в развитие воспитанника, обоснованием мотивов назначения премии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>.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3.2.3. дополнить абзацами следующего содержания: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«-расчетный счет, на который будет перечисляться стипендия;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Все документы, представляемые на рассмотрение комиссии, должны быть прошиты в единый документ, иметь сквозную нумерацию, каждый лист должен быть подписан руководителем ходатайствующей организации. Листы документации с подчистками и исправлениями к рассмотрению не допускаются</w:t>
      </w:r>
      <w:proofErr w:type="gramStart"/>
      <w:r w:rsidRPr="00E87E31">
        <w:rPr>
          <w:sz w:val="26"/>
          <w:szCs w:val="26"/>
        </w:rPr>
        <w:t>.».</w:t>
      </w:r>
      <w:proofErr w:type="gramEnd"/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4. Дополнить разделом 3 следующего содержания:</w:t>
      </w:r>
    </w:p>
    <w:p w:rsidR="0055279A" w:rsidRPr="00E87E31" w:rsidRDefault="0055279A" w:rsidP="0055279A">
      <w:pPr>
        <w:jc w:val="center"/>
        <w:rPr>
          <w:sz w:val="26"/>
          <w:szCs w:val="26"/>
        </w:rPr>
      </w:pPr>
      <w:r w:rsidRPr="00E87E31">
        <w:rPr>
          <w:sz w:val="26"/>
          <w:szCs w:val="26"/>
        </w:rPr>
        <w:t>«</w:t>
      </w:r>
      <w:r w:rsidRPr="00E87E31">
        <w:rPr>
          <w:b/>
          <w:sz w:val="26"/>
          <w:szCs w:val="26"/>
        </w:rPr>
        <w:t>3. Порядок определения получателей  стипендий и премий</w:t>
      </w:r>
    </w:p>
    <w:p w:rsidR="0055279A" w:rsidRPr="00E87E31" w:rsidRDefault="0055279A" w:rsidP="0055279A">
      <w:pPr>
        <w:pStyle w:val="a3"/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3. Определение получателей стипендии проводится путем проведения оценки их достижений. При  проведении оценки достижений  учитываются награды за победу в  олимпиадах, конкурсах, фестивалях, смотрах, выставках, первенствах, спортивно – массовых и творческих  мероприятиях различного уровня.</w:t>
      </w:r>
    </w:p>
    <w:p w:rsidR="0055279A" w:rsidRPr="00E87E31" w:rsidRDefault="0055279A" w:rsidP="0055279A">
      <w:pPr>
        <w:pStyle w:val="a3"/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 xml:space="preserve">3.1. Для оценки рассматриваются грамоты, дипломы, удостоверения, свидетельствующие об уровне достижения кандидата. В 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представления командных грамот и дипломов, в которых не указан персональный состав команды, необходимо представить документальное подтверждение участия кандидата в составе команды/коллектива (приказ учреждения, письмо руководителя команды/коллектива или т.п.)</w:t>
      </w:r>
    </w:p>
    <w:p w:rsidR="0055279A" w:rsidRPr="00E87E31" w:rsidRDefault="0055279A" w:rsidP="0055279A">
      <w:pPr>
        <w:pStyle w:val="a3"/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3.2. За каждую из представленных наград кандидату начисляются баллы согласно таблице: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204"/>
        <w:gridCol w:w="3940"/>
      </w:tblGrid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Уровень достижения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Количество баллов в случае персонального достижения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Количество баллов в случае командного достижения</w:t>
            </w:r>
          </w:p>
        </w:tc>
      </w:tr>
      <w:tr w:rsidR="0055279A" w:rsidRPr="00E87E31" w:rsidTr="009E176E">
        <w:tc>
          <w:tcPr>
            <w:tcW w:w="9606" w:type="dxa"/>
            <w:gridSpan w:val="3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Муниципальный уровень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4 балла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3 балла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 xml:space="preserve">2 балла 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 балл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 балл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0,5 балла</w:t>
            </w:r>
          </w:p>
        </w:tc>
      </w:tr>
      <w:tr w:rsidR="0055279A" w:rsidRPr="00E87E31" w:rsidTr="009E176E">
        <w:tc>
          <w:tcPr>
            <w:tcW w:w="9606" w:type="dxa"/>
            <w:gridSpan w:val="3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Региональный уровень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8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6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6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5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5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4 балла</w:t>
            </w:r>
          </w:p>
        </w:tc>
      </w:tr>
      <w:tr w:rsidR="0055279A" w:rsidRPr="00E87E31" w:rsidTr="009E176E">
        <w:tc>
          <w:tcPr>
            <w:tcW w:w="9606" w:type="dxa"/>
            <w:gridSpan w:val="3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Межрегиональный уровень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12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9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10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8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9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7 баллов</w:t>
            </w:r>
          </w:p>
        </w:tc>
      </w:tr>
      <w:tr w:rsidR="0055279A" w:rsidRPr="00E87E31" w:rsidTr="009E176E">
        <w:tc>
          <w:tcPr>
            <w:tcW w:w="9606" w:type="dxa"/>
            <w:gridSpan w:val="3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Всероссийский уровень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16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12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14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11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13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10 баллов</w:t>
            </w:r>
          </w:p>
        </w:tc>
      </w:tr>
      <w:tr w:rsidR="0055279A" w:rsidRPr="00E87E31" w:rsidTr="009E176E">
        <w:tc>
          <w:tcPr>
            <w:tcW w:w="9606" w:type="dxa"/>
            <w:gridSpan w:val="3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Международный уровень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20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15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18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14 баллов</w:t>
            </w:r>
          </w:p>
        </w:tc>
      </w:tr>
      <w:tr w:rsidR="0055279A" w:rsidRPr="00E87E31" w:rsidTr="009E176E">
        <w:tc>
          <w:tcPr>
            <w:tcW w:w="2462" w:type="dxa"/>
            <w:shd w:val="clear" w:color="auto" w:fill="auto"/>
          </w:tcPr>
          <w:p w:rsidR="0055279A" w:rsidRPr="00E87E31" w:rsidRDefault="0055279A" w:rsidP="009E176E">
            <w:pPr>
              <w:ind w:left="360"/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17 баллов</w:t>
            </w:r>
          </w:p>
        </w:tc>
        <w:tc>
          <w:tcPr>
            <w:tcW w:w="3940" w:type="dxa"/>
            <w:shd w:val="clear" w:color="auto" w:fill="auto"/>
          </w:tcPr>
          <w:p w:rsidR="0055279A" w:rsidRPr="00E87E31" w:rsidRDefault="0055279A" w:rsidP="009E176E">
            <w:pPr>
              <w:jc w:val="center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13 баллов</w:t>
            </w:r>
          </w:p>
        </w:tc>
      </w:tr>
    </w:tbl>
    <w:p w:rsidR="0055279A" w:rsidRPr="00E87E31" w:rsidRDefault="0055279A" w:rsidP="0055279A">
      <w:pPr>
        <w:jc w:val="center"/>
        <w:rPr>
          <w:sz w:val="26"/>
          <w:szCs w:val="26"/>
        </w:rPr>
      </w:pP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3.3. В </w:t>
      </w:r>
      <w:proofErr w:type="gramStart"/>
      <w:r w:rsidRPr="00E87E31">
        <w:rPr>
          <w:sz w:val="26"/>
          <w:szCs w:val="26"/>
        </w:rPr>
        <w:t>случае</w:t>
      </w:r>
      <w:proofErr w:type="gramEnd"/>
      <w:r w:rsidRPr="00E87E31">
        <w:rPr>
          <w:sz w:val="26"/>
          <w:szCs w:val="26"/>
        </w:rPr>
        <w:t xml:space="preserve"> предоставления грамоты, диплома, удостоверения без обозначенного в нем места и иных документов, подтверждающих уровень достижения, баллы присваиваются следующим образом: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3.3.1. </w:t>
      </w:r>
      <w:r>
        <w:rPr>
          <w:sz w:val="26"/>
          <w:szCs w:val="26"/>
        </w:rPr>
        <w:t>Звания «лауреат», «</w:t>
      </w:r>
      <w:proofErr w:type="spellStart"/>
      <w:r>
        <w:rPr>
          <w:sz w:val="26"/>
          <w:szCs w:val="26"/>
        </w:rPr>
        <w:t>Гран-При</w:t>
      </w:r>
      <w:proofErr w:type="spellEnd"/>
      <w:r>
        <w:rPr>
          <w:sz w:val="26"/>
          <w:szCs w:val="26"/>
        </w:rPr>
        <w:t>»</w:t>
      </w:r>
      <w:r w:rsidRPr="00E87E31">
        <w:rPr>
          <w:sz w:val="26"/>
          <w:szCs w:val="26"/>
        </w:rPr>
        <w:t xml:space="preserve"> приравниваются к достижению за 1 место, баллы присваиваются в соответствии с уро</w:t>
      </w:r>
      <w:r>
        <w:rPr>
          <w:sz w:val="26"/>
          <w:szCs w:val="26"/>
        </w:rPr>
        <w:t>внем достижения согласно таблице</w:t>
      </w:r>
      <w:r w:rsidRPr="00E87E31">
        <w:rPr>
          <w:sz w:val="26"/>
          <w:szCs w:val="26"/>
        </w:rPr>
        <w:t>, указанной в п.п. 3.2;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3.3.2. Звание «дипломант» приравнивается к достижению за 3 место, баллы присваиваются в соответствии с уро</w:t>
      </w:r>
      <w:r>
        <w:rPr>
          <w:sz w:val="26"/>
          <w:szCs w:val="26"/>
        </w:rPr>
        <w:t>внем достижения согласно таблице</w:t>
      </w:r>
      <w:r w:rsidRPr="00E87E31">
        <w:rPr>
          <w:sz w:val="26"/>
          <w:szCs w:val="26"/>
        </w:rPr>
        <w:t>, указанной в п.п. 3.2;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3.3.3. Звание «участник», а также достижения ниже муниципального уровня  не оцениваются. 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3.4. Оценка достижений кандидатов в общественной деятельности осуществляется в соответствии с таблицей: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2386"/>
        <w:gridCol w:w="2430"/>
        <w:gridCol w:w="2430"/>
      </w:tblGrid>
      <w:tr w:rsidR="0055279A" w:rsidRPr="00E87E31" w:rsidTr="009E176E">
        <w:tc>
          <w:tcPr>
            <w:tcW w:w="2325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Категория</w:t>
            </w:r>
          </w:p>
        </w:tc>
        <w:tc>
          <w:tcPr>
            <w:tcW w:w="2386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Предоставляемые документы:</w:t>
            </w: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Баллы в случае личных достижений</w:t>
            </w: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Баллы в случае коллективных достижений</w:t>
            </w:r>
          </w:p>
        </w:tc>
      </w:tr>
      <w:tr w:rsidR="0055279A" w:rsidRPr="00E87E31" w:rsidTr="009E176E">
        <w:tc>
          <w:tcPr>
            <w:tcW w:w="2325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Лидеры и активисты детских и молодежных городских, региональных, всероссийских, международных организаций и движений</w:t>
            </w:r>
          </w:p>
        </w:tc>
        <w:tc>
          <w:tcPr>
            <w:tcW w:w="2386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Благодарность, благодарственное письмо, диплом, грамота, свидетельство, характеристика руководителя организации, подтверждающие достижения кандидата</w:t>
            </w: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Муниципальный -2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Региональный – 5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Межрегиональный  - 7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Всероссийский – 10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Международный – 13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Муниципальный -1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Региональный – 3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Межрегиональный  - 5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Всероссийский – 7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Международный – 10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</w:p>
        </w:tc>
      </w:tr>
      <w:tr w:rsidR="0055279A" w:rsidRPr="00E87E31" w:rsidTr="009E176E">
        <w:tc>
          <w:tcPr>
            <w:tcW w:w="2325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 xml:space="preserve">Авторы разработанных </w:t>
            </w:r>
            <w:r w:rsidRPr="00E87E31">
              <w:rPr>
                <w:sz w:val="26"/>
                <w:szCs w:val="26"/>
              </w:rPr>
              <w:lastRenderedPageBreak/>
              <w:t>социально-значимых проектов</w:t>
            </w:r>
          </w:p>
        </w:tc>
        <w:tc>
          <w:tcPr>
            <w:tcW w:w="2386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lastRenderedPageBreak/>
              <w:t xml:space="preserve">Копия проекта, дипломы, грамоты, </w:t>
            </w:r>
            <w:r w:rsidRPr="00E87E31">
              <w:rPr>
                <w:sz w:val="26"/>
                <w:szCs w:val="26"/>
              </w:rPr>
              <w:lastRenderedPageBreak/>
              <w:t xml:space="preserve">свидетельства, подтверждающие победы указанного проекта в конкурсах и грантах. В </w:t>
            </w:r>
            <w:proofErr w:type="gramStart"/>
            <w:r w:rsidRPr="00E87E31">
              <w:rPr>
                <w:sz w:val="26"/>
                <w:szCs w:val="26"/>
              </w:rPr>
              <w:t>случае</w:t>
            </w:r>
            <w:proofErr w:type="gramEnd"/>
            <w:r w:rsidRPr="00E87E31">
              <w:rPr>
                <w:sz w:val="26"/>
                <w:szCs w:val="26"/>
              </w:rPr>
              <w:t xml:space="preserve">, если проект разработан коллективом авторов – письмо руководителя проекта, подтверждающее авторство кандидата </w:t>
            </w: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lastRenderedPageBreak/>
              <w:t>Муниципальный -2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Региональный – 5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lastRenderedPageBreak/>
              <w:t>Межрегиональный  - 7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Всероссийский – 10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Международный – 13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lastRenderedPageBreak/>
              <w:t>Муниципальный -1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Региональный – 3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lastRenderedPageBreak/>
              <w:t>Межрегиональный  - 5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Всероссийский – 7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Международный – 10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</w:p>
        </w:tc>
      </w:tr>
      <w:tr w:rsidR="0055279A" w:rsidRPr="00E87E31" w:rsidTr="009E176E">
        <w:tc>
          <w:tcPr>
            <w:tcW w:w="2325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lastRenderedPageBreak/>
              <w:t>Дети, отличившиеся в социально-полезной деятельности, в том числе волонтеры, заслужившие награды за деятельность в социальной сфере</w:t>
            </w:r>
          </w:p>
        </w:tc>
        <w:tc>
          <w:tcPr>
            <w:tcW w:w="2386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Благодарность, благодарственное письмо, диплом, грамота, подтверждающие достижения в социально-полезной деятельности</w:t>
            </w: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Муниципальный -2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Региональный – 5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Межрегиональный  - 7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Всероссийский – 10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Международный – 13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Муниципальный -1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Региональный – 3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Межрегиональный  - 5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Всероссийский – 7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  <w:r w:rsidRPr="00E87E31">
              <w:rPr>
                <w:sz w:val="26"/>
                <w:szCs w:val="26"/>
              </w:rPr>
              <w:t>Международный – 10</w:t>
            </w:r>
          </w:p>
          <w:p w:rsidR="0055279A" w:rsidRPr="00E87E31" w:rsidRDefault="0055279A" w:rsidP="009E176E">
            <w:pPr>
              <w:jc w:val="both"/>
              <w:rPr>
                <w:sz w:val="26"/>
                <w:szCs w:val="26"/>
              </w:rPr>
            </w:pPr>
          </w:p>
        </w:tc>
      </w:tr>
    </w:tbl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3.5. Достижения ниже муниципального уровня не оцениваются.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3.6. Документы, которые направляются в комиссию, но не отвечают перечисленным требованиям, не оцениваются, баллы за достижения, подтверждаемые такими документами, не засчитываются. 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3.7. Баллы могут быть не присвоены кандидату по следующим причинам: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3.7.1. Сроки представленных документов, подтверждающих достижения, ранее, чем за последние три учебных года на момент предоставления документов.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3.7.2. Представленный документ  низкого качества, и нет возможности его </w:t>
      </w:r>
      <w:proofErr w:type="gramStart"/>
      <w:r w:rsidRPr="00E87E31">
        <w:rPr>
          <w:sz w:val="26"/>
          <w:szCs w:val="26"/>
        </w:rPr>
        <w:t>прочесть и установить</w:t>
      </w:r>
      <w:proofErr w:type="gramEnd"/>
      <w:r w:rsidRPr="00E87E31">
        <w:rPr>
          <w:sz w:val="26"/>
          <w:szCs w:val="26"/>
        </w:rPr>
        <w:t xml:space="preserve"> степень достижений кандидата.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3.7.3. В представленных </w:t>
      </w:r>
      <w:proofErr w:type="gramStart"/>
      <w:r w:rsidRPr="00E87E31">
        <w:rPr>
          <w:sz w:val="26"/>
          <w:szCs w:val="26"/>
        </w:rPr>
        <w:t>документах</w:t>
      </w:r>
      <w:proofErr w:type="gramEnd"/>
      <w:r w:rsidRPr="00E87E31">
        <w:rPr>
          <w:sz w:val="26"/>
          <w:szCs w:val="26"/>
        </w:rPr>
        <w:t xml:space="preserve"> отсутствуют указания на то, что достижение имеет отношение к кандидату.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3.8. Итоговый балл каждого кандидата есть сумма баллов, присвоенных ему за каждое подтвержденное достижение.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 xml:space="preserve">3.9. В </w:t>
      </w:r>
      <w:proofErr w:type="gramStart"/>
      <w:r w:rsidRPr="00E87E31">
        <w:rPr>
          <w:sz w:val="26"/>
          <w:szCs w:val="26"/>
        </w:rPr>
        <w:t>случае</w:t>
      </w:r>
      <w:proofErr w:type="gramEnd"/>
      <w:r w:rsidRPr="00E87E31">
        <w:rPr>
          <w:sz w:val="26"/>
          <w:szCs w:val="26"/>
        </w:rPr>
        <w:t xml:space="preserve"> одинакового количества баллов, набранных кандидатами, учитывается дополнительная информация о кандидатах – специальные награды, стипендии, значки ГТО и т.п.  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За каждый документ кандидату начисляется дополнительно: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0,1 балла – муниципальный уровень;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0,5 балла – региональный и межрегиональный уровень;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t>1 балл – всероссийский и международный уровень.</w:t>
      </w:r>
    </w:p>
    <w:p w:rsidR="0055279A" w:rsidRPr="00E87E31" w:rsidRDefault="0055279A" w:rsidP="0055279A">
      <w:pPr>
        <w:ind w:firstLine="851"/>
        <w:jc w:val="both"/>
        <w:rPr>
          <w:sz w:val="26"/>
          <w:szCs w:val="26"/>
        </w:rPr>
      </w:pPr>
      <w:r w:rsidRPr="00E87E31">
        <w:rPr>
          <w:sz w:val="26"/>
          <w:szCs w:val="26"/>
        </w:rPr>
        <w:lastRenderedPageBreak/>
        <w:t xml:space="preserve">Присвоенные дополнительные баллы учитываются только для установления очередности рейтинга кандидатов, набравших одинаковое количество баллов, и с общей оценкой не суммируются. </w:t>
      </w:r>
    </w:p>
    <w:p w:rsidR="0055279A" w:rsidRPr="00E87E31" w:rsidRDefault="0055279A" w:rsidP="0055279A">
      <w:pPr>
        <w:pStyle w:val="a3"/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3.10. На основании проведенной оценки достижений и суммарного бала каждого кандидата формируется рейтинг получателей стипендии. Решением комиссии определяется список получателей, занимающих в рейтинге первые  24 позиции.</w:t>
      </w:r>
    </w:p>
    <w:p w:rsidR="0055279A" w:rsidRPr="00E87E31" w:rsidRDefault="0055279A" w:rsidP="0055279A">
      <w:pPr>
        <w:pStyle w:val="a3"/>
        <w:suppressAutoHyphens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3.11. Получателями премий определяются педагоги-наставники, под чьим руководством  получатели стипендий достигли  высоких результатов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5. Раздел 3 считать соответственно разделом 4.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 xml:space="preserve">6. В 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4. Порядок выплаты стипендий и премий: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>6.1. Пункты 3.1.-3.4. считать соответственно пунктами 4.1.-.4.4.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7E31">
        <w:rPr>
          <w:rFonts w:ascii="Times New Roman" w:hAnsi="Times New Roman" w:cs="Times New Roman"/>
          <w:sz w:val="26"/>
          <w:szCs w:val="26"/>
        </w:rPr>
        <w:t xml:space="preserve">6.2. В </w:t>
      </w:r>
      <w:proofErr w:type="gramStart"/>
      <w:r w:rsidRPr="00E87E31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E87E31">
        <w:rPr>
          <w:rFonts w:ascii="Times New Roman" w:hAnsi="Times New Roman" w:cs="Times New Roman"/>
          <w:sz w:val="26"/>
          <w:szCs w:val="26"/>
        </w:rPr>
        <w:t xml:space="preserve"> 4.2. слова «г.Переславля-Залесского» заменить словами «городского округа</w:t>
      </w:r>
      <w:r w:rsidRPr="00E87E31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Pr="00E87E31">
        <w:rPr>
          <w:rFonts w:ascii="PT Serif" w:hAnsi="PT Serif"/>
          <w:sz w:val="26"/>
          <w:szCs w:val="26"/>
          <w:shd w:val="clear" w:color="auto" w:fill="FFFFFF"/>
        </w:rPr>
        <w:t>город Переславль-Залесский</w:t>
      </w:r>
      <w:r w:rsidRPr="00E87E31">
        <w:rPr>
          <w:rFonts w:ascii="Times New Roman" w:hAnsi="Times New Roman" w:cs="Times New Roman"/>
          <w:sz w:val="26"/>
          <w:szCs w:val="26"/>
        </w:rPr>
        <w:t>».</w:t>
      </w:r>
    </w:p>
    <w:p w:rsidR="0055279A" w:rsidRPr="00E87E31" w:rsidRDefault="0055279A" w:rsidP="0055279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279A" w:rsidRPr="00E87E31" w:rsidRDefault="0055279A" w:rsidP="0055279A">
      <w:pPr>
        <w:rPr>
          <w:sz w:val="26"/>
          <w:szCs w:val="26"/>
        </w:rPr>
      </w:pPr>
    </w:p>
    <w:p w:rsidR="00D81C9B" w:rsidRDefault="00D81C9B" w:rsidP="00D81C9B">
      <w:pPr>
        <w:jc w:val="both"/>
        <w:rPr>
          <w:sz w:val="28"/>
          <w:szCs w:val="28"/>
        </w:rPr>
      </w:pPr>
    </w:p>
    <w:p w:rsidR="00D81C9B" w:rsidRDefault="00D81C9B" w:rsidP="00D81C9B">
      <w:pPr>
        <w:jc w:val="both"/>
        <w:rPr>
          <w:sz w:val="28"/>
          <w:szCs w:val="28"/>
        </w:rPr>
      </w:pPr>
    </w:p>
    <w:p w:rsidR="00D81C9B" w:rsidRDefault="00D81C9B" w:rsidP="00D81C9B">
      <w:pPr>
        <w:jc w:val="center"/>
        <w:rPr>
          <w:sz w:val="28"/>
          <w:szCs w:val="28"/>
        </w:rPr>
      </w:pPr>
    </w:p>
    <w:p w:rsidR="00D81C9B" w:rsidRPr="00D81C9B" w:rsidRDefault="00D81C9B" w:rsidP="00D81C9B">
      <w:pPr>
        <w:jc w:val="center"/>
        <w:rPr>
          <w:sz w:val="28"/>
          <w:szCs w:val="28"/>
        </w:rPr>
      </w:pPr>
    </w:p>
    <w:sectPr w:rsidR="00D81C9B" w:rsidRPr="00D81C9B" w:rsidSect="0069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C9B"/>
    <w:rsid w:val="0055279A"/>
    <w:rsid w:val="00690143"/>
    <w:rsid w:val="009C4E8A"/>
    <w:rsid w:val="009E64D1"/>
    <w:rsid w:val="00D8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79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52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2018-12-06T12:32:00Z</dcterms:created>
  <dcterms:modified xsi:type="dcterms:W3CDTF">2018-12-06T12:32:00Z</dcterms:modified>
</cp:coreProperties>
</file>