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CF4" w:rsidRPr="00B970B0" w:rsidRDefault="00283CF4" w:rsidP="00283CF4">
      <w:pPr>
        <w:spacing w:after="0" w:line="240" w:lineRule="auto"/>
        <w:ind w:left="5670"/>
        <w:jc w:val="both"/>
        <w:rPr>
          <w:rFonts w:ascii="Times New Roman" w:hAnsi="Times New Roman" w:cs="Times New Roman"/>
          <w:color w:val="000000" w:themeColor="text1"/>
          <w:sz w:val="24"/>
          <w:szCs w:val="24"/>
        </w:rPr>
      </w:pPr>
      <w:r w:rsidRPr="00B970B0">
        <w:rPr>
          <w:rFonts w:ascii="Times New Roman" w:hAnsi="Times New Roman" w:cs="Times New Roman"/>
          <w:color w:val="000000" w:themeColor="text1"/>
          <w:sz w:val="24"/>
          <w:szCs w:val="24"/>
        </w:rPr>
        <w:t>УТВЕРЖД</w:t>
      </w:r>
      <w:r w:rsidR="00AF28DA">
        <w:rPr>
          <w:rFonts w:ascii="Times New Roman" w:hAnsi="Times New Roman" w:cs="Times New Roman"/>
          <w:color w:val="000000" w:themeColor="text1"/>
          <w:sz w:val="24"/>
          <w:szCs w:val="24"/>
        </w:rPr>
        <w:t>ЕНО</w:t>
      </w:r>
    </w:p>
    <w:p w:rsidR="000310CE" w:rsidRDefault="00283CF4" w:rsidP="00283CF4">
      <w:pPr>
        <w:spacing w:after="0" w:line="240" w:lineRule="auto"/>
        <w:ind w:left="5670"/>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постановлени</w:t>
      </w:r>
      <w:r>
        <w:rPr>
          <w:rFonts w:ascii="Times New Roman" w:hAnsi="Times New Roman" w:cs="Times New Roman"/>
          <w:color w:val="000000" w:themeColor="text1"/>
          <w:sz w:val="24"/>
          <w:szCs w:val="24"/>
        </w:rPr>
        <w:t>ем</w:t>
      </w:r>
      <w:r w:rsidRPr="00283CF4">
        <w:rPr>
          <w:rFonts w:ascii="Times New Roman" w:hAnsi="Times New Roman" w:cs="Times New Roman"/>
          <w:color w:val="000000" w:themeColor="text1"/>
          <w:sz w:val="24"/>
          <w:szCs w:val="24"/>
        </w:rPr>
        <w:t xml:space="preserve"> Администрац</w:t>
      </w:r>
      <w:r w:rsidR="000310CE">
        <w:rPr>
          <w:rFonts w:ascii="Times New Roman" w:hAnsi="Times New Roman" w:cs="Times New Roman"/>
          <w:color w:val="000000" w:themeColor="text1"/>
          <w:sz w:val="24"/>
          <w:szCs w:val="24"/>
        </w:rPr>
        <w:t>ии города Переславля-Залесского</w:t>
      </w:r>
    </w:p>
    <w:p w:rsidR="002E7EE7" w:rsidRDefault="002E7EE7" w:rsidP="002E7EE7">
      <w:pPr>
        <w:spacing w:after="0" w:line="240" w:lineRule="auto"/>
        <w:ind w:firstLine="5670"/>
        <w:jc w:val="both"/>
        <w:rPr>
          <w:rFonts w:ascii="Times New Roman" w:hAnsi="Times New Roman"/>
          <w:sz w:val="26"/>
          <w:szCs w:val="26"/>
        </w:rPr>
      </w:pPr>
      <w:r>
        <w:rPr>
          <w:rFonts w:ascii="Times New Roman" w:hAnsi="Times New Roman"/>
          <w:sz w:val="26"/>
          <w:szCs w:val="26"/>
        </w:rPr>
        <w:t>от 22.07.2020 № ПОС.03-1221/20</w:t>
      </w:r>
    </w:p>
    <w:p w:rsidR="00EC3819" w:rsidRPr="00283CF4" w:rsidRDefault="00EC3819" w:rsidP="00F91D8D">
      <w:pPr>
        <w:spacing w:after="0" w:line="240" w:lineRule="auto"/>
        <w:jc w:val="both"/>
        <w:rPr>
          <w:rFonts w:ascii="Times New Roman" w:hAnsi="Times New Roman" w:cs="Times New Roman"/>
          <w:color w:val="000000" w:themeColor="text1"/>
          <w:sz w:val="24"/>
          <w:szCs w:val="24"/>
        </w:rPr>
      </w:pPr>
    </w:p>
    <w:p w:rsidR="00283A9D" w:rsidRPr="00283CF4" w:rsidRDefault="00283A9D" w:rsidP="00F91D8D">
      <w:pPr>
        <w:spacing w:after="0" w:line="240" w:lineRule="auto"/>
        <w:jc w:val="both"/>
        <w:rPr>
          <w:rFonts w:ascii="Times New Roman" w:hAnsi="Times New Roman" w:cs="Times New Roman"/>
          <w:color w:val="000000" w:themeColor="text1"/>
          <w:sz w:val="24"/>
          <w:szCs w:val="24"/>
        </w:rPr>
      </w:pPr>
    </w:p>
    <w:p w:rsidR="00283A9D" w:rsidRPr="00283CF4" w:rsidRDefault="00283A9D" w:rsidP="00F91D8D">
      <w:pPr>
        <w:spacing w:after="0" w:line="240" w:lineRule="auto"/>
        <w:jc w:val="both"/>
        <w:rPr>
          <w:rFonts w:ascii="Times New Roman" w:hAnsi="Times New Roman" w:cs="Times New Roman"/>
          <w:color w:val="000000" w:themeColor="text1"/>
          <w:sz w:val="24"/>
          <w:szCs w:val="24"/>
        </w:rPr>
      </w:pPr>
    </w:p>
    <w:p w:rsidR="00283A9D" w:rsidRPr="00283CF4" w:rsidRDefault="00283A9D" w:rsidP="00F91D8D">
      <w:pPr>
        <w:spacing w:after="0" w:line="240" w:lineRule="auto"/>
        <w:jc w:val="both"/>
        <w:rPr>
          <w:rFonts w:ascii="Times New Roman" w:hAnsi="Times New Roman"/>
          <w:color w:val="000000" w:themeColor="text1"/>
          <w:sz w:val="24"/>
          <w:szCs w:val="24"/>
        </w:rPr>
      </w:pPr>
    </w:p>
    <w:p w:rsidR="00283A9D" w:rsidRPr="00283CF4" w:rsidRDefault="00283A9D" w:rsidP="00283A9D">
      <w:pPr>
        <w:spacing w:after="0" w:line="240" w:lineRule="auto"/>
        <w:jc w:val="both"/>
        <w:rPr>
          <w:rFonts w:ascii="Times New Roman" w:hAnsi="Times New Roman" w:cs="Times New Roman"/>
          <w:bCs/>
          <w:color w:val="000000" w:themeColor="text1"/>
          <w:sz w:val="24"/>
          <w:szCs w:val="24"/>
        </w:rPr>
      </w:pPr>
    </w:p>
    <w:p w:rsidR="00283A9D" w:rsidRPr="00283CF4" w:rsidRDefault="00283A9D" w:rsidP="00283A9D">
      <w:pPr>
        <w:spacing w:after="0" w:line="240" w:lineRule="auto"/>
        <w:jc w:val="both"/>
        <w:rPr>
          <w:rFonts w:ascii="Times New Roman" w:hAnsi="Times New Roman" w:cs="Times New Roman"/>
          <w:bCs/>
          <w:color w:val="000000" w:themeColor="text1"/>
          <w:sz w:val="24"/>
          <w:szCs w:val="24"/>
        </w:rPr>
      </w:pPr>
    </w:p>
    <w:p w:rsidR="00283A9D" w:rsidRPr="00283CF4" w:rsidRDefault="00283A9D" w:rsidP="00283A9D">
      <w:pPr>
        <w:spacing w:after="0" w:line="240" w:lineRule="auto"/>
        <w:jc w:val="both"/>
        <w:rPr>
          <w:rFonts w:ascii="Times New Roman" w:hAnsi="Times New Roman" w:cs="Times New Roman"/>
          <w:bCs/>
          <w:color w:val="000000" w:themeColor="text1"/>
          <w:sz w:val="24"/>
          <w:szCs w:val="24"/>
        </w:rPr>
      </w:pPr>
    </w:p>
    <w:p w:rsidR="00283A9D" w:rsidRPr="00283CF4" w:rsidRDefault="00283A9D" w:rsidP="00283A9D">
      <w:pPr>
        <w:spacing w:after="0" w:line="240" w:lineRule="auto"/>
        <w:jc w:val="both"/>
        <w:rPr>
          <w:rFonts w:ascii="Times New Roman" w:hAnsi="Times New Roman" w:cs="Times New Roman"/>
          <w:bCs/>
          <w:color w:val="000000" w:themeColor="text1"/>
          <w:sz w:val="24"/>
          <w:szCs w:val="24"/>
        </w:rPr>
      </w:pPr>
    </w:p>
    <w:p w:rsidR="00283A9D" w:rsidRPr="00283CF4" w:rsidRDefault="00283A9D" w:rsidP="00283A9D">
      <w:pPr>
        <w:spacing w:after="0" w:line="240" w:lineRule="auto"/>
        <w:jc w:val="both"/>
        <w:rPr>
          <w:rFonts w:ascii="Times New Roman" w:hAnsi="Times New Roman" w:cs="Times New Roman"/>
          <w:bCs/>
          <w:color w:val="000000" w:themeColor="text1"/>
          <w:sz w:val="24"/>
          <w:szCs w:val="24"/>
        </w:rPr>
      </w:pPr>
    </w:p>
    <w:p w:rsidR="00283A9D" w:rsidRPr="00283CF4" w:rsidRDefault="00283A9D" w:rsidP="00283A9D">
      <w:pPr>
        <w:spacing w:after="0" w:line="240" w:lineRule="auto"/>
        <w:jc w:val="both"/>
        <w:rPr>
          <w:rFonts w:ascii="Times New Roman" w:hAnsi="Times New Roman" w:cs="Times New Roman"/>
          <w:bCs/>
          <w:color w:val="000000" w:themeColor="text1"/>
          <w:sz w:val="24"/>
          <w:szCs w:val="24"/>
        </w:rPr>
      </w:pPr>
    </w:p>
    <w:p w:rsidR="00283A9D" w:rsidRPr="00283CF4" w:rsidRDefault="00283A9D" w:rsidP="00283A9D">
      <w:pPr>
        <w:spacing w:after="0" w:line="240" w:lineRule="auto"/>
        <w:jc w:val="both"/>
        <w:rPr>
          <w:rFonts w:ascii="Times New Roman" w:hAnsi="Times New Roman" w:cs="Times New Roman"/>
          <w:bCs/>
          <w:color w:val="000000" w:themeColor="text1"/>
          <w:sz w:val="24"/>
          <w:szCs w:val="24"/>
        </w:rPr>
      </w:pPr>
    </w:p>
    <w:p w:rsidR="00283A9D" w:rsidRPr="00283CF4" w:rsidRDefault="00283A9D" w:rsidP="00283A9D">
      <w:pPr>
        <w:spacing w:after="0" w:line="240" w:lineRule="auto"/>
        <w:ind w:left="567"/>
        <w:jc w:val="center"/>
        <w:rPr>
          <w:rFonts w:ascii="Times New Roman" w:hAnsi="Times New Roman" w:cs="Times New Roman"/>
          <w:b/>
          <w:bCs/>
          <w:color w:val="000000" w:themeColor="text1"/>
          <w:sz w:val="24"/>
          <w:szCs w:val="24"/>
        </w:rPr>
      </w:pPr>
      <w:r w:rsidRPr="00283CF4">
        <w:rPr>
          <w:rFonts w:ascii="Times New Roman" w:hAnsi="Times New Roman" w:cs="Times New Roman"/>
          <w:b/>
          <w:bCs/>
          <w:color w:val="000000" w:themeColor="text1"/>
          <w:sz w:val="24"/>
          <w:szCs w:val="24"/>
        </w:rPr>
        <w:t>ДОКУМЕНТАЦИЯ О ПРОВЕДЕНИИ ЭЛЕКТРОННОГО АУКЦИОНА</w:t>
      </w:r>
    </w:p>
    <w:p w:rsidR="00283A9D" w:rsidRPr="00283CF4" w:rsidRDefault="00E86D9A" w:rsidP="00283A9D">
      <w:pPr>
        <w:spacing w:after="0" w:line="240" w:lineRule="auto"/>
        <w:ind w:left="567"/>
        <w:jc w:val="center"/>
        <w:rPr>
          <w:rFonts w:ascii="Times New Roman" w:hAnsi="Times New Roman" w:cs="Times New Roman"/>
          <w:sz w:val="24"/>
          <w:szCs w:val="24"/>
        </w:rPr>
      </w:pPr>
      <w:r w:rsidRPr="00283CF4">
        <w:rPr>
          <w:rFonts w:ascii="Times New Roman" w:hAnsi="Times New Roman"/>
          <w:kern w:val="36"/>
          <w:sz w:val="24"/>
          <w:szCs w:val="24"/>
        </w:rPr>
        <w:t>на право заключения договоров на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w:t>
      </w:r>
      <w:r w:rsidR="000310CE">
        <w:rPr>
          <w:rFonts w:ascii="Times New Roman" w:hAnsi="Times New Roman"/>
          <w:kern w:val="36"/>
          <w:sz w:val="24"/>
          <w:szCs w:val="24"/>
        </w:rPr>
        <w:t>с</w:t>
      </w:r>
      <w:r w:rsidRPr="00283CF4">
        <w:rPr>
          <w:rFonts w:ascii="Times New Roman" w:hAnsi="Times New Roman"/>
          <w:kern w:val="36"/>
          <w:sz w:val="24"/>
          <w:szCs w:val="24"/>
        </w:rPr>
        <w:t>кого</w:t>
      </w:r>
    </w:p>
    <w:p w:rsidR="00283A9D" w:rsidRPr="00283CF4" w:rsidRDefault="00283A9D" w:rsidP="00283A9D">
      <w:pPr>
        <w:spacing w:after="0" w:line="240" w:lineRule="auto"/>
        <w:jc w:val="both"/>
        <w:rPr>
          <w:rFonts w:ascii="Times New Roman" w:hAnsi="Times New Roman" w:cs="Times New Roman"/>
          <w:sz w:val="24"/>
          <w:szCs w:val="24"/>
        </w:rPr>
      </w:pPr>
    </w:p>
    <w:p w:rsidR="00283A9D" w:rsidRPr="00283CF4" w:rsidRDefault="00283A9D" w:rsidP="00283A9D">
      <w:pPr>
        <w:spacing w:after="0" w:line="240" w:lineRule="auto"/>
        <w:jc w:val="both"/>
        <w:rPr>
          <w:rFonts w:ascii="Times New Roman" w:hAnsi="Times New Roman" w:cs="Times New Roman"/>
          <w:color w:val="000000" w:themeColor="text1"/>
          <w:sz w:val="24"/>
          <w:szCs w:val="24"/>
        </w:rPr>
      </w:pPr>
    </w:p>
    <w:p w:rsidR="00283A9D" w:rsidRPr="00283CF4" w:rsidRDefault="00283A9D" w:rsidP="00283A9D">
      <w:pPr>
        <w:spacing w:after="0" w:line="240" w:lineRule="auto"/>
        <w:jc w:val="both"/>
        <w:rPr>
          <w:rFonts w:ascii="Times New Roman" w:hAnsi="Times New Roman" w:cs="Times New Roman"/>
          <w:b/>
          <w:bCs/>
          <w:color w:val="000000" w:themeColor="text1"/>
          <w:sz w:val="24"/>
          <w:szCs w:val="24"/>
        </w:rPr>
      </w:pPr>
      <w:r w:rsidRPr="00283CF4">
        <w:rPr>
          <w:rFonts w:ascii="Times New Roman" w:hAnsi="Times New Roman" w:cs="Times New Roman"/>
          <w:b/>
          <w:bCs/>
          <w:color w:val="000000" w:themeColor="text1"/>
          <w:sz w:val="24"/>
          <w:szCs w:val="24"/>
        </w:rPr>
        <w:t>Организатор электронного аукциона: государственное бюджетное учреждение Ярославской области «Центр кадастровой оценки, рекламы и торгов»</w:t>
      </w:r>
    </w:p>
    <w:p w:rsidR="00283A9D" w:rsidRPr="00283CF4" w:rsidRDefault="00283A9D" w:rsidP="00283A9D">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br w:type="page"/>
      </w:r>
    </w:p>
    <w:p w:rsidR="00283A9D" w:rsidRPr="00283CF4" w:rsidRDefault="00283A9D" w:rsidP="00283A9D">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lastRenderedPageBreak/>
        <w:t>Раздел 1. Основные положения</w:t>
      </w:r>
    </w:p>
    <w:p w:rsidR="00283A9D" w:rsidRPr="00283CF4" w:rsidRDefault="00283A9D" w:rsidP="00283A9D">
      <w:pPr>
        <w:widowControl w:val="0"/>
        <w:autoSpaceDE w:val="0"/>
        <w:autoSpaceDN w:val="0"/>
        <w:adjustRightInd w:val="0"/>
        <w:spacing w:after="0" w:line="20" w:lineRule="atLeast"/>
        <w:jc w:val="both"/>
        <w:outlineLvl w:val="0"/>
        <w:rPr>
          <w:rFonts w:ascii="Times New Roman" w:hAnsi="Times New Roman" w:cs="Times New Roman"/>
          <w:color w:val="000000" w:themeColor="text1"/>
          <w:sz w:val="24"/>
          <w:szCs w:val="24"/>
        </w:rPr>
      </w:pPr>
    </w:p>
    <w:p w:rsidR="00283A9D" w:rsidRPr="00283CF4" w:rsidRDefault="00283A9D" w:rsidP="00283A9D">
      <w:pPr>
        <w:widowControl w:val="0"/>
        <w:autoSpaceDE w:val="0"/>
        <w:autoSpaceDN w:val="0"/>
        <w:adjustRightInd w:val="0"/>
        <w:spacing w:after="0" w:line="20" w:lineRule="atLeast"/>
        <w:jc w:val="both"/>
        <w:outlineLvl w:val="0"/>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1.1. Термины и определения, используемые в документации о проведении электронного аукциона</w:t>
      </w:r>
    </w:p>
    <w:p w:rsidR="00283A9D" w:rsidRPr="00283CF4" w:rsidRDefault="00283A9D" w:rsidP="00283A9D">
      <w:pPr>
        <w:spacing w:after="0" w:line="20" w:lineRule="atLeast"/>
        <w:ind w:right="-62"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1.1.1. Если иное специально не оговорено, используемые в документации о проведении электронного аукциона термины, начинающиеся с заглавной буквы, имеют значения, определенные в настоящем подразделе. Термины, определенные в настоящем подразделе, приведены в алфавитном порядке.</w:t>
      </w:r>
    </w:p>
    <w:p w:rsidR="00283A9D" w:rsidRPr="00283CF4" w:rsidRDefault="00283A9D" w:rsidP="00283A9D">
      <w:pPr>
        <w:spacing w:after="0" w:line="20" w:lineRule="atLeast"/>
        <w:ind w:right="-62"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1.1.2. Термины, используемые в документации о проведении электронного аукциона и не определенные в настоящем подразделе, применяются в значениях, определенных законодательством Российской Федерации.</w:t>
      </w:r>
    </w:p>
    <w:p w:rsidR="00283A9D" w:rsidRPr="00283CF4" w:rsidRDefault="00283A9D" w:rsidP="00283A9D">
      <w:pPr>
        <w:spacing w:after="0" w:line="20" w:lineRule="atLeast"/>
        <w:ind w:right="-62"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 Для целей настоящей документации о проведении электронного аукциона используются следующие основные термины:</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1.1.3.1. Аукцион – электронный аукцион; способ, представляющий собой процедуру последовательного повышения Начальной (минимальной) цены предмета аукциона (Лота) Участниками аукциона, победителем которого признается лицо, предложившее наиболее высокую цену. Проведение Аукциона обеспечивается Оператором электронной торговой площадки в электронном виде в режиме реального времени. Информация об Аукционе сообщается Организатором аукциона неограниченному кругу лиц путем размещения Извещения </w:t>
      </w:r>
      <w:r w:rsidRPr="00283CF4">
        <w:rPr>
          <w:rFonts w:ascii="Times New Roman" w:hAnsi="Times New Roman"/>
          <w:color w:val="000000" w:themeColor="text1"/>
          <w:sz w:val="24"/>
          <w:szCs w:val="24"/>
        </w:rPr>
        <w:t>о проведении аукциона</w:t>
      </w:r>
      <w:r w:rsidRPr="00283CF4">
        <w:rPr>
          <w:rFonts w:ascii="Times New Roman" w:hAnsi="Times New Roman" w:cs="Times New Roman"/>
          <w:color w:val="000000" w:themeColor="text1"/>
          <w:sz w:val="24"/>
          <w:szCs w:val="24"/>
        </w:rPr>
        <w:t xml:space="preserve"> и Аукционной документации в информационно-телекоммуникационной сети «Интернет» на Официальном сайте торгов, </w:t>
      </w:r>
      <w:r w:rsidR="00094713" w:rsidRPr="00283CF4">
        <w:rPr>
          <w:rFonts w:ascii="Times New Roman" w:hAnsi="Times New Roman" w:cs="Times New Roman"/>
          <w:color w:val="000000" w:themeColor="text1"/>
          <w:sz w:val="24"/>
          <w:szCs w:val="24"/>
        </w:rPr>
        <w:t>на о</w:t>
      </w:r>
      <w:r w:rsidRPr="00283CF4">
        <w:rPr>
          <w:rFonts w:ascii="Times New Roman" w:hAnsi="Times New Roman" w:cs="Times New Roman"/>
          <w:color w:val="000000" w:themeColor="text1"/>
          <w:sz w:val="24"/>
          <w:szCs w:val="24"/>
        </w:rPr>
        <w:t xml:space="preserve">фициальном сайте организатора аукциона, </w:t>
      </w:r>
      <w:r w:rsidR="000118E1"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094713" w:rsidRPr="00283CF4">
        <w:rPr>
          <w:rFonts w:ascii="Times New Roman" w:hAnsi="Times New Roman" w:cs="Times New Roman"/>
          <w:sz w:val="24"/>
          <w:szCs w:val="24"/>
        </w:rPr>
        <w:t xml:space="preserve"> </w:t>
      </w:r>
      <w:r w:rsidRPr="00283CF4">
        <w:rPr>
          <w:rFonts w:ascii="Times New Roman" w:hAnsi="Times New Roman" w:cs="Times New Roman"/>
          <w:color w:val="000000" w:themeColor="text1"/>
          <w:sz w:val="24"/>
          <w:szCs w:val="24"/>
        </w:rPr>
        <w:t>Сайте электронной торговой площадки и публикации в газете «</w:t>
      </w:r>
      <w:r w:rsidR="000118E1" w:rsidRPr="00283CF4">
        <w:rPr>
          <w:rFonts w:ascii="Times New Roman" w:hAnsi="Times New Roman" w:cs="Times New Roman"/>
          <w:color w:val="000000" w:themeColor="text1"/>
          <w:sz w:val="24"/>
          <w:szCs w:val="24"/>
        </w:rPr>
        <w:t>Переславская неделя</w:t>
      </w:r>
      <w:r w:rsidRPr="00283CF4">
        <w:rPr>
          <w:rFonts w:ascii="Times New Roman" w:hAnsi="Times New Roman" w:cs="Times New Roman"/>
          <w:color w:val="000000" w:themeColor="text1"/>
          <w:sz w:val="24"/>
          <w:szCs w:val="24"/>
        </w:rPr>
        <w:t>».</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1.1.3.2. Аукционная документация – документация о проведении электронного аукциона; настоящий комплект документов, разработанный и утвержденный Организатором аукциона, содержащий информацию о Предмете аукциона (Лота), порядке и условиях его проведения, участия в процедуре, правилах подготовки, оформления и подачи Заявки на участие в аукционе, требованиях, предъявляемых к Претендентам/Участникам аукциона, порядке рассмотрения Заявок на участие в аукционе, порядке проведения Аукциона и определения Победителя аукциона, об условиях договора, заключаемого по результатам Аукциона, и иную необходимую для проведения Аукциона информацию.</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1.1.3.3. Аукционная комиссия – коллегиальный орган, созданный Организатором аукциона для рассмотрения Заявок на участие в аукционе, определения Участников аукциона, Победителя аукциона и ведения протоколов, предусмотренных Аукционной документацией. Состав Аукционной комиссии утверждает Организатор аукциона.</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1.1.3.4. Договор – договор на установку и эксплуатацию рекламных конструкций. Указанный Договор не является договором аренды, договором безвозмездного пользования, договором доверительного управления имуществом.</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1.1.3.5. Задаток – денежные средства Претендента, подавшего Заявку на участие в аукционе, заблокированные на его лицевом счете на Электронной торговой площадке, в качестве обеспечения исполнения Договора, право на заключение которого является Предметом аукциона (Лота).</w:t>
      </w:r>
    </w:p>
    <w:p w:rsidR="00283A9D" w:rsidRPr="00283CF4" w:rsidRDefault="00283A9D" w:rsidP="00283A9D">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xml:space="preserve">1.1.3.6. Заявка на участие в аукционе – подтверждение намерения Претендента участвовать в Аукционе на условиях, указанных в Извещении </w:t>
      </w:r>
      <w:r w:rsidRPr="00283CF4">
        <w:rPr>
          <w:rFonts w:ascii="Times New Roman" w:hAnsi="Times New Roman"/>
          <w:color w:val="000000" w:themeColor="text1"/>
          <w:sz w:val="24"/>
          <w:szCs w:val="24"/>
        </w:rPr>
        <w:t>о проведении аукциона</w:t>
      </w:r>
      <w:r w:rsidRPr="00283CF4">
        <w:rPr>
          <w:rFonts w:ascii="Times New Roman" w:hAnsi="Times New Roman" w:cs="Times New Roman"/>
          <w:color w:val="000000" w:themeColor="text1"/>
          <w:sz w:val="24"/>
          <w:szCs w:val="24"/>
        </w:rPr>
        <w:t xml:space="preserve"> и Аукционной документации, поданное в срок и по форме, установленной Аукционной документацией. </w:t>
      </w:r>
      <w:r w:rsidRPr="00283CF4">
        <w:rPr>
          <w:rFonts w:ascii="Times New Roman" w:hAnsi="Times New Roman"/>
          <w:color w:val="000000" w:themeColor="text1"/>
          <w:sz w:val="24"/>
          <w:szCs w:val="24"/>
        </w:rPr>
        <w:t>Претендент/Участник подает одну Заявку на участие в Аукционе.</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1.1.3.7. Извещение </w:t>
      </w:r>
      <w:r w:rsidRPr="00283CF4">
        <w:rPr>
          <w:rFonts w:ascii="Times New Roman" w:hAnsi="Times New Roman"/>
          <w:color w:val="000000" w:themeColor="text1"/>
          <w:sz w:val="24"/>
          <w:szCs w:val="24"/>
        </w:rPr>
        <w:t>о проведении аукциона</w:t>
      </w:r>
      <w:r w:rsidRPr="00283CF4">
        <w:rPr>
          <w:rFonts w:ascii="Times New Roman" w:hAnsi="Times New Roman" w:cs="Times New Roman"/>
          <w:color w:val="000000" w:themeColor="text1"/>
          <w:sz w:val="24"/>
          <w:szCs w:val="24"/>
        </w:rPr>
        <w:t xml:space="preserve"> – информационное сообщение Организатора аукциона, размещаемое в информационно-телекоммуникационной сети «Интернет» на Официальном сайте торгов, Официальном сайте организатора аукциона, </w:t>
      </w:r>
      <w:r w:rsidR="000118E1"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4666A1" w:rsidRPr="00283CF4">
        <w:rPr>
          <w:rFonts w:ascii="Times New Roman" w:hAnsi="Times New Roman" w:cs="Times New Roman"/>
          <w:sz w:val="24"/>
          <w:szCs w:val="24"/>
        </w:rPr>
        <w:t xml:space="preserve"> </w:t>
      </w:r>
      <w:r w:rsidR="00D015E7" w:rsidRPr="00283CF4">
        <w:rPr>
          <w:rFonts w:ascii="Times New Roman" w:hAnsi="Times New Roman" w:cs="Times New Roman"/>
          <w:sz w:val="24"/>
          <w:szCs w:val="24"/>
        </w:rPr>
        <w:t xml:space="preserve">Сайте </w:t>
      </w:r>
      <w:r w:rsidRPr="00283CF4">
        <w:rPr>
          <w:rFonts w:ascii="Times New Roman" w:hAnsi="Times New Roman" w:cs="Times New Roman"/>
          <w:color w:val="000000" w:themeColor="text1"/>
          <w:sz w:val="24"/>
          <w:szCs w:val="24"/>
        </w:rPr>
        <w:t>электронной торговой площадки</w:t>
      </w:r>
      <w:r w:rsidR="00B0759A" w:rsidRPr="00283CF4">
        <w:rPr>
          <w:rFonts w:ascii="Times New Roman" w:hAnsi="Times New Roman" w:cs="Times New Roman"/>
          <w:color w:val="000000" w:themeColor="text1"/>
          <w:sz w:val="24"/>
          <w:szCs w:val="24"/>
        </w:rPr>
        <w:t xml:space="preserve"> и</w:t>
      </w:r>
      <w:r w:rsidRPr="00283CF4">
        <w:rPr>
          <w:rFonts w:ascii="Times New Roman" w:hAnsi="Times New Roman" w:cs="Times New Roman"/>
          <w:color w:val="000000" w:themeColor="text1"/>
          <w:sz w:val="24"/>
          <w:szCs w:val="24"/>
        </w:rPr>
        <w:t xml:space="preserve"> публикуемое в газете «</w:t>
      </w:r>
      <w:r w:rsidR="000118E1" w:rsidRPr="00283CF4">
        <w:rPr>
          <w:rFonts w:ascii="Times New Roman" w:hAnsi="Times New Roman" w:cs="Times New Roman"/>
          <w:color w:val="000000" w:themeColor="text1"/>
          <w:sz w:val="24"/>
          <w:szCs w:val="24"/>
        </w:rPr>
        <w:t>Переславская неделя</w:t>
      </w:r>
      <w:r w:rsidRPr="00283CF4">
        <w:rPr>
          <w:rFonts w:ascii="Times New Roman" w:hAnsi="Times New Roman" w:cs="Times New Roman"/>
          <w:color w:val="000000" w:themeColor="text1"/>
          <w:sz w:val="24"/>
          <w:szCs w:val="24"/>
        </w:rPr>
        <w:t>» с целью информирования неограниченного круга лиц о проведении Аукциона.</w:t>
      </w:r>
    </w:p>
    <w:p w:rsidR="00D057D2" w:rsidRPr="00283CF4" w:rsidRDefault="00D057D2"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 xml:space="preserve">1.1.3.8. Извещение </w:t>
      </w:r>
      <w:r w:rsidRPr="00283CF4">
        <w:rPr>
          <w:rFonts w:ascii="Times New Roman" w:hAnsi="Times New Roman"/>
          <w:color w:val="000000" w:themeColor="text1"/>
          <w:sz w:val="24"/>
          <w:szCs w:val="24"/>
        </w:rPr>
        <w:t>о</w:t>
      </w:r>
      <w:r w:rsidR="00B0759A" w:rsidRPr="00283CF4">
        <w:rPr>
          <w:rFonts w:ascii="Times New Roman" w:hAnsi="Times New Roman"/>
          <w:color w:val="000000" w:themeColor="text1"/>
          <w:sz w:val="24"/>
          <w:szCs w:val="24"/>
        </w:rPr>
        <w:t>б</w:t>
      </w:r>
      <w:r w:rsidR="00676B80" w:rsidRPr="00283CF4">
        <w:rPr>
          <w:rFonts w:ascii="Times New Roman" w:hAnsi="Times New Roman"/>
          <w:color w:val="000000" w:themeColor="text1"/>
          <w:sz w:val="24"/>
          <w:szCs w:val="24"/>
        </w:rPr>
        <w:t xml:space="preserve"> </w:t>
      </w:r>
      <w:r w:rsidR="00B0759A" w:rsidRPr="00283CF4">
        <w:rPr>
          <w:rFonts w:ascii="Times New Roman" w:hAnsi="Times New Roman"/>
          <w:color w:val="000000" w:themeColor="text1"/>
          <w:sz w:val="24"/>
          <w:szCs w:val="24"/>
        </w:rPr>
        <w:t xml:space="preserve">отказе от проведения </w:t>
      </w:r>
      <w:r w:rsidRPr="00283CF4">
        <w:rPr>
          <w:rFonts w:ascii="Times New Roman" w:hAnsi="Times New Roman"/>
          <w:color w:val="000000" w:themeColor="text1"/>
          <w:sz w:val="24"/>
          <w:szCs w:val="24"/>
        </w:rPr>
        <w:t>аукциона</w:t>
      </w:r>
      <w:r w:rsidRPr="00283CF4">
        <w:rPr>
          <w:rFonts w:ascii="Times New Roman" w:hAnsi="Times New Roman" w:cs="Times New Roman"/>
          <w:color w:val="000000" w:themeColor="text1"/>
          <w:sz w:val="24"/>
          <w:szCs w:val="24"/>
        </w:rPr>
        <w:t xml:space="preserve"> – информационное сообщение Организатора аукциона, размещаемое в информационно-телекоммуникационной сети «Интернет» на Официальном сайте торгов, Официальном сайте организатора аукциона,</w:t>
      </w:r>
      <w:r w:rsidR="004666A1" w:rsidRPr="00283CF4">
        <w:rPr>
          <w:rFonts w:ascii="Times New Roman" w:hAnsi="Times New Roman" w:cs="Times New Roman"/>
          <w:color w:val="000000" w:themeColor="text1"/>
          <w:sz w:val="24"/>
          <w:szCs w:val="24"/>
        </w:rPr>
        <w:t xml:space="preserve"> </w:t>
      </w:r>
      <w:r w:rsidR="000118E1"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4666A1" w:rsidRPr="00283CF4">
        <w:rPr>
          <w:rFonts w:ascii="Times New Roman" w:hAnsi="Times New Roman" w:cs="Times New Roman"/>
          <w:sz w:val="24"/>
          <w:szCs w:val="24"/>
        </w:rPr>
        <w:t xml:space="preserve">, </w:t>
      </w:r>
      <w:r w:rsidRPr="00283CF4">
        <w:rPr>
          <w:rFonts w:ascii="Times New Roman" w:hAnsi="Times New Roman" w:cs="Times New Roman"/>
          <w:color w:val="000000" w:themeColor="text1"/>
          <w:sz w:val="24"/>
          <w:szCs w:val="24"/>
        </w:rPr>
        <w:t>Сайт</w:t>
      </w:r>
      <w:r w:rsidR="00B0759A" w:rsidRPr="00283CF4">
        <w:rPr>
          <w:rFonts w:ascii="Times New Roman" w:hAnsi="Times New Roman" w:cs="Times New Roman"/>
          <w:color w:val="000000" w:themeColor="text1"/>
          <w:sz w:val="24"/>
          <w:szCs w:val="24"/>
        </w:rPr>
        <w:t xml:space="preserve">е электронной торговой площадки и </w:t>
      </w:r>
      <w:r w:rsidRPr="00283CF4">
        <w:rPr>
          <w:rFonts w:ascii="Times New Roman" w:hAnsi="Times New Roman" w:cs="Times New Roman"/>
          <w:color w:val="000000" w:themeColor="text1"/>
          <w:sz w:val="24"/>
          <w:szCs w:val="24"/>
        </w:rPr>
        <w:t>публикуемое в газете «</w:t>
      </w:r>
      <w:r w:rsidR="000118E1" w:rsidRPr="00283CF4">
        <w:rPr>
          <w:rFonts w:ascii="Times New Roman" w:hAnsi="Times New Roman" w:cs="Times New Roman"/>
          <w:color w:val="000000" w:themeColor="text1"/>
          <w:sz w:val="24"/>
          <w:szCs w:val="24"/>
        </w:rPr>
        <w:t>Переславская неделя</w:t>
      </w:r>
      <w:r w:rsidRPr="00283CF4">
        <w:rPr>
          <w:rFonts w:ascii="Times New Roman" w:hAnsi="Times New Roman" w:cs="Times New Roman"/>
          <w:color w:val="000000" w:themeColor="text1"/>
          <w:sz w:val="24"/>
          <w:szCs w:val="24"/>
        </w:rPr>
        <w:t>» с целью информирования неограниченного круга лиц о</w:t>
      </w:r>
      <w:r w:rsidR="00B0759A" w:rsidRPr="00283CF4">
        <w:rPr>
          <w:rFonts w:ascii="Times New Roman" w:hAnsi="Times New Roman" w:cs="Times New Roman"/>
          <w:color w:val="000000" w:themeColor="text1"/>
          <w:sz w:val="24"/>
          <w:szCs w:val="24"/>
        </w:rPr>
        <w:t xml:space="preserve">б отказе от </w:t>
      </w:r>
      <w:r w:rsidRPr="00283CF4">
        <w:rPr>
          <w:rFonts w:ascii="Times New Roman" w:hAnsi="Times New Roman" w:cs="Times New Roman"/>
          <w:color w:val="000000" w:themeColor="text1"/>
          <w:sz w:val="24"/>
          <w:szCs w:val="24"/>
        </w:rPr>
        <w:t>проведени</w:t>
      </w:r>
      <w:r w:rsidR="00B0759A" w:rsidRPr="00283CF4">
        <w:rPr>
          <w:rFonts w:ascii="Times New Roman" w:hAnsi="Times New Roman" w:cs="Times New Roman"/>
          <w:color w:val="000000" w:themeColor="text1"/>
          <w:sz w:val="24"/>
          <w:szCs w:val="24"/>
        </w:rPr>
        <w:t>я</w:t>
      </w:r>
      <w:r w:rsidR="00676B80" w:rsidRPr="00283CF4">
        <w:rPr>
          <w:rFonts w:ascii="Times New Roman" w:hAnsi="Times New Roman" w:cs="Times New Roman"/>
          <w:color w:val="000000" w:themeColor="text1"/>
          <w:sz w:val="24"/>
          <w:szCs w:val="24"/>
        </w:rPr>
        <w:t xml:space="preserve"> </w:t>
      </w:r>
      <w:r w:rsidR="00B0759A" w:rsidRPr="00283CF4">
        <w:rPr>
          <w:rFonts w:ascii="Times New Roman" w:hAnsi="Times New Roman" w:cs="Times New Roman"/>
          <w:color w:val="000000" w:themeColor="text1"/>
          <w:sz w:val="24"/>
          <w:szCs w:val="24"/>
        </w:rPr>
        <w:t>а</w:t>
      </w:r>
      <w:r w:rsidRPr="00283CF4">
        <w:rPr>
          <w:rFonts w:ascii="Times New Roman" w:hAnsi="Times New Roman" w:cs="Times New Roman"/>
          <w:color w:val="000000" w:themeColor="text1"/>
          <w:sz w:val="24"/>
          <w:szCs w:val="24"/>
        </w:rPr>
        <w:t>укциона.</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w:t>
      </w:r>
      <w:r w:rsidR="00D057D2" w:rsidRPr="00283CF4">
        <w:rPr>
          <w:rFonts w:ascii="Times New Roman" w:hAnsi="Times New Roman" w:cs="Times New Roman"/>
          <w:color w:val="000000" w:themeColor="text1"/>
          <w:sz w:val="24"/>
          <w:szCs w:val="24"/>
        </w:rPr>
        <w:t>9</w:t>
      </w:r>
      <w:r w:rsidRPr="00283CF4">
        <w:rPr>
          <w:rFonts w:ascii="Times New Roman" w:hAnsi="Times New Roman" w:cs="Times New Roman"/>
          <w:color w:val="000000" w:themeColor="text1"/>
          <w:sz w:val="24"/>
          <w:szCs w:val="24"/>
        </w:rPr>
        <w:t>. Личный кабинет торговой секции – доступный пользователю после регистрации в Торговой секции набор программных инструментов, позволяющих получать предоставляемые Оператором электронной торговой площадки, информацию о ходе их оказания.</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w:t>
      </w:r>
      <w:r w:rsidR="00D057D2" w:rsidRPr="00283CF4">
        <w:rPr>
          <w:rFonts w:ascii="Times New Roman" w:hAnsi="Times New Roman" w:cs="Times New Roman"/>
          <w:color w:val="000000" w:themeColor="text1"/>
          <w:sz w:val="24"/>
          <w:szCs w:val="24"/>
        </w:rPr>
        <w:t>10</w:t>
      </w:r>
      <w:r w:rsidRPr="00283CF4">
        <w:rPr>
          <w:rFonts w:ascii="Times New Roman" w:hAnsi="Times New Roman" w:cs="Times New Roman"/>
          <w:color w:val="000000" w:themeColor="text1"/>
          <w:sz w:val="24"/>
          <w:szCs w:val="24"/>
        </w:rPr>
        <w:t>. </w:t>
      </w:r>
      <w:r w:rsidRPr="00283CF4">
        <w:rPr>
          <w:rFonts w:ascii="Times New Roman" w:hAnsi="Times New Roman" w:cs="Times New Roman"/>
          <w:bCs/>
          <w:color w:val="000000" w:themeColor="text1"/>
          <w:sz w:val="24"/>
          <w:szCs w:val="24"/>
        </w:rPr>
        <w:t xml:space="preserve">Лот </w:t>
      </w:r>
      <w:r w:rsidRPr="00283CF4">
        <w:rPr>
          <w:rFonts w:ascii="Times New Roman" w:hAnsi="Times New Roman" w:cs="Times New Roman"/>
          <w:color w:val="000000" w:themeColor="text1"/>
          <w:sz w:val="24"/>
          <w:szCs w:val="24"/>
        </w:rPr>
        <w:t xml:space="preserve">– явно обособленная в Извещении </w:t>
      </w:r>
      <w:r w:rsidRPr="00283CF4">
        <w:rPr>
          <w:rFonts w:ascii="Times New Roman" w:hAnsi="Times New Roman"/>
          <w:color w:val="000000" w:themeColor="text1"/>
          <w:sz w:val="24"/>
          <w:szCs w:val="24"/>
        </w:rPr>
        <w:t>о проведении аукциона</w:t>
      </w:r>
      <w:r w:rsidRPr="00283CF4">
        <w:rPr>
          <w:rFonts w:ascii="Times New Roman" w:hAnsi="Times New Roman" w:cs="Times New Roman"/>
          <w:color w:val="000000" w:themeColor="text1"/>
          <w:sz w:val="24"/>
          <w:szCs w:val="24"/>
        </w:rPr>
        <w:t>, Аукционной документации часть Предмета аукциона (Лота), выставляемая на Аукцион в рамках одной процедуры Аукциона, в отношении которой осуществляется подача отдельной Заявки на участие в аукционе и заключение отдельного Договора.</w:t>
      </w:r>
    </w:p>
    <w:p w:rsidR="00283A9D" w:rsidRPr="00283CF4" w:rsidRDefault="00283A9D" w:rsidP="00283A9D">
      <w:pPr>
        <w:shd w:val="clear" w:color="auto" w:fill="FFFFFF"/>
        <w:spacing w:after="0" w:line="240" w:lineRule="auto"/>
        <w:ind w:firstLine="709"/>
        <w:jc w:val="both"/>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1.1.3.1</w:t>
      </w:r>
      <w:r w:rsidR="00D057D2" w:rsidRPr="00283CF4">
        <w:rPr>
          <w:rFonts w:ascii="Times New Roman" w:hAnsi="Times New Roman" w:cs="Times New Roman"/>
          <w:color w:val="000000" w:themeColor="text1"/>
          <w:sz w:val="24"/>
          <w:szCs w:val="24"/>
        </w:rPr>
        <w:t>1</w:t>
      </w: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Начальная (минимальная) цена предмета аукциона (Лота) – цена продажи права заключения Договора; равна двукратному размеру годовой платы за установку и эксплуатацию рекламной конструкции.</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1.1.3.1</w:t>
      </w:r>
      <w:r w:rsidR="00D057D2" w:rsidRPr="00283CF4">
        <w:rPr>
          <w:rFonts w:ascii="Times New Roman" w:hAnsi="Times New Roman" w:cs="Times New Roman"/>
          <w:color w:val="000000" w:themeColor="text1"/>
          <w:sz w:val="24"/>
          <w:szCs w:val="24"/>
        </w:rPr>
        <w:t>2</w:t>
      </w:r>
      <w:r w:rsidRPr="00283CF4">
        <w:rPr>
          <w:rFonts w:ascii="Times New Roman" w:hAnsi="Times New Roman" w:cs="Times New Roman"/>
          <w:color w:val="000000" w:themeColor="text1"/>
          <w:sz w:val="24"/>
          <w:szCs w:val="24"/>
        </w:rPr>
        <w:t xml:space="preserve">. Оператор электронной торговой площадки (универсальной торговой платформы, торговой секции) – </w:t>
      </w:r>
      <w:r w:rsidRPr="00283CF4">
        <w:rPr>
          <w:rFonts w:ascii="Times New Roman" w:eastAsia="STZhongsong" w:hAnsi="Times New Roman"/>
          <w:color w:val="000000" w:themeColor="text1"/>
          <w:sz w:val="24"/>
          <w:szCs w:val="24"/>
        </w:rPr>
        <w:t>Закрытое акционерное общество «Сбербанк-Автоматизированная система торгов»</w:t>
      </w:r>
      <w:r w:rsidRPr="00283CF4">
        <w:rPr>
          <w:rFonts w:ascii="Times New Roman" w:hAnsi="Times New Roman" w:cs="Times New Roman"/>
          <w:color w:val="000000" w:themeColor="text1"/>
          <w:sz w:val="24"/>
          <w:szCs w:val="24"/>
        </w:rPr>
        <w:t>.</w:t>
      </w:r>
    </w:p>
    <w:p w:rsidR="004666A1" w:rsidRPr="00283CF4" w:rsidRDefault="00283A9D" w:rsidP="00F91D8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1.1.3.1</w:t>
      </w:r>
      <w:r w:rsidR="00D057D2" w:rsidRPr="00283CF4">
        <w:rPr>
          <w:rFonts w:ascii="Times New Roman" w:hAnsi="Times New Roman" w:cs="Times New Roman"/>
          <w:color w:val="000000" w:themeColor="text1"/>
          <w:sz w:val="24"/>
          <w:szCs w:val="24"/>
        </w:rPr>
        <w:t>3</w:t>
      </w:r>
      <w:r w:rsidRPr="00283CF4">
        <w:rPr>
          <w:rFonts w:ascii="Times New Roman" w:hAnsi="Times New Roman" w:cs="Times New Roman"/>
          <w:color w:val="000000" w:themeColor="text1"/>
          <w:sz w:val="24"/>
          <w:szCs w:val="24"/>
        </w:rPr>
        <w:t>. Организатор аукциона (специализированная организация) – государственное бюджетное учреждение Ярославской области «Центр кадастровой оценки, рекламы и торгов», уполномоченное на организацию и проведение Аукциона на основании</w:t>
      </w:r>
      <w:r w:rsidR="009B53CE" w:rsidRPr="00283CF4">
        <w:rPr>
          <w:rFonts w:ascii="Times New Roman"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постановления Правительства Ярославской области от 30.03.2018 № 204-п «Об отдельных вопросах деятельности ГБУ ЯО «Центр кадастровой оценки, рекламы и торгов»</w:t>
      </w:r>
      <w:r w:rsidR="00B34198" w:rsidRPr="00283CF4">
        <w:rPr>
          <w:rFonts w:ascii="Times New Roman" w:hAnsi="Times New Roman" w:cs="Times New Roman"/>
          <w:color w:val="000000" w:themeColor="text1"/>
          <w:sz w:val="24"/>
          <w:szCs w:val="24"/>
        </w:rPr>
        <w:t>,</w:t>
      </w:r>
      <w:r w:rsidR="009B53CE" w:rsidRPr="00283CF4">
        <w:rPr>
          <w:rFonts w:ascii="Times New Roman" w:hAnsi="Times New Roman" w:cs="Times New Roman"/>
          <w:color w:val="000000" w:themeColor="text1"/>
          <w:sz w:val="24"/>
          <w:szCs w:val="24"/>
        </w:rPr>
        <w:t xml:space="preserve"> </w:t>
      </w:r>
      <w:r w:rsidR="00D42134" w:rsidRPr="00283CF4">
        <w:rPr>
          <w:rFonts w:ascii="Times New Roman" w:hAnsi="Times New Roman" w:cs="Times New Roman"/>
          <w:color w:val="000000" w:themeColor="text1"/>
          <w:sz w:val="24"/>
          <w:szCs w:val="24"/>
        </w:rPr>
        <w:t>постановления Администрации города Переславля-</w:t>
      </w:r>
      <w:r w:rsidR="00D42134" w:rsidRPr="000310CE">
        <w:rPr>
          <w:rFonts w:ascii="Times New Roman" w:hAnsi="Times New Roman" w:cs="Times New Roman"/>
          <w:color w:val="000000" w:themeColor="text1"/>
          <w:sz w:val="24"/>
          <w:szCs w:val="24"/>
        </w:rPr>
        <w:t xml:space="preserve">Залесского </w:t>
      </w:r>
      <w:r w:rsidR="000310CE" w:rsidRPr="000310CE">
        <w:rPr>
          <w:rFonts w:ascii="Times New Roman" w:hAnsi="Times New Roman"/>
          <w:sz w:val="24"/>
          <w:szCs w:val="24"/>
          <w:highlight w:val="yellow"/>
        </w:rPr>
        <w:t xml:space="preserve">от </w:t>
      </w:r>
      <w:r w:rsidR="000310CE" w:rsidRPr="000310CE">
        <w:rPr>
          <w:rFonts w:ascii="Times New Roman" w:hAnsi="Times New Roman"/>
          <w:sz w:val="24"/>
          <w:szCs w:val="24"/>
          <w:highlight w:val="red"/>
        </w:rPr>
        <w:t>22</w:t>
      </w:r>
      <w:r w:rsidR="000310CE" w:rsidRPr="000310CE">
        <w:rPr>
          <w:rFonts w:ascii="Times New Roman" w:hAnsi="Times New Roman"/>
          <w:sz w:val="24"/>
          <w:szCs w:val="24"/>
          <w:highlight w:val="yellow"/>
        </w:rPr>
        <w:t>.07.2020 № ПОС.03-</w:t>
      </w:r>
      <w:r w:rsidR="000310CE" w:rsidRPr="000310CE">
        <w:rPr>
          <w:rFonts w:ascii="Times New Roman" w:hAnsi="Times New Roman"/>
          <w:sz w:val="24"/>
          <w:szCs w:val="24"/>
          <w:highlight w:val="red"/>
        </w:rPr>
        <w:t>0000</w:t>
      </w:r>
      <w:r w:rsidR="000310CE" w:rsidRPr="000310CE">
        <w:rPr>
          <w:rFonts w:ascii="Times New Roman" w:hAnsi="Times New Roman"/>
          <w:sz w:val="24"/>
          <w:szCs w:val="24"/>
          <w:highlight w:val="yellow"/>
        </w:rPr>
        <w:t>/20</w:t>
      </w:r>
      <w:r w:rsidR="00A407FA" w:rsidRPr="000310CE">
        <w:rPr>
          <w:rFonts w:ascii="Times New Roman" w:hAnsi="Times New Roman" w:cs="Times New Roman"/>
          <w:color w:val="000000" w:themeColor="text1"/>
          <w:sz w:val="24"/>
          <w:szCs w:val="24"/>
        </w:rPr>
        <w:t xml:space="preserve"> </w:t>
      </w:r>
      <w:r w:rsidR="004666A1" w:rsidRPr="000310CE">
        <w:rPr>
          <w:rFonts w:ascii="Times New Roman" w:hAnsi="Times New Roman" w:cs="Times New Roman"/>
          <w:color w:val="000000" w:themeColor="text1"/>
          <w:sz w:val="24"/>
          <w:szCs w:val="24"/>
        </w:rPr>
        <w:t xml:space="preserve">«О </w:t>
      </w:r>
      <w:r w:rsidR="00D42134" w:rsidRPr="000310CE">
        <w:rPr>
          <w:rFonts w:ascii="Times New Roman" w:hAnsi="Times New Roman" w:cs="Times New Roman"/>
          <w:color w:val="000000" w:themeColor="text1"/>
          <w:sz w:val="24"/>
          <w:szCs w:val="24"/>
        </w:rPr>
        <w:t>проведени</w:t>
      </w:r>
      <w:r w:rsidR="000118E1" w:rsidRPr="000310CE">
        <w:rPr>
          <w:rFonts w:ascii="Times New Roman" w:hAnsi="Times New Roman" w:cs="Times New Roman"/>
          <w:color w:val="000000" w:themeColor="text1"/>
          <w:sz w:val="24"/>
          <w:szCs w:val="24"/>
        </w:rPr>
        <w:t>и</w:t>
      </w:r>
      <w:r w:rsidR="00D42134" w:rsidRPr="000310CE">
        <w:rPr>
          <w:rFonts w:ascii="Times New Roman" w:hAnsi="Times New Roman" w:cs="Times New Roman"/>
          <w:color w:val="000000" w:themeColor="text1"/>
          <w:sz w:val="24"/>
          <w:szCs w:val="24"/>
        </w:rPr>
        <w:t xml:space="preserve"> торгов на право заключения договоров на установку и эксплуатацию рекламных конструкций, размещаемых на земельных участках, зданиях или ином недвижимом имуществе, находящемся в муниципальной</w:t>
      </w:r>
      <w:r w:rsidR="00D42134" w:rsidRPr="00283CF4">
        <w:rPr>
          <w:rFonts w:ascii="Times New Roman" w:hAnsi="Times New Roman" w:cs="Times New Roman"/>
          <w:color w:val="000000" w:themeColor="text1"/>
          <w:sz w:val="24"/>
          <w:szCs w:val="24"/>
        </w:rPr>
        <w:t xml:space="preserve"> собственности городского округа города Переславля-Залес</w:t>
      </w:r>
      <w:r w:rsidR="000310CE">
        <w:rPr>
          <w:rFonts w:ascii="Times New Roman" w:hAnsi="Times New Roman" w:cs="Times New Roman"/>
          <w:color w:val="000000" w:themeColor="text1"/>
          <w:sz w:val="24"/>
          <w:szCs w:val="24"/>
        </w:rPr>
        <w:t>с</w:t>
      </w:r>
      <w:r w:rsidR="00D42134" w:rsidRPr="00283CF4">
        <w:rPr>
          <w:rFonts w:ascii="Times New Roman" w:hAnsi="Times New Roman" w:cs="Times New Roman"/>
          <w:color w:val="000000" w:themeColor="text1"/>
          <w:sz w:val="24"/>
          <w:szCs w:val="24"/>
        </w:rPr>
        <w:t>кого</w:t>
      </w:r>
      <w:r w:rsidR="00B2311C" w:rsidRPr="00283CF4">
        <w:rPr>
          <w:rFonts w:ascii="Times New Roman" w:hAnsi="Times New Roman" w:cs="Times New Roman"/>
          <w:color w:val="000000" w:themeColor="text1"/>
          <w:sz w:val="24"/>
          <w:szCs w:val="24"/>
        </w:rPr>
        <w:t>»</w:t>
      </w:r>
      <w:r w:rsidR="00CE4328" w:rsidRPr="00283CF4">
        <w:rPr>
          <w:rFonts w:ascii="Times New Roman" w:hAnsi="Times New Roman" w:cs="Times New Roman"/>
          <w:color w:val="000000" w:themeColor="text1"/>
          <w:sz w:val="24"/>
          <w:szCs w:val="24"/>
        </w:rPr>
        <w:t xml:space="preserve">, </w:t>
      </w:r>
      <w:r w:rsidR="00D659BD" w:rsidRPr="00283CF4">
        <w:rPr>
          <w:rFonts w:ascii="Times New Roman" w:hAnsi="Times New Roman" w:cs="Times New Roman"/>
          <w:color w:val="000000" w:themeColor="text1"/>
          <w:sz w:val="24"/>
          <w:szCs w:val="24"/>
        </w:rPr>
        <w:t>договором об организации и проведении торгов на право заключения договоров на установку и эксплуатацию рекламных конструкций, расположенных на земельных участках, зданиях или ином имуществе, находящемся в муниципальной собственности</w:t>
      </w:r>
      <w:r w:rsidR="00283CF4" w:rsidRPr="00283CF4">
        <w:rPr>
          <w:rFonts w:ascii="Times New Roman" w:hAnsi="Times New Roman" w:cs="Times New Roman"/>
          <w:color w:val="000000" w:themeColor="text1"/>
          <w:sz w:val="24"/>
          <w:szCs w:val="24"/>
        </w:rPr>
        <w:t xml:space="preserve"> от 10.12.2020</w:t>
      </w:r>
      <w:r w:rsidR="00B2311C" w:rsidRPr="00283CF4">
        <w:rPr>
          <w:rFonts w:ascii="Times New Roman" w:hAnsi="Times New Roman" w:cs="Times New Roman"/>
          <w:color w:val="000000" w:themeColor="text1"/>
          <w:sz w:val="24"/>
          <w:szCs w:val="24"/>
        </w:rPr>
        <w:t>.</w:t>
      </w:r>
    </w:p>
    <w:p w:rsidR="00283A9D" w:rsidRPr="00283CF4" w:rsidRDefault="00283A9D" w:rsidP="00F91D8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1.1.3.1</w:t>
      </w:r>
      <w:r w:rsidR="00D057D2" w:rsidRPr="00283CF4">
        <w:rPr>
          <w:rFonts w:ascii="Times New Roman" w:hAnsi="Times New Roman" w:cs="Times New Roman"/>
          <w:color w:val="000000" w:themeColor="text1"/>
          <w:sz w:val="24"/>
          <w:szCs w:val="24"/>
        </w:rPr>
        <w:t>4</w:t>
      </w:r>
      <w:r w:rsidRPr="00283CF4">
        <w:rPr>
          <w:rFonts w:ascii="Times New Roman" w:hAnsi="Times New Roman" w:cs="Times New Roman"/>
          <w:color w:val="000000" w:themeColor="text1"/>
          <w:sz w:val="24"/>
          <w:szCs w:val="24"/>
        </w:rPr>
        <w:t>. Отзыв заявки – возможность отказаться от участия в Аукционе после подачи Заявки на участие в аукционе, которой заявитель может воспользоваться в порядке и срок, установленные Аукционной документацией.</w:t>
      </w:r>
    </w:p>
    <w:p w:rsidR="00283A9D" w:rsidRPr="00283CF4" w:rsidRDefault="00283A9D" w:rsidP="00283A9D">
      <w:pPr>
        <w:spacing w:after="0" w:line="240" w:lineRule="auto"/>
        <w:ind w:right="-62"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1.1.3.1</w:t>
      </w:r>
      <w:r w:rsidR="00D057D2" w:rsidRPr="00283CF4">
        <w:rPr>
          <w:rFonts w:ascii="Times New Roman" w:hAnsi="Times New Roman" w:cs="Times New Roman"/>
          <w:color w:val="000000" w:themeColor="text1"/>
          <w:sz w:val="24"/>
          <w:szCs w:val="24"/>
        </w:rPr>
        <w:t>5</w:t>
      </w:r>
      <w:r w:rsidRPr="00283CF4">
        <w:rPr>
          <w:rFonts w:ascii="Times New Roman" w:hAnsi="Times New Roman" w:cs="Times New Roman"/>
          <w:color w:val="000000" w:themeColor="text1"/>
          <w:sz w:val="24"/>
          <w:szCs w:val="24"/>
        </w:rPr>
        <w:t xml:space="preserve">. Официальный сайт торгов – официальный сайт Российской Федерации в информационно-телекоммуникационной сети «Интернет» для размещения информации о проведении торгов, определенный Правительством Российской Федерации: </w:t>
      </w:r>
      <w:hyperlink r:id="rId8" w:history="1">
        <w:r w:rsidRPr="00283CF4">
          <w:rPr>
            <w:rFonts w:ascii="Times New Roman" w:hAnsi="Times New Roman" w:cs="Times New Roman"/>
            <w:color w:val="000000" w:themeColor="text1"/>
            <w:sz w:val="24"/>
            <w:szCs w:val="24"/>
          </w:rPr>
          <w:t>https://www.torgi.gov.ru</w:t>
        </w:r>
      </w:hyperlink>
      <w:r w:rsidRPr="00283CF4">
        <w:rPr>
          <w:rFonts w:ascii="Times New Roman" w:hAnsi="Times New Roman" w:cs="Times New Roman"/>
          <w:color w:val="000000" w:themeColor="text1"/>
          <w:sz w:val="24"/>
          <w:szCs w:val="24"/>
        </w:rPr>
        <w:t>.</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1.1.3.1</w:t>
      </w:r>
      <w:r w:rsidR="00D057D2" w:rsidRPr="00283CF4">
        <w:rPr>
          <w:rFonts w:ascii="Times New Roman" w:hAnsi="Times New Roman" w:cs="Times New Roman"/>
          <w:color w:val="000000" w:themeColor="text1"/>
          <w:sz w:val="24"/>
          <w:szCs w:val="24"/>
        </w:rPr>
        <w:t>6</w:t>
      </w:r>
      <w:r w:rsidRPr="00283CF4">
        <w:rPr>
          <w:rFonts w:ascii="Times New Roman" w:hAnsi="Times New Roman" w:cs="Times New Roman"/>
          <w:color w:val="000000" w:themeColor="text1"/>
          <w:sz w:val="24"/>
          <w:szCs w:val="24"/>
        </w:rPr>
        <w:t>. Официальный сайт организатора аукциона – официальный сайт Организатора аукциона в информационно-телекоммуникационной сети «Интернет» (страница на портале органов государственной власти Ярославской области), на котором размещается информация о торгах: http://</w:t>
      </w:r>
      <w:hyperlink r:id="rId9" w:history="1">
        <w:r w:rsidRPr="00283CF4">
          <w:rPr>
            <w:rFonts w:ascii="Times New Roman" w:hAnsi="Times New Roman" w:cs="Times New Roman"/>
            <w:color w:val="000000" w:themeColor="text1"/>
            <w:sz w:val="24"/>
            <w:szCs w:val="24"/>
          </w:rPr>
          <w:t>www.yarregion.ru</w:t>
        </w:r>
      </w:hyperlink>
      <w:r w:rsidRPr="00283CF4">
        <w:rPr>
          <w:rFonts w:ascii="Times New Roman" w:hAnsi="Times New Roman" w:cs="Times New Roman"/>
          <w:color w:val="000000" w:themeColor="text1"/>
          <w:sz w:val="24"/>
          <w:szCs w:val="24"/>
        </w:rPr>
        <w:t>.</w:t>
      </w:r>
    </w:p>
    <w:p w:rsidR="00B2311C" w:rsidRPr="00283CF4" w:rsidRDefault="00B2311C" w:rsidP="00283A9D">
      <w:pPr>
        <w:spacing w:after="0" w:line="20" w:lineRule="atLeast"/>
        <w:ind w:firstLine="709"/>
        <w:jc w:val="both"/>
        <w:rPr>
          <w:rFonts w:ascii="Times New Roman" w:hAnsi="Times New Roman" w:cs="Times New Roman"/>
          <w:sz w:val="24"/>
          <w:szCs w:val="24"/>
        </w:rPr>
      </w:pPr>
      <w:r w:rsidRPr="00283CF4">
        <w:rPr>
          <w:rFonts w:ascii="Times New Roman" w:hAnsi="Times New Roman" w:cs="Times New Roman"/>
          <w:color w:val="000000" w:themeColor="text1"/>
          <w:sz w:val="24"/>
          <w:szCs w:val="24"/>
        </w:rPr>
        <w:t>1.1.3.17.</w:t>
      </w:r>
      <w:r w:rsidR="00F91D8D" w:rsidRPr="00283CF4">
        <w:rPr>
          <w:rFonts w:ascii="Times New Roman" w:hAnsi="Times New Roman" w:cs="Times New Roman"/>
          <w:color w:val="000000" w:themeColor="text1"/>
          <w:sz w:val="24"/>
          <w:szCs w:val="24"/>
        </w:rPr>
        <w:t> </w:t>
      </w:r>
      <w:r w:rsidRPr="00283CF4">
        <w:rPr>
          <w:rFonts w:ascii="Times New Roman" w:hAnsi="Times New Roman" w:cs="Times New Roman"/>
          <w:color w:val="000000" w:themeColor="text1"/>
          <w:sz w:val="24"/>
          <w:szCs w:val="24"/>
        </w:rPr>
        <w:t xml:space="preserve">Официальный сайт </w:t>
      </w:r>
      <w:r w:rsidR="00EE0A06" w:rsidRPr="00283CF4">
        <w:rPr>
          <w:rFonts w:ascii="Times New Roman" w:hAnsi="Times New Roman" w:cs="Times New Roman"/>
          <w:color w:val="000000" w:themeColor="text1"/>
          <w:sz w:val="24"/>
          <w:szCs w:val="24"/>
        </w:rPr>
        <w:t xml:space="preserve">органов </w:t>
      </w:r>
      <w:r w:rsidR="00D42134" w:rsidRPr="00283CF4">
        <w:rPr>
          <w:rFonts w:ascii="Times New Roman" w:hAnsi="Times New Roman" w:cs="Times New Roman"/>
          <w:color w:val="000000" w:themeColor="text1"/>
          <w:sz w:val="24"/>
          <w:szCs w:val="24"/>
        </w:rPr>
        <w:t>местного самоуправления города Переславля-Залесского</w:t>
      </w:r>
      <w:r w:rsidRPr="00283CF4">
        <w:rPr>
          <w:rFonts w:ascii="Times New Roman" w:hAnsi="Times New Roman" w:cs="Times New Roman"/>
          <w:color w:val="000000" w:themeColor="text1"/>
          <w:sz w:val="24"/>
          <w:szCs w:val="24"/>
        </w:rPr>
        <w:t xml:space="preserve"> – </w:t>
      </w:r>
      <w:r w:rsidR="00D42134" w:rsidRPr="00283CF4">
        <w:rPr>
          <w:rFonts w:ascii="Times New Roman" w:hAnsi="Times New Roman" w:cs="Times New Roman"/>
          <w:color w:val="000000" w:themeColor="text1"/>
          <w:sz w:val="24"/>
          <w:szCs w:val="24"/>
        </w:rPr>
        <w:t>официальный сайт органов местного самоуправления города Переславля-Залесского</w:t>
      </w:r>
      <w:r w:rsidRPr="00283CF4">
        <w:rPr>
          <w:rFonts w:ascii="Times New Roman" w:hAnsi="Times New Roman" w:cs="Times New Roman"/>
          <w:color w:val="000000" w:themeColor="text1"/>
          <w:sz w:val="24"/>
          <w:szCs w:val="24"/>
        </w:rPr>
        <w:t xml:space="preserve"> </w:t>
      </w:r>
      <w:r w:rsidR="00EE0A06" w:rsidRPr="00283CF4">
        <w:rPr>
          <w:rFonts w:ascii="Times New Roman" w:hAnsi="Times New Roman" w:cs="Times New Roman"/>
          <w:color w:val="000000" w:themeColor="text1"/>
          <w:sz w:val="24"/>
          <w:szCs w:val="24"/>
        </w:rPr>
        <w:t xml:space="preserve">в </w:t>
      </w:r>
      <w:r w:rsidRPr="00283CF4">
        <w:rPr>
          <w:rFonts w:ascii="Times New Roman" w:hAnsi="Times New Roman" w:cs="Times New Roman"/>
          <w:color w:val="000000" w:themeColor="text1"/>
          <w:sz w:val="24"/>
          <w:szCs w:val="24"/>
        </w:rPr>
        <w:t>информационно-телекоммуникационной</w:t>
      </w:r>
      <w:r w:rsidRPr="00283CF4">
        <w:rPr>
          <w:rFonts w:ascii="Times New Roman" w:hAnsi="Times New Roman" w:cs="Times New Roman"/>
          <w:sz w:val="24"/>
          <w:szCs w:val="24"/>
        </w:rPr>
        <w:t xml:space="preserve"> сети «Интернет</w:t>
      </w:r>
      <w:r w:rsidR="00F40A96" w:rsidRPr="00283CF4">
        <w:rPr>
          <w:rFonts w:ascii="Times New Roman" w:hAnsi="Times New Roman" w:cs="Times New Roman"/>
          <w:sz w:val="24"/>
          <w:szCs w:val="24"/>
        </w:rPr>
        <w:t>»</w:t>
      </w:r>
      <w:r w:rsidRPr="00283CF4">
        <w:rPr>
          <w:rFonts w:ascii="Times New Roman" w:hAnsi="Times New Roman" w:cs="Times New Roman"/>
          <w:sz w:val="24"/>
          <w:szCs w:val="24"/>
        </w:rPr>
        <w:t xml:space="preserve">: </w:t>
      </w:r>
      <w:bookmarkStart w:id="0" w:name="_Hlk26780784"/>
      <w:r w:rsidR="00D42134" w:rsidRPr="00283CF4">
        <w:rPr>
          <w:rFonts w:ascii="Times New Roman" w:hAnsi="Times New Roman" w:cs="Times New Roman"/>
          <w:color w:val="000000" w:themeColor="text1"/>
          <w:sz w:val="24"/>
          <w:szCs w:val="24"/>
        </w:rPr>
        <w:t>https://admpereslavl.ru/</w:t>
      </w:r>
      <w:r w:rsidRPr="00283CF4">
        <w:rPr>
          <w:rFonts w:ascii="Times New Roman" w:hAnsi="Times New Roman" w:cs="Times New Roman"/>
          <w:sz w:val="24"/>
          <w:szCs w:val="24"/>
        </w:rPr>
        <w:t>.</w:t>
      </w:r>
      <w:bookmarkEnd w:id="0"/>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1.1.3.1</w:t>
      </w:r>
      <w:r w:rsidR="00B2311C" w:rsidRPr="00283CF4">
        <w:rPr>
          <w:rFonts w:ascii="Times New Roman" w:hAnsi="Times New Roman" w:cs="Times New Roman"/>
          <w:color w:val="000000" w:themeColor="text1"/>
          <w:sz w:val="24"/>
          <w:szCs w:val="24"/>
        </w:rPr>
        <w:t>8</w:t>
      </w:r>
      <w:r w:rsidRPr="00283CF4">
        <w:rPr>
          <w:rFonts w:ascii="Times New Roman" w:hAnsi="Times New Roman" w:cs="Times New Roman"/>
          <w:color w:val="000000" w:themeColor="text1"/>
          <w:sz w:val="24"/>
          <w:szCs w:val="24"/>
        </w:rPr>
        <w:t xml:space="preserve">. Победитель аукциона – Участник аукциона, предложивший наиболее высокую цену Предмета аукциона (Лота) и </w:t>
      </w:r>
      <w:r w:rsidRPr="00283CF4">
        <w:rPr>
          <w:rFonts w:ascii="Times New Roman" w:eastAsia="STZhongsong" w:hAnsi="Times New Roman"/>
          <w:color w:val="000000" w:themeColor="text1"/>
          <w:sz w:val="24"/>
          <w:szCs w:val="24"/>
        </w:rPr>
        <w:t>соответствующий требованиям допуска к участию в Аукционе, указанным в Аукционной документации</w:t>
      </w:r>
      <w:r w:rsidRPr="00283CF4">
        <w:rPr>
          <w:rFonts w:ascii="Times New Roman" w:hAnsi="Times New Roman" w:cs="Times New Roman"/>
          <w:color w:val="000000" w:themeColor="text1"/>
          <w:sz w:val="24"/>
          <w:szCs w:val="24"/>
        </w:rPr>
        <w:t>.</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hAnsi="Times New Roman" w:cs="Times New Roman"/>
          <w:color w:val="000000" w:themeColor="text1"/>
          <w:sz w:val="24"/>
          <w:szCs w:val="24"/>
        </w:rPr>
        <w:t>1.1.3.1</w:t>
      </w:r>
      <w:r w:rsidR="00B2311C" w:rsidRPr="00283CF4">
        <w:rPr>
          <w:rFonts w:ascii="Times New Roman" w:hAnsi="Times New Roman" w:cs="Times New Roman"/>
          <w:color w:val="000000" w:themeColor="text1"/>
          <w:sz w:val="24"/>
          <w:szCs w:val="24"/>
        </w:rPr>
        <w:t>9</w:t>
      </w:r>
      <w:r w:rsidRPr="00283CF4">
        <w:rPr>
          <w:rFonts w:ascii="Times New Roman" w:hAnsi="Times New Roman" w:cs="Times New Roman"/>
          <w:color w:val="000000" w:themeColor="text1"/>
          <w:sz w:val="24"/>
          <w:szCs w:val="24"/>
        </w:rPr>
        <w:t>. </w:t>
      </w:r>
      <w:r w:rsidRPr="00283CF4">
        <w:rPr>
          <w:rFonts w:ascii="Times New Roman" w:eastAsia="STZhongsong" w:hAnsi="Times New Roman"/>
          <w:color w:val="000000" w:themeColor="text1"/>
          <w:sz w:val="24"/>
          <w:szCs w:val="24"/>
        </w:rPr>
        <w:t xml:space="preserve">Предложение о цене – размер платы, которую Участник аукциона обязуется внести за право заключения договора на установку и эксплуатацию рекламных </w:t>
      </w:r>
      <w:r w:rsidRPr="00283CF4">
        <w:rPr>
          <w:rFonts w:ascii="Times New Roman" w:eastAsia="STZhongsong" w:hAnsi="Times New Roman"/>
          <w:color w:val="000000" w:themeColor="text1"/>
          <w:sz w:val="24"/>
          <w:szCs w:val="24"/>
        </w:rPr>
        <w:lastRenderedPageBreak/>
        <w:t xml:space="preserve">конструкций в течение срока, указанного в Аукционной документации; указывается в рублях Российской Федерации; не может быть менее установленной Начальной (минимальной) цены предмета аукциона (Лота); </w:t>
      </w:r>
      <w:r w:rsidRPr="00283CF4">
        <w:rPr>
          <w:rFonts w:ascii="Times New Roman" w:hAnsi="Times New Roman" w:cs="Times New Roman"/>
          <w:color w:val="000000" w:themeColor="text1"/>
          <w:sz w:val="24"/>
          <w:szCs w:val="24"/>
        </w:rPr>
        <w:t>в случае победы в Аукционе</w:t>
      </w:r>
      <w:r w:rsidR="00676B80" w:rsidRPr="00283CF4">
        <w:rPr>
          <w:rFonts w:ascii="Times New Roman"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Участник аукциона</w:t>
      </w:r>
      <w:r w:rsidRPr="00283CF4">
        <w:rPr>
          <w:rFonts w:ascii="Times New Roman" w:eastAsia="STZhongsong" w:hAnsi="Times New Roman"/>
          <w:color w:val="000000" w:themeColor="text1"/>
          <w:sz w:val="24"/>
          <w:szCs w:val="24"/>
        </w:rPr>
        <w:t xml:space="preserve"> самостоятельно перечисляет налоги, сборы и другие обязательные платежи в соответствии с действующим законодательством</w:t>
      </w:r>
      <w:r w:rsidRPr="00283CF4">
        <w:rPr>
          <w:rFonts w:ascii="Times New Roman" w:hAnsi="Times New Roman" w:cs="Times New Roman"/>
          <w:color w:val="000000" w:themeColor="text1"/>
          <w:sz w:val="24"/>
          <w:szCs w:val="24"/>
        </w:rPr>
        <w:t xml:space="preserve"> Российской Федерации; наилучшим </w:t>
      </w:r>
      <w:r w:rsidRPr="00283CF4">
        <w:rPr>
          <w:rFonts w:ascii="Times New Roman" w:eastAsia="STZhongsong" w:hAnsi="Times New Roman"/>
          <w:color w:val="000000" w:themeColor="text1"/>
          <w:sz w:val="24"/>
          <w:szCs w:val="24"/>
        </w:rPr>
        <w:t>Предложением о цене признается предложение Участника аукциона, которое максимально по сравнению с Предложениями о цене других Участников аукциона отличается в большую сторону от Начальной (минимальной) цены предмета аукциона (Лота).</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w:t>
      </w:r>
      <w:r w:rsidR="00B2311C" w:rsidRPr="00283CF4">
        <w:rPr>
          <w:rFonts w:ascii="Times New Roman" w:hAnsi="Times New Roman" w:cs="Times New Roman"/>
          <w:color w:val="000000" w:themeColor="text1"/>
          <w:sz w:val="24"/>
          <w:szCs w:val="24"/>
        </w:rPr>
        <w:t>20</w:t>
      </w:r>
      <w:r w:rsidRPr="00283CF4">
        <w:rPr>
          <w:rFonts w:ascii="Times New Roman" w:hAnsi="Times New Roman" w:cs="Times New Roman"/>
          <w:color w:val="000000" w:themeColor="text1"/>
          <w:sz w:val="24"/>
          <w:szCs w:val="24"/>
        </w:rPr>
        <w:t>. </w:t>
      </w:r>
      <w:r w:rsidRPr="00283CF4">
        <w:rPr>
          <w:rFonts w:ascii="Times New Roman" w:eastAsia="STZhongsong" w:hAnsi="Times New Roman"/>
          <w:color w:val="000000" w:themeColor="text1"/>
          <w:sz w:val="24"/>
          <w:szCs w:val="24"/>
        </w:rPr>
        <w:t>Предмет аукциона (Лота) – право</w:t>
      </w:r>
      <w:r w:rsidRPr="00283CF4">
        <w:rPr>
          <w:rFonts w:ascii="Times New Roman" w:hAnsi="Times New Roman" w:cs="Times New Roman"/>
          <w:color w:val="000000" w:themeColor="text1"/>
          <w:sz w:val="24"/>
          <w:szCs w:val="24"/>
        </w:rPr>
        <w:t xml:space="preserve"> заключения Договора на условиях, указанных в Аукционной документации.</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w:t>
      </w:r>
      <w:r w:rsidR="00D057D2" w:rsidRPr="00283CF4">
        <w:rPr>
          <w:rFonts w:ascii="Times New Roman" w:hAnsi="Times New Roman" w:cs="Times New Roman"/>
          <w:color w:val="000000" w:themeColor="text1"/>
          <w:sz w:val="24"/>
          <w:szCs w:val="24"/>
        </w:rPr>
        <w:t>2</w:t>
      </w:r>
      <w:r w:rsidR="00B2311C" w:rsidRPr="00283CF4">
        <w:rPr>
          <w:rFonts w:ascii="Times New Roman" w:hAnsi="Times New Roman" w:cs="Times New Roman"/>
          <w:color w:val="000000" w:themeColor="text1"/>
          <w:sz w:val="24"/>
          <w:szCs w:val="24"/>
        </w:rPr>
        <w:t>1</w:t>
      </w:r>
      <w:r w:rsidRPr="00283CF4">
        <w:rPr>
          <w:rFonts w:ascii="Times New Roman" w:hAnsi="Times New Roman" w:cs="Times New Roman"/>
          <w:color w:val="000000" w:themeColor="text1"/>
          <w:sz w:val="24"/>
          <w:szCs w:val="24"/>
        </w:rPr>
        <w:t>. </w:t>
      </w:r>
      <w:r w:rsidRPr="00283CF4">
        <w:rPr>
          <w:rFonts w:ascii="Times New Roman" w:hAnsi="Times New Roman" w:cs="Times New Roman"/>
          <w:bCs/>
          <w:color w:val="000000" w:themeColor="text1"/>
          <w:sz w:val="24"/>
          <w:szCs w:val="24"/>
        </w:rPr>
        <w:t xml:space="preserve">Претендент – </w:t>
      </w:r>
      <w:r w:rsidRPr="00283CF4">
        <w:rPr>
          <w:rFonts w:ascii="Times New Roman" w:hAnsi="Times New Roman" w:cs="Times New Roman"/>
          <w:color w:val="000000" w:themeColor="text1"/>
          <w:sz w:val="24"/>
          <w:szCs w:val="24"/>
        </w:rPr>
        <w:t xml:space="preserve">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 подавшее Заявку на участие в аукционе и </w:t>
      </w:r>
      <w:r w:rsidRPr="00283CF4">
        <w:rPr>
          <w:rFonts w:ascii="Times New Roman" w:eastAsia="Calibri" w:hAnsi="Times New Roman" w:cs="Times New Roman"/>
          <w:color w:val="000000" w:themeColor="text1"/>
          <w:sz w:val="24"/>
          <w:szCs w:val="24"/>
        </w:rPr>
        <w:t>претендующее на заключение Договора.</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hAnsi="Times New Roman" w:cs="Times New Roman"/>
          <w:color w:val="000000" w:themeColor="text1"/>
          <w:sz w:val="24"/>
          <w:szCs w:val="24"/>
        </w:rPr>
        <w:t>1.1.3.2</w:t>
      </w:r>
      <w:r w:rsidR="00B2311C" w:rsidRPr="00283CF4">
        <w:rPr>
          <w:rFonts w:ascii="Times New Roman" w:hAnsi="Times New Roman" w:cs="Times New Roman"/>
          <w:color w:val="000000" w:themeColor="text1"/>
          <w:sz w:val="24"/>
          <w:szCs w:val="24"/>
        </w:rPr>
        <w:t>2</w:t>
      </w:r>
      <w:r w:rsidRPr="00283CF4">
        <w:rPr>
          <w:rFonts w:ascii="Times New Roman" w:hAnsi="Times New Roman" w:cs="Times New Roman"/>
          <w:color w:val="000000" w:themeColor="text1"/>
          <w:sz w:val="24"/>
          <w:szCs w:val="24"/>
        </w:rPr>
        <w:t>. </w:t>
      </w:r>
      <w:r w:rsidRPr="00283CF4">
        <w:rPr>
          <w:rFonts w:ascii="Times New Roman" w:eastAsia="STZhongsong" w:hAnsi="Times New Roman"/>
          <w:color w:val="000000" w:themeColor="text1"/>
          <w:sz w:val="24"/>
          <w:szCs w:val="24"/>
        </w:rPr>
        <w:t>Протокол об итогах аукциона – документ, составляемый Аукционной комиссией, фиксирующий ход и результаты проведения Аукциона.</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hAnsi="Times New Roman" w:cs="Times New Roman"/>
          <w:color w:val="000000" w:themeColor="text1"/>
          <w:sz w:val="24"/>
          <w:szCs w:val="24"/>
        </w:rPr>
        <w:t>1.1.3.2</w:t>
      </w:r>
      <w:r w:rsidR="00B2311C" w:rsidRPr="00283CF4">
        <w:rPr>
          <w:rFonts w:ascii="Times New Roman" w:hAnsi="Times New Roman" w:cs="Times New Roman"/>
          <w:color w:val="000000" w:themeColor="text1"/>
          <w:sz w:val="24"/>
          <w:szCs w:val="24"/>
        </w:rPr>
        <w:t>3</w:t>
      </w:r>
      <w:r w:rsidRPr="00283CF4">
        <w:rPr>
          <w:rFonts w:ascii="Times New Roman" w:hAnsi="Times New Roman" w:cs="Times New Roman"/>
          <w:color w:val="000000" w:themeColor="text1"/>
          <w:sz w:val="24"/>
          <w:szCs w:val="24"/>
        </w:rPr>
        <w:t xml:space="preserve">. Протокол об отказе от оплаты предмета аукциона (Лота) – документ, составляемый Аукционной комиссией, фиксирующий факт уклонения </w:t>
      </w:r>
      <w:r w:rsidRPr="00283CF4">
        <w:rPr>
          <w:rFonts w:ascii="Times New Roman" w:eastAsia="Calibri" w:hAnsi="Times New Roman" w:cs="Times New Roman"/>
          <w:color w:val="000000" w:themeColor="text1"/>
          <w:sz w:val="24"/>
          <w:szCs w:val="24"/>
        </w:rPr>
        <w:t xml:space="preserve">Победителя аукциона (единственного Участника аукциона) </w:t>
      </w:r>
      <w:r w:rsidRPr="00283CF4">
        <w:rPr>
          <w:rFonts w:ascii="Times New Roman" w:hAnsi="Times New Roman" w:cs="Times New Roman"/>
          <w:color w:val="000000" w:themeColor="text1"/>
          <w:sz w:val="24"/>
          <w:szCs w:val="24"/>
        </w:rPr>
        <w:t>от оплаты Предмета аукциона (Лота).</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1.1.3.2</w:t>
      </w:r>
      <w:r w:rsidR="00B2311C" w:rsidRPr="00283CF4">
        <w:rPr>
          <w:rFonts w:ascii="Times New Roman" w:hAnsi="Times New Roman" w:cs="Times New Roman"/>
          <w:color w:val="000000" w:themeColor="text1"/>
          <w:sz w:val="24"/>
          <w:szCs w:val="24"/>
        </w:rPr>
        <w:t>4</w:t>
      </w:r>
      <w:r w:rsidRPr="00283CF4">
        <w:rPr>
          <w:rFonts w:ascii="Times New Roman" w:hAnsi="Times New Roman" w:cs="Times New Roman"/>
          <w:color w:val="000000" w:themeColor="text1"/>
          <w:sz w:val="24"/>
          <w:szCs w:val="24"/>
        </w:rPr>
        <w:t>. Протокол об отстранении участника аукциона от участия в аукционе – документ, составляемый Аукционной комиссией, фиксирующий факт отстранения от участия в Аукционе участника аукциона.</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1.1.3.2</w:t>
      </w:r>
      <w:r w:rsidR="00B2311C" w:rsidRPr="00283CF4">
        <w:rPr>
          <w:rFonts w:ascii="Times New Roman" w:hAnsi="Times New Roman" w:cs="Times New Roman"/>
          <w:color w:val="000000" w:themeColor="text1"/>
          <w:sz w:val="24"/>
          <w:szCs w:val="24"/>
        </w:rPr>
        <w:t>5</w:t>
      </w:r>
      <w:r w:rsidRPr="00283CF4">
        <w:rPr>
          <w:rFonts w:ascii="Times New Roman" w:hAnsi="Times New Roman" w:cs="Times New Roman"/>
          <w:color w:val="000000" w:themeColor="text1"/>
          <w:sz w:val="24"/>
          <w:szCs w:val="24"/>
        </w:rPr>
        <w:t>. </w:t>
      </w:r>
      <w:r w:rsidRPr="00283CF4">
        <w:rPr>
          <w:rFonts w:ascii="Times New Roman" w:eastAsia="STZhongsong" w:hAnsi="Times New Roman"/>
          <w:color w:val="000000" w:themeColor="text1"/>
          <w:sz w:val="24"/>
          <w:szCs w:val="24"/>
        </w:rPr>
        <w:t>Протокол рассмотрения заявок на участие в аукционе (Протокол об определении участников аукциона) – документ, составляемый Аукционной комиссией, фиксирующий результаты рассмотрения Заявок на участие в аукционе.</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hAnsi="Times New Roman" w:cs="Times New Roman"/>
          <w:color w:val="000000" w:themeColor="text1"/>
          <w:sz w:val="24"/>
          <w:szCs w:val="24"/>
        </w:rPr>
        <w:t>1.1.3.2</w:t>
      </w:r>
      <w:r w:rsidR="00B2311C" w:rsidRPr="00283CF4">
        <w:rPr>
          <w:rFonts w:ascii="Times New Roman" w:hAnsi="Times New Roman" w:cs="Times New Roman"/>
          <w:color w:val="000000" w:themeColor="text1"/>
          <w:sz w:val="24"/>
          <w:szCs w:val="24"/>
        </w:rPr>
        <w:t>6</w:t>
      </w:r>
      <w:r w:rsidRPr="00283CF4">
        <w:rPr>
          <w:rFonts w:ascii="Times New Roman" w:hAnsi="Times New Roman" w:cs="Times New Roman"/>
          <w:color w:val="000000" w:themeColor="text1"/>
          <w:sz w:val="24"/>
          <w:szCs w:val="24"/>
        </w:rPr>
        <w:t>. </w:t>
      </w:r>
      <w:r w:rsidRPr="00283CF4">
        <w:rPr>
          <w:rFonts w:ascii="Times New Roman" w:eastAsia="STZhongsong" w:hAnsi="Times New Roman"/>
          <w:color w:val="000000" w:themeColor="text1"/>
          <w:sz w:val="24"/>
          <w:szCs w:val="24"/>
        </w:rPr>
        <w:t>Регламент электронной торговой площадки – документ, определяющий процесс проведения торгов в Торговой секции Электронной торговой площадки, устанавливающий порядок взаимодействия Оператора электронной торговой площадки, пользователей Электронной торговой площадки, регулирующий отношения, возникающие между ними в процессе совершения действий в Торговой секции Электронной торговой площадки. За неисполнение или ненадлежащее исполнение обязательств по Регламенту электронной торговой площадки Оператор электронной торговой площадки и пользователи Электронной торговой площадки несут ответственность в соответствии с действующим законодательством Российской Федерации и положениями Регламента электронной торговой площадки.</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hAnsi="Times New Roman" w:cs="Times New Roman"/>
          <w:color w:val="000000" w:themeColor="text1"/>
          <w:sz w:val="24"/>
          <w:szCs w:val="24"/>
        </w:rPr>
        <w:t>1.1.3.2</w:t>
      </w:r>
      <w:r w:rsidR="00B2311C" w:rsidRPr="00283CF4">
        <w:rPr>
          <w:rFonts w:ascii="Times New Roman" w:hAnsi="Times New Roman" w:cs="Times New Roman"/>
          <w:color w:val="000000" w:themeColor="text1"/>
          <w:sz w:val="24"/>
          <w:szCs w:val="24"/>
        </w:rPr>
        <w:t>7</w:t>
      </w:r>
      <w:r w:rsidRPr="00283CF4">
        <w:rPr>
          <w:rFonts w:ascii="Times New Roman" w:hAnsi="Times New Roman" w:cs="Times New Roman"/>
          <w:color w:val="000000" w:themeColor="text1"/>
          <w:sz w:val="24"/>
          <w:szCs w:val="24"/>
        </w:rPr>
        <w:t>. </w:t>
      </w:r>
      <w:r w:rsidRPr="00283CF4">
        <w:rPr>
          <w:rFonts w:ascii="Times New Roman" w:eastAsia="STZhongsong" w:hAnsi="Times New Roman"/>
          <w:color w:val="000000" w:themeColor="text1"/>
          <w:sz w:val="24"/>
          <w:szCs w:val="24"/>
        </w:rPr>
        <w:t xml:space="preserve">Сайт электронной торговой площадки – официальный сайт универсальной торговой платформы Закрытого акционерного общества «Сбербанк-Автоматизированная система торгов» – размещенный в информационно-телекоммуникационной сети «Интернет», на котором функционирует программно-аппаратный комплекс, который обеспечивает проведение закупок/продаж/процедур торгов в электронной форме: </w:t>
      </w:r>
      <w:hyperlink r:id="rId10" w:history="1">
        <w:r w:rsidRPr="00283CF4">
          <w:rPr>
            <w:rFonts w:ascii="Times New Roman" w:eastAsia="STZhongsong" w:hAnsi="Times New Roman"/>
            <w:color w:val="000000" w:themeColor="text1"/>
            <w:sz w:val="24"/>
            <w:szCs w:val="24"/>
          </w:rPr>
          <w:t>http://utp.sberbank-ast.ru</w:t>
        </w:r>
      </w:hyperlink>
      <w:r w:rsidRPr="00283CF4">
        <w:rPr>
          <w:rFonts w:ascii="Times New Roman" w:eastAsia="STZhongsong" w:hAnsi="Times New Roman"/>
          <w:color w:val="000000" w:themeColor="text1"/>
          <w:sz w:val="24"/>
          <w:szCs w:val="24"/>
        </w:rPr>
        <w:t>, владельцем которого является Закрытое акционерное общество «Сбербанк-Автоматизированная система торгов».</w:t>
      </w:r>
    </w:p>
    <w:p w:rsidR="00283A9D" w:rsidRPr="00283CF4" w:rsidRDefault="00283A9D" w:rsidP="00283A9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1.1.3.2</w:t>
      </w:r>
      <w:r w:rsidR="00B2311C" w:rsidRPr="00283CF4">
        <w:rPr>
          <w:rFonts w:ascii="Times New Roman" w:hAnsi="Times New Roman" w:cs="Times New Roman"/>
          <w:color w:val="000000" w:themeColor="text1"/>
          <w:sz w:val="24"/>
          <w:szCs w:val="24"/>
        </w:rPr>
        <w:t>8</w:t>
      </w:r>
      <w:r w:rsidRPr="00283CF4">
        <w:rPr>
          <w:rFonts w:ascii="Times New Roman" w:hAnsi="Times New Roman" w:cs="Times New Roman"/>
          <w:color w:val="000000" w:themeColor="text1"/>
          <w:sz w:val="24"/>
          <w:szCs w:val="24"/>
        </w:rPr>
        <w:t>. </w:t>
      </w:r>
      <w:r w:rsidRPr="00283CF4">
        <w:rPr>
          <w:rFonts w:ascii="Times New Roman" w:eastAsia="STZhongsong" w:hAnsi="Times New Roman"/>
          <w:color w:val="000000" w:themeColor="text1"/>
          <w:sz w:val="24"/>
          <w:szCs w:val="24"/>
        </w:rPr>
        <w:t>Схема размещения рекламных конструкций</w:t>
      </w:r>
      <w:r w:rsidRPr="00283CF4">
        <w:rPr>
          <w:rFonts w:ascii="Times New Roman" w:eastAsiaTheme="minorHAnsi" w:hAnsi="Times New Roman" w:cs="Times New Roman"/>
          <w:color w:val="000000" w:themeColor="text1"/>
          <w:sz w:val="24"/>
          <w:szCs w:val="24"/>
          <w:lang w:eastAsia="en-US"/>
        </w:rPr>
        <w:t xml:space="preserve"> – нормативный документ, содержащий </w:t>
      </w:r>
      <w:r w:rsidRPr="00283CF4">
        <w:rPr>
          <w:rFonts w:ascii="Times New Roman" w:hAnsi="Times New Roman" w:cs="Times New Roman"/>
          <w:color w:val="000000" w:themeColor="text1"/>
          <w:sz w:val="24"/>
          <w:szCs w:val="24"/>
        </w:rPr>
        <w:t>адресный перечень мест размещения рекламных конструкций и карту-схему мест размещения рекламных конструкций на земельных участках независимо от форм собственности, а также на зданиях и ином недвижимом имуществе, находящемся в собственности Ярославской области или муниципальной собственности, с указанием типа и вида рекламных конструкций, право заключения договора на установку и эксплуатацию которых является Предметом аукциона (Лота).</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1.1.3.2</w:t>
      </w:r>
      <w:r w:rsidR="00B2311C" w:rsidRPr="00283CF4">
        <w:rPr>
          <w:rFonts w:ascii="Times New Roman" w:hAnsi="Times New Roman" w:cs="Times New Roman"/>
          <w:color w:val="000000" w:themeColor="text1"/>
          <w:sz w:val="24"/>
          <w:szCs w:val="24"/>
        </w:rPr>
        <w:t>9</w:t>
      </w:r>
      <w:r w:rsidRPr="00283CF4">
        <w:rPr>
          <w:rFonts w:ascii="Times New Roman" w:hAnsi="Times New Roman" w:cs="Times New Roman"/>
          <w:color w:val="000000" w:themeColor="text1"/>
          <w:sz w:val="24"/>
          <w:szCs w:val="24"/>
        </w:rPr>
        <w:t>. Торговая секция – раздел Электронной торговой площадки «Приватизация, аренда и продажа прав» (</w:t>
      </w:r>
      <w:r w:rsidRPr="00283CF4">
        <w:rPr>
          <w:rFonts w:ascii="Times New Roman" w:eastAsia="STZhongsong" w:hAnsi="Times New Roman"/>
          <w:color w:val="000000" w:themeColor="text1"/>
          <w:sz w:val="24"/>
          <w:szCs w:val="24"/>
        </w:rPr>
        <w:t>универсальной торговой платформы Закрытого акционерного общества «Сбербанк-Автоматизированная система торгов» – программно-</w:t>
      </w:r>
      <w:r w:rsidRPr="00283CF4">
        <w:rPr>
          <w:rFonts w:ascii="Times New Roman" w:eastAsia="STZhongsong" w:hAnsi="Times New Roman"/>
          <w:color w:val="000000" w:themeColor="text1"/>
          <w:sz w:val="24"/>
          <w:szCs w:val="24"/>
        </w:rPr>
        <w:lastRenderedPageBreak/>
        <w:t>аппаратного комплекса, который обеспечивает проведение закупок/продаж/процедур торгов</w:t>
      </w:r>
      <w:r w:rsidRPr="00283CF4">
        <w:rPr>
          <w:rFonts w:ascii="Times New Roman" w:hAnsi="Times New Roman" w:cs="Times New Roman"/>
          <w:color w:val="000000" w:themeColor="text1"/>
          <w:sz w:val="24"/>
          <w:szCs w:val="24"/>
        </w:rPr>
        <w:t xml:space="preserve"> в электронной форме, размещенного на сайте в информационно-телекоммуникационной сети «Интернет»: </w:t>
      </w:r>
      <w:hyperlink r:id="rId11" w:history="1">
        <w:r w:rsidRPr="00283CF4">
          <w:rPr>
            <w:rFonts w:ascii="Times New Roman" w:hAnsi="Times New Roman" w:cs="Times New Roman"/>
            <w:color w:val="000000" w:themeColor="text1"/>
            <w:sz w:val="24"/>
            <w:szCs w:val="24"/>
          </w:rPr>
          <w:t>http://utp.sberbank-ast.ru</w:t>
        </w:r>
      </w:hyperlink>
      <w:r w:rsidRPr="00283CF4">
        <w:rPr>
          <w:rFonts w:ascii="Times New Roman" w:hAnsi="Times New Roman" w:cs="Times New Roman"/>
          <w:color w:val="000000" w:themeColor="text1"/>
          <w:sz w:val="24"/>
          <w:szCs w:val="24"/>
        </w:rPr>
        <w:t xml:space="preserve">, владельцем которого является </w:t>
      </w:r>
      <w:r w:rsidRPr="00283CF4">
        <w:rPr>
          <w:rFonts w:ascii="Times New Roman" w:eastAsia="STZhongsong" w:hAnsi="Times New Roman"/>
          <w:color w:val="000000" w:themeColor="text1"/>
          <w:sz w:val="24"/>
          <w:szCs w:val="24"/>
        </w:rPr>
        <w:t>Закрытое акционерное общество «Сбербанк-Автоматизированная система торгов»</w:t>
      </w:r>
      <w:r w:rsidRPr="00283CF4">
        <w:rPr>
          <w:rFonts w:ascii="Times New Roman" w:hAnsi="Times New Roman" w:cs="Times New Roman"/>
          <w:color w:val="000000" w:themeColor="text1"/>
          <w:sz w:val="24"/>
          <w:szCs w:val="24"/>
        </w:rPr>
        <w:t>), который предназначен для проведения электронных торгов на право заключения договоров на установку и эксплуатацию рекламных конструкций.</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w:t>
      </w:r>
      <w:r w:rsidR="00B2311C" w:rsidRPr="00283CF4">
        <w:rPr>
          <w:rFonts w:ascii="Times New Roman" w:hAnsi="Times New Roman" w:cs="Times New Roman"/>
          <w:color w:val="000000" w:themeColor="text1"/>
          <w:sz w:val="24"/>
          <w:szCs w:val="24"/>
        </w:rPr>
        <w:t>30</w:t>
      </w:r>
      <w:r w:rsidRPr="00283CF4">
        <w:rPr>
          <w:rFonts w:ascii="Times New Roman" w:hAnsi="Times New Roman" w:cs="Times New Roman"/>
          <w:color w:val="000000" w:themeColor="text1"/>
          <w:sz w:val="24"/>
          <w:szCs w:val="24"/>
        </w:rPr>
        <w:t>. Торговая сессия – этап процедуры Аукциона, в ходе которого Участники аукциона подают предложения о цене в режиме реального времени.</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hAnsi="Times New Roman" w:cs="Times New Roman"/>
          <w:color w:val="000000" w:themeColor="text1"/>
          <w:sz w:val="24"/>
          <w:szCs w:val="24"/>
        </w:rPr>
        <w:t>1.1.3.</w:t>
      </w:r>
      <w:r w:rsidR="00D057D2" w:rsidRPr="00283CF4">
        <w:rPr>
          <w:rFonts w:ascii="Times New Roman" w:hAnsi="Times New Roman" w:cs="Times New Roman"/>
          <w:color w:val="000000" w:themeColor="text1"/>
          <w:sz w:val="24"/>
          <w:szCs w:val="24"/>
        </w:rPr>
        <w:t>3</w:t>
      </w:r>
      <w:r w:rsidR="00B2311C" w:rsidRPr="00283CF4">
        <w:rPr>
          <w:rFonts w:ascii="Times New Roman" w:hAnsi="Times New Roman" w:cs="Times New Roman"/>
          <w:color w:val="000000" w:themeColor="text1"/>
          <w:sz w:val="24"/>
          <w:szCs w:val="24"/>
        </w:rPr>
        <w:t>1</w:t>
      </w:r>
      <w:r w:rsidRPr="00283CF4">
        <w:rPr>
          <w:rFonts w:ascii="Times New Roman" w:hAnsi="Times New Roman" w:cs="Times New Roman"/>
          <w:color w:val="000000" w:themeColor="text1"/>
          <w:sz w:val="24"/>
          <w:szCs w:val="24"/>
        </w:rPr>
        <w:t xml:space="preserve">. Участник </w:t>
      </w:r>
      <w:r w:rsidRPr="00283CF4">
        <w:rPr>
          <w:rFonts w:ascii="Times New Roman" w:eastAsia="STZhongsong" w:hAnsi="Times New Roman"/>
          <w:color w:val="000000" w:themeColor="text1"/>
          <w:sz w:val="24"/>
          <w:szCs w:val="24"/>
        </w:rPr>
        <w:t>аукциона – Претендент, соответствующий требованиям допуска к участию в Аукционе, указанным в Аукционной документации, допущенный к участию в Аукционе и признанный Участником аукциона решением Аукционной комиссии.</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hAnsi="Times New Roman" w:cs="Times New Roman"/>
          <w:color w:val="000000" w:themeColor="text1"/>
          <w:sz w:val="24"/>
          <w:szCs w:val="24"/>
        </w:rPr>
        <w:t>1.1.3.3</w:t>
      </w:r>
      <w:r w:rsidR="00B2311C" w:rsidRPr="00283CF4">
        <w:rPr>
          <w:rFonts w:ascii="Times New Roman" w:hAnsi="Times New Roman" w:cs="Times New Roman"/>
          <w:color w:val="000000" w:themeColor="text1"/>
          <w:sz w:val="24"/>
          <w:szCs w:val="24"/>
        </w:rPr>
        <w:t>2</w:t>
      </w:r>
      <w:r w:rsidRPr="00283CF4">
        <w:rPr>
          <w:rFonts w:ascii="Times New Roman" w:hAnsi="Times New Roman" w:cs="Times New Roman"/>
          <w:color w:val="000000" w:themeColor="text1"/>
          <w:sz w:val="24"/>
          <w:szCs w:val="24"/>
        </w:rPr>
        <w:t>. «</w:t>
      </w:r>
      <w:r w:rsidRPr="00283CF4">
        <w:rPr>
          <w:rFonts w:ascii="Times New Roman" w:eastAsia="STZhongsong" w:hAnsi="Times New Roman"/>
          <w:color w:val="000000" w:themeColor="text1"/>
          <w:sz w:val="24"/>
          <w:szCs w:val="24"/>
        </w:rPr>
        <w:t>Шаг аукциона» – величина повышения Начальной (минимальной) цены предмета аукциона (Лота).</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hAnsi="Times New Roman" w:cs="Times New Roman"/>
          <w:color w:val="000000" w:themeColor="text1"/>
          <w:sz w:val="24"/>
          <w:szCs w:val="24"/>
        </w:rPr>
        <w:t>1.1.3.3</w:t>
      </w:r>
      <w:r w:rsidR="00B2311C" w:rsidRPr="00283CF4">
        <w:rPr>
          <w:rFonts w:ascii="Times New Roman" w:hAnsi="Times New Roman" w:cs="Times New Roman"/>
          <w:color w:val="000000" w:themeColor="text1"/>
          <w:sz w:val="24"/>
          <w:szCs w:val="24"/>
        </w:rPr>
        <w:t>3</w:t>
      </w:r>
      <w:r w:rsidRPr="00283CF4">
        <w:rPr>
          <w:rFonts w:ascii="Times New Roman" w:hAnsi="Times New Roman" w:cs="Times New Roman"/>
          <w:color w:val="000000" w:themeColor="text1"/>
          <w:sz w:val="24"/>
          <w:szCs w:val="24"/>
        </w:rPr>
        <w:t>. </w:t>
      </w:r>
      <w:r w:rsidRPr="00283CF4">
        <w:rPr>
          <w:rFonts w:ascii="Times New Roman" w:eastAsia="STZhongsong" w:hAnsi="Times New Roman"/>
          <w:color w:val="000000" w:themeColor="text1"/>
          <w:sz w:val="24"/>
          <w:szCs w:val="24"/>
        </w:rPr>
        <w:t>Электронный документ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1.1.3.3</w:t>
      </w:r>
      <w:r w:rsidR="00B2311C" w:rsidRPr="00283CF4">
        <w:rPr>
          <w:rFonts w:ascii="Times New Roman" w:hAnsi="Times New Roman" w:cs="Times New Roman"/>
          <w:color w:val="000000" w:themeColor="text1"/>
          <w:sz w:val="24"/>
          <w:szCs w:val="24"/>
        </w:rPr>
        <w:t>4</w:t>
      </w:r>
      <w:r w:rsidRPr="00283CF4">
        <w:rPr>
          <w:rFonts w:ascii="Times New Roman" w:hAnsi="Times New Roman" w:cs="Times New Roman"/>
          <w:color w:val="000000" w:themeColor="text1"/>
          <w:sz w:val="24"/>
          <w:szCs w:val="24"/>
        </w:rPr>
        <w:t>. </w:t>
      </w:r>
      <w:r w:rsidRPr="00283CF4">
        <w:rPr>
          <w:rFonts w:ascii="Times New Roman" w:eastAsia="STZhongsong" w:hAnsi="Times New Roman"/>
          <w:color w:val="000000" w:themeColor="text1"/>
          <w:sz w:val="24"/>
          <w:szCs w:val="24"/>
        </w:rPr>
        <w:t>Электронная торговая площадка – универсальная торговая платформа Закрытого акционерного общества «Сбербанк-Автоматизированная система торгов» – программно-аппаратный комплекс, который обеспечивает проведение закупок/продаж/процедур торгов</w:t>
      </w:r>
      <w:r w:rsidRPr="00283CF4">
        <w:rPr>
          <w:rFonts w:ascii="Times New Roman" w:hAnsi="Times New Roman" w:cs="Times New Roman"/>
          <w:color w:val="000000" w:themeColor="text1"/>
          <w:sz w:val="24"/>
          <w:szCs w:val="24"/>
        </w:rPr>
        <w:t xml:space="preserve"> в электронной форме, размещенный на сайте в информационно-телекоммуникационной сети «Интернет»: </w:t>
      </w:r>
      <w:hyperlink r:id="rId12" w:history="1">
        <w:r w:rsidRPr="00283CF4">
          <w:rPr>
            <w:rFonts w:ascii="Times New Roman" w:hAnsi="Times New Roman" w:cs="Times New Roman"/>
            <w:color w:val="000000" w:themeColor="text1"/>
            <w:sz w:val="24"/>
            <w:szCs w:val="24"/>
          </w:rPr>
          <w:t>http://utp.sberbank-ast.ru</w:t>
        </w:r>
      </w:hyperlink>
      <w:r w:rsidRPr="00283CF4">
        <w:rPr>
          <w:rFonts w:ascii="Times New Roman" w:hAnsi="Times New Roman" w:cs="Times New Roman"/>
          <w:color w:val="000000" w:themeColor="text1"/>
          <w:sz w:val="24"/>
          <w:szCs w:val="24"/>
        </w:rPr>
        <w:t xml:space="preserve">, владельцем которого является </w:t>
      </w:r>
      <w:r w:rsidRPr="00283CF4">
        <w:rPr>
          <w:rFonts w:ascii="Times New Roman" w:eastAsia="STZhongsong" w:hAnsi="Times New Roman"/>
          <w:color w:val="000000" w:themeColor="text1"/>
          <w:sz w:val="24"/>
          <w:szCs w:val="24"/>
        </w:rPr>
        <w:t>Закрытое акционерное общество «Сбербанк-Автоматизированная система торгов»</w:t>
      </w:r>
      <w:r w:rsidRPr="00283CF4">
        <w:rPr>
          <w:rFonts w:ascii="Times New Roman" w:hAnsi="Times New Roman" w:cs="Times New Roman"/>
          <w:color w:val="000000" w:themeColor="text1"/>
          <w:sz w:val="24"/>
          <w:szCs w:val="24"/>
        </w:rPr>
        <w:t>.</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1.1.3.3</w:t>
      </w:r>
      <w:r w:rsidR="00B2311C" w:rsidRPr="00283CF4">
        <w:rPr>
          <w:rFonts w:ascii="Times New Roman" w:hAnsi="Times New Roman" w:cs="Times New Roman"/>
          <w:color w:val="000000" w:themeColor="text1"/>
          <w:sz w:val="24"/>
          <w:szCs w:val="24"/>
        </w:rPr>
        <w:t>5</w:t>
      </w:r>
      <w:r w:rsidRPr="00283CF4">
        <w:rPr>
          <w:rFonts w:ascii="Times New Roman" w:hAnsi="Times New Roman" w:cs="Times New Roman"/>
          <w:color w:val="000000" w:themeColor="text1"/>
          <w:sz w:val="24"/>
          <w:szCs w:val="24"/>
        </w:rPr>
        <w:t>. Электронная подпись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283A9D" w:rsidRPr="00283CF4" w:rsidRDefault="00283A9D" w:rsidP="00283A9D">
      <w:pPr>
        <w:spacing w:after="0" w:line="20" w:lineRule="atLeast"/>
        <w:jc w:val="both"/>
        <w:rPr>
          <w:rFonts w:ascii="Times New Roman" w:hAnsi="Times New Roman" w:cs="Times New Roman"/>
          <w:color w:val="000000" w:themeColor="text1"/>
          <w:sz w:val="24"/>
          <w:szCs w:val="24"/>
        </w:rPr>
      </w:pPr>
    </w:p>
    <w:p w:rsidR="00283A9D" w:rsidRPr="00283CF4" w:rsidRDefault="00283A9D" w:rsidP="00283A9D">
      <w:pPr>
        <w:spacing w:after="0" w:line="20" w:lineRule="atLeast"/>
        <w:jc w:val="both"/>
        <w:rPr>
          <w:rFonts w:ascii="Times New Roman" w:hAnsi="Times New Roman" w:cs="Times New Roman"/>
          <w:b/>
          <w:color w:val="000000" w:themeColor="text1"/>
          <w:sz w:val="24"/>
          <w:szCs w:val="24"/>
        </w:rPr>
      </w:pPr>
      <w:r w:rsidRPr="00283CF4">
        <w:rPr>
          <w:rFonts w:ascii="Times New Roman" w:hAnsi="Times New Roman" w:cs="Times New Roman"/>
          <w:b/>
          <w:bCs/>
          <w:color w:val="000000" w:themeColor="text1"/>
          <w:sz w:val="24"/>
          <w:szCs w:val="24"/>
        </w:rPr>
        <w:t>1.2. Нормативное регулирование</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1.2.1. Настоящая Аукционная документация разработана в соответствии с Гражданским кодексом Российской Федерации, Федеральным законом от 13.03.2006 № 38-ФЗ «О рекламе», Федеральным законом от 26.07.2006 № 135-ФЗ «О защите конкуренции», постановлением Правительства области от 30.03.2018 № 204-п «Об отдельных вопросах деятельности ГБУ ЯО «Центр кадастровой оценки, рекламы и торгов», </w:t>
      </w:r>
      <w:r w:rsidR="00EA396E" w:rsidRPr="00283CF4">
        <w:rPr>
          <w:rFonts w:ascii="Times New Roman" w:eastAsia="STZhongsong" w:hAnsi="Times New Roman"/>
          <w:color w:val="000000" w:themeColor="text1"/>
          <w:sz w:val="24"/>
          <w:szCs w:val="24"/>
        </w:rPr>
        <w:t>Порядком проведения торгов на право заключения договоров на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w:t>
      </w:r>
      <w:r w:rsidR="000310CE">
        <w:rPr>
          <w:rFonts w:ascii="Times New Roman" w:eastAsia="STZhongsong" w:hAnsi="Times New Roman"/>
          <w:color w:val="000000" w:themeColor="text1"/>
          <w:sz w:val="24"/>
          <w:szCs w:val="24"/>
        </w:rPr>
        <w:t>с</w:t>
      </w:r>
      <w:r w:rsidR="00EA396E" w:rsidRPr="00283CF4">
        <w:rPr>
          <w:rFonts w:ascii="Times New Roman" w:eastAsia="STZhongsong" w:hAnsi="Times New Roman"/>
          <w:color w:val="000000" w:themeColor="text1"/>
          <w:sz w:val="24"/>
          <w:szCs w:val="24"/>
        </w:rPr>
        <w:t>кого, утвержденного постановлением Администрации города Переславля-Залесского от 06.09.2019 № ПОС.03-2063/19 «Об утверждении Порядка проведения торгов на право заключения договоров на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w:t>
      </w:r>
      <w:r w:rsidR="000310CE">
        <w:rPr>
          <w:rFonts w:ascii="Times New Roman" w:eastAsia="STZhongsong" w:hAnsi="Times New Roman"/>
          <w:color w:val="000000" w:themeColor="text1"/>
          <w:sz w:val="24"/>
          <w:szCs w:val="24"/>
        </w:rPr>
        <w:t>с</w:t>
      </w:r>
      <w:r w:rsidR="00EA396E" w:rsidRPr="00283CF4">
        <w:rPr>
          <w:rFonts w:ascii="Times New Roman" w:eastAsia="STZhongsong" w:hAnsi="Times New Roman"/>
          <w:color w:val="000000" w:themeColor="text1"/>
          <w:sz w:val="24"/>
          <w:szCs w:val="24"/>
        </w:rPr>
        <w:t>кого, и Методики расчета размера платы за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w:t>
      </w:r>
      <w:r w:rsidR="000310CE">
        <w:rPr>
          <w:rFonts w:ascii="Times New Roman" w:eastAsia="STZhongsong" w:hAnsi="Times New Roman"/>
          <w:color w:val="000000" w:themeColor="text1"/>
          <w:sz w:val="24"/>
          <w:szCs w:val="24"/>
        </w:rPr>
        <w:t>с</w:t>
      </w:r>
      <w:r w:rsidR="00EA396E" w:rsidRPr="00283CF4">
        <w:rPr>
          <w:rFonts w:ascii="Times New Roman" w:eastAsia="STZhongsong" w:hAnsi="Times New Roman"/>
          <w:color w:val="000000" w:themeColor="text1"/>
          <w:sz w:val="24"/>
          <w:szCs w:val="24"/>
        </w:rPr>
        <w:t xml:space="preserve">кого» </w:t>
      </w:r>
      <w:r w:rsidRPr="00283CF4">
        <w:rPr>
          <w:rFonts w:ascii="Times New Roman" w:eastAsia="STZhongsong" w:hAnsi="Times New Roman"/>
          <w:color w:val="000000" w:themeColor="text1"/>
          <w:sz w:val="24"/>
          <w:szCs w:val="24"/>
        </w:rPr>
        <w:t>(далее – Порядок).</w:t>
      </w:r>
    </w:p>
    <w:p w:rsidR="00283A9D" w:rsidRPr="00283CF4" w:rsidRDefault="00283A9D" w:rsidP="00283A9D">
      <w:pPr>
        <w:spacing w:after="0" w:line="20" w:lineRule="atLeast"/>
        <w:jc w:val="both"/>
        <w:rPr>
          <w:rFonts w:ascii="Times New Roman" w:eastAsia="STZhongsong" w:hAnsi="Times New Roman"/>
          <w:color w:val="000000" w:themeColor="text1"/>
          <w:sz w:val="24"/>
          <w:szCs w:val="24"/>
        </w:rPr>
      </w:pPr>
    </w:p>
    <w:p w:rsidR="00283A9D" w:rsidRPr="00283CF4" w:rsidRDefault="00283A9D" w:rsidP="00283A9D">
      <w:pPr>
        <w:spacing w:after="0" w:line="20" w:lineRule="atLeast"/>
        <w:jc w:val="both"/>
        <w:rPr>
          <w:rFonts w:ascii="Times New Roman" w:eastAsia="Calibri" w:hAnsi="Times New Roman" w:cs="Times New Roman"/>
          <w:b/>
          <w:color w:val="000000" w:themeColor="text1"/>
          <w:sz w:val="24"/>
          <w:szCs w:val="24"/>
          <w:lang w:eastAsia="en-US"/>
        </w:rPr>
      </w:pPr>
      <w:r w:rsidRPr="00283CF4">
        <w:rPr>
          <w:rFonts w:ascii="Times New Roman" w:eastAsia="Calibri" w:hAnsi="Times New Roman" w:cs="Times New Roman"/>
          <w:b/>
          <w:color w:val="000000" w:themeColor="text1"/>
          <w:sz w:val="24"/>
          <w:szCs w:val="24"/>
          <w:lang w:eastAsia="en-US"/>
        </w:rPr>
        <w:t>1.3. Предмет Аукциона (Лота)</w:t>
      </w:r>
    </w:p>
    <w:p w:rsidR="00283A9D" w:rsidRPr="00283CF4" w:rsidRDefault="00283A9D" w:rsidP="00283A9D">
      <w:pPr>
        <w:pStyle w:val="ac"/>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1.3.1. Организатор аукциона проводит </w:t>
      </w:r>
      <w:r w:rsidRPr="00283CF4">
        <w:rPr>
          <w:rFonts w:ascii="Times New Roman" w:hAnsi="Times New Roman"/>
          <w:bCs/>
          <w:color w:val="000000" w:themeColor="text1"/>
          <w:sz w:val="24"/>
          <w:szCs w:val="24"/>
        </w:rPr>
        <w:t xml:space="preserve">Аукцион </w:t>
      </w:r>
      <w:r w:rsidRPr="00283CF4">
        <w:rPr>
          <w:rFonts w:ascii="Times New Roman" w:hAnsi="Times New Roman"/>
          <w:color w:val="000000" w:themeColor="text1"/>
          <w:sz w:val="24"/>
          <w:szCs w:val="24"/>
        </w:rPr>
        <w:t xml:space="preserve">на право заключения договора на установку и эксплуатацию рекламных конструкций, </w:t>
      </w:r>
      <w:r w:rsidR="0009411D" w:rsidRPr="00283CF4">
        <w:rPr>
          <w:rFonts w:ascii="Times New Roman" w:hAnsi="Times New Roman"/>
          <w:bCs/>
          <w:sz w:val="24"/>
          <w:szCs w:val="24"/>
        </w:rPr>
        <w:t>расположенных на земельных участках, зданиях и ином недвижимом имуществе, находящемся в муниципальной собственности.</w:t>
      </w:r>
    </w:p>
    <w:p w:rsidR="00283A9D" w:rsidRPr="00283CF4" w:rsidRDefault="00283A9D" w:rsidP="00283A9D">
      <w:pPr>
        <w:widowControl w:val="0"/>
        <w:autoSpaceDE w:val="0"/>
        <w:autoSpaceDN w:val="0"/>
        <w:adjustRightInd w:val="0"/>
        <w:spacing w:after="0" w:line="20" w:lineRule="atLeast"/>
        <w:jc w:val="both"/>
        <w:rPr>
          <w:rFonts w:ascii="Times New Roman" w:eastAsia="STZhongsong" w:hAnsi="Times New Roman"/>
          <w:color w:val="000000" w:themeColor="text1"/>
          <w:sz w:val="24"/>
          <w:szCs w:val="24"/>
        </w:rPr>
      </w:pPr>
    </w:p>
    <w:p w:rsidR="00283A9D" w:rsidRPr="00283CF4" w:rsidRDefault="00283A9D" w:rsidP="00283A9D">
      <w:pPr>
        <w:autoSpaceDE w:val="0"/>
        <w:autoSpaceDN w:val="0"/>
        <w:adjustRightInd w:val="0"/>
        <w:spacing w:after="0" w:line="20" w:lineRule="atLeast"/>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b/>
          <w:color w:val="000000" w:themeColor="text1"/>
          <w:sz w:val="24"/>
          <w:szCs w:val="24"/>
          <w:lang w:eastAsia="en-US"/>
        </w:rPr>
        <w:t>1.4. Сведения об Организаторе аукциона</w:t>
      </w:r>
    </w:p>
    <w:p w:rsidR="00283A9D" w:rsidRPr="00283CF4" w:rsidRDefault="00283A9D" w:rsidP="00283A9D">
      <w:pPr>
        <w:pStyle w:val="ac"/>
        <w:spacing w:after="0" w:line="20" w:lineRule="atLeast"/>
        <w:ind w:left="0" w:firstLine="709"/>
        <w:jc w:val="both"/>
        <w:rPr>
          <w:rFonts w:ascii="Times New Roman" w:hAnsi="Times New Roman"/>
          <w:bCs/>
          <w:color w:val="000000" w:themeColor="text1"/>
          <w:sz w:val="24"/>
          <w:szCs w:val="24"/>
        </w:rPr>
      </w:pPr>
      <w:r w:rsidRPr="00283CF4">
        <w:rPr>
          <w:rFonts w:ascii="Times New Roman" w:hAnsi="Times New Roman"/>
          <w:color w:val="000000" w:themeColor="text1"/>
          <w:sz w:val="24"/>
          <w:szCs w:val="24"/>
        </w:rPr>
        <w:t>1</w:t>
      </w:r>
      <w:r w:rsidRPr="00283CF4">
        <w:rPr>
          <w:rFonts w:ascii="Times New Roman" w:hAnsi="Times New Roman"/>
          <w:bCs/>
          <w:color w:val="000000" w:themeColor="text1"/>
          <w:sz w:val="24"/>
          <w:szCs w:val="24"/>
        </w:rPr>
        <w:t>.4.1. Сведения об Организаторе аукциона содержатся в разделе 8 Аукционной документации «Информационная карта Аукциона».</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1.4.2. Организатор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разрабатывает и утверждает Аукционную документацию;</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разъясняет положения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создает Аукционную комиссию;</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подготавливает Извещение о проведении аукциона, вносит изменения в Извещение о проведении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hAnsi="Times New Roman"/>
          <w:color w:val="000000" w:themeColor="text1"/>
          <w:sz w:val="24"/>
          <w:szCs w:val="24"/>
        </w:rPr>
        <w:t xml:space="preserve">обеспечивает размещение в информационно-телекоммуникационной сети «Интернет» на Официальном сайте торгов, Официальном сайте организатора аукциона, </w:t>
      </w:r>
      <w:r w:rsidR="00EA396E" w:rsidRPr="00283CF4">
        <w:rPr>
          <w:rFonts w:ascii="Times New Roman" w:hAnsi="Times New Roman"/>
          <w:color w:val="000000" w:themeColor="text1"/>
          <w:sz w:val="24"/>
          <w:szCs w:val="24"/>
        </w:rPr>
        <w:t>Официальном сайте органов местного самоуправления города Переславля-Залесского</w:t>
      </w:r>
      <w:r w:rsidR="00E33D85" w:rsidRPr="00283CF4">
        <w:rPr>
          <w:rFonts w:ascii="Times New Roman" w:hAnsi="Times New Roman"/>
          <w:color w:val="000000" w:themeColor="text1"/>
          <w:sz w:val="24"/>
          <w:szCs w:val="24"/>
        </w:rPr>
        <w:t xml:space="preserve">, </w:t>
      </w:r>
      <w:r w:rsidRPr="00283CF4">
        <w:rPr>
          <w:rFonts w:ascii="Times New Roman" w:hAnsi="Times New Roman"/>
          <w:color w:val="000000" w:themeColor="text1"/>
          <w:sz w:val="24"/>
          <w:szCs w:val="24"/>
        </w:rPr>
        <w:t>Сайте электронной торговой площадки и публикацию в газете «</w:t>
      </w:r>
      <w:r w:rsidR="00EA396E" w:rsidRPr="00283CF4">
        <w:rPr>
          <w:rFonts w:ascii="Times New Roman" w:hAnsi="Times New Roman"/>
          <w:color w:val="000000" w:themeColor="text1"/>
          <w:sz w:val="24"/>
          <w:szCs w:val="24"/>
        </w:rPr>
        <w:t>Переславская неделя</w:t>
      </w:r>
      <w:r w:rsidRPr="00283CF4">
        <w:rPr>
          <w:rFonts w:ascii="Times New Roman" w:hAnsi="Times New Roman"/>
          <w:color w:val="000000" w:themeColor="text1"/>
          <w:sz w:val="24"/>
          <w:szCs w:val="24"/>
        </w:rPr>
        <w:t>» И</w:t>
      </w:r>
      <w:r w:rsidRPr="00283CF4">
        <w:rPr>
          <w:rFonts w:ascii="Times New Roman" w:eastAsia="STZhongsong" w:hAnsi="Times New Roman"/>
          <w:color w:val="000000" w:themeColor="text1"/>
          <w:sz w:val="24"/>
          <w:szCs w:val="24"/>
        </w:rPr>
        <w:t>звещения о проведении аукциона и иную необходимую информацию, связанную с проведением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выполняет иные функции, предусмотренные настоящей Аукционной документацией, Извещением о проведении аукциона.</w:t>
      </w:r>
    </w:p>
    <w:p w:rsidR="00283A9D" w:rsidRPr="00283CF4" w:rsidRDefault="00283A9D" w:rsidP="00283A9D">
      <w:pPr>
        <w:pStyle w:val="ac"/>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1.4.3. Официальный источник публикации информации о проведении Аукциона (официальный источник публикации):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официальный сайт Российской Федерации в информационно-телекоммуникационной сети «Интернет» для размещения информации о проведении торгов, определенный Правительством Российской Федерации: </w:t>
      </w:r>
      <w:hyperlink r:id="rId13" w:history="1">
        <w:r w:rsidRPr="00283CF4">
          <w:rPr>
            <w:rFonts w:ascii="Times New Roman" w:eastAsia="STZhongsong" w:hAnsi="Times New Roman"/>
            <w:color w:val="000000" w:themeColor="text1"/>
            <w:sz w:val="24"/>
            <w:szCs w:val="24"/>
          </w:rPr>
          <w:t>https://www.torgi.gov.ru</w:t>
        </w:r>
      </w:hyperlink>
      <w:r w:rsidRPr="00283CF4">
        <w:rPr>
          <w:rFonts w:ascii="Times New Roman" w:eastAsia="STZhongsong" w:hAnsi="Times New Roman"/>
          <w:color w:val="000000" w:themeColor="text1"/>
          <w:sz w:val="24"/>
          <w:szCs w:val="24"/>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официальный сайт Организатора аукциона в информационно-телекоммуникационной сети «Интернет» (страница на портале органов государственной власти Ярославской области), на котором размещается информация о торгах: http://</w:t>
      </w:r>
      <w:hyperlink r:id="rId14" w:history="1">
        <w:r w:rsidRPr="00283CF4">
          <w:rPr>
            <w:rFonts w:ascii="Times New Roman" w:eastAsia="STZhongsong" w:hAnsi="Times New Roman"/>
            <w:color w:val="000000" w:themeColor="text1"/>
            <w:sz w:val="24"/>
            <w:szCs w:val="24"/>
          </w:rPr>
          <w:t>www.yarregion.ru</w:t>
        </w:r>
      </w:hyperlink>
      <w:r w:rsidRPr="00283CF4">
        <w:rPr>
          <w:rFonts w:ascii="Times New Roman" w:eastAsia="STZhongsong" w:hAnsi="Times New Roman"/>
          <w:color w:val="000000" w:themeColor="text1"/>
          <w:sz w:val="24"/>
          <w:szCs w:val="24"/>
        </w:rPr>
        <w:t>;</w:t>
      </w:r>
    </w:p>
    <w:p w:rsidR="00591672" w:rsidRPr="00283CF4" w:rsidRDefault="00EA396E"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hAnsi="Times New Roman"/>
          <w:color w:val="000000" w:themeColor="text1"/>
          <w:sz w:val="24"/>
          <w:szCs w:val="24"/>
        </w:rPr>
        <w:t>официальный сайт органов местного самоуправления города Переславля-Залесского в информационно-телекоммуникационной</w:t>
      </w:r>
      <w:r w:rsidRPr="00283CF4">
        <w:rPr>
          <w:rFonts w:ascii="Times New Roman" w:hAnsi="Times New Roman"/>
          <w:sz w:val="24"/>
          <w:szCs w:val="24"/>
        </w:rPr>
        <w:t xml:space="preserve"> сети «Интернет»: </w:t>
      </w:r>
      <w:r w:rsidRPr="00283CF4">
        <w:rPr>
          <w:rFonts w:ascii="Times New Roman" w:hAnsi="Times New Roman"/>
          <w:color w:val="000000" w:themeColor="text1"/>
          <w:sz w:val="24"/>
          <w:szCs w:val="24"/>
        </w:rPr>
        <w:t>https://admpereslavl.ru/</w:t>
      </w:r>
      <w:r w:rsidR="00591672" w:rsidRPr="00283CF4">
        <w:rPr>
          <w:rFonts w:ascii="Times New Roman" w:hAnsi="Times New Roman"/>
          <w:color w:val="000000" w:themeColor="text1"/>
          <w:sz w:val="24"/>
          <w:szCs w:val="24"/>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официальный сайт универсальной торговой платформы Закрытое акционерное общество «Сбербанк-Автоматизированная система торгов» – размещенный на сайте в информационно-телекоммуникационной сети «Интернет», на котором функционирует программно-аппаратный комплекс, который обеспечивает проведение закупок/продаж/процедур торгов в электронной форме: </w:t>
      </w:r>
      <w:hyperlink r:id="rId15" w:history="1">
        <w:r w:rsidRPr="00283CF4">
          <w:rPr>
            <w:rFonts w:ascii="Times New Roman" w:eastAsia="STZhongsong" w:hAnsi="Times New Roman"/>
            <w:color w:val="000000" w:themeColor="text1"/>
            <w:sz w:val="24"/>
            <w:szCs w:val="24"/>
          </w:rPr>
          <w:t>http://utp.sberbank-ast.ru</w:t>
        </w:r>
      </w:hyperlink>
      <w:r w:rsidRPr="00283CF4">
        <w:rPr>
          <w:rFonts w:ascii="Times New Roman" w:eastAsia="STZhongsong" w:hAnsi="Times New Roman"/>
          <w:color w:val="000000" w:themeColor="text1"/>
          <w:sz w:val="24"/>
          <w:szCs w:val="24"/>
        </w:rPr>
        <w:t>, владельцем которого является Закрытое акционерное общество «Сбербанк-Автоматизированная система торгов»;</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газета «</w:t>
      </w:r>
      <w:r w:rsidR="00EA396E" w:rsidRPr="00283CF4">
        <w:rPr>
          <w:rFonts w:ascii="Times New Roman" w:hAnsi="Times New Roman"/>
          <w:color w:val="000000" w:themeColor="text1"/>
          <w:sz w:val="24"/>
          <w:szCs w:val="24"/>
        </w:rPr>
        <w:t>Переславская неделя</w:t>
      </w:r>
      <w:r w:rsidRPr="00283CF4">
        <w:rPr>
          <w:rFonts w:ascii="Times New Roman" w:eastAsia="STZhongsong" w:hAnsi="Times New Roman"/>
          <w:color w:val="000000" w:themeColor="text1"/>
          <w:sz w:val="24"/>
          <w:szCs w:val="24"/>
        </w:rPr>
        <w:t>».</w:t>
      </w:r>
    </w:p>
    <w:p w:rsidR="00283A9D" w:rsidRPr="00283CF4" w:rsidRDefault="00283A9D" w:rsidP="009820F2">
      <w:pPr>
        <w:widowControl w:val="0"/>
        <w:autoSpaceDE w:val="0"/>
        <w:autoSpaceDN w:val="0"/>
        <w:adjustRightInd w:val="0"/>
        <w:spacing w:after="0" w:line="20" w:lineRule="atLeast"/>
        <w:jc w:val="both"/>
        <w:rPr>
          <w:rFonts w:ascii="Times New Roman" w:eastAsia="STZhongsong" w:hAnsi="Times New Roman"/>
          <w:color w:val="000000" w:themeColor="text1"/>
          <w:sz w:val="24"/>
          <w:szCs w:val="24"/>
        </w:rPr>
      </w:pPr>
    </w:p>
    <w:p w:rsidR="00283A9D" w:rsidRPr="00283CF4" w:rsidRDefault="00283A9D" w:rsidP="00283A9D">
      <w:pPr>
        <w:spacing w:after="0" w:line="20" w:lineRule="atLeast"/>
        <w:contextualSpacing/>
        <w:jc w:val="both"/>
        <w:rPr>
          <w:rFonts w:ascii="Times New Roman" w:hAnsi="Times New Roman" w:cs="Times New Roman"/>
          <w:color w:val="000000" w:themeColor="text1"/>
          <w:sz w:val="24"/>
          <w:szCs w:val="24"/>
        </w:rPr>
      </w:pPr>
      <w:r w:rsidRPr="00283CF4">
        <w:rPr>
          <w:rFonts w:ascii="Times New Roman" w:eastAsia="Calibri" w:hAnsi="Times New Roman" w:cs="Times New Roman"/>
          <w:b/>
          <w:color w:val="000000" w:themeColor="text1"/>
          <w:sz w:val="24"/>
          <w:szCs w:val="24"/>
          <w:lang w:eastAsia="en-US"/>
        </w:rPr>
        <w:t>1.5. Начальная (минимальная) цена предмета аукциона (Лота)</w:t>
      </w:r>
    </w:p>
    <w:p w:rsidR="00283A9D" w:rsidRPr="00283CF4" w:rsidRDefault="00283A9D" w:rsidP="00283A9D">
      <w:pPr>
        <w:shd w:val="clear" w:color="auto" w:fill="FFFFFF"/>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1.5.1. Начальная (минимальная) цена предмета аукциона (Лота) – цена продажи права заключения Договора.</w:t>
      </w:r>
    </w:p>
    <w:p w:rsidR="00283A9D" w:rsidRPr="00283CF4" w:rsidRDefault="00283A9D" w:rsidP="00283A9D">
      <w:pPr>
        <w:pStyle w:val="ac"/>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1.5.2. Начальная (минимальная) цена предмета аукциона (Лота) указана в Извещении о проведении аукциона и </w:t>
      </w:r>
      <w:r w:rsidRPr="00283CF4">
        <w:rPr>
          <w:rFonts w:ascii="Times New Roman" w:hAnsi="Times New Roman"/>
          <w:bCs/>
          <w:color w:val="000000" w:themeColor="text1"/>
          <w:sz w:val="24"/>
          <w:szCs w:val="24"/>
        </w:rPr>
        <w:t>разделе 8 Аукционной документации «Информационная карта Аукциона»</w:t>
      </w:r>
      <w:r w:rsidRPr="00283CF4">
        <w:rPr>
          <w:rFonts w:ascii="Times New Roman" w:hAnsi="Times New Roman"/>
          <w:color w:val="000000" w:themeColor="text1"/>
          <w:sz w:val="24"/>
          <w:szCs w:val="24"/>
        </w:rPr>
        <w:t>.</w:t>
      </w:r>
    </w:p>
    <w:p w:rsidR="00283A9D" w:rsidRPr="00283CF4" w:rsidRDefault="00283A9D" w:rsidP="00283A9D">
      <w:pPr>
        <w:shd w:val="clear" w:color="auto" w:fill="FFFFFF"/>
        <w:spacing w:after="0" w:line="240" w:lineRule="auto"/>
        <w:ind w:firstLine="709"/>
        <w:jc w:val="both"/>
        <w:rPr>
          <w:rFonts w:ascii="Times New Roman" w:hAnsi="Times New Roman"/>
          <w:color w:val="000000" w:themeColor="text1"/>
          <w:sz w:val="24"/>
          <w:szCs w:val="24"/>
        </w:rPr>
      </w:pPr>
      <w:r w:rsidRPr="00283CF4">
        <w:rPr>
          <w:rFonts w:ascii="Times New Roman" w:eastAsia="Calibri" w:hAnsi="Times New Roman" w:cs="Times New Roman"/>
          <w:color w:val="000000" w:themeColor="text1"/>
          <w:sz w:val="24"/>
          <w:szCs w:val="24"/>
          <w:lang w:eastAsia="en-US"/>
        </w:rPr>
        <w:t xml:space="preserve">1.5.3. Начальная (минимальная) цена предмета аукциона (Лота) </w:t>
      </w:r>
      <w:r w:rsidRPr="00283CF4">
        <w:rPr>
          <w:rFonts w:ascii="Times New Roman" w:hAnsi="Times New Roman"/>
          <w:color w:val="000000" w:themeColor="text1"/>
          <w:sz w:val="24"/>
          <w:szCs w:val="24"/>
        </w:rPr>
        <w:t>равна двукратному размеру годовой платы за установку и эксплуатацию рекламной конструкции.</w:t>
      </w:r>
    </w:p>
    <w:p w:rsidR="00283A9D" w:rsidRPr="00283CF4" w:rsidRDefault="00283A9D" w:rsidP="00EA396E">
      <w:pPr>
        <w:pStyle w:val="ac"/>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1.5.4. При установлении начальной (минимальной) цены предмета аукциона (Лота) и при заключении Договора размер платы за установку и эксплуатацию каждой рекламной конструкции определяется расчетным путем в соответствии с </w:t>
      </w:r>
      <w:r w:rsidR="00EA396E" w:rsidRPr="00283CF4">
        <w:rPr>
          <w:rFonts w:ascii="Times New Roman" w:hAnsi="Times New Roman"/>
          <w:color w:val="000000" w:themeColor="text1"/>
          <w:sz w:val="24"/>
          <w:szCs w:val="24"/>
        </w:rPr>
        <w:t>Методикой расчета размера платы за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w:t>
      </w:r>
      <w:r w:rsidR="000310CE">
        <w:rPr>
          <w:rFonts w:ascii="Times New Roman" w:hAnsi="Times New Roman"/>
          <w:color w:val="000000" w:themeColor="text1"/>
          <w:sz w:val="24"/>
          <w:szCs w:val="24"/>
        </w:rPr>
        <w:t>с</w:t>
      </w:r>
      <w:r w:rsidR="00EA396E" w:rsidRPr="00283CF4">
        <w:rPr>
          <w:rFonts w:ascii="Times New Roman" w:hAnsi="Times New Roman"/>
          <w:color w:val="000000" w:themeColor="text1"/>
          <w:sz w:val="24"/>
          <w:szCs w:val="24"/>
        </w:rPr>
        <w:t xml:space="preserve">кого, утвержденной </w:t>
      </w:r>
      <w:r w:rsidR="00EA396E" w:rsidRPr="00283CF4">
        <w:rPr>
          <w:rFonts w:ascii="Times New Roman" w:hAnsi="Times New Roman"/>
          <w:color w:val="000000" w:themeColor="text1"/>
          <w:sz w:val="24"/>
          <w:szCs w:val="24"/>
        </w:rPr>
        <w:lastRenderedPageBreak/>
        <w:t>постановлением Администрации города Переславля-Залесского от 06.09.2019 № ПОС.03-2063/19 «Об утверждении Порядка проведения торгов на право заключения договоров на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w:t>
      </w:r>
      <w:r w:rsidR="000310CE">
        <w:rPr>
          <w:rFonts w:ascii="Times New Roman" w:hAnsi="Times New Roman"/>
          <w:color w:val="000000" w:themeColor="text1"/>
          <w:sz w:val="24"/>
          <w:szCs w:val="24"/>
        </w:rPr>
        <w:t>с</w:t>
      </w:r>
      <w:r w:rsidR="00EA396E" w:rsidRPr="00283CF4">
        <w:rPr>
          <w:rFonts w:ascii="Times New Roman" w:hAnsi="Times New Roman"/>
          <w:color w:val="000000" w:themeColor="text1"/>
          <w:sz w:val="24"/>
          <w:szCs w:val="24"/>
        </w:rPr>
        <w:t>ского, и Методики расчета размера платы за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w:t>
      </w:r>
      <w:r w:rsidR="000310CE">
        <w:rPr>
          <w:rFonts w:ascii="Times New Roman" w:hAnsi="Times New Roman"/>
          <w:color w:val="000000" w:themeColor="text1"/>
          <w:sz w:val="24"/>
          <w:szCs w:val="24"/>
        </w:rPr>
        <w:t>с</w:t>
      </w:r>
      <w:r w:rsidR="00EA396E" w:rsidRPr="00283CF4">
        <w:rPr>
          <w:rFonts w:ascii="Times New Roman" w:hAnsi="Times New Roman"/>
          <w:color w:val="000000" w:themeColor="text1"/>
          <w:sz w:val="24"/>
          <w:szCs w:val="24"/>
        </w:rPr>
        <w:t>кого»</w:t>
      </w:r>
      <w:r w:rsidRPr="00283CF4">
        <w:rPr>
          <w:rFonts w:ascii="Times New Roman" w:hAnsi="Times New Roman"/>
          <w:color w:val="000000" w:themeColor="text1"/>
          <w:sz w:val="24"/>
          <w:szCs w:val="24"/>
        </w:rPr>
        <w:t>.</w:t>
      </w:r>
    </w:p>
    <w:p w:rsidR="00283A9D" w:rsidRPr="00283CF4" w:rsidRDefault="00283A9D" w:rsidP="00283A9D">
      <w:pPr>
        <w:pStyle w:val="ac"/>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1.5.5. Начальная (минимальная) цена предмета аукциона (Лота) – определяется суммой начальных (минимальных) цен права заключения Договора в отношении всех рекламных конструкций, указанных в Лоте.</w:t>
      </w:r>
    </w:p>
    <w:p w:rsidR="00283A9D" w:rsidRPr="00283CF4" w:rsidRDefault="00283A9D" w:rsidP="00283A9D">
      <w:pPr>
        <w:pStyle w:val="ac"/>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1.5.6. Размер платы за право заключения Договора определяется по итогам Аукциона.</w:t>
      </w:r>
    </w:p>
    <w:p w:rsidR="00283A9D" w:rsidRPr="00283CF4" w:rsidRDefault="00283A9D" w:rsidP="00283A9D">
      <w:pPr>
        <w:pStyle w:val="ac"/>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1.5.7. Предложение о цене Участника аукциона, не может быть менее установленной Начальной (минимальной) цены предмета аукциона (Лота).</w:t>
      </w:r>
    </w:p>
    <w:p w:rsidR="00283A9D" w:rsidRPr="00283CF4" w:rsidRDefault="00283A9D" w:rsidP="00283A9D">
      <w:pPr>
        <w:pStyle w:val="ac"/>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1.5.8. Победитель аукциона/Участник самостоятельно перечисляет налоги, сборы и другие обязательные платежи в соответствии с действующим законодательством Российской Федерации.</w:t>
      </w:r>
    </w:p>
    <w:p w:rsidR="00283A9D" w:rsidRPr="00283CF4" w:rsidRDefault="00283A9D" w:rsidP="00283A9D">
      <w:pPr>
        <w:spacing w:after="0" w:line="20" w:lineRule="atLeast"/>
        <w:jc w:val="both"/>
        <w:rPr>
          <w:rFonts w:ascii="Times New Roman" w:hAnsi="Times New Roman"/>
          <w:color w:val="000000" w:themeColor="text1"/>
          <w:sz w:val="24"/>
          <w:szCs w:val="24"/>
        </w:rPr>
      </w:pPr>
    </w:p>
    <w:p w:rsidR="00283A9D" w:rsidRPr="00283CF4" w:rsidRDefault="00283A9D" w:rsidP="00283A9D">
      <w:pPr>
        <w:spacing w:after="0" w:line="20" w:lineRule="atLeast"/>
        <w:jc w:val="both"/>
        <w:rPr>
          <w:rFonts w:ascii="Times New Roman" w:hAnsi="Times New Roman" w:cs="Times New Roman"/>
          <w:b/>
          <w:color w:val="000000" w:themeColor="text1"/>
          <w:sz w:val="24"/>
          <w:szCs w:val="24"/>
        </w:rPr>
      </w:pPr>
      <w:r w:rsidRPr="00283CF4">
        <w:rPr>
          <w:rFonts w:ascii="Times New Roman" w:eastAsia="Calibri" w:hAnsi="Times New Roman" w:cs="Times New Roman"/>
          <w:b/>
          <w:color w:val="000000" w:themeColor="text1"/>
          <w:sz w:val="24"/>
          <w:szCs w:val="24"/>
          <w:lang w:eastAsia="en-US"/>
        </w:rPr>
        <w:t>1.6. Состав Аукционной документации</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1.6.1. Аукционная документация разрабатывается и утверждается Организатором аукциона.</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1.6.2. Отдельные этапы проведения Аукциона устанавливаются соответствующими разделами Аукционной документации. Аукционная документация включает следующие разделы:</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Раздел 1. Основные положения;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Раздел 2. Порядок проведения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Раздел 3. Требования к Заявкам на участие в аукционе и документам, представляемым Претендентом для участия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Раздел 4. Подача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Раздел 5. Рассмотрение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Раздел 6. О</w:t>
      </w:r>
      <w:r w:rsidRPr="00283CF4">
        <w:rPr>
          <w:rFonts w:ascii="Times New Roman" w:hAnsi="Times New Roman"/>
          <w:color w:val="000000" w:themeColor="text1"/>
          <w:sz w:val="24"/>
          <w:szCs w:val="24"/>
        </w:rPr>
        <w:t>пределение Победителя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Раздел 7. Заключение Договора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Раздел 8. Информационная карта Аукциона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Раздел 9. Приложения.</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1.6.3. Проект Договора приведен в приложении 1 к Аукционной документации. Проект Договора является неотъемлемой частью Аукционной документации. Договор заключается на условиях, указанных в Извещении </w:t>
      </w:r>
      <w:r w:rsidRPr="00283CF4">
        <w:rPr>
          <w:rFonts w:ascii="Times New Roman" w:hAnsi="Times New Roman"/>
          <w:color w:val="000000" w:themeColor="text1"/>
          <w:sz w:val="24"/>
          <w:szCs w:val="24"/>
        </w:rPr>
        <w:t>о проведении аукциона</w:t>
      </w:r>
      <w:r w:rsidRPr="00283CF4">
        <w:rPr>
          <w:rFonts w:ascii="Times New Roman" w:hAnsi="Times New Roman" w:cs="Times New Roman"/>
          <w:color w:val="000000" w:themeColor="text1"/>
          <w:sz w:val="24"/>
          <w:szCs w:val="24"/>
        </w:rPr>
        <w:t>, в Аукционной документации.</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1.6.4. При заключении Договора не допускается изменение в одностороннем порядке условий, указанных в Извещении </w:t>
      </w:r>
      <w:r w:rsidRPr="00283CF4">
        <w:rPr>
          <w:rFonts w:ascii="Times New Roman" w:hAnsi="Times New Roman"/>
          <w:color w:val="000000" w:themeColor="text1"/>
          <w:sz w:val="24"/>
          <w:szCs w:val="24"/>
        </w:rPr>
        <w:t>о проведении аукциона</w:t>
      </w:r>
      <w:r w:rsidRPr="00283CF4">
        <w:rPr>
          <w:rFonts w:ascii="Times New Roman" w:hAnsi="Times New Roman" w:cs="Times New Roman"/>
          <w:color w:val="000000" w:themeColor="text1"/>
          <w:sz w:val="24"/>
          <w:szCs w:val="24"/>
        </w:rPr>
        <w:t xml:space="preserve"> и в Аукционной документации.</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1.6.5. Условия Договора, право на заключение которого является Предметом аукциона (Лота), могут быть изменены сторонами в случаях, указанных в Аукционной документации, если это изменение не влияет на существенные условия Договора, имевшие значение для определения Победителя аукциона.</w:t>
      </w:r>
    </w:p>
    <w:p w:rsidR="00283A9D" w:rsidRPr="00283CF4" w:rsidRDefault="00283A9D" w:rsidP="00283A9D">
      <w:pPr>
        <w:spacing w:after="0" w:line="20" w:lineRule="atLeast"/>
        <w:jc w:val="both"/>
        <w:outlineLvl w:val="1"/>
        <w:rPr>
          <w:rFonts w:ascii="Times New Roman" w:hAnsi="Times New Roman" w:cs="Times New Roman"/>
          <w:color w:val="000000" w:themeColor="text1"/>
          <w:sz w:val="24"/>
          <w:szCs w:val="24"/>
        </w:rPr>
      </w:pPr>
    </w:p>
    <w:p w:rsidR="00283A9D" w:rsidRPr="00283CF4" w:rsidRDefault="00283A9D" w:rsidP="00283A9D">
      <w:pPr>
        <w:spacing w:after="0" w:line="20" w:lineRule="atLeast"/>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1.7. Требования к Претендентам/Участникам аукциона</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1.7.1. Претендентом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 подавшее Заявку на участие в аукционе и претендующее на заключение Договора.</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lastRenderedPageBreak/>
        <w:t>1.7.2. Участником аукциона может быть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 подавшее Заявку на участие в аукционе, претендующее на заключение Договора и соответствующее требованиям, установленным законодательством Российской Федерации и Аукционной документацией к такому Участнику аукциона, допущенное к участию в Аукционе.</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1.7.3. Для допуска к участию в Аукционе Претендент должен соответствовать обязательным требованиям для допуска к участию в Аукционе, указанным в Аукционной документации.</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1.7.4. В случае участия в Аукционе Претендент должен быть зарегистрирован и аккредитован на Электронной торговой площадке в порядке, установленном Регламентом электронной торговой площадки.</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1.7.5. Для всех Претендентов/Участников аукциона устанавливаются единые обязательные требования. Применение при допуске Претендентов к участию в аукционе требований, не предусмотренных Аукционной документацией, не допускается.</w:t>
      </w:r>
    </w:p>
    <w:p w:rsidR="00283A9D" w:rsidRPr="00283CF4" w:rsidRDefault="00283A9D" w:rsidP="00283A9D">
      <w:pPr>
        <w:widowControl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1.7.6. Претендент не допускается к участию в Аукционе в следующих случаях:</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Претендент находится в стадии ликвидации (прекращения деятельности – для индивидуального предпринимателя), реорганизации или в отношении Претендента имеется судебный акт (решение арбитражного суда) о признании Претендента несостоятельным (банкротом) и об открытии конкурсного производства;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деятельность Претендента приостановлена в порядке, предусмотренном </w:t>
      </w:r>
      <w:hyperlink r:id="rId16" w:history="1">
        <w:r w:rsidRPr="00283CF4">
          <w:rPr>
            <w:rFonts w:ascii="Times New Roman" w:eastAsia="STZhongsong" w:hAnsi="Times New Roman"/>
            <w:color w:val="000000" w:themeColor="text1"/>
            <w:sz w:val="24"/>
            <w:szCs w:val="24"/>
          </w:rPr>
          <w:t>Кодексом</w:t>
        </w:r>
      </w:hyperlink>
      <w:r w:rsidRPr="00283CF4">
        <w:rPr>
          <w:rFonts w:ascii="Times New Roman" w:eastAsia="STZhongsong" w:hAnsi="Times New Roman"/>
          <w:color w:val="000000" w:themeColor="text1"/>
          <w:sz w:val="24"/>
          <w:szCs w:val="24"/>
        </w:rPr>
        <w:t xml:space="preserve"> Российской Федерации об административных правонарушениях;</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Претендентом не представлены (представлены не в полном объеме) необходимые документы, указанные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Претендентом представлены недостоверные сведения;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Претендентом не подтверждено поступление </w:t>
      </w:r>
      <w:r w:rsidRPr="00283CF4">
        <w:rPr>
          <w:rFonts w:ascii="Times New Roman" w:hAnsi="Times New Roman"/>
          <w:color w:val="000000" w:themeColor="text1"/>
          <w:sz w:val="24"/>
          <w:szCs w:val="24"/>
        </w:rPr>
        <w:t>денежных средств в размере Задатка</w:t>
      </w:r>
      <w:r w:rsidRPr="00283CF4">
        <w:rPr>
          <w:rFonts w:ascii="Times New Roman" w:eastAsia="STZhongsong" w:hAnsi="Times New Roman"/>
          <w:color w:val="000000" w:themeColor="text1"/>
          <w:sz w:val="24"/>
          <w:szCs w:val="24"/>
        </w:rPr>
        <w:t xml:space="preserve"> в установленный срок </w:t>
      </w:r>
      <w:r w:rsidRPr="00283CF4">
        <w:rPr>
          <w:rFonts w:ascii="Times New Roman" w:hAnsi="Times New Roman"/>
          <w:color w:val="000000" w:themeColor="text1"/>
          <w:sz w:val="24"/>
          <w:szCs w:val="24"/>
        </w:rPr>
        <w:t xml:space="preserve">на банковские реквизиты Оператора электронной торговой площадки, </w:t>
      </w:r>
      <w:r w:rsidRPr="00283CF4">
        <w:rPr>
          <w:rFonts w:ascii="Times New Roman" w:eastAsia="STZhongsong" w:hAnsi="Times New Roman"/>
          <w:color w:val="000000" w:themeColor="text1"/>
          <w:sz w:val="24"/>
          <w:szCs w:val="24"/>
        </w:rPr>
        <w:t>указанные в Извещении о проведении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Претендентом подано 2 (Две) и более Заявки на участие в аукционе в отношении одного и того же Лота при условии, что поданные ранее Заявки на участие в аукционе таким Претендентом не отозваны.</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1.7.7. Решение о допуске Претендента к участию в Аукционе, о соответствии или о несоответствии Претендента требованиям, указанным в Аукционной документации, принимает Аукционная комиссия в порядке, предусмотренном Аукционной документацией.</w:t>
      </w:r>
    </w:p>
    <w:p w:rsidR="00283A9D" w:rsidRPr="00283CF4" w:rsidRDefault="00283A9D" w:rsidP="00283A9D">
      <w:pPr>
        <w:widowControl w:val="0"/>
        <w:autoSpaceDE w:val="0"/>
        <w:autoSpaceDN w:val="0"/>
        <w:adjustRightInd w:val="0"/>
        <w:spacing w:after="0" w:line="20" w:lineRule="atLeast"/>
        <w:jc w:val="both"/>
        <w:rPr>
          <w:rFonts w:ascii="Times New Roman" w:eastAsia="Calibri" w:hAnsi="Times New Roman" w:cs="Times New Roman"/>
          <w:color w:val="000000" w:themeColor="text1"/>
          <w:sz w:val="24"/>
          <w:szCs w:val="24"/>
        </w:rPr>
      </w:pPr>
    </w:p>
    <w:p w:rsidR="00283A9D" w:rsidRPr="00283CF4" w:rsidRDefault="00283A9D" w:rsidP="00283A9D">
      <w:pPr>
        <w:autoSpaceDE w:val="0"/>
        <w:autoSpaceDN w:val="0"/>
        <w:adjustRightInd w:val="0"/>
        <w:spacing w:after="0" w:line="20" w:lineRule="atLeast"/>
        <w:jc w:val="both"/>
        <w:rPr>
          <w:rFonts w:ascii="Times New Roman" w:hAnsi="Times New Roman" w:cs="Times New Roman"/>
          <w:b/>
          <w:bCs/>
          <w:color w:val="000000" w:themeColor="text1"/>
          <w:sz w:val="24"/>
          <w:szCs w:val="24"/>
        </w:rPr>
      </w:pPr>
      <w:r w:rsidRPr="00283CF4">
        <w:rPr>
          <w:rFonts w:ascii="Times New Roman" w:hAnsi="Times New Roman" w:cs="Times New Roman"/>
          <w:b/>
          <w:bCs/>
          <w:color w:val="000000" w:themeColor="text1"/>
          <w:sz w:val="24"/>
          <w:szCs w:val="24"/>
        </w:rPr>
        <w:t>1.8. Расходы на участие в Аукционе и на заключение Договора</w:t>
      </w:r>
    </w:p>
    <w:p w:rsidR="00283A9D" w:rsidRPr="00283CF4" w:rsidRDefault="00283A9D" w:rsidP="00283A9D">
      <w:pPr>
        <w:autoSpaceDE w:val="0"/>
        <w:autoSpaceDN w:val="0"/>
        <w:adjustRightInd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bCs/>
          <w:color w:val="000000" w:themeColor="text1"/>
          <w:sz w:val="24"/>
          <w:szCs w:val="24"/>
        </w:rPr>
        <w:t>1.8.1. Претендент/</w:t>
      </w:r>
      <w:r w:rsidRPr="00283CF4">
        <w:rPr>
          <w:rFonts w:ascii="Times New Roman" w:hAnsi="Times New Roman" w:cs="Times New Roman"/>
          <w:color w:val="000000" w:themeColor="text1"/>
          <w:sz w:val="24"/>
          <w:szCs w:val="24"/>
        </w:rPr>
        <w:t>Участник аукциона несет все расходы, связанные с подготовкой и подачей Заявки на участие в Аукционе, а также участием в Аукционе и заключением Договора.</w:t>
      </w:r>
    </w:p>
    <w:p w:rsidR="00283A9D" w:rsidRPr="00283CF4" w:rsidRDefault="00283A9D" w:rsidP="00283A9D">
      <w:pPr>
        <w:autoSpaceDE w:val="0"/>
        <w:autoSpaceDN w:val="0"/>
        <w:adjustRightInd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1.8.2. Организатор аукциона не несет ответственности и не имеет обязательств по расходам Претендента/Участника аукциона, связанных с подготовкой и подачей Заявки на участие в аукционе и (или) при заключении Договора, за исключением случаев, прямо предусмотренных законодательством Российской Федерации.</w:t>
      </w:r>
    </w:p>
    <w:p w:rsidR="00283A9D" w:rsidRPr="00283CF4" w:rsidRDefault="00283A9D" w:rsidP="00283A9D">
      <w:pPr>
        <w:autoSpaceDE w:val="0"/>
        <w:autoSpaceDN w:val="0"/>
        <w:adjustRightInd w:val="0"/>
        <w:spacing w:after="0" w:line="20" w:lineRule="atLeast"/>
        <w:jc w:val="both"/>
        <w:rPr>
          <w:rFonts w:ascii="Times New Roman" w:hAnsi="Times New Roman" w:cs="Times New Roman"/>
          <w:color w:val="000000" w:themeColor="text1"/>
          <w:sz w:val="24"/>
          <w:szCs w:val="24"/>
        </w:rPr>
      </w:pPr>
    </w:p>
    <w:p w:rsidR="00283A9D" w:rsidRPr="00283CF4" w:rsidRDefault="00283A9D" w:rsidP="00283A9D">
      <w:pPr>
        <w:widowControl w:val="0"/>
        <w:autoSpaceDE w:val="0"/>
        <w:autoSpaceDN w:val="0"/>
        <w:adjustRightInd w:val="0"/>
        <w:spacing w:after="0" w:line="20" w:lineRule="atLeast"/>
        <w:jc w:val="both"/>
        <w:rPr>
          <w:rFonts w:ascii="Times New Roman" w:hAnsi="Times New Roman"/>
          <w:b/>
          <w:color w:val="000000" w:themeColor="text1"/>
          <w:sz w:val="24"/>
          <w:szCs w:val="24"/>
          <w:lang w:eastAsia="ar-SA"/>
        </w:rPr>
      </w:pPr>
      <w:r w:rsidRPr="00283CF4">
        <w:rPr>
          <w:rFonts w:ascii="Times New Roman" w:hAnsi="Times New Roman"/>
          <w:b/>
          <w:color w:val="000000" w:themeColor="text1"/>
          <w:sz w:val="24"/>
          <w:szCs w:val="24"/>
          <w:lang w:eastAsia="ar-SA"/>
        </w:rPr>
        <w:t>1.9. Аукционная комиссия</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1.9.1. Организатор аукциона до размещения Извещения о проведении аукциона принимает решение об образовании Аукционной комиссии.</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1.9.2. Аукционная комиссия создается в целях проведения Аукциона, является коллегиальным органом, руководствуется принципами обеспечения справедливых конкурентных условий, равного отношения к Претендентам/Участникам аукциона, объективного рассмотрения и оценки Заявок на участие в аукционе, а также прозрачности </w:t>
      </w:r>
      <w:r w:rsidRPr="00283CF4">
        <w:rPr>
          <w:rFonts w:ascii="Times New Roman" w:eastAsia="Calibri" w:hAnsi="Times New Roman" w:cs="Times New Roman"/>
          <w:color w:val="000000" w:themeColor="text1"/>
          <w:sz w:val="24"/>
          <w:szCs w:val="24"/>
        </w:rPr>
        <w:lastRenderedPageBreak/>
        <w:t>процедур Аукциона.</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1.9.3. Организатор аукциона определяет организацию деятельности, порядок работы и персональный состав Аукционной комиссии, назначает секретаря Аукционной комиссии из состава Аукционной комиссии, председателя Аукционной комиссии и его заместителя, который в случае временного отсутствия председателя Аукционной комиссии исполняет его обязанности.</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1.9.4. Организатор аукциона вправе изменить состав Аукционной комиссии по своему решению в любой момент на протяжении Аукциона.</w:t>
      </w:r>
    </w:p>
    <w:p w:rsidR="00283A9D" w:rsidRPr="00283CF4" w:rsidRDefault="00283A9D" w:rsidP="00283A9D">
      <w:pPr>
        <w:pStyle w:val="ac"/>
        <w:widowControl w:val="0"/>
        <w:autoSpaceDE w:val="0"/>
        <w:autoSpaceDN w:val="0"/>
        <w:adjustRightInd w:val="0"/>
        <w:spacing w:after="0" w:line="20" w:lineRule="atLeast"/>
        <w:ind w:left="0" w:firstLine="709"/>
        <w:jc w:val="both"/>
        <w:rPr>
          <w:rFonts w:ascii="Times New Roman" w:hAnsi="Times New Roman"/>
          <w:color w:val="000000" w:themeColor="text1"/>
          <w:sz w:val="24"/>
          <w:szCs w:val="24"/>
          <w:lang w:eastAsia="ar-SA"/>
        </w:rPr>
      </w:pPr>
      <w:r w:rsidRPr="00283CF4">
        <w:rPr>
          <w:rFonts w:ascii="Times New Roman" w:eastAsia="STZhongsong" w:hAnsi="Times New Roman"/>
          <w:color w:val="000000" w:themeColor="text1"/>
          <w:sz w:val="24"/>
          <w:szCs w:val="24"/>
        </w:rPr>
        <w:t>1.9.5. В состав Аукционной комиссии входят не менее 5 (Пяти) человек – членов Аукционной комиссии, в том числе: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председатель Аукционной комиссии</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заместитель председателя Аукционной комиссии</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члены Аукционной комиссии.</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lang w:eastAsia="ar-SA"/>
        </w:rPr>
      </w:pPr>
      <w:r w:rsidRPr="00283CF4">
        <w:rPr>
          <w:rFonts w:ascii="Times New Roman" w:eastAsia="STZhongsong" w:hAnsi="Times New Roman" w:cs="Times New Roman"/>
          <w:color w:val="000000" w:themeColor="text1"/>
          <w:sz w:val="24"/>
          <w:szCs w:val="24"/>
        </w:rPr>
        <w:t>1.9.6. Руководство деятельностью Аукционной комиссии осуществляет председатель Аукционной комиссии, который уполномочен 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объявление заседания Аукционной комиссии правомочным или вынесение решения о его переносе в связи с отсутствием кворума;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ведение заседаний Аукционной комиссии, в том числе открытие, закрытие, объявление перерыва в заседании;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организацию работы Аукционной комиссии, включая поручение вопросов иным лицам, в рамках своих полномочий;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оглашение повестки заседания;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определение порядка рассмотрения вопросов повестки заседания;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внесение предложений по изменению и дополнению повестки заседания;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постановку на голосование предложений членов Аукционной комиссии и проектов принимаемых решений;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подведение итогов голосования.</w:t>
      </w:r>
    </w:p>
    <w:p w:rsidR="00283A9D" w:rsidRPr="00283CF4" w:rsidRDefault="00283A9D" w:rsidP="00283A9D">
      <w:pPr>
        <w:spacing w:after="0" w:line="20" w:lineRule="atLeast"/>
        <w:ind w:firstLine="709"/>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1.9.7. Организацию работы Аукционной комиссии осуществляет секретарь Аукционной комиссии, который выполняет следующие функции: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составляет график работы Аукционной комиссии;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уведомляет членов Аукционной комиссии о приглашении на заседания;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информирует членов Аукционной комиссии по всем вопросам, относящимся к их компетенции;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обеспечивает членов Аукционной комиссии материалами к заседаниям;</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направляет документы и информацию, возникающую в ходе проведения Аукциона заявителям и Участникам аукциона в порядке, указанном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обеспечивает осуществление учета и хранения материалов, имеющих отношение к деятельности Аукционной комиссии, а также учета входящих и исходящих документов.</w:t>
      </w:r>
    </w:p>
    <w:p w:rsidR="00283A9D" w:rsidRPr="00283CF4" w:rsidRDefault="00283A9D" w:rsidP="00283A9D">
      <w:pPr>
        <w:spacing w:after="0" w:line="20" w:lineRule="atLeast"/>
        <w:ind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1.9.8. Члены Аукционной комиссии вправе: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знакомиться со всей информацией и сведениями, содержащимися в Заявке на участие в аукционе и документах, представленных Претендентом/Участником аукциона для участия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выступать по вопросам повестки на заседаниях;</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проверять правильность содержания протоколов заседаний;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представлять письменное мнение по вопросам повестки заседания.</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1.9.9. Ограничения в отношении членов Аукционной комиссии.</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1.9.9.1. </w:t>
      </w:r>
      <w:r w:rsidRPr="00283CF4">
        <w:rPr>
          <w:rFonts w:ascii="Times New Roman" w:hAnsi="Times New Roman"/>
          <w:color w:val="000000" w:themeColor="text1"/>
          <w:sz w:val="24"/>
          <w:szCs w:val="24"/>
        </w:rPr>
        <w:t xml:space="preserve">Членами Аукционной комиссии могут быть как </w:t>
      </w:r>
      <w:r w:rsidRPr="00283CF4">
        <w:rPr>
          <w:rFonts w:ascii="Times New Roman" w:eastAsia="STZhongsong" w:hAnsi="Times New Roman" w:cs="Times New Roman"/>
          <w:color w:val="000000" w:themeColor="text1"/>
          <w:sz w:val="24"/>
          <w:szCs w:val="24"/>
        </w:rPr>
        <w:t>работники Организатора аукциона, так и работники юридического лица, являющегося учредителем Организатора аукциона (по согласованию).</w:t>
      </w:r>
    </w:p>
    <w:p w:rsidR="00283A9D" w:rsidRPr="00283CF4" w:rsidRDefault="00283A9D" w:rsidP="00283A9D">
      <w:pPr>
        <w:spacing w:after="0" w:line="20" w:lineRule="atLeast"/>
        <w:ind w:firstLine="709"/>
        <w:contextualSpacing/>
        <w:jc w:val="both"/>
        <w:rPr>
          <w:rFonts w:ascii="Times New Roman" w:eastAsia="STZhongsong"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1.9.9.2. Состав Аукционной комиссии формируется таким образом, чтобы была исключена возможность возникновения конфликта интересов, который может повлиять на </w:t>
      </w:r>
      <w:r w:rsidRPr="00283CF4">
        <w:rPr>
          <w:rFonts w:ascii="Times New Roman" w:eastAsia="Calibri" w:hAnsi="Times New Roman" w:cs="Times New Roman"/>
          <w:color w:val="000000" w:themeColor="text1"/>
          <w:sz w:val="24"/>
          <w:szCs w:val="24"/>
        </w:rPr>
        <w:lastRenderedPageBreak/>
        <w:t xml:space="preserve">принимаемые Аукционной комиссией решения. </w:t>
      </w:r>
      <w:r w:rsidRPr="00283CF4">
        <w:rPr>
          <w:rFonts w:ascii="Times New Roman" w:eastAsia="STZhongsong" w:hAnsi="Times New Roman" w:cs="Times New Roman"/>
          <w:color w:val="000000" w:themeColor="text1"/>
          <w:sz w:val="24"/>
          <w:szCs w:val="24"/>
        </w:rPr>
        <w:t>Членами Аукционной комиссии не могут быть физические лица, лично заинтересованные в результатах Аукциона (в том числе физические лица, подавшие Заявки на участие в аукционе либо состоящие в штате организаций, подавших указанные заявки), либо физические лица, на которых способны оказывать влияние Участники аукциона и лица, подавшие Заявки на участие в аукционе (в том числе физические лица, являющиеся участниками (акционерами) организаций, подавших Заявки на участие в аукционе, членами органов управления указанных организаций, кредиторами Участников аукциона).</w:t>
      </w:r>
    </w:p>
    <w:p w:rsidR="00283A9D" w:rsidRPr="00283CF4" w:rsidRDefault="00283A9D" w:rsidP="00283A9D">
      <w:pPr>
        <w:spacing w:after="0" w:line="20" w:lineRule="atLeast"/>
        <w:ind w:firstLine="709"/>
        <w:contextualSpacing/>
        <w:jc w:val="both"/>
        <w:rPr>
          <w:rFonts w:ascii="Times New Roman" w:eastAsia="Calibri"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1.9.9.3. В случае выявления в составе Аукционной комиссии указанных лиц Организатор аукциона, принявший решение об образовании Аукционной комиссии, обязан незамедлительно заменить их иными физическими лицами.</w:t>
      </w:r>
    </w:p>
    <w:p w:rsidR="00283A9D" w:rsidRPr="00283CF4" w:rsidRDefault="00283A9D" w:rsidP="00283A9D">
      <w:pPr>
        <w:pStyle w:val="ac"/>
        <w:widowControl w:val="0"/>
        <w:autoSpaceDE w:val="0"/>
        <w:autoSpaceDN w:val="0"/>
        <w:adjustRightInd w:val="0"/>
        <w:spacing w:after="0" w:line="20" w:lineRule="atLeast"/>
        <w:ind w:left="0"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1.9.9.4. Замена члена Аукционной комиссии осуществляется только по решению Организатора аукциона. Передача членами Аукционной комиссии права участия в заседаниях Аукционной комиссии, а также передача права голоса не допускается.</w:t>
      </w:r>
    </w:p>
    <w:p w:rsidR="00283A9D" w:rsidRPr="00283CF4" w:rsidRDefault="00283A9D" w:rsidP="00283A9D">
      <w:pPr>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1.9.10. Полномочия Аукционной комиссии:</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1.9.10.1. осуществление рассмотрения Заявок на участие в аукционе на соответствие требованиям, указ</w:t>
      </w:r>
      <w:r w:rsidR="00AC3617" w:rsidRPr="00283CF4">
        <w:rPr>
          <w:rFonts w:ascii="Times New Roman" w:eastAsia="STZhongsong" w:hAnsi="Times New Roman"/>
          <w:color w:val="000000" w:themeColor="text1"/>
          <w:sz w:val="24"/>
          <w:szCs w:val="24"/>
        </w:rPr>
        <w:t>анным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установление соответствия Претендентов требованиям, указанным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установление соответствия Заявок на участие в аукционе, представленных Претендентами, требованиям, указанным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установление соответствия документов, представленных Претендентами, требованиям, указанным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отбор Участников аукциона;</w:t>
      </w:r>
    </w:p>
    <w:p w:rsidR="00283A9D" w:rsidRPr="00283CF4" w:rsidRDefault="00283A9D" w:rsidP="00283A9D">
      <w:pPr>
        <w:pStyle w:val="ac"/>
        <w:widowControl w:val="0"/>
        <w:autoSpaceDE w:val="0"/>
        <w:autoSpaceDN w:val="0"/>
        <w:adjustRightInd w:val="0"/>
        <w:spacing w:after="0" w:line="20" w:lineRule="atLeast"/>
        <w:ind w:left="0"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1.9.10.2. принятие решения о допуске Претендентов к участию в Аукционе и о признании Претендентов Участниками аукциона или об отказе в допуске Претендентов к участию в Аукционе;</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1.9.10.3. ведение протоколов заседаний: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Протокола рассмотрения заявок на участие в аукционе (Протокола об определении участников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Протокола об отказе от оплаты предмета аукциона (Лота);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Протокола об отстранении участника</w:t>
      </w:r>
      <w:r w:rsidRPr="00283CF4">
        <w:rPr>
          <w:rFonts w:ascii="Times New Roman" w:hAnsi="Times New Roman"/>
          <w:color w:val="000000" w:themeColor="text1"/>
          <w:sz w:val="24"/>
          <w:szCs w:val="24"/>
        </w:rPr>
        <w:t xml:space="preserve"> аукциона от участия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Протокола об итогах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hAnsi="Times New Roman"/>
          <w:color w:val="000000" w:themeColor="text1"/>
          <w:sz w:val="24"/>
          <w:szCs w:val="24"/>
        </w:rPr>
        <w:t>протокола Аукциона (иных протоколов заседаний).</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1.9.11. Аукционная комиссия правомочна осуществлять функции, предусмотренные пунктом 1.9.</w:t>
      </w:r>
      <w:r w:rsidR="00AC3617" w:rsidRPr="00283CF4">
        <w:rPr>
          <w:rFonts w:ascii="Times New Roman" w:eastAsia="Calibri" w:hAnsi="Times New Roman" w:cs="Times New Roman"/>
          <w:color w:val="000000" w:themeColor="text1"/>
          <w:sz w:val="24"/>
          <w:szCs w:val="24"/>
        </w:rPr>
        <w:t>10.</w:t>
      </w:r>
      <w:r w:rsidRPr="00283CF4">
        <w:rPr>
          <w:rFonts w:ascii="Times New Roman" w:eastAsia="Calibri" w:hAnsi="Times New Roman" w:cs="Times New Roman"/>
          <w:color w:val="000000" w:themeColor="text1"/>
          <w:sz w:val="24"/>
          <w:szCs w:val="24"/>
        </w:rPr>
        <w:t xml:space="preserve"> настоящего раздела, если на заседании Аукционной комиссии присутствует не менее 50 (Пятидесяти) процентов общего числа ее членов.</w:t>
      </w:r>
    </w:p>
    <w:p w:rsidR="00283A9D" w:rsidRPr="00283CF4" w:rsidRDefault="00283A9D" w:rsidP="00283A9D">
      <w:pPr>
        <w:spacing w:after="0" w:line="20" w:lineRule="atLeast"/>
        <w:ind w:firstLine="709"/>
        <w:jc w:val="both"/>
        <w:rPr>
          <w:rFonts w:ascii="Times New Roman" w:eastAsia="Calibri" w:hAnsi="Times New Roman" w:cs="Times New Roman"/>
          <w:color w:val="000000" w:themeColor="text1"/>
          <w:sz w:val="24"/>
          <w:szCs w:val="24"/>
          <w:lang w:val="en-US"/>
        </w:rPr>
      </w:pPr>
      <w:r w:rsidRPr="00283CF4">
        <w:rPr>
          <w:rFonts w:ascii="Times New Roman" w:eastAsia="Calibri" w:hAnsi="Times New Roman" w:cs="Times New Roman"/>
          <w:color w:val="000000" w:themeColor="text1"/>
          <w:sz w:val="24"/>
          <w:szCs w:val="24"/>
        </w:rPr>
        <w:t>1.9.12. Аукционная комиссия вправе: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отстранить Участника аукциона от участия в Аукционе на любом этапе его проведения в случаях, указанных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запрашивать у органов государственной власти, организаций необходимые для выполнения своих функций информацию и материалы;</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образовывать при необходимости рабочие группы для выполнения своих функций.</w:t>
      </w:r>
    </w:p>
    <w:p w:rsidR="00283A9D" w:rsidRPr="00283CF4" w:rsidRDefault="00283A9D" w:rsidP="00283A9D">
      <w:pPr>
        <w:spacing w:after="0" w:line="20" w:lineRule="atLeast"/>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1.9.13. Аукционная комиссия обязана: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проверять соответствие Претендентов требованиям, указанным в Аукционной документации;</w:t>
      </w:r>
    </w:p>
    <w:p w:rsidR="009A635C" w:rsidRPr="00283CF4" w:rsidRDefault="009A635C"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проверять соответствие </w:t>
      </w:r>
      <w:r w:rsidRPr="00283CF4">
        <w:rPr>
          <w:rFonts w:ascii="Times New Roman" w:hAnsi="Times New Roman"/>
          <w:color w:val="000000" w:themeColor="text1"/>
          <w:sz w:val="24"/>
          <w:szCs w:val="24"/>
        </w:rPr>
        <w:t xml:space="preserve">документов, представляемых Претендентами для участия в Аукционе, </w:t>
      </w:r>
      <w:r w:rsidRPr="00283CF4">
        <w:rPr>
          <w:rFonts w:ascii="Times New Roman" w:eastAsia="STZhongsong" w:hAnsi="Times New Roman"/>
          <w:color w:val="000000" w:themeColor="text1"/>
          <w:sz w:val="24"/>
          <w:szCs w:val="24"/>
        </w:rPr>
        <w:t>требованиям, указанным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не допускать Претендентов к участию в Аукционе в случаях, указанных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рассматривать Заявки на участие в аукционе в порядке, указанном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не проводить переговоры с Претендентами/Участниками аукциона </w:t>
      </w:r>
      <w:r w:rsidRPr="00283CF4">
        <w:rPr>
          <w:rFonts w:ascii="Times New Roman" w:hAnsi="Times New Roman"/>
          <w:color w:val="000000" w:themeColor="text1"/>
          <w:sz w:val="24"/>
          <w:szCs w:val="24"/>
        </w:rPr>
        <w:t xml:space="preserve">по Предмету </w:t>
      </w:r>
      <w:r w:rsidRPr="00283CF4">
        <w:rPr>
          <w:rFonts w:ascii="Times New Roman" w:hAnsi="Times New Roman"/>
          <w:color w:val="000000" w:themeColor="text1"/>
          <w:sz w:val="24"/>
          <w:szCs w:val="24"/>
        </w:rPr>
        <w:lastRenderedPageBreak/>
        <w:t xml:space="preserve">аукциона (Лота) </w:t>
      </w:r>
      <w:r w:rsidRPr="00283CF4">
        <w:rPr>
          <w:rFonts w:ascii="Times New Roman" w:eastAsia="STZhongsong" w:hAnsi="Times New Roman"/>
          <w:color w:val="000000" w:themeColor="text1"/>
          <w:sz w:val="24"/>
          <w:szCs w:val="24"/>
        </w:rPr>
        <w:t>до проведения Аукциона и (или) во время проведения Аукциона, кроме случаев обмена информацией, прямо установленных Аукционной документацией.</w:t>
      </w:r>
    </w:p>
    <w:p w:rsidR="00283A9D" w:rsidRPr="00283CF4" w:rsidRDefault="00283A9D" w:rsidP="00283A9D">
      <w:pPr>
        <w:pStyle w:val="ac"/>
        <w:widowControl w:val="0"/>
        <w:autoSpaceDE w:val="0"/>
        <w:autoSpaceDN w:val="0"/>
        <w:adjustRightInd w:val="0"/>
        <w:spacing w:after="0" w:line="20" w:lineRule="atLeast"/>
        <w:ind w:left="0"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1.9.14. Порядок формирования и состав рабочих групп, входящих в состав Аукционной комиссии, определяется Аукционной комиссией.</w:t>
      </w:r>
    </w:p>
    <w:p w:rsidR="00283A9D" w:rsidRPr="00283CF4" w:rsidRDefault="00283A9D" w:rsidP="00283A9D">
      <w:pPr>
        <w:spacing w:after="0" w:line="20" w:lineRule="atLeast"/>
        <w:ind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1.9.15. Порядок принятия решений Аукционной комиссией.</w:t>
      </w:r>
    </w:p>
    <w:p w:rsidR="00283A9D" w:rsidRPr="00283CF4" w:rsidRDefault="00283A9D" w:rsidP="00283A9D">
      <w:pPr>
        <w:spacing w:after="0" w:line="20" w:lineRule="atLeast"/>
        <w:ind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1.9.15.1. Члены Аукционной комиссии лично участвуют в заседаниях Аукционной комиссии и подписывают протоколы заседаний Аукционной комиссии.</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1.9.15.2. Решения Аукционной комиссии принимаются открытым голосованием простым большинством голосов членов Аукционной комиссии, присутствующих на заседании Аукционной комиссии.</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1.9.15.3. Каждый член Аукционной комиссии имеет один голос. При равенстве голосов членов Аукционной комиссии голос председателя (заместителя председателя комиссии – в случае отсутствия председателя) Аукционной комиссии является решающим.</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1.9.15.4. При принятии решений в рамках рассмотрения Заявок на участие в аукционе члены Аукционной комиссии действуют в порядке, установленном действующим законодательством Российской Федерации и Аукционной документацией.</w:t>
      </w:r>
    </w:p>
    <w:p w:rsidR="00283A9D" w:rsidRPr="00283CF4" w:rsidRDefault="00283A9D" w:rsidP="00283A9D">
      <w:pPr>
        <w:spacing w:after="0" w:line="20" w:lineRule="atLeast"/>
        <w:ind w:right="-62" w:firstLine="709"/>
        <w:contextualSpacing/>
        <w:jc w:val="both"/>
        <w:outlineLvl w:val="0"/>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1.9.16. Порядок оформления и опубликования решений Аукционной комиссии.</w:t>
      </w:r>
    </w:p>
    <w:p w:rsidR="00283A9D" w:rsidRPr="00283CF4" w:rsidRDefault="00283A9D" w:rsidP="00283A9D">
      <w:pPr>
        <w:pStyle w:val="ac"/>
        <w:spacing w:after="0" w:line="20" w:lineRule="atLeast"/>
        <w:ind w:left="0" w:right="-62"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1.9.16.1. Решения Аукционной комиссии оформляются протоколами, которые подписывают члены Аукционной комиссии, принявшие участие в заседании. Соответствующие протоколы заседаний Аукционной комиссии оформляются в установленные Аукционной документацией сроки.</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1.9.16.2. В протоколе заседания Аукционной комиссии в обязательном порядке указываются следующие сведения: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дата заседания</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повестка дня</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присутствующие </w:t>
      </w:r>
      <w:r w:rsidR="002E0578" w:rsidRPr="00283CF4">
        <w:rPr>
          <w:rFonts w:ascii="Times New Roman" w:eastAsia="STZhongsong" w:hAnsi="Times New Roman"/>
          <w:color w:val="000000" w:themeColor="text1"/>
          <w:sz w:val="24"/>
          <w:szCs w:val="24"/>
        </w:rPr>
        <w:t>члены</w:t>
      </w:r>
      <w:r w:rsidRPr="00283CF4">
        <w:rPr>
          <w:rFonts w:ascii="Times New Roman" w:eastAsia="STZhongsong" w:hAnsi="Times New Roman"/>
          <w:color w:val="000000" w:themeColor="text1"/>
          <w:sz w:val="24"/>
          <w:szCs w:val="24"/>
        </w:rPr>
        <w:t xml:space="preserve"> Аукционной комиссии;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принятые решения</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результаты голосования</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иная информация, наличие которой является обязательной в соответствии с законодательством Российской Федерации и Аукционной документацией.</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1.9.16.3. Особое мнение лиц, входящих в состав Аукционной комиссии, излагается в письменном виде и прилагается к протоколу заседания.</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1.9.16.4. Решения Аукционной комиссии подлежат размещению в</w:t>
      </w:r>
      <w:r w:rsidRPr="00283CF4">
        <w:rPr>
          <w:rFonts w:ascii="Times New Roman" w:hAnsi="Times New Roman"/>
          <w:color w:val="000000" w:themeColor="text1"/>
          <w:sz w:val="24"/>
          <w:szCs w:val="24"/>
        </w:rPr>
        <w:t xml:space="preserve"> информационно-телекоммуникационной сети «Интернет» на Официальном сайте торгов, Официальном сайте организатора аукциона, </w:t>
      </w:r>
      <w:r w:rsidR="00EA396E"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DD6AD6" w:rsidRPr="00283CF4">
        <w:rPr>
          <w:rFonts w:ascii="Times New Roman" w:hAnsi="Times New Roman" w:cs="Times New Roman"/>
          <w:sz w:val="24"/>
          <w:szCs w:val="24"/>
        </w:rPr>
        <w:t>,</w:t>
      </w:r>
      <w:r w:rsidR="00DD6AD6" w:rsidRPr="00283CF4">
        <w:rPr>
          <w:rFonts w:ascii="Times New Roman" w:hAnsi="Times New Roman"/>
          <w:color w:val="000000" w:themeColor="text1"/>
          <w:sz w:val="24"/>
          <w:szCs w:val="24"/>
        </w:rPr>
        <w:t xml:space="preserve"> </w:t>
      </w:r>
      <w:r w:rsidRPr="00283CF4">
        <w:rPr>
          <w:rFonts w:ascii="Times New Roman" w:hAnsi="Times New Roman"/>
          <w:color w:val="000000" w:themeColor="text1"/>
          <w:sz w:val="24"/>
          <w:szCs w:val="24"/>
        </w:rPr>
        <w:t>Сайте электронной торговой площадки</w:t>
      </w:r>
      <w:r w:rsidR="004E400A" w:rsidRPr="00283CF4">
        <w:rPr>
          <w:rFonts w:ascii="Times New Roman" w:hAnsi="Times New Roman"/>
          <w:color w:val="000000" w:themeColor="text1"/>
          <w:sz w:val="24"/>
          <w:szCs w:val="24"/>
        </w:rPr>
        <w:t xml:space="preserve"> и</w:t>
      </w:r>
      <w:r w:rsidRPr="00283CF4">
        <w:rPr>
          <w:rFonts w:ascii="Times New Roman" w:hAnsi="Times New Roman"/>
          <w:color w:val="000000" w:themeColor="text1"/>
          <w:sz w:val="24"/>
          <w:szCs w:val="24"/>
        </w:rPr>
        <w:t xml:space="preserve"> публикации в газете «</w:t>
      </w:r>
      <w:r w:rsidR="00EA396E" w:rsidRPr="00283CF4">
        <w:rPr>
          <w:rFonts w:ascii="Times New Roman" w:hAnsi="Times New Roman"/>
          <w:color w:val="000000" w:themeColor="text1"/>
          <w:sz w:val="24"/>
          <w:szCs w:val="24"/>
        </w:rPr>
        <w:t>Переславская неделя</w:t>
      </w:r>
      <w:r w:rsidRPr="00283CF4">
        <w:rPr>
          <w:rFonts w:ascii="Times New Roman" w:hAnsi="Times New Roman"/>
          <w:color w:val="000000" w:themeColor="text1"/>
          <w:sz w:val="24"/>
          <w:szCs w:val="24"/>
        </w:rPr>
        <w:t>» (при необходимости) в порядке и в сроки, установленные Аукционной документацией.</w:t>
      </w:r>
    </w:p>
    <w:p w:rsidR="00283A9D" w:rsidRPr="00283CF4" w:rsidRDefault="00283A9D" w:rsidP="00283A9D">
      <w:pPr>
        <w:spacing w:after="0" w:line="20" w:lineRule="atLeast"/>
        <w:ind w:right="-62"/>
        <w:contextualSpacing/>
        <w:jc w:val="both"/>
        <w:rPr>
          <w:rFonts w:ascii="Times New Roman" w:eastAsia="STZhongsong" w:hAnsi="Times New Roman" w:cs="Times New Roman"/>
          <w:color w:val="000000" w:themeColor="text1"/>
          <w:sz w:val="24"/>
          <w:szCs w:val="24"/>
        </w:rPr>
      </w:pPr>
    </w:p>
    <w:p w:rsidR="00283A9D" w:rsidRPr="00283CF4" w:rsidRDefault="00283A9D" w:rsidP="00283A9D">
      <w:pPr>
        <w:pStyle w:val="ac"/>
        <w:spacing w:after="0" w:line="240" w:lineRule="auto"/>
        <w:ind w:left="0"/>
        <w:jc w:val="center"/>
        <w:rPr>
          <w:rFonts w:ascii="Times New Roman" w:eastAsiaTheme="minorHAnsi" w:hAnsi="Times New Roman"/>
          <w:b/>
          <w:color w:val="000000" w:themeColor="text1"/>
          <w:sz w:val="24"/>
          <w:szCs w:val="24"/>
        </w:rPr>
      </w:pPr>
      <w:r w:rsidRPr="00283CF4">
        <w:rPr>
          <w:rFonts w:ascii="Times New Roman" w:eastAsiaTheme="minorHAnsi" w:hAnsi="Times New Roman"/>
          <w:b/>
          <w:color w:val="000000" w:themeColor="text1"/>
          <w:sz w:val="24"/>
          <w:szCs w:val="24"/>
        </w:rPr>
        <w:t>Раздел 2. Порядок проведения Аукциона</w:t>
      </w:r>
    </w:p>
    <w:p w:rsidR="00283A9D" w:rsidRPr="00283CF4" w:rsidRDefault="00283A9D" w:rsidP="00283A9D">
      <w:pPr>
        <w:pStyle w:val="ac"/>
        <w:spacing w:after="0" w:line="240" w:lineRule="auto"/>
        <w:ind w:left="0"/>
        <w:rPr>
          <w:rFonts w:ascii="Times New Roman" w:hAnsi="Times New Roman"/>
          <w:color w:val="000000" w:themeColor="text1"/>
          <w:sz w:val="24"/>
          <w:szCs w:val="24"/>
        </w:rPr>
      </w:pPr>
    </w:p>
    <w:p w:rsidR="00283A9D" w:rsidRPr="00283CF4" w:rsidRDefault="00283A9D" w:rsidP="00283A9D">
      <w:pPr>
        <w:spacing w:after="0" w:line="20" w:lineRule="atLeast"/>
        <w:ind w:right="-62"/>
        <w:contextualSpacing/>
        <w:jc w:val="both"/>
        <w:rPr>
          <w:rFonts w:ascii="Times New Roman" w:eastAsia="STZhongsong" w:hAnsi="Times New Roman" w:cs="Times New Roman"/>
          <w:b/>
          <w:color w:val="000000" w:themeColor="text1"/>
          <w:sz w:val="24"/>
          <w:szCs w:val="24"/>
        </w:rPr>
      </w:pPr>
      <w:r w:rsidRPr="00283CF4">
        <w:rPr>
          <w:rFonts w:ascii="Times New Roman" w:eastAsia="STZhongsong" w:hAnsi="Times New Roman" w:cs="Times New Roman"/>
          <w:b/>
          <w:color w:val="000000" w:themeColor="text1"/>
          <w:sz w:val="24"/>
          <w:szCs w:val="24"/>
        </w:rPr>
        <w:t>2.1. Документооборот электронных документов при проведении Аукциона</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 xml:space="preserve">2.1.1. Документооборот, образующийся в процессе проведения Аукциона между Организатором аукциона и Претендентом/Участником аукциона, в порядке, указанном в Аукционной документации, организуется посредством функционала Электронной торговой площадки, за исключением случаев, указанных в Аукционной документации. Документы и информация, образующиеся в процессе проведения Аукциона, направляются Организатором аукциона и/или Претендентом/Участником аукциона Оператору электронной торговой площадки. В случаях, указанных в Аукционной документации, размещаются Организатором аукциона в форме электронных документов на Официальном сайте торгов, Официальном сайте организатора аукциона, </w:t>
      </w:r>
      <w:r w:rsidR="00EA396E" w:rsidRPr="00283CF4">
        <w:rPr>
          <w:rFonts w:ascii="Times New Roman" w:hAnsi="Times New Roman" w:cs="Times New Roman"/>
          <w:color w:val="000000" w:themeColor="text1"/>
          <w:sz w:val="24"/>
          <w:szCs w:val="24"/>
        </w:rPr>
        <w:t xml:space="preserve">Официальном сайте органов </w:t>
      </w:r>
      <w:r w:rsidR="00EA396E" w:rsidRPr="00283CF4">
        <w:rPr>
          <w:rFonts w:ascii="Times New Roman" w:hAnsi="Times New Roman" w:cs="Times New Roman"/>
          <w:color w:val="000000" w:themeColor="text1"/>
          <w:sz w:val="24"/>
          <w:szCs w:val="24"/>
        </w:rPr>
        <w:lastRenderedPageBreak/>
        <w:t>местного самоуправления города Переславля-Залесского</w:t>
      </w:r>
      <w:r w:rsidR="00E879A5" w:rsidRPr="00283CF4">
        <w:rPr>
          <w:rFonts w:ascii="Times New Roman" w:hAnsi="Times New Roman" w:cs="Times New Roman"/>
          <w:sz w:val="24"/>
          <w:szCs w:val="24"/>
        </w:rPr>
        <w:t>,</w:t>
      </w:r>
      <w:r w:rsidR="00E879A5" w:rsidRPr="00283CF4">
        <w:rPr>
          <w:rFonts w:ascii="Times New Roman" w:eastAsia="STZhongsong" w:hAnsi="Times New Roman" w:cs="Times New Roman"/>
          <w:color w:val="000000" w:themeColor="text1"/>
          <w:sz w:val="24"/>
          <w:szCs w:val="24"/>
        </w:rPr>
        <w:t xml:space="preserve"> </w:t>
      </w:r>
      <w:r w:rsidRPr="00283CF4">
        <w:rPr>
          <w:rFonts w:ascii="Times New Roman" w:eastAsia="STZhongsong" w:hAnsi="Times New Roman" w:cs="Times New Roman"/>
          <w:color w:val="000000" w:themeColor="text1"/>
          <w:sz w:val="24"/>
          <w:szCs w:val="24"/>
        </w:rPr>
        <w:t>Сайте электронной торговой площадки.</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2.1.2. Документы и информация, образующиеся в процессе проведения Аукциона и направляемые в форме электронных документов Организатором аукциона и/или Претендентом/Участником аукциона либо размещаемые ими на Электронной торговой площадке, должны быть подписаны Электронной подписью лица, имеющего право действовать от имени соответственно Организатора аукциона или Претендента/Участника аукциона.</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2.1.3. Документы и информация, направляемые в форме электронных документов Оператором электронной торговой площадки Организатору аукциона и/или Претенденту/Участнику аукциона и/или размещаемые Оператором электронной торговой площадки на Электронной торговой площадке, должны быть подписаны Электронной подписью лица, имеющего право действовать от имени Оператора электронной торговой площадки, либо заверены Оператором электронной торговой площадки с помощью программных средств.</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2.1.4. Наличие Электронной подписи лиц, указанных в пунктах 2.1.1-2.1.3 настоящего раздела, и заверение электронных документов Оператором электронной торговой площадки с помощью программных средств означают, что документы и информация, поданные в форме электронных документов, направлены от имени соответственно заявителя, Оператора электронной торговой площадки, Организатора аукциона, а также означают подлинность и достоверность таких документов и информации.</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2.1.5. Документы и информация, образующиеся в процессе проведения Аукциона, и полученные или направленные Оператором электронной торговой площадки в электронной форме, хранятся Оператором электронной торговой площадки.</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2.1.6. При направлении Оператором электронной торговой площадки Организатору аукциона документов и информации в форме электронных документов, полученных от имени Претендента/Участника аукциона, до окончания срока подачи Заявок на участие в аукционе Оператор электронной торговой площадки обеспечивает конфиденциальность сведений о Претенденте аукциона, направившем такие документы в порядке, установленном условиями функционирования Электронной торговой площадки.</w:t>
      </w:r>
    </w:p>
    <w:p w:rsidR="00283A9D" w:rsidRPr="00283CF4" w:rsidRDefault="00283A9D" w:rsidP="00283A9D">
      <w:pPr>
        <w:spacing w:after="0" w:line="20" w:lineRule="atLeast"/>
        <w:ind w:right="-62"/>
        <w:contextualSpacing/>
        <w:jc w:val="both"/>
        <w:rPr>
          <w:rFonts w:ascii="Times New Roman" w:eastAsia="STZhongsong" w:hAnsi="Times New Roman" w:cs="Times New Roman"/>
          <w:color w:val="000000" w:themeColor="text1"/>
          <w:sz w:val="24"/>
          <w:szCs w:val="24"/>
        </w:rPr>
      </w:pPr>
    </w:p>
    <w:p w:rsidR="00283A9D" w:rsidRPr="00283CF4" w:rsidRDefault="00283A9D" w:rsidP="00283A9D">
      <w:pPr>
        <w:widowControl w:val="0"/>
        <w:autoSpaceDE w:val="0"/>
        <w:autoSpaceDN w:val="0"/>
        <w:adjustRightInd w:val="0"/>
        <w:spacing w:after="0" w:line="240" w:lineRule="auto"/>
        <w:jc w:val="both"/>
        <w:outlineLvl w:val="1"/>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2.2. Публикация Извещения</w:t>
      </w:r>
    </w:p>
    <w:p w:rsidR="00283A9D" w:rsidRPr="00283CF4" w:rsidRDefault="00283A9D" w:rsidP="00283A9D">
      <w:pPr>
        <w:pStyle w:val="ac"/>
        <w:widowControl w:val="0"/>
        <w:autoSpaceDE w:val="0"/>
        <w:autoSpaceDN w:val="0"/>
        <w:adjustRightInd w:val="0"/>
        <w:spacing w:after="0" w:line="240" w:lineRule="auto"/>
        <w:ind w:left="0" w:firstLine="709"/>
        <w:jc w:val="both"/>
        <w:rPr>
          <w:rFonts w:ascii="Times New Roman" w:hAnsi="Times New Roman"/>
          <w:color w:val="000000" w:themeColor="text1"/>
          <w:sz w:val="24"/>
          <w:szCs w:val="24"/>
          <w:lang w:eastAsia="ru-RU"/>
        </w:rPr>
      </w:pPr>
      <w:r w:rsidRPr="00283CF4">
        <w:rPr>
          <w:rFonts w:ascii="Times New Roman" w:hAnsi="Times New Roman"/>
          <w:color w:val="000000" w:themeColor="text1"/>
          <w:sz w:val="24"/>
          <w:szCs w:val="24"/>
        </w:rPr>
        <w:t>2.2.1. Извещение о проведении аукциона размещается</w:t>
      </w:r>
      <w:hyperlink w:history="1"/>
      <w:r w:rsidRPr="00283CF4">
        <w:rPr>
          <w:rFonts w:ascii="Times New Roman" w:hAnsi="Times New Roman"/>
          <w:color w:val="000000" w:themeColor="text1"/>
          <w:sz w:val="24"/>
          <w:szCs w:val="24"/>
        </w:rPr>
        <w:t xml:space="preserve"> в информационно-телекоммуникационной сети «Интернет» на Официальном сайте торгов, Официальном сайте организатора аукциона, </w:t>
      </w:r>
      <w:r w:rsidR="00EA396E" w:rsidRPr="00283CF4">
        <w:rPr>
          <w:rFonts w:ascii="Times New Roman" w:hAnsi="Times New Roman"/>
          <w:color w:val="000000" w:themeColor="text1"/>
          <w:sz w:val="24"/>
          <w:szCs w:val="24"/>
        </w:rPr>
        <w:t>Официальном сайте органов местного самоуправления города Переславля-Залесского</w:t>
      </w:r>
      <w:r w:rsidR="00DD6AD6" w:rsidRPr="00283CF4">
        <w:rPr>
          <w:rFonts w:ascii="Times New Roman" w:hAnsi="Times New Roman"/>
          <w:sz w:val="24"/>
          <w:szCs w:val="24"/>
        </w:rPr>
        <w:t>,</w:t>
      </w:r>
      <w:r w:rsidR="00DD6AD6" w:rsidRPr="00283CF4">
        <w:rPr>
          <w:rFonts w:ascii="Times New Roman" w:hAnsi="Times New Roman"/>
          <w:color w:val="000000" w:themeColor="text1"/>
          <w:sz w:val="24"/>
          <w:szCs w:val="24"/>
        </w:rPr>
        <w:t xml:space="preserve"> </w:t>
      </w:r>
      <w:r w:rsidRPr="00283CF4">
        <w:rPr>
          <w:rFonts w:ascii="Times New Roman" w:hAnsi="Times New Roman"/>
          <w:color w:val="000000" w:themeColor="text1"/>
          <w:sz w:val="24"/>
          <w:szCs w:val="24"/>
        </w:rPr>
        <w:t xml:space="preserve">Сайте </w:t>
      </w:r>
      <w:r w:rsidRPr="00283CF4">
        <w:rPr>
          <w:rFonts w:ascii="Times New Roman" w:hAnsi="Times New Roman"/>
          <w:color w:val="000000" w:themeColor="text1"/>
          <w:sz w:val="24"/>
          <w:szCs w:val="24"/>
          <w:lang w:eastAsia="ru-RU"/>
        </w:rPr>
        <w:t>электронной торговой площадки</w:t>
      </w:r>
      <w:r w:rsidR="004E400A" w:rsidRPr="00283CF4">
        <w:rPr>
          <w:rFonts w:ascii="Times New Roman" w:hAnsi="Times New Roman"/>
          <w:color w:val="000000" w:themeColor="text1"/>
          <w:sz w:val="24"/>
          <w:szCs w:val="24"/>
          <w:lang w:eastAsia="ru-RU"/>
        </w:rPr>
        <w:t xml:space="preserve"> и</w:t>
      </w:r>
      <w:r w:rsidRPr="00283CF4">
        <w:rPr>
          <w:rFonts w:ascii="Times New Roman" w:hAnsi="Times New Roman"/>
          <w:color w:val="000000" w:themeColor="text1"/>
          <w:sz w:val="24"/>
          <w:szCs w:val="24"/>
          <w:lang w:eastAsia="ru-RU"/>
        </w:rPr>
        <w:t xml:space="preserve"> публикуется в газете «</w:t>
      </w:r>
      <w:r w:rsidR="00EA396E" w:rsidRPr="00283CF4">
        <w:rPr>
          <w:rFonts w:ascii="Times New Roman" w:hAnsi="Times New Roman"/>
          <w:color w:val="000000" w:themeColor="text1"/>
          <w:sz w:val="24"/>
          <w:szCs w:val="24"/>
        </w:rPr>
        <w:t>Переславская неделя</w:t>
      </w:r>
      <w:r w:rsidRPr="00283CF4">
        <w:rPr>
          <w:rFonts w:ascii="Times New Roman" w:hAnsi="Times New Roman"/>
          <w:color w:val="000000" w:themeColor="text1"/>
          <w:sz w:val="24"/>
          <w:szCs w:val="24"/>
          <w:lang w:eastAsia="ru-RU"/>
        </w:rPr>
        <w:t>» не менее чем за 30 (Тридцать) дней до дня проведения Аукциона.</w:t>
      </w:r>
    </w:p>
    <w:p w:rsidR="00283A9D" w:rsidRPr="00283CF4" w:rsidRDefault="00283A9D" w:rsidP="00283A9D">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2.2.2. В Извещении о проведении аукциона указываются следующие сведения: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наименование Организатора аукциона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местонахождение Организатора аукциона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почтовый адрес Организатора аукциона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адрес электронной почты Организатора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должностное лицо Организатора аукциона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номер</w:t>
      </w:r>
      <w:r w:rsidR="00160CB3" w:rsidRPr="00283CF4">
        <w:rPr>
          <w:rFonts w:ascii="Times New Roman" w:eastAsia="STZhongsong" w:hAnsi="Times New Roman"/>
          <w:color w:val="000000" w:themeColor="text1"/>
          <w:sz w:val="24"/>
          <w:szCs w:val="24"/>
        </w:rPr>
        <w:t>а</w:t>
      </w:r>
      <w:r w:rsidRPr="00283CF4">
        <w:rPr>
          <w:rFonts w:ascii="Times New Roman" w:eastAsia="STZhongsong" w:hAnsi="Times New Roman"/>
          <w:color w:val="000000" w:themeColor="text1"/>
          <w:sz w:val="24"/>
          <w:szCs w:val="24"/>
        </w:rPr>
        <w:t xml:space="preserve"> контактн</w:t>
      </w:r>
      <w:r w:rsidR="00160CB3" w:rsidRPr="00283CF4">
        <w:rPr>
          <w:rFonts w:ascii="Times New Roman" w:eastAsia="STZhongsong" w:hAnsi="Times New Roman"/>
          <w:color w:val="000000" w:themeColor="text1"/>
          <w:sz w:val="24"/>
          <w:szCs w:val="24"/>
        </w:rPr>
        <w:t>ых</w:t>
      </w:r>
      <w:r w:rsidRPr="00283CF4">
        <w:rPr>
          <w:rFonts w:ascii="Times New Roman" w:eastAsia="STZhongsong" w:hAnsi="Times New Roman"/>
          <w:color w:val="000000" w:themeColor="text1"/>
          <w:sz w:val="24"/>
          <w:szCs w:val="24"/>
        </w:rPr>
        <w:t xml:space="preserve"> телефон</w:t>
      </w:r>
      <w:r w:rsidR="00160CB3" w:rsidRPr="00283CF4">
        <w:rPr>
          <w:rFonts w:ascii="Times New Roman" w:eastAsia="STZhongsong" w:hAnsi="Times New Roman"/>
          <w:color w:val="000000" w:themeColor="text1"/>
          <w:sz w:val="24"/>
          <w:szCs w:val="24"/>
        </w:rPr>
        <w:t>ов</w:t>
      </w:r>
      <w:r w:rsidRPr="00283CF4">
        <w:rPr>
          <w:rFonts w:ascii="Times New Roman" w:eastAsia="STZhongsong" w:hAnsi="Times New Roman"/>
          <w:color w:val="000000" w:themeColor="text1"/>
          <w:sz w:val="24"/>
          <w:szCs w:val="24"/>
        </w:rPr>
        <w:t xml:space="preserve"> должностного лица Организатора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ответственное лицо Организатора аукциона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номера контактных телефонов ответственного лица Организатора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Предмет аукциона (Лота)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адрес электронной площадки, на которой проводится Аукцион;</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место подачи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дата и время начала </w:t>
      </w:r>
      <w:r w:rsidR="00786493" w:rsidRPr="00283CF4">
        <w:rPr>
          <w:rFonts w:ascii="Times New Roman" w:eastAsia="STZhongsong" w:hAnsi="Times New Roman"/>
          <w:color w:val="000000" w:themeColor="text1"/>
          <w:sz w:val="24"/>
          <w:szCs w:val="24"/>
        </w:rPr>
        <w:t xml:space="preserve">срока </w:t>
      </w:r>
      <w:r w:rsidRPr="00283CF4">
        <w:rPr>
          <w:rFonts w:ascii="Times New Roman" w:eastAsia="STZhongsong" w:hAnsi="Times New Roman"/>
          <w:color w:val="000000" w:themeColor="text1"/>
          <w:sz w:val="24"/>
          <w:szCs w:val="24"/>
        </w:rPr>
        <w:t>подачи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дата и время окончания </w:t>
      </w:r>
      <w:r w:rsidR="00786493" w:rsidRPr="00283CF4">
        <w:rPr>
          <w:rFonts w:ascii="Times New Roman" w:eastAsia="STZhongsong" w:hAnsi="Times New Roman"/>
          <w:color w:val="000000" w:themeColor="text1"/>
          <w:sz w:val="24"/>
          <w:szCs w:val="24"/>
        </w:rPr>
        <w:t xml:space="preserve">срока </w:t>
      </w:r>
      <w:r w:rsidRPr="00283CF4">
        <w:rPr>
          <w:rFonts w:ascii="Times New Roman" w:eastAsia="STZhongsong" w:hAnsi="Times New Roman"/>
          <w:color w:val="000000" w:themeColor="text1"/>
          <w:sz w:val="24"/>
          <w:szCs w:val="24"/>
        </w:rPr>
        <w:t>подачи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lastRenderedPageBreak/>
        <w:t>срок представления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место и порядок представления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адрес страницы Организатора аукциона, на котором размещается Аукционная документация;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дата и время проведения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форма Заявки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Начальная (минимальная) цена предмета аукциона (Лота);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lang w:val="en-US"/>
        </w:rPr>
        <w:t>c</w:t>
      </w:r>
      <w:r w:rsidRPr="00283CF4">
        <w:rPr>
          <w:rFonts w:ascii="Times New Roman" w:eastAsia="STZhongsong" w:hAnsi="Times New Roman"/>
          <w:color w:val="000000" w:themeColor="text1"/>
          <w:sz w:val="24"/>
          <w:szCs w:val="24"/>
        </w:rPr>
        <w:t>рок действия Договора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«Шаг аукциона»</w:t>
      </w:r>
      <w:r w:rsidRPr="00283CF4">
        <w:rPr>
          <w:rFonts w:ascii="Times New Roman" w:eastAsia="STZhongsong" w:hAnsi="Times New Roman"/>
          <w:color w:val="000000" w:themeColor="text1"/>
          <w:sz w:val="24"/>
          <w:szCs w:val="24"/>
          <w:lang w:val="en-US"/>
        </w:rPr>
        <w:t>;</w:t>
      </w:r>
    </w:p>
    <w:p w:rsidR="00283A9D" w:rsidRPr="00283CF4" w:rsidRDefault="00283A9D" w:rsidP="00283A9D">
      <w:pPr>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s="Times New Roman"/>
          <w:color w:val="000000" w:themeColor="text1"/>
          <w:sz w:val="24"/>
          <w:szCs w:val="24"/>
          <w:lang w:eastAsia="en-US"/>
        </w:rPr>
        <w:t>место расположения рекламных конструкций, тип и вид рекламных конструкций и другие технические характеристики рекламных конструкций;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требование о внесении Задатка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размер Задатка;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срок внесения Задатка;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банковские реквизиты для перечисления Задатка;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срок, в течение которого Организатор аукциона вправе отказаться от проведения Аукциона.</w:t>
      </w:r>
    </w:p>
    <w:p w:rsidR="002328AA" w:rsidRPr="00283CF4" w:rsidRDefault="002328AA" w:rsidP="002328AA">
      <w:pPr>
        <w:widowControl w:val="0"/>
        <w:autoSpaceDE w:val="0"/>
        <w:autoSpaceDN w:val="0"/>
        <w:adjustRightInd w:val="0"/>
        <w:spacing w:after="0" w:line="20" w:lineRule="atLeast"/>
        <w:jc w:val="both"/>
        <w:rPr>
          <w:rFonts w:ascii="Times New Roman" w:eastAsia="STZhongsong" w:hAnsi="Times New Roman"/>
          <w:color w:val="000000" w:themeColor="text1"/>
          <w:sz w:val="24"/>
          <w:szCs w:val="24"/>
        </w:rPr>
      </w:pPr>
    </w:p>
    <w:p w:rsidR="00283A9D" w:rsidRPr="00283CF4" w:rsidRDefault="00283A9D" w:rsidP="00283A9D">
      <w:pPr>
        <w:widowControl w:val="0"/>
        <w:autoSpaceDE w:val="0"/>
        <w:autoSpaceDN w:val="0"/>
        <w:adjustRightInd w:val="0"/>
        <w:spacing w:after="0" w:line="240" w:lineRule="auto"/>
        <w:jc w:val="both"/>
        <w:outlineLvl w:val="1"/>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2.3. Размещение и предоставление Аукционной документации</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2.3.1. Аукционная документация размещается одновременно с Извещением </w:t>
      </w:r>
      <w:r w:rsidRPr="00283CF4">
        <w:rPr>
          <w:rFonts w:ascii="Times New Roman" w:hAnsi="Times New Roman"/>
          <w:color w:val="000000" w:themeColor="text1"/>
          <w:sz w:val="24"/>
          <w:szCs w:val="24"/>
        </w:rPr>
        <w:t>о проведении аукциона в информационно-телекоммуникационной сети «Интернет» на Официальном сайте торгов, Официальном сайте организатора аукциона,</w:t>
      </w:r>
      <w:r w:rsidR="00DD6AD6" w:rsidRPr="00283CF4">
        <w:rPr>
          <w:rFonts w:ascii="Times New Roman" w:hAnsi="Times New Roman" w:cs="Times New Roman"/>
          <w:sz w:val="24"/>
          <w:szCs w:val="24"/>
        </w:rPr>
        <w:t xml:space="preserve"> </w:t>
      </w:r>
      <w:r w:rsidR="00EA396E"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DD6AD6" w:rsidRPr="00283CF4">
        <w:rPr>
          <w:rFonts w:ascii="Times New Roman" w:hAnsi="Times New Roman" w:cs="Times New Roman"/>
          <w:sz w:val="24"/>
          <w:szCs w:val="24"/>
        </w:rPr>
        <w:t>,</w:t>
      </w:r>
      <w:r w:rsidRPr="00283CF4">
        <w:rPr>
          <w:rFonts w:ascii="Times New Roman" w:hAnsi="Times New Roman"/>
          <w:color w:val="000000" w:themeColor="text1"/>
          <w:sz w:val="24"/>
          <w:szCs w:val="24"/>
        </w:rPr>
        <w:t xml:space="preserve"> Сайте электронной торговой площадки</w:t>
      </w:r>
      <w:r w:rsidR="004E400A" w:rsidRPr="00283CF4">
        <w:rPr>
          <w:rFonts w:ascii="Times New Roman" w:hAnsi="Times New Roman"/>
          <w:color w:val="000000" w:themeColor="text1"/>
          <w:sz w:val="24"/>
          <w:szCs w:val="24"/>
        </w:rPr>
        <w:t xml:space="preserve"> и</w:t>
      </w:r>
      <w:r w:rsidRPr="00283CF4">
        <w:rPr>
          <w:rFonts w:ascii="Times New Roman" w:hAnsi="Times New Roman"/>
          <w:color w:val="000000" w:themeColor="text1"/>
          <w:sz w:val="24"/>
          <w:szCs w:val="24"/>
        </w:rPr>
        <w:t xml:space="preserve"> публикуется в газете «</w:t>
      </w:r>
      <w:r w:rsidR="00EA396E" w:rsidRPr="00283CF4">
        <w:rPr>
          <w:rFonts w:ascii="Times New Roman" w:hAnsi="Times New Roman"/>
          <w:color w:val="000000" w:themeColor="text1"/>
          <w:sz w:val="24"/>
          <w:szCs w:val="24"/>
        </w:rPr>
        <w:t>Переславская неделя</w:t>
      </w:r>
      <w:r w:rsidRPr="00283CF4">
        <w:rPr>
          <w:rFonts w:ascii="Times New Roman" w:hAnsi="Times New Roman"/>
          <w:color w:val="000000" w:themeColor="text1"/>
          <w:sz w:val="24"/>
          <w:szCs w:val="24"/>
        </w:rPr>
        <w:t>»</w:t>
      </w:r>
      <w:r w:rsidRPr="00283CF4">
        <w:rPr>
          <w:rFonts w:ascii="Times New Roman" w:eastAsia="Calibri" w:hAnsi="Times New Roman" w:cs="Times New Roman"/>
          <w:color w:val="000000" w:themeColor="text1"/>
          <w:sz w:val="24"/>
          <w:szCs w:val="24"/>
        </w:rPr>
        <w:t xml:space="preserve"> не менее чем за 30 (Тридцать) дней до дня проведения Аукциона и доступна для ознакомления в течение всего срока подачи Заявок на участие в аукционе.</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2.3.2. Предоставление Аукционной документации (в том числе по запросам заинтересованных лиц) до размещения Извещения </w:t>
      </w:r>
      <w:r w:rsidRPr="00283CF4">
        <w:rPr>
          <w:rFonts w:ascii="Times New Roman" w:hAnsi="Times New Roman"/>
          <w:color w:val="000000" w:themeColor="text1"/>
          <w:sz w:val="24"/>
          <w:szCs w:val="24"/>
        </w:rPr>
        <w:t>о проведении аукциона</w:t>
      </w:r>
      <w:r w:rsidRPr="00283CF4">
        <w:rPr>
          <w:rFonts w:ascii="Times New Roman" w:hAnsi="Times New Roman" w:cs="Times New Roman"/>
          <w:color w:val="000000" w:themeColor="text1"/>
          <w:sz w:val="24"/>
          <w:szCs w:val="24"/>
        </w:rPr>
        <w:t xml:space="preserve"> не допускается.</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2.3.3. Аукционная документация предоставляется в электронном виде </w:t>
      </w:r>
      <w:r w:rsidRPr="00283CF4">
        <w:rPr>
          <w:rFonts w:ascii="Times New Roman" w:hAnsi="Times New Roman" w:cs="Times New Roman"/>
          <w:bCs/>
          <w:color w:val="000000" w:themeColor="text1"/>
          <w:sz w:val="24"/>
          <w:szCs w:val="24"/>
        </w:rPr>
        <w:t>без взимания платы</w:t>
      </w:r>
      <w:r w:rsidRPr="00283CF4">
        <w:rPr>
          <w:rFonts w:ascii="Times New Roman" w:eastAsia="Calibri" w:hAnsi="Times New Roman" w:cs="Times New Roman"/>
          <w:color w:val="000000" w:themeColor="text1"/>
          <w:sz w:val="24"/>
          <w:szCs w:val="24"/>
        </w:rPr>
        <w:t xml:space="preserve"> путем размещения </w:t>
      </w:r>
      <w:r w:rsidRPr="00283CF4">
        <w:rPr>
          <w:rFonts w:ascii="Times New Roman" w:hAnsi="Times New Roman"/>
          <w:color w:val="000000" w:themeColor="text1"/>
          <w:sz w:val="24"/>
          <w:szCs w:val="24"/>
        </w:rPr>
        <w:t xml:space="preserve">в информационно-телекоммуникационной сети «Интернет» на Официальном сайте торгов, Официальном сайте организатора аукциона, </w:t>
      </w:r>
      <w:r w:rsidR="00EA396E"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DD6AD6" w:rsidRPr="00283CF4">
        <w:rPr>
          <w:rFonts w:ascii="Times New Roman" w:hAnsi="Times New Roman" w:cs="Times New Roman"/>
          <w:sz w:val="24"/>
          <w:szCs w:val="24"/>
        </w:rPr>
        <w:t>,</w:t>
      </w:r>
      <w:r w:rsidR="00DD6AD6" w:rsidRPr="00283CF4">
        <w:rPr>
          <w:rFonts w:ascii="Times New Roman" w:eastAsia="Calibri" w:hAnsi="Times New Roman" w:cs="Times New Roman"/>
          <w:color w:val="000000" w:themeColor="text1"/>
          <w:sz w:val="24"/>
          <w:szCs w:val="24"/>
        </w:rPr>
        <w:t xml:space="preserve"> </w:t>
      </w:r>
      <w:r w:rsidRPr="00283CF4">
        <w:rPr>
          <w:rFonts w:ascii="Times New Roman" w:eastAsia="Calibri" w:hAnsi="Times New Roman" w:cs="Times New Roman"/>
          <w:color w:val="000000" w:themeColor="text1"/>
          <w:sz w:val="24"/>
          <w:szCs w:val="24"/>
        </w:rPr>
        <w:t>Сайте электронной торговой площадки</w:t>
      </w:r>
      <w:r w:rsidR="00CE2503" w:rsidRPr="00283CF4">
        <w:rPr>
          <w:rFonts w:ascii="Times New Roman" w:eastAsia="Calibri" w:hAnsi="Times New Roman" w:cs="Times New Roman"/>
          <w:color w:val="000000" w:themeColor="text1"/>
          <w:sz w:val="24"/>
          <w:szCs w:val="24"/>
        </w:rPr>
        <w:t xml:space="preserve"> и</w:t>
      </w:r>
      <w:r w:rsidRPr="00283CF4">
        <w:rPr>
          <w:rFonts w:ascii="Times New Roman" w:eastAsia="Calibri" w:hAnsi="Times New Roman" w:cs="Times New Roman"/>
          <w:color w:val="000000" w:themeColor="text1"/>
          <w:sz w:val="24"/>
          <w:szCs w:val="24"/>
        </w:rPr>
        <w:t xml:space="preserve"> публикации в газете «</w:t>
      </w:r>
      <w:r w:rsidR="00EA396E"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rPr>
        <w:t>».</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hAnsi="Times New Roman" w:cs="Times New Roman"/>
          <w:bCs/>
          <w:color w:val="000000" w:themeColor="text1"/>
          <w:sz w:val="24"/>
          <w:szCs w:val="24"/>
        </w:rPr>
      </w:pPr>
      <w:r w:rsidRPr="00283CF4">
        <w:rPr>
          <w:rFonts w:ascii="Times New Roman" w:hAnsi="Times New Roman" w:cs="Times New Roman"/>
          <w:bCs/>
          <w:color w:val="000000" w:themeColor="text1"/>
          <w:sz w:val="24"/>
          <w:szCs w:val="24"/>
        </w:rPr>
        <w:t>2.3.4. Аукционная документация в печатном виде не предоставляется.</w:t>
      </w:r>
    </w:p>
    <w:p w:rsidR="00283A9D" w:rsidRPr="00283CF4" w:rsidRDefault="00283A9D" w:rsidP="00283A9D">
      <w:pPr>
        <w:widowControl w:val="0"/>
        <w:autoSpaceDE w:val="0"/>
        <w:autoSpaceDN w:val="0"/>
        <w:adjustRightInd w:val="0"/>
        <w:spacing w:after="0" w:line="240" w:lineRule="auto"/>
        <w:contextualSpacing/>
        <w:jc w:val="both"/>
        <w:rPr>
          <w:rFonts w:ascii="Times New Roman" w:eastAsia="Calibri" w:hAnsi="Times New Roman" w:cs="Times New Roman"/>
          <w:color w:val="000000" w:themeColor="text1"/>
          <w:sz w:val="24"/>
          <w:szCs w:val="24"/>
        </w:rPr>
      </w:pPr>
    </w:p>
    <w:p w:rsidR="00283A9D" w:rsidRPr="00283CF4" w:rsidRDefault="00283A9D" w:rsidP="00283A9D">
      <w:pPr>
        <w:widowControl w:val="0"/>
        <w:autoSpaceDE w:val="0"/>
        <w:autoSpaceDN w:val="0"/>
        <w:adjustRightInd w:val="0"/>
        <w:spacing w:after="0" w:line="240" w:lineRule="auto"/>
        <w:contextualSpacing/>
        <w:jc w:val="both"/>
        <w:outlineLvl w:val="1"/>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2.4. Изучение Аукционной документации</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2.4.1. Изучение Аукционной документации доступно с</w:t>
      </w:r>
      <w:r w:rsidR="00376CE8" w:rsidRPr="00283CF4">
        <w:rPr>
          <w:rFonts w:ascii="Times New Roman" w:eastAsia="Calibri" w:hAnsi="Times New Roman" w:cs="Times New Roman"/>
          <w:color w:val="000000" w:themeColor="text1"/>
          <w:sz w:val="24"/>
          <w:szCs w:val="24"/>
        </w:rPr>
        <w:t xml:space="preserve"> даты</w:t>
      </w:r>
      <w:r w:rsidRPr="00283CF4">
        <w:rPr>
          <w:rFonts w:ascii="Times New Roman" w:eastAsia="Calibri" w:hAnsi="Times New Roman" w:cs="Times New Roman"/>
          <w:color w:val="000000" w:themeColor="text1"/>
          <w:sz w:val="24"/>
          <w:szCs w:val="24"/>
        </w:rPr>
        <w:t xml:space="preserve"> размещения в информационно-телекоммуникационной сети «Интернет» на Официальном сайте торгов, Официальном сайте организатора аукциона, </w:t>
      </w:r>
      <w:r w:rsidR="00EA396E"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DD6AD6" w:rsidRPr="00283CF4">
        <w:rPr>
          <w:rFonts w:ascii="Times New Roman" w:hAnsi="Times New Roman" w:cs="Times New Roman"/>
          <w:sz w:val="24"/>
          <w:szCs w:val="24"/>
        </w:rPr>
        <w:t>,</w:t>
      </w:r>
      <w:r w:rsidR="00DD6AD6" w:rsidRPr="00283CF4">
        <w:rPr>
          <w:rFonts w:ascii="Times New Roman" w:eastAsia="Calibri" w:hAnsi="Times New Roman" w:cs="Times New Roman"/>
          <w:color w:val="000000" w:themeColor="text1"/>
          <w:sz w:val="24"/>
          <w:szCs w:val="24"/>
        </w:rPr>
        <w:t xml:space="preserve"> </w:t>
      </w:r>
      <w:r w:rsidRPr="00283CF4">
        <w:rPr>
          <w:rFonts w:ascii="Times New Roman" w:eastAsia="Calibri" w:hAnsi="Times New Roman" w:cs="Times New Roman"/>
          <w:color w:val="000000" w:themeColor="text1"/>
          <w:sz w:val="24"/>
          <w:szCs w:val="24"/>
        </w:rPr>
        <w:t>Сайте электронной торговой площадки</w:t>
      </w:r>
      <w:r w:rsidR="004E400A" w:rsidRPr="00283CF4">
        <w:rPr>
          <w:rFonts w:ascii="Times New Roman" w:eastAsia="Calibri" w:hAnsi="Times New Roman" w:cs="Times New Roman"/>
          <w:color w:val="000000" w:themeColor="text1"/>
          <w:sz w:val="24"/>
          <w:szCs w:val="24"/>
        </w:rPr>
        <w:t xml:space="preserve"> и</w:t>
      </w:r>
      <w:r w:rsidRPr="00283CF4">
        <w:rPr>
          <w:rFonts w:ascii="Times New Roman" w:eastAsia="Calibri" w:hAnsi="Times New Roman" w:cs="Times New Roman"/>
          <w:color w:val="000000" w:themeColor="text1"/>
          <w:sz w:val="24"/>
          <w:szCs w:val="24"/>
        </w:rPr>
        <w:t xml:space="preserve"> публикации в газете «</w:t>
      </w:r>
      <w:r w:rsidR="00EA396E"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rPr>
        <w:t xml:space="preserve">» Извещения </w:t>
      </w:r>
      <w:r w:rsidRPr="00283CF4">
        <w:rPr>
          <w:rFonts w:ascii="Times New Roman" w:hAnsi="Times New Roman"/>
          <w:color w:val="000000" w:themeColor="text1"/>
          <w:sz w:val="24"/>
          <w:szCs w:val="24"/>
        </w:rPr>
        <w:t>о проведении аукциона.</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2.4.2. Претенденты вправе ознакомиться с Аукционной документацией в порядке, указанном в Извещении </w:t>
      </w:r>
      <w:r w:rsidRPr="00283CF4">
        <w:rPr>
          <w:rFonts w:ascii="Times New Roman" w:hAnsi="Times New Roman"/>
          <w:color w:val="000000" w:themeColor="text1"/>
          <w:sz w:val="24"/>
          <w:szCs w:val="24"/>
        </w:rPr>
        <w:t>о проведении аукциона</w:t>
      </w:r>
      <w:r w:rsidRPr="00283CF4">
        <w:rPr>
          <w:rFonts w:ascii="Times New Roman" w:eastAsia="Calibri" w:hAnsi="Times New Roman" w:cs="Times New Roman"/>
          <w:color w:val="000000" w:themeColor="text1"/>
          <w:sz w:val="24"/>
          <w:szCs w:val="24"/>
        </w:rPr>
        <w:t>.</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2.4.3.</w:t>
      </w:r>
      <w:r w:rsidR="00701BCD" w:rsidRPr="00283CF4">
        <w:rPr>
          <w:rFonts w:ascii="Times New Roman" w:eastAsia="Calibri" w:hAnsi="Times New Roman" w:cs="Times New Roman"/>
          <w:color w:val="000000" w:themeColor="text1"/>
          <w:sz w:val="24"/>
          <w:szCs w:val="24"/>
        </w:rPr>
        <w:t> </w:t>
      </w:r>
      <w:r w:rsidRPr="00283CF4">
        <w:rPr>
          <w:rFonts w:ascii="Times New Roman" w:eastAsia="Calibri" w:hAnsi="Times New Roman" w:cs="Times New Roman"/>
          <w:color w:val="000000" w:themeColor="text1"/>
          <w:sz w:val="24"/>
          <w:szCs w:val="24"/>
        </w:rPr>
        <w:t>Предполагается, что Претендент/Участник аукциона в полном объеме изучил Аукционную документацию.</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2.4.4. Считается, что Претендентом получена вся необходимая информация, связанная с рисками, непредвиденными обстоятельствами, а также со всеми другими обстоятельствами, которые Претендент должен учитывать как влияющие на его Заявку на участие в аукционе.</w:t>
      </w:r>
    </w:p>
    <w:p w:rsidR="00283A9D" w:rsidRPr="00283CF4" w:rsidRDefault="00283A9D" w:rsidP="00283A9D">
      <w:pPr>
        <w:widowControl w:val="0"/>
        <w:autoSpaceDE w:val="0"/>
        <w:autoSpaceDN w:val="0"/>
        <w:adjustRightInd w:val="0"/>
        <w:spacing w:after="0" w:line="240" w:lineRule="auto"/>
        <w:contextualSpacing/>
        <w:jc w:val="both"/>
        <w:rPr>
          <w:rFonts w:ascii="Times New Roman" w:eastAsia="Calibri" w:hAnsi="Times New Roman" w:cs="Times New Roman"/>
          <w:color w:val="000000" w:themeColor="text1"/>
          <w:sz w:val="24"/>
          <w:szCs w:val="24"/>
        </w:rPr>
      </w:pPr>
    </w:p>
    <w:p w:rsidR="00283A9D" w:rsidRPr="00283CF4" w:rsidRDefault="00283A9D" w:rsidP="00283A9D">
      <w:pPr>
        <w:autoSpaceDE w:val="0"/>
        <w:autoSpaceDN w:val="0"/>
        <w:adjustRightInd w:val="0"/>
        <w:spacing w:after="0" w:line="240" w:lineRule="auto"/>
        <w:ind w:right="-64"/>
        <w:contextualSpacing/>
        <w:jc w:val="both"/>
        <w:outlineLvl w:val="0"/>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2.5. Разъяснение положений Аукционной документации</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2.5.1. При проведении Аукциона какие-либо переговоры Организатора аукциона (уполномоченных лиц Организатора аукциона) или членов Аукционной комиссии по </w:t>
      </w:r>
      <w:r w:rsidRPr="00283CF4">
        <w:rPr>
          <w:rFonts w:ascii="Times New Roman" w:eastAsia="Calibri" w:hAnsi="Times New Roman" w:cs="Times New Roman"/>
          <w:color w:val="000000" w:themeColor="text1"/>
          <w:sz w:val="24"/>
          <w:szCs w:val="24"/>
        </w:rPr>
        <w:lastRenderedPageBreak/>
        <w:t>Предмету аукциона (Лота) с Претендентом/Участником аукциона не допускаются.</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2.5.2. На этапе приема Заявок на участие в аукционе не позднее чем за 5 (Пять) рабочих дней до даты окончания срока подачи Заявок на участие в аукционе любое лицо, имеющее Электронную подпись, вправе направить Организатору аукциона запрос о разъяснениях положений Аукционной документации посредством функционала Электронной торговой площадки либо запрос о разъяснениях положений Аукционной документации в письменной форме. При поступлении запроса о разъяснениях положений Аукционной документации Оператор электронной торговой площадки незамедлительно направляет поступивший запрос в Личный кабинет торговой секции Организатора аукциона.</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2.5.3. В запросе о разъяснении положений Аукционной документации должна быть указана </w:t>
      </w:r>
      <w:r w:rsidRPr="00283CF4">
        <w:rPr>
          <w:rFonts w:ascii="Times New Roman" w:eastAsia="STZhongsong" w:hAnsi="Times New Roman"/>
          <w:color w:val="000000" w:themeColor="text1"/>
          <w:sz w:val="24"/>
          <w:szCs w:val="24"/>
        </w:rPr>
        <w:t>суть запроса со ссылками на положения Аукционной документации</w:t>
      </w:r>
      <w:r w:rsidRPr="00283CF4">
        <w:rPr>
          <w:rFonts w:ascii="Times New Roman" w:eastAsia="Calibri" w:hAnsi="Times New Roman" w:cs="Times New Roman"/>
          <w:color w:val="000000" w:themeColor="text1"/>
          <w:sz w:val="24"/>
          <w:szCs w:val="24"/>
        </w:rPr>
        <w:t>.</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2.5.4. В запросе о разъяснении положений Аукционной документации, поданном в письменной форме, дополнительно должны быть указаны следующие сведения: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наименование (для юридических лиц)/фамилия, имя, отчество (для физических лиц);</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адрес места нахождения (для юридических лиц)/адрес места жительства (для физических лиц);</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адрес электронной почты/почтовый адрес для направления разъяснения на запрос;</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согласие на обработку Организатором аукциона персональных данных, если запрос содержит персональные данные (для физических лиц).</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2.5.5. Организатор аукциона в течение 3 (Трех)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eastAsia="Calibri" w:hAnsi="Times New Roman" w:cs="Times New Roman"/>
          <w:color w:val="000000" w:themeColor="text1"/>
          <w:sz w:val="24"/>
          <w:szCs w:val="24"/>
        </w:rPr>
        <w:t xml:space="preserve"> поступления запроса о разъяснении положений Аукционной документации Оператору электронной площадки разъясняет положения Аукционной документации, посредством функционала Электронной торговой площадки направляет Оператору электронной торговой площадки данные разъяснения с указанием предмета запроса, но без указания лица, от которого поступил запрос о разъяснениях положений Аукционной документации, для размещения в открытой части Торговой секции. Размещение разъяснений положений Аукционной документации в открытой части Торговой секции Электронной торговой площадки считается датой направления разъяснения лицу, от которого поступил запрос о разъяснении положений Аукционной документации.</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2.5.6. Организатор аукциона в течение 3 (Трех) рабочих дней </w:t>
      </w:r>
      <w:r w:rsidR="00376CE8" w:rsidRPr="00283CF4">
        <w:rPr>
          <w:rFonts w:ascii="Times New Roman" w:eastAsia="Calibri" w:hAnsi="Times New Roman" w:cs="Times New Roman"/>
          <w:color w:val="000000" w:themeColor="text1"/>
          <w:sz w:val="24"/>
          <w:szCs w:val="24"/>
        </w:rPr>
        <w:t>с даты</w:t>
      </w:r>
      <w:r w:rsidRPr="00283CF4">
        <w:rPr>
          <w:rFonts w:ascii="Times New Roman" w:eastAsia="Calibri" w:hAnsi="Times New Roman" w:cs="Times New Roman"/>
          <w:color w:val="000000" w:themeColor="text1"/>
          <w:sz w:val="24"/>
          <w:szCs w:val="24"/>
        </w:rPr>
        <w:t xml:space="preserve"> поступления запроса о разъяснении положений Аукционной документации в письменной форме направляет разъяснения положений Аукционной документации в письменной форме (при наличии в запросе о разъяснении положений Аукционной документации сведений, указанных в пункте 2.5.4 Аукционной документации).</w:t>
      </w:r>
    </w:p>
    <w:p w:rsidR="00283A9D" w:rsidRPr="00283CF4" w:rsidRDefault="00283A9D" w:rsidP="00283A9D">
      <w:pPr>
        <w:pStyle w:val="ac"/>
        <w:widowControl w:val="0"/>
        <w:autoSpaceDE w:val="0"/>
        <w:autoSpaceDN w:val="0"/>
        <w:adjustRightInd w:val="0"/>
        <w:spacing w:after="0" w:line="20" w:lineRule="atLeast"/>
        <w:ind w:left="0" w:firstLine="709"/>
        <w:jc w:val="both"/>
        <w:rPr>
          <w:rFonts w:ascii="Times New Roman" w:hAnsi="Times New Roman"/>
          <w:color w:val="000000" w:themeColor="text1"/>
          <w:sz w:val="24"/>
          <w:szCs w:val="24"/>
          <w:lang w:eastAsia="ru-RU"/>
        </w:rPr>
      </w:pPr>
      <w:r w:rsidRPr="00283CF4">
        <w:rPr>
          <w:rFonts w:ascii="Times New Roman" w:hAnsi="Times New Roman"/>
          <w:color w:val="000000" w:themeColor="text1"/>
          <w:sz w:val="24"/>
          <w:szCs w:val="24"/>
          <w:lang w:eastAsia="ru-RU"/>
        </w:rPr>
        <w:t>2.5.7. Организатор аукциона в течение 1 (Одного) рабочего дня с даты направления лицу, от которого поступил запрос о разъяснениях положений Аукционной документации (даты размещения разъяснений положения Аукционной документации в открытой части Торговой секции Электронной торговой площадки) размещает указанные разъяснения в информационно-телекоммуникационной сети «Интернет» на Официальном сайте торгов</w:t>
      </w:r>
      <w:r w:rsidR="003A0CE4" w:rsidRPr="00283CF4">
        <w:rPr>
          <w:rFonts w:ascii="Times New Roman" w:hAnsi="Times New Roman"/>
          <w:color w:val="000000" w:themeColor="text1"/>
          <w:sz w:val="24"/>
          <w:szCs w:val="24"/>
          <w:lang w:eastAsia="ru-RU"/>
        </w:rPr>
        <w:t>,</w:t>
      </w:r>
      <w:r w:rsidRPr="00283CF4">
        <w:rPr>
          <w:rFonts w:ascii="Times New Roman" w:hAnsi="Times New Roman"/>
          <w:color w:val="000000" w:themeColor="text1"/>
          <w:sz w:val="24"/>
          <w:szCs w:val="24"/>
          <w:lang w:eastAsia="ru-RU"/>
        </w:rPr>
        <w:t xml:space="preserve"> Официальном сайте организатора аукциона</w:t>
      </w:r>
      <w:r w:rsidR="00F41CA5" w:rsidRPr="00283CF4">
        <w:rPr>
          <w:rFonts w:ascii="Times New Roman" w:hAnsi="Times New Roman"/>
          <w:color w:val="000000" w:themeColor="text1"/>
          <w:sz w:val="24"/>
          <w:szCs w:val="24"/>
          <w:lang w:eastAsia="ru-RU"/>
        </w:rPr>
        <w:t xml:space="preserve">, </w:t>
      </w:r>
      <w:r w:rsidR="003A0CE4" w:rsidRPr="00283CF4">
        <w:rPr>
          <w:rFonts w:ascii="Times New Roman" w:hAnsi="Times New Roman"/>
          <w:color w:val="000000" w:themeColor="text1"/>
          <w:sz w:val="24"/>
          <w:szCs w:val="24"/>
        </w:rPr>
        <w:t xml:space="preserve">Официальном сайте органов местного самоуправления города Переславля-Залесского, </w:t>
      </w:r>
      <w:r w:rsidR="00F41CA5" w:rsidRPr="00283CF4">
        <w:rPr>
          <w:rFonts w:ascii="Times New Roman" w:hAnsi="Times New Roman"/>
          <w:color w:val="000000" w:themeColor="text1"/>
          <w:sz w:val="24"/>
          <w:szCs w:val="24"/>
        </w:rPr>
        <w:t>Сайте электронной торговой площадки.</w:t>
      </w:r>
    </w:p>
    <w:p w:rsidR="00283A9D" w:rsidRPr="00283CF4" w:rsidRDefault="00283A9D"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2.5.8. Организатор аукциона вправе не отвечать на запросы о разъяснении положений Аукционной документации, поданные позднее чем за 5 (Пять) рабочих дней до даты окончания срока подачи Заявок на участие в аукционе.</w:t>
      </w:r>
    </w:p>
    <w:p w:rsidR="00283A9D" w:rsidRPr="00283CF4" w:rsidRDefault="00283A9D" w:rsidP="00283A9D">
      <w:pPr>
        <w:autoSpaceDE w:val="0"/>
        <w:autoSpaceDN w:val="0"/>
        <w:adjustRightInd w:val="0"/>
        <w:spacing w:after="0" w:line="240" w:lineRule="auto"/>
        <w:contextualSpacing/>
        <w:jc w:val="both"/>
        <w:rPr>
          <w:rFonts w:ascii="Times New Roman" w:eastAsia="Calibri" w:hAnsi="Times New Roman" w:cs="Times New Roman"/>
          <w:color w:val="000000" w:themeColor="text1"/>
          <w:sz w:val="24"/>
          <w:szCs w:val="24"/>
        </w:rPr>
      </w:pPr>
    </w:p>
    <w:p w:rsidR="00283A9D" w:rsidRPr="00283CF4" w:rsidRDefault="00283A9D" w:rsidP="00283A9D">
      <w:pPr>
        <w:autoSpaceDE w:val="0"/>
        <w:autoSpaceDN w:val="0"/>
        <w:adjustRightInd w:val="0"/>
        <w:spacing w:after="0" w:line="240" w:lineRule="auto"/>
        <w:contextualSpacing/>
        <w:jc w:val="both"/>
        <w:rPr>
          <w:rFonts w:ascii="Times New Roman" w:hAnsi="Times New Roman" w:cs="Times New Roman"/>
          <w:color w:val="000000" w:themeColor="text1"/>
          <w:sz w:val="24"/>
          <w:szCs w:val="24"/>
        </w:rPr>
      </w:pPr>
      <w:r w:rsidRPr="00283CF4">
        <w:rPr>
          <w:rFonts w:ascii="Times New Roman" w:hAnsi="Times New Roman" w:cs="Times New Roman"/>
          <w:b/>
          <w:color w:val="000000" w:themeColor="text1"/>
          <w:sz w:val="24"/>
          <w:szCs w:val="24"/>
        </w:rPr>
        <w:t xml:space="preserve">2.6. Порядок внесения изменений в Аукционную документацию и в Извещение </w:t>
      </w:r>
      <w:r w:rsidRPr="00283CF4">
        <w:rPr>
          <w:rFonts w:ascii="Times New Roman" w:hAnsi="Times New Roman"/>
          <w:b/>
          <w:color w:val="000000" w:themeColor="text1"/>
          <w:sz w:val="24"/>
          <w:szCs w:val="24"/>
        </w:rPr>
        <w:t>о проведении аукциона</w:t>
      </w:r>
    </w:p>
    <w:p w:rsidR="00283A9D" w:rsidRPr="00283CF4" w:rsidRDefault="00283A9D"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2.6.1. Организатор аукциона вправе принять решение о внесении изменений в Аукционную документацию.</w:t>
      </w:r>
    </w:p>
    <w:p w:rsidR="00283A9D" w:rsidRPr="00283CF4" w:rsidRDefault="00283A9D"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2.6.2. Любое изменение Аукционной документации является неотъемлемой её частью.</w:t>
      </w:r>
    </w:p>
    <w:p w:rsidR="00283A9D" w:rsidRPr="00283CF4" w:rsidRDefault="00283A9D"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2.6.3. Организатор аукциона в течение 3 (Трех) рабочих дней </w:t>
      </w:r>
      <w:r w:rsidRPr="00283CF4">
        <w:rPr>
          <w:rFonts w:ascii="Times New Roman" w:hAnsi="Times New Roman" w:cs="Times New Roman"/>
          <w:color w:val="000000" w:themeColor="text1"/>
          <w:sz w:val="24"/>
          <w:szCs w:val="24"/>
        </w:rPr>
        <w:t>с даты принятия решения о</w:t>
      </w:r>
      <w:r w:rsidRPr="00283CF4">
        <w:rPr>
          <w:rFonts w:ascii="Times New Roman" w:eastAsia="Calibri" w:hAnsi="Times New Roman" w:cs="Times New Roman"/>
          <w:color w:val="000000" w:themeColor="text1"/>
          <w:sz w:val="24"/>
          <w:szCs w:val="24"/>
        </w:rPr>
        <w:t xml:space="preserve"> внесении изменений в Аукционную документацию размещает Извещение о </w:t>
      </w:r>
      <w:r w:rsidRPr="00283CF4">
        <w:rPr>
          <w:rFonts w:ascii="Times New Roman" w:eastAsia="Calibri" w:hAnsi="Times New Roman" w:cs="Times New Roman"/>
          <w:color w:val="000000" w:themeColor="text1"/>
          <w:sz w:val="24"/>
          <w:szCs w:val="24"/>
        </w:rPr>
        <w:lastRenderedPageBreak/>
        <w:t xml:space="preserve">внесении изменений в Аукционную документацию </w:t>
      </w:r>
      <w:r w:rsidR="00D057D2" w:rsidRPr="00283CF4">
        <w:rPr>
          <w:rFonts w:ascii="Times New Roman" w:eastAsia="Calibri" w:hAnsi="Times New Roman" w:cs="Times New Roman"/>
          <w:color w:val="000000" w:themeColor="text1"/>
          <w:sz w:val="24"/>
          <w:szCs w:val="24"/>
        </w:rPr>
        <w:t xml:space="preserve">в информационно-телекоммуникационной сети «Интернет» </w:t>
      </w:r>
      <w:r w:rsidRPr="00283CF4">
        <w:rPr>
          <w:rFonts w:ascii="Times New Roman" w:eastAsia="Calibri" w:hAnsi="Times New Roman" w:cs="Times New Roman"/>
          <w:color w:val="000000" w:themeColor="text1"/>
          <w:sz w:val="24"/>
          <w:szCs w:val="24"/>
        </w:rPr>
        <w:t xml:space="preserve">на Официальном сайте торгов, Официальном сайте организатора аукциона, </w:t>
      </w:r>
      <w:r w:rsidR="003A0CE4"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3A0CE4" w:rsidRPr="00283CF4">
        <w:rPr>
          <w:rFonts w:ascii="Times New Roman" w:eastAsia="Calibri" w:hAnsi="Times New Roman" w:cs="Times New Roman"/>
          <w:color w:val="000000" w:themeColor="text1"/>
          <w:sz w:val="24"/>
          <w:szCs w:val="24"/>
        </w:rPr>
        <w:t xml:space="preserve">, </w:t>
      </w:r>
      <w:r w:rsidRPr="00283CF4">
        <w:rPr>
          <w:rFonts w:ascii="Times New Roman" w:eastAsia="Calibri" w:hAnsi="Times New Roman" w:cs="Times New Roman"/>
          <w:color w:val="000000" w:themeColor="text1"/>
          <w:sz w:val="24"/>
          <w:szCs w:val="24"/>
        </w:rPr>
        <w:t>Сайте электронной торговой площадки.</w:t>
      </w:r>
    </w:p>
    <w:p w:rsidR="00283A9D" w:rsidRPr="00283CF4" w:rsidRDefault="00283A9D"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2.6.4. При принятии Организатором аукциона решения о внесении изменений в Аукционную документацию срок подачи Заявок на участие в аукционе должен быть продлен не менее чем на 30 (Тридцать)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eastAsia="Calibri" w:hAnsi="Times New Roman" w:cs="Times New Roman"/>
          <w:color w:val="000000" w:themeColor="text1"/>
          <w:sz w:val="24"/>
          <w:szCs w:val="24"/>
        </w:rPr>
        <w:t xml:space="preserve"> внесения указанных изменений.</w:t>
      </w:r>
    </w:p>
    <w:p w:rsidR="00283A9D" w:rsidRPr="00283CF4" w:rsidRDefault="00283A9D"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2.6.5. Организатор аукциона вправе принять решение о внесении изменений в Извещение о проведении аукциона не позднее чем за 5 (Пять) дней до даты окончания срока подачи Заявок на участие в аукционе.</w:t>
      </w:r>
    </w:p>
    <w:p w:rsidR="00283A9D" w:rsidRPr="00283CF4" w:rsidRDefault="00283A9D"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2.6.6. Организатор аукциона в течение 1 (Одного) дня с даты принятия решения о внесении изменений в Извещение о проведении аукциона размещает указанные изменения в информационно-телекоммуникационной сети «Интернет» на Официальном сайте торгов, Официальном сайте организатора аукциона, </w:t>
      </w:r>
      <w:r w:rsidR="003A0CE4"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6A6603" w:rsidRPr="00283CF4">
        <w:rPr>
          <w:rFonts w:ascii="Times New Roman" w:eastAsia="Calibri" w:hAnsi="Times New Roman" w:cs="Times New Roman"/>
          <w:color w:val="000000" w:themeColor="text1"/>
          <w:sz w:val="24"/>
          <w:szCs w:val="24"/>
        </w:rPr>
        <w:t xml:space="preserve">, </w:t>
      </w:r>
      <w:r w:rsidRPr="00283CF4">
        <w:rPr>
          <w:rFonts w:ascii="Times New Roman" w:eastAsia="Calibri" w:hAnsi="Times New Roman" w:cs="Times New Roman"/>
          <w:color w:val="000000" w:themeColor="text1"/>
          <w:sz w:val="24"/>
          <w:szCs w:val="24"/>
        </w:rPr>
        <w:t>Сайте электронной торговой площадки</w:t>
      </w:r>
      <w:r w:rsidR="004E400A" w:rsidRPr="00283CF4">
        <w:rPr>
          <w:rFonts w:ascii="Times New Roman" w:eastAsia="Calibri" w:hAnsi="Times New Roman" w:cs="Times New Roman"/>
          <w:color w:val="000000" w:themeColor="text1"/>
          <w:sz w:val="24"/>
          <w:szCs w:val="24"/>
        </w:rPr>
        <w:t xml:space="preserve"> и</w:t>
      </w:r>
      <w:r w:rsidRPr="00283CF4">
        <w:rPr>
          <w:rFonts w:ascii="Times New Roman" w:eastAsia="Calibri" w:hAnsi="Times New Roman" w:cs="Times New Roman"/>
          <w:color w:val="000000" w:themeColor="text1"/>
          <w:sz w:val="24"/>
          <w:szCs w:val="24"/>
        </w:rPr>
        <w:t xml:space="preserve"> публикует в газете «</w:t>
      </w:r>
      <w:r w:rsidR="003A0CE4"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rPr>
        <w:t>».</w:t>
      </w:r>
    </w:p>
    <w:p w:rsidR="002D3DCB" w:rsidRPr="00283CF4" w:rsidRDefault="002D3DCB"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hAnsi="Times New Roman"/>
          <w:color w:val="000000" w:themeColor="text1"/>
          <w:sz w:val="24"/>
          <w:szCs w:val="24"/>
        </w:rPr>
        <w:t>2.6.</w:t>
      </w:r>
      <w:r w:rsidR="00573575" w:rsidRPr="00283CF4">
        <w:rPr>
          <w:rFonts w:ascii="Times New Roman" w:hAnsi="Times New Roman"/>
          <w:color w:val="000000" w:themeColor="text1"/>
          <w:sz w:val="24"/>
          <w:szCs w:val="24"/>
        </w:rPr>
        <w:t>7</w:t>
      </w:r>
      <w:r w:rsidRPr="00283CF4">
        <w:rPr>
          <w:rFonts w:ascii="Times New Roman" w:hAnsi="Times New Roman"/>
          <w:color w:val="000000" w:themeColor="text1"/>
          <w:sz w:val="24"/>
          <w:szCs w:val="24"/>
        </w:rPr>
        <w:t xml:space="preserve">. Оператор электронной торговой площадки в течение 1 (Одного) рабочего дня посредством функционала Электронной торговой площадки направляет в Личный кабинет торговой секции Претендента, подавшего Заявку на участие в аукционе, уведомление </w:t>
      </w:r>
      <w:r w:rsidRPr="00283CF4">
        <w:rPr>
          <w:rFonts w:ascii="Times New Roman" w:hAnsi="Times New Roman" w:cs="Times New Roman"/>
          <w:color w:val="000000" w:themeColor="text1"/>
          <w:sz w:val="24"/>
          <w:szCs w:val="24"/>
        </w:rPr>
        <w:t>о</w:t>
      </w:r>
      <w:r w:rsidR="00573575" w:rsidRPr="00283CF4">
        <w:rPr>
          <w:rFonts w:ascii="Times New Roman" w:hAnsi="Times New Roman" w:cs="Times New Roman"/>
          <w:color w:val="000000" w:themeColor="text1"/>
          <w:sz w:val="24"/>
          <w:szCs w:val="24"/>
        </w:rPr>
        <w:t xml:space="preserve"> внесении изменений в Извещение о проведении аукциона.</w:t>
      </w:r>
    </w:p>
    <w:p w:rsidR="00283A9D" w:rsidRPr="00283CF4" w:rsidRDefault="00283A9D"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2.6.</w:t>
      </w:r>
      <w:r w:rsidR="00573575" w:rsidRPr="00283CF4">
        <w:rPr>
          <w:rFonts w:ascii="Times New Roman" w:eastAsia="Calibri" w:hAnsi="Times New Roman" w:cs="Times New Roman"/>
          <w:color w:val="000000" w:themeColor="text1"/>
          <w:sz w:val="24"/>
          <w:szCs w:val="24"/>
        </w:rPr>
        <w:t>8</w:t>
      </w:r>
      <w:r w:rsidRPr="00283CF4">
        <w:rPr>
          <w:rFonts w:ascii="Times New Roman" w:eastAsia="Calibri" w:hAnsi="Times New Roman" w:cs="Times New Roman"/>
          <w:color w:val="000000" w:themeColor="text1"/>
          <w:sz w:val="24"/>
          <w:szCs w:val="24"/>
        </w:rPr>
        <w:t>. При принятии Организатором аукциона решения о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в информационно-телекоммуникационной сети «Интернет» на Официальном сайте торгов, Официальном сайте организатора аукциона,</w:t>
      </w:r>
      <w:r w:rsidR="006A6603" w:rsidRPr="00283CF4">
        <w:rPr>
          <w:rFonts w:ascii="Times New Roman" w:eastAsia="Calibri" w:hAnsi="Times New Roman" w:cs="Times New Roman"/>
          <w:color w:val="000000" w:themeColor="text1"/>
          <w:sz w:val="24"/>
          <w:szCs w:val="24"/>
        </w:rPr>
        <w:t xml:space="preserve"> </w:t>
      </w:r>
      <w:r w:rsidR="00CA5B93"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6A6603" w:rsidRPr="00283CF4">
        <w:rPr>
          <w:rFonts w:ascii="Times New Roman" w:hAnsi="Times New Roman" w:cs="Times New Roman"/>
          <w:sz w:val="24"/>
          <w:szCs w:val="24"/>
        </w:rPr>
        <w:t>,</w:t>
      </w:r>
      <w:r w:rsidRPr="00283CF4">
        <w:rPr>
          <w:rFonts w:ascii="Times New Roman" w:eastAsia="Calibri" w:hAnsi="Times New Roman" w:cs="Times New Roman"/>
          <w:color w:val="000000" w:themeColor="text1"/>
          <w:sz w:val="24"/>
          <w:szCs w:val="24"/>
        </w:rPr>
        <w:t xml:space="preserve"> Сайте электронной торговой площадки</w:t>
      </w:r>
      <w:r w:rsidR="004E400A" w:rsidRPr="00283CF4">
        <w:rPr>
          <w:rFonts w:ascii="Times New Roman" w:eastAsia="Calibri" w:hAnsi="Times New Roman" w:cs="Times New Roman"/>
          <w:color w:val="000000" w:themeColor="text1"/>
          <w:sz w:val="24"/>
          <w:szCs w:val="24"/>
        </w:rPr>
        <w:t xml:space="preserve"> и</w:t>
      </w:r>
      <w:r w:rsidRPr="00283CF4">
        <w:rPr>
          <w:rFonts w:ascii="Times New Roman" w:eastAsia="Calibri" w:hAnsi="Times New Roman" w:cs="Times New Roman"/>
          <w:color w:val="000000" w:themeColor="text1"/>
          <w:sz w:val="24"/>
          <w:szCs w:val="24"/>
        </w:rPr>
        <w:t xml:space="preserve"> публикации в газете «</w:t>
      </w:r>
      <w:r w:rsidR="00CA5B93"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rPr>
        <w:t>» указанных изменений до даты окончания срока подачи Заявок на участие в аукционе такой срок составлял не менее 15 (Пятнадцати) дней.</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2.6.</w:t>
      </w:r>
      <w:r w:rsidR="00573575" w:rsidRPr="00283CF4">
        <w:rPr>
          <w:rFonts w:ascii="Times New Roman" w:hAnsi="Times New Roman" w:cs="Times New Roman"/>
          <w:color w:val="000000" w:themeColor="text1"/>
          <w:sz w:val="24"/>
          <w:szCs w:val="24"/>
        </w:rPr>
        <w:t>9</w:t>
      </w:r>
      <w:r w:rsidRPr="00283CF4">
        <w:rPr>
          <w:rFonts w:ascii="Times New Roman" w:hAnsi="Times New Roman" w:cs="Times New Roman"/>
          <w:color w:val="000000" w:themeColor="text1"/>
          <w:sz w:val="24"/>
          <w:szCs w:val="24"/>
        </w:rPr>
        <w:t>. Заинтересованные лица самостоятельно отслеживают изменения, внесенные в Аукционную документацию, в Извещение о проведении аукциона. Организатор аукциона не несет ответственности в случае, если заинтересованное лицо не ознакомилось с изменениями, внесенными в Аукционную документацию, в Извещение о проведении аукциона, размещенными надлежащим образом.</w:t>
      </w:r>
    </w:p>
    <w:p w:rsidR="00283A9D" w:rsidRPr="00283CF4" w:rsidRDefault="00283A9D" w:rsidP="00283A9D">
      <w:pPr>
        <w:widowControl w:val="0"/>
        <w:autoSpaceDE w:val="0"/>
        <w:autoSpaceDN w:val="0"/>
        <w:adjustRightInd w:val="0"/>
        <w:spacing w:after="0" w:line="240" w:lineRule="auto"/>
        <w:contextualSpacing/>
        <w:jc w:val="both"/>
        <w:rPr>
          <w:rFonts w:ascii="Times New Roman" w:hAnsi="Times New Roman" w:cs="Times New Roman"/>
          <w:color w:val="000000" w:themeColor="text1"/>
          <w:sz w:val="24"/>
          <w:szCs w:val="24"/>
        </w:rPr>
      </w:pPr>
    </w:p>
    <w:p w:rsidR="00283A9D" w:rsidRPr="00283CF4" w:rsidRDefault="00283A9D" w:rsidP="00283A9D">
      <w:pPr>
        <w:widowControl w:val="0"/>
        <w:autoSpaceDE w:val="0"/>
        <w:autoSpaceDN w:val="0"/>
        <w:adjustRightInd w:val="0"/>
        <w:spacing w:after="0" w:line="240" w:lineRule="auto"/>
        <w:contextualSpacing/>
        <w:jc w:val="both"/>
        <w:outlineLvl w:val="1"/>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2.7. Отказ от проведения Аукциона</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2.7.1. Организатор аукциона, разместивший </w:t>
      </w:r>
      <w:r w:rsidRPr="00283CF4">
        <w:rPr>
          <w:rFonts w:ascii="Times New Roman" w:eastAsia="Calibri" w:hAnsi="Times New Roman" w:cs="Times New Roman"/>
          <w:color w:val="000000" w:themeColor="text1"/>
          <w:sz w:val="24"/>
          <w:szCs w:val="24"/>
        </w:rPr>
        <w:t xml:space="preserve">в информационно-телекоммуникационной сети «Интернет» на Официальном сайте торгов, Официальном сайте организатора аукциона, </w:t>
      </w:r>
      <w:r w:rsidR="00CA5B93"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6A6603" w:rsidRPr="00283CF4">
        <w:rPr>
          <w:rFonts w:ascii="Times New Roman" w:hAnsi="Times New Roman" w:cs="Times New Roman"/>
          <w:sz w:val="24"/>
          <w:szCs w:val="24"/>
        </w:rPr>
        <w:t>,</w:t>
      </w:r>
      <w:r w:rsidR="006A6603" w:rsidRPr="00283CF4">
        <w:rPr>
          <w:rFonts w:ascii="Times New Roman" w:eastAsia="Calibri" w:hAnsi="Times New Roman" w:cs="Times New Roman"/>
          <w:color w:val="000000" w:themeColor="text1"/>
          <w:sz w:val="24"/>
          <w:szCs w:val="24"/>
        </w:rPr>
        <w:t xml:space="preserve"> </w:t>
      </w:r>
      <w:r w:rsidRPr="00283CF4">
        <w:rPr>
          <w:rFonts w:ascii="Times New Roman" w:eastAsia="Calibri" w:hAnsi="Times New Roman" w:cs="Times New Roman"/>
          <w:color w:val="000000" w:themeColor="text1"/>
          <w:sz w:val="24"/>
          <w:szCs w:val="24"/>
        </w:rPr>
        <w:t>Сайте электронной торговой площадки и опубликовавший в газете «</w:t>
      </w:r>
      <w:r w:rsidR="00CA5B93"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 xml:space="preserve">Извещение </w:t>
      </w:r>
      <w:r w:rsidRPr="00283CF4">
        <w:rPr>
          <w:rFonts w:ascii="Times New Roman" w:hAnsi="Times New Roman"/>
          <w:color w:val="000000" w:themeColor="text1"/>
          <w:sz w:val="24"/>
          <w:szCs w:val="24"/>
        </w:rPr>
        <w:t>о проведении аукциона</w:t>
      </w:r>
      <w:r w:rsidRPr="00283CF4">
        <w:rPr>
          <w:rFonts w:ascii="Times New Roman" w:hAnsi="Times New Roman" w:cs="Times New Roman"/>
          <w:color w:val="000000" w:themeColor="text1"/>
          <w:sz w:val="24"/>
          <w:szCs w:val="24"/>
        </w:rPr>
        <w:t>, вправе отказаться от проведения Аукциона в любое время, но не позднее чем за 3 (Три) дня до даты его проведения.</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2.7.2. Организатор аукциона в течение 1 (Одного) рабочего дня с даты принятия решения об отказе от проведения Аукциона размещает </w:t>
      </w:r>
      <w:r w:rsidR="00CE2503" w:rsidRPr="00283CF4">
        <w:rPr>
          <w:rFonts w:ascii="Times New Roman" w:hAnsi="Times New Roman" w:cs="Times New Roman"/>
          <w:color w:val="000000" w:themeColor="text1"/>
          <w:sz w:val="24"/>
          <w:szCs w:val="24"/>
        </w:rPr>
        <w:t xml:space="preserve">Извещение об отказе от проведения </w:t>
      </w:r>
      <w:r w:rsidR="00B0759A" w:rsidRPr="00283CF4">
        <w:rPr>
          <w:rFonts w:ascii="Times New Roman" w:hAnsi="Times New Roman" w:cs="Times New Roman"/>
          <w:color w:val="000000" w:themeColor="text1"/>
          <w:sz w:val="24"/>
          <w:szCs w:val="24"/>
        </w:rPr>
        <w:t>а</w:t>
      </w:r>
      <w:r w:rsidR="00CE2503" w:rsidRPr="00283CF4">
        <w:rPr>
          <w:rFonts w:ascii="Times New Roman" w:hAnsi="Times New Roman" w:cs="Times New Roman"/>
          <w:color w:val="000000" w:themeColor="text1"/>
          <w:sz w:val="24"/>
          <w:szCs w:val="24"/>
        </w:rPr>
        <w:t>укциона</w:t>
      </w:r>
      <w:r w:rsidR="00676B80" w:rsidRPr="00283CF4">
        <w:rPr>
          <w:rFonts w:ascii="Times New Roman" w:hAnsi="Times New Roman" w:cs="Times New Roman"/>
          <w:color w:val="000000" w:themeColor="text1"/>
          <w:sz w:val="24"/>
          <w:szCs w:val="24"/>
        </w:rPr>
        <w:t xml:space="preserve"> </w:t>
      </w:r>
      <w:r w:rsidRPr="00283CF4">
        <w:rPr>
          <w:rFonts w:ascii="Times New Roman" w:eastAsia="Calibri" w:hAnsi="Times New Roman" w:cs="Times New Roman"/>
          <w:color w:val="000000" w:themeColor="text1"/>
          <w:sz w:val="24"/>
          <w:szCs w:val="24"/>
        </w:rPr>
        <w:t xml:space="preserve">в информационно-телекоммуникационной сети «Интернет» на Официальном сайте торгов, Официальном сайте организатора аукциона, </w:t>
      </w:r>
      <w:r w:rsidR="00CA5B93"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6A6603" w:rsidRPr="00283CF4">
        <w:rPr>
          <w:rFonts w:ascii="Times New Roman" w:hAnsi="Times New Roman" w:cs="Times New Roman"/>
          <w:sz w:val="24"/>
          <w:szCs w:val="24"/>
        </w:rPr>
        <w:t>,</w:t>
      </w:r>
      <w:r w:rsidR="006A6603" w:rsidRPr="00283CF4">
        <w:rPr>
          <w:rFonts w:ascii="Times New Roman" w:eastAsia="Calibri" w:hAnsi="Times New Roman" w:cs="Times New Roman"/>
          <w:color w:val="000000" w:themeColor="text1"/>
          <w:sz w:val="24"/>
          <w:szCs w:val="24"/>
        </w:rPr>
        <w:t xml:space="preserve"> </w:t>
      </w:r>
      <w:r w:rsidRPr="00283CF4">
        <w:rPr>
          <w:rFonts w:ascii="Times New Roman" w:eastAsia="Calibri" w:hAnsi="Times New Roman" w:cs="Times New Roman"/>
          <w:color w:val="000000" w:themeColor="text1"/>
          <w:sz w:val="24"/>
          <w:szCs w:val="24"/>
        </w:rPr>
        <w:t>Сайте электронной торговой площадки и публикует в газете «</w:t>
      </w:r>
      <w:r w:rsidR="00CA5B93"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rPr>
        <w:t>»</w:t>
      </w:r>
      <w:r w:rsidRPr="00283CF4">
        <w:rPr>
          <w:rFonts w:ascii="Times New Roman" w:hAnsi="Times New Roman" w:cs="Times New Roman"/>
          <w:color w:val="000000" w:themeColor="text1"/>
          <w:sz w:val="24"/>
          <w:szCs w:val="24"/>
        </w:rPr>
        <w:t>.</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 xml:space="preserve">2.7.3. Оператор электронной торговой площадки в течение 1 (Одного) рабочего дня посредством функционала Электронной торговой площадки направляет в Личный кабинет торговой секции Претендента, подавшего Заявку на участие в аукционе, уведомление </w:t>
      </w:r>
      <w:r w:rsidRPr="00283CF4">
        <w:rPr>
          <w:rFonts w:ascii="Times New Roman" w:hAnsi="Times New Roman" w:cs="Times New Roman"/>
          <w:color w:val="000000" w:themeColor="text1"/>
          <w:sz w:val="24"/>
          <w:szCs w:val="24"/>
        </w:rPr>
        <w:t xml:space="preserve">об отказе от проведения </w:t>
      </w:r>
      <w:r w:rsidR="00B0759A" w:rsidRPr="00283CF4">
        <w:rPr>
          <w:rFonts w:ascii="Times New Roman" w:hAnsi="Times New Roman" w:cs="Times New Roman"/>
          <w:color w:val="000000" w:themeColor="text1"/>
          <w:sz w:val="24"/>
          <w:szCs w:val="24"/>
        </w:rPr>
        <w:t>а</w:t>
      </w:r>
      <w:r w:rsidRPr="00283CF4">
        <w:rPr>
          <w:rFonts w:ascii="Times New Roman" w:hAnsi="Times New Roman" w:cs="Times New Roman"/>
          <w:color w:val="000000" w:themeColor="text1"/>
          <w:sz w:val="24"/>
          <w:szCs w:val="24"/>
        </w:rPr>
        <w:t>укциона.</w:t>
      </w:r>
    </w:p>
    <w:p w:rsidR="00B4606A" w:rsidRPr="00283CF4" w:rsidRDefault="00573575" w:rsidP="00283A9D">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2.7.4. </w:t>
      </w:r>
      <w:r w:rsidR="00B4606A" w:rsidRPr="00283CF4">
        <w:rPr>
          <w:rFonts w:ascii="Times New Roman" w:hAnsi="Times New Roman" w:cs="Times New Roman"/>
          <w:color w:val="000000" w:themeColor="text1"/>
          <w:sz w:val="24"/>
          <w:szCs w:val="24"/>
        </w:rPr>
        <w:t xml:space="preserve">В случае принятия Организатором аукциона решения об отказе от проведения Аукциона (в том числе одного или нескольких Лотов) на этапе приема Заявок </w:t>
      </w:r>
      <w:r w:rsidR="00B4606A" w:rsidRPr="00283CF4">
        <w:rPr>
          <w:rFonts w:ascii="Times New Roman" w:hAnsi="Times New Roman" w:cs="Times New Roman"/>
          <w:color w:val="000000" w:themeColor="text1"/>
          <w:sz w:val="24"/>
          <w:szCs w:val="24"/>
        </w:rPr>
        <w:lastRenderedPageBreak/>
        <w:t>на участие в аукционе и рассмотрения Заявок на участие в аукционе (допуска Участников), Оператор электронной торговой площадки в течение 1 (Одного) часа возвращает Заявки на участие в аукционе.</w:t>
      </w:r>
    </w:p>
    <w:p w:rsidR="00283A9D" w:rsidRPr="00283CF4" w:rsidRDefault="00283A9D" w:rsidP="00283A9D">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2.7.</w:t>
      </w:r>
      <w:r w:rsidR="00BB1A81" w:rsidRPr="00283CF4">
        <w:rPr>
          <w:rFonts w:ascii="Times New Roman" w:hAnsi="Times New Roman" w:cs="Times New Roman"/>
          <w:color w:val="000000" w:themeColor="text1"/>
          <w:sz w:val="24"/>
          <w:szCs w:val="24"/>
        </w:rPr>
        <w:t>5</w:t>
      </w:r>
      <w:r w:rsidRPr="00283CF4">
        <w:rPr>
          <w:rFonts w:ascii="Times New Roman" w:hAnsi="Times New Roman" w:cs="Times New Roman"/>
          <w:color w:val="000000" w:themeColor="text1"/>
          <w:sz w:val="24"/>
          <w:szCs w:val="24"/>
        </w:rPr>
        <w:t xml:space="preserve">. Организатор аукциона в течение 2 (Двух) рабочих дней с даты принятия решения об отказе от проведения </w:t>
      </w:r>
      <w:r w:rsidR="00B0759A" w:rsidRPr="00283CF4">
        <w:rPr>
          <w:rFonts w:ascii="Times New Roman" w:hAnsi="Times New Roman" w:cs="Times New Roman"/>
          <w:color w:val="000000" w:themeColor="text1"/>
          <w:sz w:val="24"/>
          <w:szCs w:val="24"/>
        </w:rPr>
        <w:t>а</w:t>
      </w:r>
      <w:r w:rsidRPr="00283CF4">
        <w:rPr>
          <w:rFonts w:ascii="Times New Roman" w:hAnsi="Times New Roman" w:cs="Times New Roman"/>
          <w:color w:val="000000" w:themeColor="text1"/>
          <w:sz w:val="24"/>
          <w:szCs w:val="24"/>
        </w:rPr>
        <w:t>укциона направляет соответствующее уведомление всем Участникам аукциона.</w:t>
      </w:r>
    </w:p>
    <w:p w:rsidR="00283A9D" w:rsidRPr="00283CF4" w:rsidRDefault="00283A9D" w:rsidP="00283A9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283A9D" w:rsidRPr="00283CF4" w:rsidRDefault="00283A9D" w:rsidP="00283A9D">
      <w:pPr>
        <w:spacing w:after="0" w:line="240" w:lineRule="auto"/>
        <w:jc w:val="both"/>
        <w:rPr>
          <w:rFonts w:ascii="Times New Roman" w:hAnsi="Times New Roman"/>
          <w:b/>
          <w:color w:val="000000" w:themeColor="text1"/>
          <w:sz w:val="24"/>
          <w:szCs w:val="24"/>
        </w:rPr>
      </w:pPr>
      <w:r w:rsidRPr="00283CF4">
        <w:rPr>
          <w:rFonts w:ascii="Times New Roman" w:hAnsi="Times New Roman"/>
          <w:b/>
          <w:color w:val="000000" w:themeColor="text1"/>
          <w:sz w:val="24"/>
          <w:szCs w:val="24"/>
        </w:rPr>
        <w:t xml:space="preserve">2.8. Порядок внесения </w:t>
      </w:r>
      <w:r w:rsidR="00480E9B" w:rsidRPr="00283CF4">
        <w:rPr>
          <w:rFonts w:ascii="Times New Roman" w:hAnsi="Times New Roman"/>
          <w:b/>
          <w:color w:val="000000" w:themeColor="text1"/>
          <w:sz w:val="24"/>
          <w:szCs w:val="24"/>
        </w:rPr>
        <w:t xml:space="preserve">и возврата </w:t>
      </w:r>
      <w:r w:rsidRPr="00283CF4">
        <w:rPr>
          <w:rFonts w:ascii="Times New Roman" w:hAnsi="Times New Roman"/>
          <w:b/>
          <w:color w:val="000000" w:themeColor="text1"/>
          <w:sz w:val="24"/>
          <w:szCs w:val="24"/>
        </w:rPr>
        <w:t>Претендентами/Участниками аукциона Задатка</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2.8.1. Организатором аукциона установлено требование о внесении Претендентом Задатка. Претендент до подачи Заявки на участие в аукционе осуществляет перечисление</w:t>
      </w:r>
      <w:r w:rsidR="00965D87" w:rsidRPr="00283CF4">
        <w:rPr>
          <w:rFonts w:ascii="Times New Roman"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денежных средств в размере Задатка</w:t>
      </w:r>
      <w:r w:rsidRPr="00283CF4">
        <w:rPr>
          <w:rFonts w:ascii="Times New Roman" w:eastAsia="STZhongsong" w:hAnsi="Times New Roman"/>
          <w:color w:val="000000" w:themeColor="text1"/>
          <w:sz w:val="24"/>
          <w:szCs w:val="24"/>
        </w:rPr>
        <w:t xml:space="preserve"> в установленный срок </w:t>
      </w:r>
      <w:r w:rsidRPr="00283CF4">
        <w:rPr>
          <w:rFonts w:ascii="Times New Roman" w:hAnsi="Times New Roman" w:cs="Times New Roman"/>
          <w:color w:val="000000" w:themeColor="text1"/>
          <w:sz w:val="24"/>
          <w:szCs w:val="24"/>
        </w:rPr>
        <w:t xml:space="preserve">на банковские реквизиты Оператора электронной торговой площадки, </w:t>
      </w:r>
      <w:r w:rsidRPr="00283CF4">
        <w:rPr>
          <w:rFonts w:ascii="Times New Roman" w:eastAsia="STZhongsong" w:hAnsi="Times New Roman"/>
          <w:color w:val="000000" w:themeColor="text1"/>
          <w:sz w:val="24"/>
          <w:szCs w:val="24"/>
        </w:rPr>
        <w:t>указанные в Извещении о проведении аукциона.</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2.8.2. В момент подачи Заявки на участие в аукционе Оператор электронной торговой площадки программными средствами проверяет наличие денежных средств в размере Задатка на лицевом счете Претендента и осуществляет блокирование необходимых денежных средств.</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2.8.3. Размер Задатка по каждому Лоту определен в Извещении </w:t>
      </w:r>
      <w:r w:rsidRPr="00283CF4">
        <w:rPr>
          <w:rFonts w:ascii="Times New Roman" w:hAnsi="Times New Roman"/>
          <w:color w:val="000000" w:themeColor="text1"/>
          <w:sz w:val="24"/>
          <w:szCs w:val="24"/>
        </w:rPr>
        <w:t>о проведении аукциона</w:t>
      </w:r>
      <w:r w:rsidRPr="00283CF4">
        <w:rPr>
          <w:rFonts w:ascii="Times New Roman" w:hAnsi="Times New Roman" w:cs="Times New Roman"/>
          <w:color w:val="000000" w:themeColor="text1"/>
          <w:sz w:val="24"/>
          <w:szCs w:val="24"/>
        </w:rPr>
        <w:t>.</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2.8.4. В случае принятия Организатором аукциона решения об отказе от проведения Аукциона (в том числе одного или нескольких Лотов) на этапе приема Заявок на участие в аукционе и рассмотрения Заявок на участие в аукционе (допуска Участников), Оператор электронной торговой площадки в течение 1 (Одного) рабочего дня с даты принятия решения об отказе от проведения Аукциона (в том числе одного или нескольких Лотов) прекращает блокирование в отношении денежных средств Претендентов, подавших Заявку на участие в аукционе, заблокированных на их лицевых счетах на Электронной торговой площадке в размере Задатка.</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2.8.5. В случае отзыва Заявки на участие в аукционе Претендентом, подавшим Заявку на участие в аукционе и отзывающим такую Заявку на участие в аукционе, до даты окончания срока подачи Заявок на участие в аукционе, Оператор электронной торговой площадки в течение 1 (Одного) часа прекращает блокирование в отношении денежных средств такого Претендента, подавшего Заявку на участие в аукционе, заблокированных на его лицевом счете на Электронной торговой площадке в размере Задатка.</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2.8.6. В случае отзыва Заявки на участие в аукционе Претендентом, подавшим Заявку на участие в аукционе и отзывающим такую Заявку на участие в аукционе, до </w:t>
      </w:r>
      <w:r w:rsidR="00376CE8" w:rsidRPr="00283CF4">
        <w:rPr>
          <w:rFonts w:ascii="Times New Roman" w:hAnsi="Times New Roman" w:cs="Times New Roman"/>
          <w:color w:val="000000" w:themeColor="text1"/>
          <w:sz w:val="24"/>
          <w:szCs w:val="24"/>
        </w:rPr>
        <w:t>подписания</w:t>
      </w:r>
      <w:r w:rsidR="00676B80" w:rsidRPr="00283CF4">
        <w:rPr>
          <w:rFonts w:ascii="Times New Roman" w:hAnsi="Times New Roman" w:cs="Times New Roman"/>
          <w:color w:val="000000" w:themeColor="text1"/>
          <w:sz w:val="24"/>
          <w:szCs w:val="24"/>
        </w:rPr>
        <w:t xml:space="preserve"> </w:t>
      </w:r>
      <w:r w:rsidRPr="00283CF4">
        <w:rPr>
          <w:rFonts w:ascii="Times New Roman" w:eastAsia="STZhongsong" w:hAnsi="Times New Roman"/>
          <w:color w:val="000000" w:themeColor="text1"/>
          <w:sz w:val="24"/>
          <w:szCs w:val="24"/>
        </w:rPr>
        <w:t>Протокола рассмотрения заявок на участие в аукционе</w:t>
      </w:r>
      <w:r w:rsidRPr="00283CF4">
        <w:rPr>
          <w:rFonts w:ascii="Times New Roman" w:hAnsi="Times New Roman" w:cs="Times New Roman"/>
          <w:color w:val="000000" w:themeColor="text1"/>
          <w:sz w:val="24"/>
          <w:szCs w:val="24"/>
        </w:rPr>
        <w:t xml:space="preserve"> (Протокола об определении участников аукциона), Оператор электронной торговой площадки прекращает блокирование в отношении денежных средств такого Претендента, подавшего Заявку на участие в аукционе, заблокированных на его лицевом счете на Электронной торговой площадке в размере Задатка, в течение 1 (Одного) дня, следующего за днем размещения </w:t>
      </w:r>
      <w:r w:rsidRPr="00283CF4">
        <w:rPr>
          <w:rFonts w:ascii="Times New Roman" w:eastAsia="STZhongsong" w:hAnsi="Times New Roman"/>
          <w:color w:val="000000" w:themeColor="text1"/>
          <w:sz w:val="24"/>
          <w:szCs w:val="24"/>
        </w:rPr>
        <w:t>Протокола рассмотрения заявок на участие в аукционе</w:t>
      </w:r>
      <w:r w:rsidRPr="00283CF4">
        <w:rPr>
          <w:rFonts w:ascii="Times New Roman" w:hAnsi="Times New Roman" w:cs="Times New Roman"/>
          <w:color w:val="000000" w:themeColor="text1"/>
          <w:sz w:val="24"/>
          <w:szCs w:val="24"/>
        </w:rPr>
        <w:t xml:space="preserve"> (Протокола об определении участников аукциона) по Лоту.</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2.8.7. В случае отказа в допуске к участию в Аукционе (в том числе по Лоту) Претендента, подавшего Заявку на участие в аукционе, Оператор электронной торговой площадки прекращает блокирование в отношении денежных средств такого Претендента, подавшего Заявку на участие в аукционе, заблокированных на его лицевом счете на Электронной торговой площадке в размере Задатка, в течение 1 (Одного) дня, следующего за днем размещения </w:t>
      </w:r>
      <w:r w:rsidRPr="00283CF4">
        <w:rPr>
          <w:rFonts w:ascii="Times New Roman" w:eastAsia="STZhongsong" w:hAnsi="Times New Roman"/>
          <w:color w:val="000000" w:themeColor="text1"/>
          <w:sz w:val="24"/>
          <w:szCs w:val="24"/>
        </w:rPr>
        <w:t>Протокола рассмотрения заявок на участие в аукционе</w:t>
      </w:r>
      <w:r w:rsidRPr="00283CF4">
        <w:rPr>
          <w:rFonts w:ascii="Times New Roman" w:hAnsi="Times New Roman" w:cs="Times New Roman"/>
          <w:color w:val="000000" w:themeColor="text1"/>
          <w:sz w:val="24"/>
          <w:szCs w:val="24"/>
        </w:rPr>
        <w:t xml:space="preserve"> (Протокола об определении участников аукциона) по Лоту.</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2.8.8. В случае если Участник аукциона не сделал Предложение о цене в ходе Торговой сессии по Лоту, Оператор электронной торговой площадки прекращает блокирование в отношении денежных средств такого Участника аукциона, заблокированных на его лицевом счете на Электронной торговой площадке в размере Задатка, не позднее 1 (Одного) дня, следующего за днем завершения Торговой сессии.</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lastRenderedPageBreak/>
        <w:t xml:space="preserve">2.8.9. В случае если Участник аукциона, который участвовал в Аукционе, не стал Победителем аукциона (кроме Участника аукциона, сделавшего предпоследнее Предложение о цене Предмета аукциона (Лота) – Участника аукциона, занявшего 2 место), </w:t>
      </w:r>
      <w:r w:rsidRPr="00283CF4">
        <w:rPr>
          <w:rFonts w:ascii="Times New Roman" w:hAnsi="Times New Roman" w:cs="Times New Roman"/>
          <w:color w:val="000000" w:themeColor="text1"/>
          <w:sz w:val="24"/>
          <w:szCs w:val="24"/>
        </w:rPr>
        <w:t>Оператор электронной торговой площадки прекращает блокирование в отношении денежных средств такого Участника, заблокированных на его лицевом счете на Электронной торговой площадке в размере Задатка, в течение 1 (Одного) рабочего дня, следующего за днем размещения Протокола об итогах аукциона.</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2.8.10. Оператор электронной торговой площадки на основании поручения, сформированного Организатором аукциона, прекращает блокирование в отношении денежных средств Победителя аукциона или единственного Участника аукциона, заблокированных на их лицевых счетах на Электронной торговой площадке в размере Задатка, и перечисляет их на указанные Организатором аукциона реквизиты.</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2.8.11. Оператор электронной торговой площадки на основании поручения, сформированного Организатором аукциона, прекращает блокирование в отношении денежных средств Участника аукциона, сделавшего предпоследнее Предложение о цене Предмета аукциона (Лота) – Участника аукциона, занявшего 2 место, заблокированных на его лицевом счете на Электронной торговой площадке в размере Задатка, в течение 10 (Десяти) рабочих дней с даты оплаты Победителем аукциона Предмета аукциона (Лота) , а также в случае необходимости перечисляет их на указанные Организатором аукциона реквизиты.</w:t>
      </w:r>
    </w:p>
    <w:p w:rsidR="00283A9D" w:rsidRPr="00283CF4" w:rsidRDefault="00283A9D" w:rsidP="00283A9D">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4"/>
          <w:szCs w:val="24"/>
          <w:lang w:eastAsia="en-US"/>
        </w:rPr>
      </w:pPr>
      <w:r w:rsidRPr="00283CF4">
        <w:rPr>
          <w:rFonts w:ascii="Times New Roman" w:eastAsiaTheme="minorHAnsi" w:hAnsi="Times New Roman" w:cs="Times New Roman"/>
          <w:color w:val="000000" w:themeColor="text1"/>
          <w:sz w:val="24"/>
          <w:szCs w:val="24"/>
          <w:lang w:eastAsia="en-US"/>
        </w:rPr>
        <w:t>2.8.12. При заключении договора с Победителем аукциона</w:t>
      </w:r>
      <w:r w:rsidR="00480E9B" w:rsidRPr="00283CF4">
        <w:rPr>
          <w:rFonts w:ascii="Times New Roman" w:eastAsiaTheme="minorHAnsi" w:hAnsi="Times New Roman" w:cs="Times New Roman"/>
          <w:color w:val="000000" w:themeColor="text1"/>
          <w:sz w:val="24"/>
          <w:szCs w:val="24"/>
          <w:lang w:eastAsia="en-US"/>
        </w:rPr>
        <w:t>, Участником аукциона, занявшим 2 место,</w:t>
      </w:r>
      <w:r w:rsidRPr="00283CF4">
        <w:rPr>
          <w:rFonts w:ascii="Times New Roman" w:eastAsiaTheme="minorHAnsi" w:hAnsi="Times New Roman" w:cs="Times New Roman"/>
          <w:color w:val="000000" w:themeColor="text1"/>
          <w:sz w:val="24"/>
          <w:szCs w:val="24"/>
          <w:lang w:eastAsia="en-US"/>
        </w:rPr>
        <w:t xml:space="preserve"> или единственным Участником аукциона сумма внесенного им Задатка засчитывается в счет оплаты </w:t>
      </w:r>
      <w:r w:rsidRPr="00283CF4">
        <w:rPr>
          <w:rFonts w:ascii="Times New Roman" w:hAnsi="Times New Roman" w:cs="Times New Roman"/>
          <w:color w:val="000000" w:themeColor="text1"/>
          <w:sz w:val="24"/>
          <w:szCs w:val="24"/>
        </w:rPr>
        <w:t>по Договору.</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2.8.13. При отказе или уклонении Победителя аукциона и Участника аукциона, сделавшего предпоследнее Предложение о цене Предмета аукциона (Лота) – Участников аукциона, занявших 1 и 2 место соответственно, или единственного Участника аукциона, от оплаты Предмета аукциона (Лота) Задаток Победителя аукциона и Участника аукциона, сделавшего предпоследнее Предложение о цене Предмета аукциона (Лота), или единственного Участника аукциона не возвращается, денежные средства Победителя аукциона и Участника аукциона, сделавшего предпоследнее Предложение о цене Предмета аукциона (Лота), или единственного Участника аукциона, внесенные в качестве Задатка, не возвращаются и поступают в доход </w:t>
      </w:r>
      <w:r w:rsidR="001357DC" w:rsidRPr="00283CF4">
        <w:rPr>
          <w:rFonts w:ascii="Times New Roman" w:hAnsi="Times New Roman"/>
          <w:color w:val="000000" w:themeColor="text1"/>
          <w:sz w:val="24"/>
          <w:szCs w:val="24"/>
        </w:rPr>
        <w:t>районного</w:t>
      </w:r>
      <w:r w:rsidRPr="00283CF4">
        <w:rPr>
          <w:rFonts w:ascii="Times New Roman" w:hAnsi="Times New Roman"/>
          <w:color w:val="000000" w:themeColor="text1"/>
          <w:sz w:val="24"/>
          <w:szCs w:val="24"/>
        </w:rPr>
        <w:t xml:space="preserve"> бюджета.</w:t>
      </w:r>
    </w:p>
    <w:p w:rsidR="00283A9D" w:rsidRPr="00283CF4" w:rsidRDefault="00283A9D" w:rsidP="00283A9D">
      <w:pPr>
        <w:widowControl w:val="0"/>
        <w:autoSpaceDE w:val="0"/>
        <w:autoSpaceDN w:val="0"/>
        <w:adjustRightInd w:val="0"/>
        <w:spacing w:after="0" w:line="20" w:lineRule="atLeast"/>
        <w:jc w:val="both"/>
        <w:rPr>
          <w:rFonts w:ascii="Times New Roman" w:hAnsi="Times New Roman"/>
          <w:color w:val="000000" w:themeColor="text1"/>
          <w:sz w:val="24"/>
          <w:szCs w:val="24"/>
        </w:rPr>
      </w:pPr>
    </w:p>
    <w:p w:rsidR="00283A9D" w:rsidRPr="00283CF4" w:rsidRDefault="00283A9D" w:rsidP="00283A9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2.10. Особенности действий представителя Претендента</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2.10.1. Действия представителя Претендента осуществляет в Торговой секции в соответствии с функционалом Электронной торговой площадки с учетом следующих особенностей: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подача, изменение, отзыв Заявки на участие в аукционе осуществляются представителем Претендента из своего Личного кабинета торговой секции с использованием своей Электронной подписи;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в Заявке на участие в аукционе представитель Претендента указывает информацию о Претенденте и прикладывает документ, подтверждающий его полномочия (доверенность, договор и т.п.).</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2.10.2. Во всем остальном действия представителя Претендента в Торговой секции аналогичны действиям Претендента действующего в Торговой секции лично.</w:t>
      </w:r>
    </w:p>
    <w:p w:rsidR="00283A9D" w:rsidRPr="00283CF4" w:rsidRDefault="00283A9D" w:rsidP="00283A9D">
      <w:pPr>
        <w:spacing w:after="0" w:line="240" w:lineRule="auto"/>
        <w:jc w:val="both"/>
        <w:rPr>
          <w:rFonts w:ascii="Times New Roman" w:hAnsi="Times New Roman" w:cs="Times New Roman"/>
          <w:color w:val="000000" w:themeColor="text1"/>
          <w:sz w:val="24"/>
          <w:szCs w:val="24"/>
        </w:rPr>
      </w:pPr>
    </w:p>
    <w:p w:rsidR="00283A9D" w:rsidRPr="00283CF4" w:rsidRDefault="00283A9D" w:rsidP="00283A9D">
      <w:pPr>
        <w:spacing w:after="0" w:line="240" w:lineRule="auto"/>
        <w:jc w:val="center"/>
        <w:rPr>
          <w:rFonts w:ascii="Times New Roman" w:hAnsi="Times New Roman" w:cs="Times New Roman"/>
          <w:b/>
          <w:bCs/>
          <w:color w:val="000000" w:themeColor="text1"/>
          <w:sz w:val="24"/>
          <w:szCs w:val="24"/>
        </w:rPr>
      </w:pPr>
      <w:r w:rsidRPr="00283CF4">
        <w:rPr>
          <w:rFonts w:ascii="Times New Roman" w:hAnsi="Times New Roman" w:cs="Times New Roman"/>
          <w:b/>
          <w:color w:val="000000" w:themeColor="text1"/>
          <w:sz w:val="24"/>
          <w:szCs w:val="24"/>
        </w:rPr>
        <w:t>Р</w:t>
      </w:r>
      <w:r w:rsidRPr="00283CF4">
        <w:rPr>
          <w:rFonts w:ascii="Times New Roman" w:hAnsi="Times New Roman" w:cs="Times New Roman"/>
          <w:b/>
          <w:bCs/>
          <w:color w:val="000000" w:themeColor="text1"/>
          <w:sz w:val="24"/>
          <w:szCs w:val="24"/>
        </w:rPr>
        <w:t>аздел 3. Требования к Заявке на участие в аукционе и документам, представляемым Претендентом для участия в Аукционе</w:t>
      </w:r>
    </w:p>
    <w:p w:rsidR="00283A9D" w:rsidRPr="00283CF4" w:rsidRDefault="00283A9D" w:rsidP="00283A9D">
      <w:pPr>
        <w:spacing w:after="0" w:line="240" w:lineRule="auto"/>
        <w:rPr>
          <w:rFonts w:ascii="Times New Roman" w:hAnsi="Times New Roman" w:cs="Times New Roman"/>
          <w:bCs/>
          <w:color w:val="000000" w:themeColor="text1"/>
          <w:sz w:val="24"/>
          <w:szCs w:val="24"/>
        </w:rPr>
      </w:pPr>
    </w:p>
    <w:p w:rsidR="00283A9D" w:rsidRPr="00283CF4" w:rsidRDefault="00283A9D" w:rsidP="00283A9D">
      <w:pPr>
        <w:spacing w:after="0" w:line="240" w:lineRule="auto"/>
        <w:jc w:val="both"/>
        <w:rPr>
          <w:rFonts w:ascii="Times New Roman" w:hAnsi="Times New Roman"/>
          <w:b/>
          <w:color w:val="000000" w:themeColor="text1"/>
          <w:sz w:val="24"/>
          <w:szCs w:val="24"/>
        </w:rPr>
      </w:pPr>
      <w:r w:rsidRPr="00283CF4">
        <w:rPr>
          <w:rFonts w:ascii="Times New Roman" w:hAnsi="Times New Roman"/>
          <w:b/>
          <w:color w:val="000000" w:themeColor="text1"/>
          <w:sz w:val="24"/>
          <w:szCs w:val="24"/>
        </w:rPr>
        <w:t>3.1. Документы, представляемые Претендентом для участия в Аукционе</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3.1.1. Для участия в </w:t>
      </w:r>
      <w:r w:rsidRPr="00283CF4">
        <w:rPr>
          <w:rFonts w:ascii="Times New Roman" w:hAnsi="Times New Roman" w:cs="Times New Roman"/>
          <w:color w:val="000000" w:themeColor="text1"/>
          <w:sz w:val="24"/>
          <w:szCs w:val="24"/>
        </w:rPr>
        <w:t xml:space="preserve">Аукционе Претендент представляет </w:t>
      </w:r>
      <w:r w:rsidRPr="00283CF4">
        <w:rPr>
          <w:rFonts w:ascii="Times New Roman" w:eastAsia="Calibri" w:hAnsi="Times New Roman" w:cs="Times New Roman"/>
          <w:color w:val="000000" w:themeColor="text1"/>
          <w:sz w:val="24"/>
          <w:szCs w:val="24"/>
        </w:rPr>
        <w:t>следующие документы:</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Заявка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выписка из Единого государственного реестра юридических лиц или нотариально заверенная копия указанной выписки, полученная не ранее чем за 1 (Один) месяц до </w:t>
      </w:r>
      <w:r w:rsidRPr="00283CF4">
        <w:rPr>
          <w:rFonts w:ascii="Times New Roman" w:eastAsia="STZhongsong" w:hAnsi="Times New Roman"/>
          <w:color w:val="000000" w:themeColor="text1"/>
          <w:sz w:val="24"/>
          <w:szCs w:val="24"/>
        </w:rPr>
        <w:lastRenderedPageBreak/>
        <w:t>дня проведения Аукциона (для юридических лиц);</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выписка из Единого государственного реестра индивидуальных предпринимателей или нотариально заверенная копия указанной выписки, полученная не ранее чем за 1 (Один) месяц до дня проведения Аукциона (для индивидуальных предпринимателей);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копии учредительных документов Претендента (с учетом внесения изменений в указанные документы на момент подачи Заявки на участие в аукционе) (для юридических лиц);</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решение об одобрении или о совершении крупной сделки либо копия указанного решения в случае, если требование о необходимости наличия указанного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заключение Договора, внесение Задатка или обеспечение исполнения условий Договора являются крупной сделкой;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документы, подтверждающие полномочия лица на осуществление действий от имени Претендента, в соответствии с пунктом 3.2.11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заявление об отсутствии решения о ликвидации, реорганизации Претендента (юридического лица), о прекращении деятельности (индивидуального предпринимателя), об отсутствии решения арбитражного суда о признании Претендента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Претендента в порядке, предусмотренном Кодексом Российской Федерации об административных правонарушениях.</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3.1.2. Согласие Претендента о принятии на себя обязательств, связанных с участием в Аукционе, предоставляется в составе Заявки на участие в аукционе.</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3.1.3. Непредставление документов, указанных в пункте 3.1.1 Аукционной документации, является основанием для отказа в допуске Претендента к участию в Аукционе.</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3.1.4. При необходимости Претендент – физическое лицо представляет документы, удостоверяющие личность:</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eastAsia="STZhongsong" w:hAnsi="Times New Roman"/>
          <w:color w:val="000000" w:themeColor="text1"/>
          <w:sz w:val="24"/>
          <w:szCs w:val="24"/>
        </w:rPr>
        <w:t>копия свидетельства о присвоении идентификационного номера налогоплательщика (при наличии).</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3.1.5. При необходимости Претендент представляет документы, подтверждающие его принадлежность к той группе лиц (аффилированных лиц), информацию и/или документы которых Претендент использует при подготовке Заявки на участие в аукционе.</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 xml:space="preserve">3.1.6. Дополнительно Претендент может представить иные документы, которые, по его мнению, подтверждают или дополняют информацию, изложенную Претендентом в Заявке на участие в аукционе и </w:t>
      </w:r>
      <w:r w:rsidRPr="00283CF4">
        <w:rPr>
          <w:rFonts w:ascii="Times New Roman" w:hAnsi="Times New Roman" w:cs="Times New Roman"/>
          <w:color w:val="000000" w:themeColor="text1"/>
          <w:sz w:val="24"/>
          <w:szCs w:val="24"/>
        </w:rPr>
        <w:t>документ</w:t>
      </w:r>
      <w:r w:rsidRPr="00283CF4">
        <w:rPr>
          <w:rFonts w:ascii="Times New Roman" w:hAnsi="Times New Roman"/>
          <w:color w:val="000000" w:themeColor="text1"/>
          <w:sz w:val="24"/>
          <w:szCs w:val="24"/>
        </w:rPr>
        <w:t>ах</w:t>
      </w:r>
      <w:r w:rsidRPr="00283CF4">
        <w:rPr>
          <w:rFonts w:ascii="Times New Roman" w:hAnsi="Times New Roman" w:cs="Times New Roman"/>
          <w:color w:val="000000" w:themeColor="text1"/>
          <w:sz w:val="24"/>
          <w:szCs w:val="24"/>
        </w:rPr>
        <w:t>, представляемы</w:t>
      </w:r>
      <w:r w:rsidRPr="00283CF4">
        <w:rPr>
          <w:rFonts w:ascii="Times New Roman" w:hAnsi="Times New Roman"/>
          <w:color w:val="000000" w:themeColor="text1"/>
          <w:sz w:val="24"/>
          <w:szCs w:val="24"/>
        </w:rPr>
        <w:t>х</w:t>
      </w:r>
      <w:r w:rsidRPr="00283CF4">
        <w:rPr>
          <w:rFonts w:ascii="Times New Roman" w:hAnsi="Times New Roman" w:cs="Times New Roman"/>
          <w:color w:val="000000" w:themeColor="text1"/>
          <w:sz w:val="24"/>
          <w:szCs w:val="24"/>
        </w:rPr>
        <w:t xml:space="preserve"> Претендентом для участия в Аукционе.</w:t>
      </w:r>
    </w:p>
    <w:p w:rsidR="00283A9D" w:rsidRPr="00283CF4" w:rsidRDefault="00283A9D" w:rsidP="00283A9D">
      <w:pPr>
        <w:spacing w:after="0" w:line="240" w:lineRule="auto"/>
        <w:jc w:val="both"/>
        <w:rPr>
          <w:rFonts w:ascii="Times New Roman" w:hAnsi="Times New Roman" w:cs="Times New Roman"/>
          <w:color w:val="000000" w:themeColor="text1"/>
          <w:sz w:val="24"/>
          <w:szCs w:val="24"/>
        </w:rPr>
      </w:pPr>
    </w:p>
    <w:p w:rsidR="00283A9D" w:rsidRPr="00283CF4" w:rsidRDefault="00283A9D" w:rsidP="00283A9D">
      <w:pPr>
        <w:pStyle w:val="ac"/>
        <w:spacing w:after="0" w:line="20" w:lineRule="atLeast"/>
        <w:ind w:left="0"/>
        <w:jc w:val="both"/>
        <w:rPr>
          <w:rFonts w:ascii="Times New Roman" w:eastAsia="Times New Roman" w:hAnsi="Times New Roman"/>
          <w:b/>
          <w:color w:val="000000" w:themeColor="text1"/>
          <w:sz w:val="24"/>
          <w:szCs w:val="24"/>
          <w:lang w:eastAsia="ru-RU"/>
        </w:rPr>
      </w:pPr>
      <w:r w:rsidRPr="00283CF4">
        <w:rPr>
          <w:rFonts w:ascii="Times New Roman" w:eastAsia="Times New Roman" w:hAnsi="Times New Roman"/>
          <w:b/>
          <w:color w:val="000000" w:themeColor="text1"/>
          <w:sz w:val="24"/>
          <w:szCs w:val="24"/>
          <w:lang w:eastAsia="ru-RU"/>
        </w:rPr>
        <w:t xml:space="preserve">3.2. Требования к форме и содержанию Заявки на участие в аукционе и документов, </w:t>
      </w:r>
      <w:r w:rsidRPr="00283CF4">
        <w:rPr>
          <w:rFonts w:ascii="Times New Roman" w:hAnsi="Times New Roman"/>
          <w:b/>
          <w:bCs/>
          <w:color w:val="000000" w:themeColor="text1"/>
          <w:sz w:val="24"/>
          <w:szCs w:val="24"/>
        </w:rPr>
        <w:t>представляемым Претендентом для участия в Аукционе</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3.2.1. Заявка на участие в аукционе и документы, представляемые Претендентом для участия в Аукционе, должны соответствовать требованиям, предъявляемым к их форме и содержанию Аукционной документацией.</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3.2.2. Заявка на участие в аукционе должна быть составлена по форме, указанной в приложении 1 к Извещению о проведении аукциона. Претендент присваивает Заявке на </w:t>
      </w:r>
      <w:r w:rsidRPr="00283CF4">
        <w:rPr>
          <w:rFonts w:ascii="Times New Roman" w:hAnsi="Times New Roman" w:cs="Times New Roman"/>
          <w:color w:val="000000" w:themeColor="text1"/>
          <w:sz w:val="24"/>
          <w:szCs w:val="24"/>
        </w:rPr>
        <w:lastRenderedPageBreak/>
        <w:t>участие в аукционе дату и номер в соответствии с принятыми у него правилами документооборота.</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3.2.3. </w:t>
      </w:r>
      <w:r w:rsidRPr="00283CF4">
        <w:rPr>
          <w:rFonts w:ascii="Times New Roman" w:eastAsia="STZhongsong" w:hAnsi="Times New Roman"/>
          <w:color w:val="000000" w:themeColor="text1"/>
          <w:sz w:val="24"/>
          <w:szCs w:val="24"/>
        </w:rPr>
        <w:t>Заявление об отсутствии решения о ликвидации, реорганизации Претендента (юридического лица), о прекращении деятельности (индивидуального предпринимателя), об отсутствии решения арбитражного суда о признании Претендента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Претендента в порядке, предусмотренном Кодексом Российской Федерации об административных правонарушениях</w:t>
      </w:r>
      <w:r w:rsidRPr="00283CF4">
        <w:rPr>
          <w:rFonts w:ascii="Times New Roman" w:eastAsia="STZhongsong"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 xml:space="preserve">должно быть </w:t>
      </w:r>
      <w:r w:rsidRPr="00283CF4">
        <w:rPr>
          <w:rFonts w:ascii="Times New Roman" w:hAnsi="Times New Roman"/>
          <w:color w:val="000000" w:themeColor="text1"/>
          <w:sz w:val="24"/>
          <w:szCs w:val="24"/>
        </w:rPr>
        <w:t>составлено по форме, указанной в приложении 2 к Аукционной документации.</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3.2.4. Заявка на участие в аукционе и документы, представляемые Претендентом для участия в Аукционе, должны быть направлены П</w:t>
      </w:r>
      <w:r w:rsidRPr="00283CF4">
        <w:rPr>
          <w:rFonts w:ascii="Times New Roman" w:eastAsia="Calibri" w:hAnsi="Times New Roman" w:cs="Times New Roman"/>
          <w:color w:val="000000" w:themeColor="text1"/>
          <w:sz w:val="24"/>
          <w:szCs w:val="24"/>
        </w:rPr>
        <w:t xml:space="preserve">ретендентом </w:t>
      </w:r>
      <w:r w:rsidRPr="00283CF4">
        <w:rPr>
          <w:rFonts w:ascii="Times New Roman" w:hAnsi="Times New Roman" w:cs="Times New Roman"/>
          <w:color w:val="000000" w:themeColor="text1"/>
          <w:sz w:val="24"/>
          <w:szCs w:val="24"/>
        </w:rPr>
        <w:t>О</w:t>
      </w:r>
      <w:r w:rsidRPr="00283CF4">
        <w:rPr>
          <w:rFonts w:ascii="Times New Roman" w:eastAsia="Calibri" w:hAnsi="Times New Roman" w:cs="Times New Roman"/>
          <w:color w:val="000000" w:themeColor="text1"/>
          <w:sz w:val="24"/>
          <w:szCs w:val="24"/>
        </w:rPr>
        <w:t xml:space="preserve">ператору электронной </w:t>
      </w:r>
      <w:r w:rsidRPr="00283CF4">
        <w:rPr>
          <w:rFonts w:ascii="Times New Roman" w:hAnsi="Times New Roman" w:cs="Times New Roman"/>
          <w:color w:val="000000" w:themeColor="text1"/>
          <w:sz w:val="24"/>
          <w:szCs w:val="24"/>
        </w:rPr>
        <w:t xml:space="preserve">торговой </w:t>
      </w:r>
      <w:r w:rsidRPr="00283CF4">
        <w:rPr>
          <w:rFonts w:ascii="Times New Roman" w:eastAsia="Calibri" w:hAnsi="Times New Roman" w:cs="Times New Roman"/>
          <w:color w:val="000000" w:themeColor="text1"/>
          <w:sz w:val="24"/>
          <w:szCs w:val="24"/>
        </w:rPr>
        <w:t xml:space="preserve">площадки в соответствии с Регламентом электронной торговой площадки </w:t>
      </w:r>
      <w:r w:rsidRPr="00283CF4">
        <w:rPr>
          <w:rFonts w:ascii="Times New Roman" w:hAnsi="Times New Roman" w:cs="Times New Roman"/>
          <w:color w:val="000000" w:themeColor="text1"/>
          <w:sz w:val="24"/>
          <w:szCs w:val="24"/>
        </w:rPr>
        <w:t>в форме электронных документов в отсканированном виде в масштабе 1:1, в доступном для прочтения формате, обеспечивающем сохранение всех реквизитов и аутентичных признаков подлинности документа.</w:t>
      </w:r>
    </w:p>
    <w:p w:rsidR="00283A9D" w:rsidRPr="00283CF4" w:rsidRDefault="00283A9D" w:rsidP="00283A9D">
      <w:pPr>
        <w:spacing w:after="0" w:line="240" w:lineRule="auto"/>
        <w:ind w:firstLine="709"/>
        <w:jc w:val="both"/>
        <w:outlineLvl w:val="0"/>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3.2.5. Заявка на участие в аукционе и документы, представляемые Претендентом для участия в Аукционе, должны быть составлены на русском языке. Подача Заявки на участие в аукционе и документов, представляемых Претендентом для участия в Аукционе, на иностранном языке, должны сопровождаться представлением надлежащим образом заверенного перевода на русский язык.</w:t>
      </w:r>
    </w:p>
    <w:p w:rsidR="00283A9D" w:rsidRPr="00283CF4" w:rsidRDefault="00283A9D" w:rsidP="00283A9D">
      <w:pPr>
        <w:spacing w:after="0" w:line="240" w:lineRule="auto"/>
        <w:ind w:firstLine="709"/>
        <w:jc w:val="both"/>
        <w:outlineLvl w:val="0"/>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3.2.6. При оформлении Заявки на участие в аукционе и документов, представляемых Претендентом для участия в Аукционе, должны применяться общепринятые термины, обозначения и сокращения, либо они должны применяться в соответствии с требованиями действующего законодательства Российской Федерации. При этом сведения, которые содержатся в Заявке на участие в аукционе и документах, представляемых Претендентом для участия в Аукционе, должны иметь однозначное толкование.</w:t>
      </w:r>
    </w:p>
    <w:p w:rsidR="00283A9D" w:rsidRPr="00283CF4" w:rsidRDefault="00283A9D" w:rsidP="00283A9D">
      <w:pPr>
        <w:spacing w:after="0" w:line="240" w:lineRule="auto"/>
        <w:ind w:firstLine="709"/>
        <w:jc w:val="both"/>
        <w:outlineLvl w:val="0"/>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3.2.7. Заявка на участие в аукционе и документы, представляемые Претендентом для участия в Аукционе,</w:t>
      </w:r>
      <w:r w:rsidRPr="00283CF4">
        <w:rPr>
          <w:rFonts w:ascii="Times New Roman" w:hAnsi="Times New Roman"/>
          <w:color w:val="000000" w:themeColor="text1"/>
          <w:sz w:val="24"/>
          <w:szCs w:val="24"/>
        </w:rPr>
        <w:t xml:space="preserve"> должны быть скреплены печатью Претендента (при наличии) и подписаны Претендентом или лицом, уполномоченным таким Претендентом. Соблюдение Претендентом указанных требований означает, что </w:t>
      </w:r>
      <w:r w:rsidRPr="00283CF4">
        <w:rPr>
          <w:rFonts w:ascii="Times New Roman" w:hAnsi="Times New Roman" w:cs="Times New Roman"/>
          <w:color w:val="000000" w:themeColor="text1"/>
          <w:sz w:val="24"/>
          <w:szCs w:val="24"/>
        </w:rPr>
        <w:t>Заявка на участие в аукционе и документы, представляемые Претендентом для участия в Аукционе</w:t>
      </w:r>
      <w:r w:rsidRPr="00283CF4">
        <w:rPr>
          <w:rFonts w:ascii="Times New Roman" w:hAnsi="Times New Roman"/>
          <w:color w:val="000000" w:themeColor="text1"/>
          <w:sz w:val="24"/>
          <w:szCs w:val="24"/>
        </w:rPr>
        <w:t xml:space="preserve">, поданы от имени Претендента, а также подтверждает подлинность и достоверность информации и сведений, содержащихся в поданной </w:t>
      </w:r>
      <w:r w:rsidRPr="00283CF4">
        <w:rPr>
          <w:rFonts w:ascii="Times New Roman" w:hAnsi="Times New Roman" w:cs="Times New Roman"/>
          <w:color w:val="000000" w:themeColor="text1"/>
          <w:sz w:val="24"/>
          <w:szCs w:val="24"/>
        </w:rPr>
        <w:t>Заявке на участие в аукционе и документах, представляемых Претендентом для участия в Аукционе</w:t>
      </w:r>
      <w:r w:rsidRPr="00283CF4">
        <w:rPr>
          <w:rFonts w:ascii="Times New Roman" w:hAnsi="Times New Roman"/>
          <w:color w:val="000000" w:themeColor="text1"/>
          <w:sz w:val="24"/>
          <w:szCs w:val="24"/>
        </w:rPr>
        <w:t>.</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3.2.8. Подчистки и исправления в Заявке на участие в аукционе и документах, представляемых Претендентом для участия в Аукционе, не допускаются, за исключением исправлений, заверенных подписью уполномоченного лица Претендента – юридического лица или собственноручно заверены Претендентом – физическим лицом, в том числе индивидуальным предпринимателем.</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3.2.9. Копии документов, представляемых Претендентом для участия в Аукционе, и не являющихся нотариально заверенными копиями, рекомендуется заверить в соответствии с требованиями к заверению соответствия копии документа подлиннику, установленными «ГОСТ Р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(утвержден Приказом Росстандарта от 25.05.2017 № 435-ст «О внесении изменений в приказ Федерального агентства по техническому регулированию и метрологии от 08.12.2016 № 2004-ст «Об утверждении национального стандарта Российской Федерации»).</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3.2.10. Заявку на участие в аукционе и документы, представляемые Претендентом для участия в Аукционе, рекомендуется направить в виде отдельных электронных файлов. Наименование электронного файла должно позволять идентифицировать документ.</w:t>
      </w:r>
    </w:p>
    <w:p w:rsidR="00283A9D" w:rsidRPr="00283CF4" w:rsidRDefault="00283A9D" w:rsidP="00283A9D">
      <w:pPr>
        <w:spacing w:after="0" w:line="240" w:lineRule="auto"/>
        <w:ind w:firstLine="709"/>
        <w:jc w:val="both"/>
        <w:outlineLvl w:val="0"/>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3.2.11. Для подтверждения полномочий лица на осуществление действий от имени Претендента Претендент вправе представить следующие документы:</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если Претендентом является юридическое лицо – копия решения либо протокола о назначении или об избрании физического лица на должность, в соответствии с которым такое физическое лицо обладает правом действовать от имени Претендента без доверенности (далее – руководитель), и приказ о назначении на должность, или иные документы;</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если от имени Претендента действует иное лицо – доверенность на осуществление действий от имени Претендента, заверенную печатью Претендента (при наличии) и подписанную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 также содержать документ, подтверждающий полномочия такого лица, или иные документы в соответствии с законодательством Российской Федерации, подтверждающие полномочия такого лица на осуществление действий от имени Претендента.</w:t>
      </w:r>
    </w:p>
    <w:p w:rsidR="00283A9D" w:rsidRPr="00283CF4" w:rsidRDefault="00283A9D" w:rsidP="00283A9D">
      <w:pPr>
        <w:spacing w:after="0" w:line="240" w:lineRule="auto"/>
        <w:ind w:firstLine="709"/>
        <w:jc w:val="both"/>
        <w:outlineLvl w:val="0"/>
        <w:rPr>
          <w:rFonts w:ascii="Times New Roman" w:hAnsi="Times New Roman"/>
          <w:strike/>
          <w:color w:val="000000" w:themeColor="text1"/>
          <w:sz w:val="24"/>
          <w:szCs w:val="24"/>
        </w:rPr>
      </w:pPr>
      <w:r w:rsidRPr="00283CF4">
        <w:rPr>
          <w:rFonts w:ascii="Times New Roman" w:hAnsi="Times New Roman"/>
          <w:color w:val="000000" w:themeColor="text1"/>
          <w:sz w:val="24"/>
          <w:szCs w:val="24"/>
        </w:rPr>
        <w:t xml:space="preserve">3.2.12. При предоставлении любых сведений о физических лицах (в частности, сведений о работниках Претендента) Претендент должен декларировать соблюдение им требований законодательства Российской Федерации о защите персональных данных. Указанная декларация содержится в Заявке на участие в аукционе, представляемой по </w:t>
      </w:r>
      <w:r w:rsidRPr="00283CF4">
        <w:rPr>
          <w:rFonts w:ascii="Times New Roman" w:hAnsi="Times New Roman" w:cs="Times New Roman"/>
          <w:color w:val="000000" w:themeColor="text1"/>
          <w:sz w:val="24"/>
          <w:szCs w:val="24"/>
        </w:rPr>
        <w:t>форме, указанной в приложении 1 к Извещению о проведении аукциона</w:t>
      </w:r>
      <w:r w:rsidRPr="00283CF4">
        <w:rPr>
          <w:rFonts w:ascii="Times New Roman" w:hAnsi="Times New Roman"/>
          <w:color w:val="000000" w:themeColor="text1"/>
          <w:sz w:val="24"/>
          <w:szCs w:val="24"/>
        </w:rPr>
        <w:t>.</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hAnsi="Times New Roman" w:cs="Times New Roman"/>
          <w:color w:val="000000" w:themeColor="text1"/>
          <w:sz w:val="24"/>
          <w:szCs w:val="24"/>
        </w:rPr>
        <w:t>3.2.13. В случае установления Организатором аукциона недостоверности информации и сведений, содержащихся в Заявке на участие в аукционе и документах, представленных Участником аукциона для участия в Аукционе, Аукционная комиссия отстраняет такого Участника аукциона от участия в Аукционе на любом этапе его проведения</w:t>
      </w:r>
      <w:r w:rsidRPr="00283CF4">
        <w:rPr>
          <w:rFonts w:ascii="Times New Roman" w:eastAsia="Calibri" w:hAnsi="Times New Roman" w:cs="Times New Roman"/>
          <w:color w:val="000000" w:themeColor="text1"/>
          <w:sz w:val="24"/>
          <w:szCs w:val="24"/>
        </w:rPr>
        <w:t>, о чем Организатор аукциона в течение 2 (Двух) рабочих дней с даты выявления недостоверных сведений сообщает Участнику аукциона путем направления соответствующего уведомления.</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3.2.14. Решение Аукционной комиссии об отстранении от участия в Аукционе Участника аукциона фиксируется в Протоколе об отстранении от участия в аукционе участника аукциона с указанием информации о</w:t>
      </w:r>
      <w:r w:rsidR="00E854C5" w:rsidRPr="00283CF4">
        <w:rPr>
          <w:rFonts w:ascii="Times New Roman"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фактах, явившихся основанием для отстранения Участника аукциона от участия в Аукционе.</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3.2.15. Организатор аукциона </w:t>
      </w:r>
      <w:r w:rsidRPr="00283CF4">
        <w:rPr>
          <w:rFonts w:ascii="Times New Roman" w:eastAsia="Calibri" w:hAnsi="Times New Roman" w:cs="Times New Roman"/>
          <w:color w:val="000000" w:themeColor="text1"/>
          <w:sz w:val="24"/>
          <w:szCs w:val="24"/>
          <w:lang w:eastAsia="en-US"/>
        </w:rPr>
        <w:t xml:space="preserve">размещает Протокол об отстранении от участия в аукционе участника аукциона </w:t>
      </w:r>
      <w:r w:rsidR="00CE2503" w:rsidRPr="00283CF4">
        <w:rPr>
          <w:rFonts w:ascii="Times New Roman" w:eastAsia="Calibri" w:hAnsi="Times New Roman" w:cs="Times New Roman"/>
          <w:color w:val="000000" w:themeColor="text1"/>
          <w:sz w:val="24"/>
          <w:szCs w:val="24"/>
        </w:rPr>
        <w:t xml:space="preserve">в информационно-телекоммуникационной сети «Интернет» </w:t>
      </w:r>
      <w:r w:rsidRPr="00283CF4">
        <w:rPr>
          <w:rFonts w:ascii="Times New Roman" w:eastAsia="Calibri" w:hAnsi="Times New Roman" w:cs="Times New Roman"/>
          <w:color w:val="000000" w:themeColor="text1"/>
          <w:sz w:val="24"/>
          <w:szCs w:val="24"/>
          <w:lang w:eastAsia="en-US"/>
        </w:rPr>
        <w:t xml:space="preserve">на Официальном сайте торгов, Официальном сайте организатора аукциона, Сайте электронной торговой площадки в течение 1 (Одного) дня, следующего за днем после подписания членами Аукционной </w:t>
      </w:r>
      <w:r w:rsidRPr="00283CF4">
        <w:rPr>
          <w:rFonts w:ascii="Times New Roman" w:hAnsi="Times New Roman" w:cs="Times New Roman"/>
          <w:color w:val="000000" w:themeColor="text1"/>
          <w:sz w:val="24"/>
          <w:szCs w:val="24"/>
        </w:rPr>
        <w:t>комиссии Протокола об отстранении от участия в аукционе участника аукциона.</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3.2.16. В случае отстранения от участия в Аукционе Участника аукциона, занявшего 1 место, Договор заключается с Участником аукциона, занявшим 2 место. В случае отказа или уклонения Участника аукциона, занявшего 2 место, от оплаты Предмета аукциона (Лота), Организатор аукциона проводит Аукцион повторно.</w:t>
      </w:r>
    </w:p>
    <w:p w:rsidR="00283A9D" w:rsidRPr="00283CF4" w:rsidRDefault="00283A9D" w:rsidP="00283A9D">
      <w:pPr>
        <w:spacing w:after="0" w:line="240" w:lineRule="auto"/>
        <w:jc w:val="both"/>
        <w:rPr>
          <w:rFonts w:ascii="Times New Roman" w:hAnsi="Times New Roman" w:cs="Times New Roman"/>
          <w:color w:val="000000" w:themeColor="text1"/>
          <w:sz w:val="24"/>
          <w:szCs w:val="24"/>
        </w:rPr>
      </w:pPr>
    </w:p>
    <w:p w:rsidR="00283A9D" w:rsidRPr="00283CF4" w:rsidRDefault="00283A9D" w:rsidP="00283A9D">
      <w:pPr>
        <w:spacing w:after="0" w:line="240" w:lineRule="auto"/>
        <w:jc w:val="center"/>
        <w:rPr>
          <w:rFonts w:ascii="Times New Roman" w:eastAsiaTheme="minorHAnsi" w:hAnsi="Times New Roman" w:cs="Times New Roman"/>
          <w:b/>
          <w:color w:val="000000" w:themeColor="text1"/>
          <w:sz w:val="24"/>
          <w:szCs w:val="24"/>
          <w:lang w:eastAsia="en-US"/>
        </w:rPr>
      </w:pPr>
      <w:r w:rsidRPr="00283CF4">
        <w:rPr>
          <w:rFonts w:ascii="Times New Roman" w:eastAsiaTheme="minorHAnsi" w:hAnsi="Times New Roman" w:cs="Times New Roman"/>
          <w:b/>
          <w:color w:val="000000" w:themeColor="text1"/>
          <w:sz w:val="24"/>
          <w:szCs w:val="24"/>
          <w:lang w:eastAsia="en-US"/>
        </w:rPr>
        <w:t>Раздел 4. Подача Заявок на участие в аукционе</w:t>
      </w:r>
    </w:p>
    <w:p w:rsidR="00283A9D" w:rsidRPr="00283CF4" w:rsidRDefault="00283A9D" w:rsidP="00283A9D">
      <w:pPr>
        <w:spacing w:after="0" w:line="240" w:lineRule="auto"/>
        <w:rPr>
          <w:rFonts w:ascii="Times New Roman" w:hAnsi="Times New Roman" w:cs="Times New Roman"/>
          <w:color w:val="000000" w:themeColor="text1"/>
          <w:sz w:val="24"/>
          <w:szCs w:val="24"/>
        </w:rPr>
      </w:pPr>
    </w:p>
    <w:p w:rsidR="00283A9D" w:rsidRPr="00283CF4" w:rsidRDefault="00283A9D" w:rsidP="00283A9D">
      <w:pPr>
        <w:spacing w:after="0" w:line="20" w:lineRule="atLeast"/>
        <w:contextualSpacing/>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4.1. Порядок подачи Заявок на участие в аукционе</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4.1.1. Заявка на участие в аукционе подается Претендентом в форме электронного документа, подписанного Электронной подписью Претендента, посредством функционала Электронной торговой площадки в соответствии с регламентом Электронной торговой площадки.</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4.1.2. Подача заявки на участие в Аукционе может осуществляться лично Претендентом в Торговой секции, либо представителем Претендента, зарегистрированным в Торговой секции, из Личного кабинета торговой секции Претендента либо представителя Претендента посредством штатного интерфейса отдельно по каждому Лоту в сроки, установленные в Извещении о проведении аукциона. </w:t>
      </w:r>
      <w:r w:rsidRPr="00283CF4">
        <w:rPr>
          <w:rFonts w:ascii="Times New Roman" w:hAnsi="Times New Roman"/>
          <w:color w:val="000000" w:themeColor="text1"/>
          <w:sz w:val="24"/>
          <w:szCs w:val="24"/>
        </w:rPr>
        <w:lastRenderedPageBreak/>
        <w:t>Действия представителя Претендента (доверенного лица), действующего на основании доверенности или иного документа, определяются Аукционной документацией и Регламентом электронной торговой площадки.</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4.1.3. Претендент заполняет Заявку на участие в аукционе, прикладывает предусмотренные Извещением о проведении аукциона и (или) Аукционной документацией файлы документов. Документы и сведения из регистрационных данных Претендента на Электронной торговой площадке, актуальные на дату и время окончания срока подачи Заявок на участие в аукционе, направляются Оператором электронной торговой площадки вместе с Заявкой на участие в аукционе Организатору аукциона после окончания срока подачи Заявок на участие в аукционе.</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4.1.4. Претендент вправе сохранить Заявку на участие в аукционе как черновик для возможности её дальнейшего редактирования. Заявка на участие в аукционе, сохраненная как черновик, не является поданной Заявкой на участие в аукционе.</w:t>
      </w:r>
    </w:p>
    <w:p w:rsidR="00283A9D" w:rsidRPr="00283CF4" w:rsidRDefault="00283A9D" w:rsidP="00283A9D">
      <w:pPr>
        <w:pStyle w:val="ac"/>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4.1.5. Один Претендент вправе подать в отношении 1 (Одного) Лота только 1 (Одну) Заявку на участие в аукционе.</w:t>
      </w:r>
    </w:p>
    <w:p w:rsidR="00283A9D" w:rsidRPr="00283CF4" w:rsidRDefault="00283A9D" w:rsidP="00283A9D">
      <w:pPr>
        <w:pStyle w:val="ac"/>
        <w:spacing w:after="0" w:line="20" w:lineRule="atLeast"/>
        <w:ind w:left="0" w:right="-62"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4.1.6. В случае подачи Заявок на участие в Аукционе в отношении нескольких Лотов, в отношении каждого Лота подается отдельная Заявка на участие в аукционе.</w:t>
      </w:r>
    </w:p>
    <w:p w:rsidR="00283A9D" w:rsidRPr="00283CF4" w:rsidRDefault="00283A9D" w:rsidP="00283A9D">
      <w:pPr>
        <w:pStyle w:val="ac"/>
        <w:spacing w:after="0" w:line="20" w:lineRule="atLeast"/>
        <w:ind w:left="0" w:right="-62"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4.1.7. Претендент несет все расходы, связанные с подготовкой и подачей Заявки на участие в аукционе. Организатор аукциона не отвечает и не имеет обязательств по расходам, связанным с подготовкой и подачей Заявки на участие в аукционе независимо от результатов Аукциона.</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4.1.9. Информация о количестве принятых Заявок на участие в аукционе по каждому Лоту в актуальном состоянии отображается в Личном кабинете торговой секции Организатора аукциона.</w:t>
      </w:r>
    </w:p>
    <w:p w:rsidR="00EC3819" w:rsidRPr="00283CF4" w:rsidRDefault="00EC3819" w:rsidP="00EC3819">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4.1.8. В случае успешного принятия Заявки на участие в аукционе Оператор электронной торговой площадки программными средствами регистрирует её в журнале приема Заявок на участие в аукционе, присваивает номер и в течение 1 (Одного) часа направляет в Личный кабинет торговой секции Претендента, подавшего Заявку на участие в аукционе, уведомление посредством функционала Электронной торговой площадки о регистрации Заявки на участие в аукционе.</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4.1.10. Заявка на участие в аукционе не может быть принята Оператором электронной торговой площадки в случае: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отсутствия на лицевом счете Претендента достаточной суммы денежных средств в размере Задатка (в случае, если Извещением о проведении аукциона установлено требование о перечислении Задатка </w:t>
      </w:r>
      <w:r w:rsidRPr="00283CF4">
        <w:rPr>
          <w:rFonts w:ascii="Times New Roman" w:hAnsi="Times New Roman"/>
          <w:color w:val="000000" w:themeColor="text1"/>
          <w:sz w:val="24"/>
          <w:szCs w:val="24"/>
        </w:rPr>
        <w:t>на банковские реквизиты Оператора электронной торговой площадки, указанные в Извещении о проведении аукциона)</w:t>
      </w:r>
      <w:r w:rsidRPr="00283CF4">
        <w:rPr>
          <w:rFonts w:ascii="Times New Roman" w:eastAsia="STZhongsong" w:hAnsi="Times New Roman"/>
          <w:color w:val="000000" w:themeColor="text1"/>
          <w:sz w:val="24"/>
          <w:szCs w:val="24"/>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подачи Претендентом второй Заявки на участие в аукционе в отношении одного и того же Лота при условии, что поданная ранее Заявка на участие в аукционе указанным Претендентом не отозвана;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подачи Заявки на участие в аукционе по истечении установленного срока подачи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некорректного заполнения формы Заявки на участие в аукционе, в том числе не</w:t>
      </w:r>
      <w:r w:rsidR="00E854C5" w:rsidRPr="00283CF4">
        <w:rPr>
          <w:rFonts w:ascii="Times New Roman" w:eastAsia="STZhongsong" w:hAnsi="Times New Roman"/>
          <w:color w:val="000000" w:themeColor="text1"/>
          <w:sz w:val="24"/>
          <w:szCs w:val="24"/>
        </w:rPr>
        <w:t xml:space="preserve"> </w:t>
      </w:r>
      <w:r w:rsidRPr="00283CF4">
        <w:rPr>
          <w:rFonts w:ascii="Times New Roman" w:eastAsia="STZhongsong" w:hAnsi="Times New Roman"/>
          <w:color w:val="000000" w:themeColor="text1"/>
          <w:sz w:val="24"/>
          <w:szCs w:val="24"/>
        </w:rPr>
        <w:t>заполнения полей, являющихся обязательными для заполнения;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в других случаях, предусмотренных </w:t>
      </w:r>
      <w:r w:rsidRPr="00283CF4">
        <w:rPr>
          <w:rFonts w:ascii="Times New Roman" w:hAnsi="Times New Roman"/>
          <w:color w:val="000000" w:themeColor="text1"/>
          <w:sz w:val="24"/>
          <w:szCs w:val="24"/>
        </w:rPr>
        <w:t>Регламентом электронной торговой площадки.</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4.1.11. В случае, если система Электронной торговой площадки не принимает Заявку на участие в аукционе, Оператор электронной торговой площадки уведомляет Претендента соответствующим системным сообщением о причине непринятия Заявки на участие в аукционе.</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4.1.12. Оператор электронной торговой площадки обеспечивает конфиденциальность поданных Претендентами Заявок на участие в аукционе до направления их в Личный кабинет торговой секции Организатора аукциона.</w:t>
      </w:r>
    </w:p>
    <w:p w:rsidR="00283A9D" w:rsidRPr="00283CF4" w:rsidRDefault="00283A9D" w:rsidP="00283A9D">
      <w:pPr>
        <w:spacing w:after="0" w:line="240" w:lineRule="auto"/>
        <w:jc w:val="both"/>
        <w:outlineLvl w:val="0"/>
        <w:rPr>
          <w:rFonts w:ascii="Times New Roman" w:hAnsi="Times New Roman"/>
          <w:color w:val="000000" w:themeColor="text1"/>
          <w:sz w:val="24"/>
          <w:szCs w:val="24"/>
        </w:rPr>
      </w:pPr>
    </w:p>
    <w:p w:rsidR="00283A9D" w:rsidRPr="00283CF4" w:rsidRDefault="00283A9D" w:rsidP="00283A9D">
      <w:pPr>
        <w:spacing w:after="0" w:line="20" w:lineRule="atLeast"/>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4.2. Срок подачи и приема Заявок на участие в аукционе</w:t>
      </w:r>
    </w:p>
    <w:p w:rsidR="00283A9D" w:rsidRPr="00283CF4" w:rsidRDefault="00283A9D" w:rsidP="00283A9D">
      <w:pPr>
        <w:autoSpaceDE w:val="0"/>
        <w:autoSpaceDN w:val="0"/>
        <w:adjustRightInd w:val="0"/>
        <w:spacing w:after="0" w:line="20" w:lineRule="atLeast"/>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lastRenderedPageBreak/>
        <w:t xml:space="preserve">4.2.1. Претендент вправе подать Заявку на участие в аукционе, начиная с даты и времени начала срока подачи Заявок на участие в аукционе до даты и времени </w:t>
      </w:r>
      <w:r w:rsidRPr="00283CF4">
        <w:rPr>
          <w:rFonts w:ascii="Times New Roman" w:eastAsia="STZhongsong" w:hAnsi="Times New Roman"/>
          <w:color w:val="000000" w:themeColor="text1"/>
          <w:sz w:val="24"/>
          <w:szCs w:val="24"/>
        </w:rPr>
        <w:t>окончания срока подачи Заявок на участие в аукционе</w:t>
      </w:r>
      <w:r w:rsidRPr="00283CF4">
        <w:rPr>
          <w:rFonts w:ascii="Times New Roman" w:hAnsi="Times New Roman"/>
          <w:color w:val="000000" w:themeColor="text1"/>
          <w:sz w:val="24"/>
          <w:szCs w:val="24"/>
        </w:rPr>
        <w:t>, указанн</w:t>
      </w:r>
      <w:r w:rsidR="00580E56" w:rsidRPr="00283CF4">
        <w:rPr>
          <w:rFonts w:ascii="Times New Roman" w:hAnsi="Times New Roman"/>
          <w:color w:val="000000" w:themeColor="text1"/>
          <w:sz w:val="24"/>
          <w:szCs w:val="24"/>
        </w:rPr>
        <w:t>ых</w:t>
      </w:r>
      <w:r w:rsidRPr="00283CF4">
        <w:rPr>
          <w:rFonts w:ascii="Times New Roman" w:hAnsi="Times New Roman"/>
          <w:color w:val="000000" w:themeColor="text1"/>
          <w:sz w:val="24"/>
          <w:szCs w:val="24"/>
        </w:rPr>
        <w:t xml:space="preserve"> в Извещении о проведении аукциона.</w:t>
      </w:r>
    </w:p>
    <w:p w:rsidR="00283A9D" w:rsidRPr="00283CF4" w:rsidRDefault="00283A9D" w:rsidP="00283A9D">
      <w:pPr>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lang w:eastAsia="en-US"/>
        </w:rPr>
      </w:pPr>
      <w:r w:rsidRPr="00283CF4">
        <w:rPr>
          <w:rFonts w:ascii="Times New Roman" w:hAnsi="Times New Roman" w:cs="Times New Roman"/>
          <w:color w:val="000000" w:themeColor="text1"/>
          <w:sz w:val="24"/>
          <w:szCs w:val="24"/>
        </w:rPr>
        <w:t xml:space="preserve">4.2.2. Место, дата </w:t>
      </w:r>
      <w:r w:rsidRPr="00283CF4">
        <w:rPr>
          <w:rFonts w:ascii="Times New Roman" w:eastAsia="Calibri" w:hAnsi="Times New Roman" w:cs="Times New Roman"/>
          <w:color w:val="000000" w:themeColor="text1"/>
          <w:sz w:val="24"/>
          <w:szCs w:val="24"/>
          <w:lang w:eastAsia="en-US"/>
        </w:rPr>
        <w:t xml:space="preserve">и время начала срока подачи Заявок на участие в аукционе указаны в Извещении </w:t>
      </w:r>
      <w:r w:rsidRPr="00283CF4">
        <w:rPr>
          <w:rFonts w:ascii="Times New Roman" w:hAnsi="Times New Roman"/>
          <w:color w:val="000000" w:themeColor="text1"/>
          <w:sz w:val="24"/>
          <w:szCs w:val="24"/>
        </w:rPr>
        <w:t>о проведении аукциона.</w:t>
      </w:r>
    </w:p>
    <w:p w:rsidR="00283A9D" w:rsidRPr="00283CF4" w:rsidRDefault="00283A9D" w:rsidP="00283A9D">
      <w:pPr>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 xml:space="preserve">4.2.3. Место, дата и время окончания срока подачи Заявок на участие в аукционе указаны в Извещении </w:t>
      </w:r>
      <w:r w:rsidRPr="00283CF4">
        <w:rPr>
          <w:rFonts w:ascii="Times New Roman" w:hAnsi="Times New Roman"/>
          <w:color w:val="000000" w:themeColor="text1"/>
          <w:sz w:val="24"/>
          <w:szCs w:val="24"/>
        </w:rPr>
        <w:t>о проведении аукциона</w:t>
      </w:r>
      <w:r w:rsidRPr="00283CF4">
        <w:rPr>
          <w:rFonts w:ascii="Times New Roman" w:eastAsia="Calibri" w:hAnsi="Times New Roman" w:cs="Times New Roman"/>
          <w:color w:val="000000" w:themeColor="text1"/>
          <w:sz w:val="24"/>
          <w:szCs w:val="24"/>
          <w:lang w:eastAsia="en-US"/>
        </w:rPr>
        <w:t>.</w:t>
      </w:r>
    </w:p>
    <w:p w:rsidR="00283A9D" w:rsidRPr="00283CF4" w:rsidRDefault="00283A9D" w:rsidP="00283A9D">
      <w:pPr>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4.2.4. Дата и время поступления Заявки на участие в аукционе в электронной форме определяется в соответствии с Регламентом электронной торговой площадки.</w:t>
      </w:r>
    </w:p>
    <w:p w:rsidR="00283A9D" w:rsidRPr="00283CF4" w:rsidRDefault="00283A9D"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rPr>
        <w:t xml:space="preserve">4.2.5. Организатор аукциона вправе принять решение о внесении изменений в Аукционную документацию и в Извещение о проведении аукциона, продлив при этом срок подачи Заявок на участие в аукционе. </w:t>
      </w:r>
      <w:r w:rsidRPr="00283CF4">
        <w:rPr>
          <w:rFonts w:ascii="Times New Roman" w:eastAsia="Calibri" w:hAnsi="Times New Roman" w:cs="Times New Roman"/>
          <w:color w:val="000000" w:themeColor="text1"/>
          <w:sz w:val="24"/>
          <w:szCs w:val="24"/>
          <w:lang w:eastAsia="en-US"/>
        </w:rPr>
        <w:t>В этом случае срок действия всех прав и обязанностей Организатора аукциона и Претендента/Участника аукциона продлевается с учетом измененных окончательных даты и времени.</w:t>
      </w:r>
    </w:p>
    <w:p w:rsidR="00283A9D" w:rsidRPr="00283CF4" w:rsidRDefault="00283A9D" w:rsidP="00283A9D">
      <w:pPr>
        <w:autoSpaceDE w:val="0"/>
        <w:autoSpaceDN w:val="0"/>
        <w:adjustRightInd w:val="0"/>
        <w:spacing w:after="0" w:line="240" w:lineRule="auto"/>
        <w:contextualSpacing/>
        <w:jc w:val="both"/>
        <w:rPr>
          <w:rFonts w:ascii="Times New Roman" w:eastAsia="Calibri" w:hAnsi="Times New Roman" w:cs="Times New Roman"/>
          <w:color w:val="000000" w:themeColor="text1"/>
          <w:sz w:val="24"/>
          <w:szCs w:val="24"/>
        </w:rPr>
      </w:pPr>
    </w:p>
    <w:p w:rsidR="00283A9D" w:rsidRPr="00283CF4" w:rsidRDefault="00283A9D" w:rsidP="00283A9D">
      <w:pPr>
        <w:autoSpaceDE w:val="0"/>
        <w:autoSpaceDN w:val="0"/>
        <w:adjustRightInd w:val="0"/>
        <w:spacing w:after="0" w:line="20" w:lineRule="atLeast"/>
        <w:jc w:val="both"/>
        <w:rPr>
          <w:rFonts w:ascii="Times New Roman" w:eastAsia="Calibri" w:hAnsi="Times New Roman" w:cs="Times New Roman"/>
          <w:b/>
          <w:color w:val="000000" w:themeColor="text1"/>
          <w:sz w:val="24"/>
          <w:szCs w:val="24"/>
          <w:lang w:eastAsia="en-US"/>
        </w:rPr>
      </w:pPr>
      <w:r w:rsidRPr="00283CF4">
        <w:rPr>
          <w:rFonts w:ascii="Times New Roman" w:eastAsia="Calibri" w:hAnsi="Times New Roman" w:cs="Times New Roman"/>
          <w:b/>
          <w:color w:val="000000" w:themeColor="text1"/>
          <w:sz w:val="24"/>
          <w:szCs w:val="24"/>
        </w:rPr>
        <w:t>4.3. Заявки на участие в аукционе, поданные с опозданием</w:t>
      </w:r>
    </w:p>
    <w:p w:rsidR="00283A9D" w:rsidRPr="00283CF4" w:rsidRDefault="00283A9D" w:rsidP="00283A9D">
      <w:pPr>
        <w:spacing w:after="0" w:line="20" w:lineRule="atLeast"/>
        <w:ind w:firstLine="709"/>
        <w:jc w:val="both"/>
        <w:rPr>
          <w:rFonts w:ascii="Times New Roman" w:eastAsia="SimSun" w:hAnsi="Times New Roman" w:cs="Times New Roman"/>
          <w:color w:val="000000" w:themeColor="text1"/>
          <w:sz w:val="24"/>
          <w:szCs w:val="24"/>
          <w:lang w:eastAsia="en-US"/>
        </w:rPr>
      </w:pPr>
      <w:r w:rsidRPr="00283CF4">
        <w:rPr>
          <w:rFonts w:ascii="Times New Roman" w:eastAsia="SimSun" w:hAnsi="Times New Roman" w:cs="Times New Roman"/>
          <w:color w:val="000000" w:themeColor="text1"/>
          <w:sz w:val="24"/>
          <w:szCs w:val="24"/>
          <w:lang w:eastAsia="en-US"/>
        </w:rPr>
        <w:t>4.3.1. Заявки на участие в аукционе, поданные после истечения срока, установленного для подачи Заявок на участие в аукционе, не принимаются и не рассматриваются Организатором аукциона.</w:t>
      </w:r>
    </w:p>
    <w:p w:rsidR="00283A9D" w:rsidRPr="00283CF4" w:rsidRDefault="00283A9D" w:rsidP="00283A9D">
      <w:pPr>
        <w:spacing w:after="0" w:line="20" w:lineRule="atLeast"/>
        <w:ind w:firstLine="709"/>
        <w:jc w:val="both"/>
        <w:rPr>
          <w:rFonts w:ascii="Times New Roman" w:eastAsia="SimSun" w:hAnsi="Times New Roman" w:cs="Times New Roman"/>
          <w:color w:val="000000" w:themeColor="text1"/>
          <w:sz w:val="24"/>
          <w:szCs w:val="20"/>
          <w:lang w:eastAsia="en-US"/>
        </w:rPr>
      </w:pPr>
      <w:r w:rsidRPr="00283CF4">
        <w:rPr>
          <w:rFonts w:ascii="Times New Roman" w:eastAsia="SimSun" w:hAnsi="Times New Roman" w:cs="Times New Roman"/>
          <w:color w:val="000000" w:themeColor="text1"/>
          <w:sz w:val="24"/>
          <w:szCs w:val="20"/>
          <w:lang w:eastAsia="en-US"/>
        </w:rPr>
        <w:t>4.3.2. В случае поступления Заявки на участие в аукционе после истечения срока, установленного для подачи Заявок на участие в аукционе, Оператор электронной торговой площадки не принимает Заявку на участие в аукционе в соответствии с Регламентом электронной торговой площадки.</w:t>
      </w:r>
    </w:p>
    <w:p w:rsidR="00283A9D" w:rsidRPr="00283CF4" w:rsidRDefault="00283A9D" w:rsidP="00283A9D">
      <w:pPr>
        <w:spacing w:after="0" w:line="20" w:lineRule="atLeast"/>
        <w:jc w:val="both"/>
        <w:rPr>
          <w:rFonts w:ascii="Times New Roman" w:eastAsia="SimSun" w:hAnsi="Times New Roman" w:cs="Times New Roman"/>
          <w:color w:val="000000" w:themeColor="text1"/>
          <w:sz w:val="24"/>
          <w:szCs w:val="20"/>
          <w:lang w:eastAsia="en-US"/>
        </w:rPr>
      </w:pPr>
    </w:p>
    <w:p w:rsidR="00283A9D" w:rsidRPr="00283CF4" w:rsidRDefault="00283A9D" w:rsidP="00283A9D">
      <w:pPr>
        <w:spacing w:after="0" w:line="20" w:lineRule="atLeast"/>
        <w:jc w:val="both"/>
        <w:rPr>
          <w:rFonts w:ascii="Times New Roman" w:eastAsia="SimSun" w:hAnsi="Times New Roman" w:cs="Times New Roman"/>
          <w:b/>
          <w:color w:val="000000" w:themeColor="text1"/>
          <w:sz w:val="24"/>
          <w:szCs w:val="24"/>
          <w:lang w:eastAsia="en-US"/>
        </w:rPr>
      </w:pPr>
      <w:r w:rsidRPr="00283CF4">
        <w:rPr>
          <w:rFonts w:ascii="Times New Roman" w:eastAsia="SimSun" w:hAnsi="Times New Roman" w:cs="Times New Roman"/>
          <w:b/>
          <w:color w:val="000000" w:themeColor="text1"/>
          <w:sz w:val="24"/>
          <w:szCs w:val="24"/>
          <w:lang w:eastAsia="en-US"/>
        </w:rPr>
        <w:t>4.4. Внесение изменений в Заявки на участие в аукционе и отзыв Заявок на участие в аукционе</w:t>
      </w:r>
    </w:p>
    <w:p w:rsidR="00283A9D" w:rsidRPr="00283CF4" w:rsidRDefault="00283A9D" w:rsidP="00283A9D">
      <w:pPr>
        <w:pStyle w:val="ac"/>
        <w:autoSpaceDE w:val="0"/>
        <w:autoSpaceDN w:val="0"/>
        <w:adjustRightInd w:val="0"/>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4.4.1. Отзыв Заявки на участие в аукционе и изменение Заявки на участие в аукционе осуществляется Претендентом из Личного кабинета торговой секции посредством штатного интерфейса Торговой секции. Информация об отозванных Заявках на участие в аукционе по каждому Лоту в актуальном состоянии отображается в Личном кабинете торговой секции Организатора аукциона.</w:t>
      </w:r>
    </w:p>
    <w:p w:rsidR="00283A9D" w:rsidRPr="00283CF4" w:rsidRDefault="00283A9D" w:rsidP="00283A9D">
      <w:pPr>
        <w:pStyle w:val="ac"/>
        <w:autoSpaceDE w:val="0"/>
        <w:autoSpaceDN w:val="0"/>
        <w:adjustRightInd w:val="0"/>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4.4.2. Претендент, подавший Заявку на участие в аукционе, вправе изменить Заявку на участие в аукционе в любое время до истечения срока, установленного для подачи Заявок на участие в аукционе. Изменение Заявки на участие в аукционе осуществляется путем отзыва ранее поданной Заявки на участие в аукционе и подачи новой Заявки на участие в аукционе в соответствии с Аукционной документацией, при этом изменение Заявки на участие в аукционе является действительным, если изменение осуществлено Претендентом до истечения срока, установленного для подачи Заявок на участие в аукционе.</w:t>
      </w:r>
    </w:p>
    <w:p w:rsidR="00283A9D" w:rsidRPr="00283CF4" w:rsidRDefault="00283A9D" w:rsidP="00283A9D">
      <w:pPr>
        <w:pStyle w:val="ac"/>
        <w:autoSpaceDE w:val="0"/>
        <w:autoSpaceDN w:val="0"/>
        <w:adjustRightInd w:val="0"/>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4.4.3. Никакие изменения не могут быть внесены в Заявку на участие в аукционе после истечения срока подачи Заявок на участие в аукционе.</w:t>
      </w:r>
    </w:p>
    <w:p w:rsidR="00283A9D" w:rsidRPr="00283CF4" w:rsidRDefault="00283A9D" w:rsidP="00283A9D">
      <w:pPr>
        <w:pStyle w:val="ac"/>
        <w:autoSpaceDE w:val="0"/>
        <w:autoSpaceDN w:val="0"/>
        <w:adjustRightInd w:val="0"/>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4.4.4. Претендент, подавший Заявку на участие в аукционе/Участник аукциона вправе отозвать Заявку на участие в аукционе в любое время до истечения срока, установленного для составления</w:t>
      </w:r>
      <w:r w:rsidR="00E854C5" w:rsidRPr="00283CF4">
        <w:rPr>
          <w:rFonts w:ascii="Times New Roman" w:hAnsi="Times New Roman"/>
          <w:color w:val="000000" w:themeColor="text1"/>
          <w:sz w:val="24"/>
          <w:szCs w:val="24"/>
        </w:rPr>
        <w:t xml:space="preserve"> </w:t>
      </w:r>
      <w:r w:rsidRPr="00283CF4">
        <w:rPr>
          <w:rFonts w:ascii="Times New Roman" w:eastAsia="STZhongsong" w:hAnsi="Times New Roman"/>
          <w:color w:val="000000" w:themeColor="text1"/>
          <w:sz w:val="24"/>
          <w:szCs w:val="24"/>
        </w:rPr>
        <w:t>Протокола рассмотрения заявок на участие в аукционе</w:t>
      </w:r>
      <w:r w:rsidRPr="00283CF4">
        <w:rPr>
          <w:rFonts w:ascii="Times New Roman" w:hAnsi="Times New Roman"/>
          <w:color w:val="000000" w:themeColor="text1"/>
          <w:sz w:val="24"/>
          <w:szCs w:val="24"/>
        </w:rPr>
        <w:t xml:space="preserve"> (Протокола об определении участников аукциона), при этом уведомление об отзыве Заявки на участие в аукционе является действительным, если уведомление получено Организатором аукциона до истечения срока, установленного для составления </w:t>
      </w:r>
      <w:r w:rsidRPr="00283CF4">
        <w:rPr>
          <w:rFonts w:ascii="Times New Roman" w:eastAsia="STZhongsong" w:hAnsi="Times New Roman"/>
          <w:color w:val="000000" w:themeColor="text1"/>
          <w:sz w:val="24"/>
          <w:szCs w:val="24"/>
        </w:rPr>
        <w:t>Протокола рассмотрения заявок на участие в аукционе</w:t>
      </w:r>
      <w:r w:rsidRPr="00283CF4">
        <w:rPr>
          <w:rFonts w:ascii="Times New Roman" w:hAnsi="Times New Roman"/>
          <w:color w:val="000000" w:themeColor="text1"/>
          <w:sz w:val="24"/>
          <w:szCs w:val="24"/>
        </w:rPr>
        <w:t xml:space="preserve"> (Протокола об определении участников аукциона).</w:t>
      </w:r>
    </w:p>
    <w:p w:rsidR="00283A9D" w:rsidRDefault="00283A9D" w:rsidP="00283A9D">
      <w:pPr>
        <w:spacing w:after="0" w:line="240" w:lineRule="auto"/>
        <w:jc w:val="both"/>
        <w:rPr>
          <w:rFonts w:ascii="Times New Roman" w:hAnsi="Times New Roman" w:cs="Times New Roman"/>
          <w:color w:val="000000" w:themeColor="text1"/>
          <w:sz w:val="24"/>
          <w:szCs w:val="24"/>
        </w:rPr>
      </w:pPr>
    </w:p>
    <w:p w:rsidR="00283A9D" w:rsidRPr="00283CF4" w:rsidRDefault="00283A9D" w:rsidP="00283A9D">
      <w:pPr>
        <w:spacing w:after="0" w:line="240" w:lineRule="auto"/>
        <w:jc w:val="center"/>
        <w:rPr>
          <w:rFonts w:ascii="Times New Roman" w:eastAsiaTheme="minorHAnsi" w:hAnsi="Times New Roman" w:cs="Times New Roman"/>
          <w:b/>
          <w:color w:val="000000" w:themeColor="text1"/>
          <w:sz w:val="24"/>
          <w:szCs w:val="24"/>
        </w:rPr>
      </w:pPr>
      <w:r w:rsidRPr="00283CF4">
        <w:rPr>
          <w:rFonts w:ascii="Times New Roman" w:eastAsiaTheme="minorHAnsi" w:hAnsi="Times New Roman" w:cs="Times New Roman"/>
          <w:b/>
          <w:color w:val="000000" w:themeColor="text1"/>
          <w:sz w:val="24"/>
          <w:szCs w:val="24"/>
        </w:rPr>
        <w:t>Раздел 5. Рассмотрение Заявок на участие в аукционе</w:t>
      </w:r>
    </w:p>
    <w:p w:rsidR="00283A9D" w:rsidRPr="00283CF4" w:rsidRDefault="00283A9D" w:rsidP="006959BC">
      <w:pPr>
        <w:spacing w:after="0" w:line="240" w:lineRule="auto"/>
        <w:rPr>
          <w:rFonts w:ascii="Times New Roman" w:eastAsiaTheme="minorHAnsi" w:hAnsi="Times New Roman" w:cs="Times New Roman"/>
          <w:color w:val="000000" w:themeColor="text1"/>
          <w:sz w:val="24"/>
          <w:szCs w:val="24"/>
        </w:rPr>
      </w:pP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lastRenderedPageBreak/>
        <w:t xml:space="preserve">5.1. Не позднее 1 (Одного) часа с </w:t>
      </w:r>
      <w:r w:rsidR="00824941" w:rsidRPr="00283CF4">
        <w:rPr>
          <w:rFonts w:eastAsia="Calibri"/>
          <w:color w:val="000000" w:themeColor="text1"/>
        </w:rPr>
        <w:t>даты</w:t>
      </w:r>
      <w:r w:rsidRPr="00283CF4">
        <w:rPr>
          <w:rFonts w:eastAsia="Calibri"/>
          <w:color w:val="000000" w:themeColor="text1"/>
        </w:rPr>
        <w:t xml:space="preserve"> окончания срока подачи Заявок на участие в аукционе Оператор электронной торговой площадки в Личном кабинете торговой секции Организатора аукциона открывает доступ к зарегистрированным Заявкам на участие в аукционе.</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 xml:space="preserve">5.2. Срок рассмотрения Аукционной комиссией Заявок на участие в аукционе не может превышать 10 (Десять) дней </w:t>
      </w:r>
      <w:r w:rsidR="002B631D" w:rsidRPr="00283CF4">
        <w:rPr>
          <w:rFonts w:eastAsia="Calibri"/>
          <w:color w:val="000000" w:themeColor="text1"/>
        </w:rPr>
        <w:t>с даты</w:t>
      </w:r>
      <w:r w:rsidRPr="00283CF4">
        <w:rPr>
          <w:rFonts w:eastAsia="Calibri"/>
          <w:color w:val="000000" w:themeColor="text1"/>
        </w:rPr>
        <w:t xml:space="preserve"> окончания срока подачи Заявок на участие в аукционе.</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5.3. Аукционная комиссия на этапе рассмотрения Заявок на участие в аукционе осуществляет:</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допуск Претендентов к участию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рассмотрение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рассмотрение документов, представленных Претендентом для участия в Аукционе.</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5.4. На основании результатов рассмотрения Заявок на участие в аукционе и документов, представляемых Претендентом для участия в Аукционе,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5.5. Решение о допуске Претендента к участию в Аукционе Аукционная комиссия принимает в порядке, указанном в Аукционной документации. В ходе принятия решения Аукционная комиссия выясняет соответствие или несоответствие требованиям, указанным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Претендента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Заявки на участие в аукционе, представленной Претендентом;</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документов, представленных Претендентом для участия в Аукционе.</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5.6. </w:t>
      </w:r>
      <w:r w:rsidR="009A635C" w:rsidRPr="00283CF4">
        <w:rPr>
          <w:rFonts w:ascii="Times New Roman" w:hAnsi="Times New Roman" w:cs="Times New Roman"/>
          <w:color w:val="000000" w:themeColor="text1"/>
          <w:sz w:val="24"/>
          <w:szCs w:val="24"/>
        </w:rPr>
        <w:t>Ход и р</w:t>
      </w:r>
      <w:r w:rsidRPr="00283CF4">
        <w:rPr>
          <w:rFonts w:ascii="Times New Roman" w:hAnsi="Times New Roman" w:cs="Times New Roman"/>
          <w:color w:val="000000" w:themeColor="text1"/>
          <w:sz w:val="24"/>
          <w:szCs w:val="24"/>
        </w:rPr>
        <w:t>езультаты рассмотрения Заявок на участие в аукционе и документов, представл</w:t>
      </w:r>
      <w:r w:rsidR="009A635C" w:rsidRPr="00283CF4">
        <w:rPr>
          <w:rFonts w:ascii="Times New Roman" w:hAnsi="Times New Roman" w:cs="Times New Roman"/>
          <w:color w:val="000000" w:themeColor="text1"/>
          <w:sz w:val="24"/>
          <w:szCs w:val="24"/>
        </w:rPr>
        <w:t>енных</w:t>
      </w:r>
      <w:r w:rsidRPr="00283CF4">
        <w:rPr>
          <w:rFonts w:ascii="Times New Roman" w:hAnsi="Times New Roman" w:cs="Times New Roman"/>
          <w:color w:val="000000" w:themeColor="text1"/>
          <w:sz w:val="24"/>
          <w:szCs w:val="24"/>
        </w:rPr>
        <w:t xml:space="preserve"> Претендентом для участия в Аукционе, на предмет </w:t>
      </w:r>
      <w:r w:rsidRPr="00283CF4">
        <w:rPr>
          <w:rFonts w:ascii="Times New Roman" w:eastAsia="Calibri" w:hAnsi="Times New Roman" w:cs="Times New Roman"/>
          <w:color w:val="000000" w:themeColor="text1"/>
          <w:sz w:val="24"/>
          <w:szCs w:val="24"/>
        </w:rPr>
        <w:t xml:space="preserve">соответствия или несоответствия требованиям, указанным в Аукционной документации, </w:t>
      </w:r>
      <w:r w:rsidRPr="00283CF4">
        <w:rPr>
          <w:rFonts w:ascii="Times New Roman" w:hAnsi="Times New Roman" w:cs="Times New Roman"/>
          <w:color w:val="000000" w:themeColor="text1"/>
          <w:sz w:val="24"/>
          <w:szCs w:val="24"/>
        </w:rPr>
        <w:t xml:space="preserve">фиксируются в </w:t>
      </w:r>
      <w:r w:rsidRPr="00283CF4">
        <w:rPr>
          <w:rFonts w:ascii="Times New Roman" w:eastAsia="STZhongsong" w:hAnsi="Times New Roman"/>
          <w:color w:val="000000" w:themeColor="text1"/>
          <w:sz w:val="24"/>
          <w:szCs w:val="24"/>
        </w:rPr>
        <w:t>Протоколе рассмотрения заявок на участие в аукционе (</w:t>
      </w:r>
      <w:r w:rsidRPr="00283CF4">
        <w:rPr>
          <w:rFonts w:ascii="Times New Roman" w:hAnsi="Times New Roman" w:cs="Times New Roman"/>
          <w:color w:val="000000" w:themeColor="text1"/>
          <w:sz w:val="24"/>
          <w:szCs w:val="24"/>
        </w:rPr>
        <w:t>П</w:t>
      </w:r>
      <w:r w:rsidRPr="00283CF4">
        <w:rPr>
          <w:rFonts w:ascii="Times New Roman" w:eastAsia="STZhongsong" w:hAnsi="Times New Roman"/>
          <w:color w:val="000000" w:themeColor="text1"/>
          <w:sz w:val="24"/>
          <w:szCs w:val="24"/>
        </w:rPr>
        <w:t>ротоколе об определении участников аукциона)</w:t>
      </w:r>
      <w:r w:rsidRPr="00283CF4">
        <w:rPr>
          <w:rFonts w:ascii="Times New Roman" w:hAnsi="Times New Roman" w:cs="Times New Roman"/>
          <w:color w:val="000000" w:themeColor="text1"/>
          <w:sz w:val="24"/>
          <w:szCs w:val="24"/>
        </w:rPr>
        <w:t>, который составляется в течение 1 (Одного) дня, следующего за днем окончания рассмотрения Заявок на участие в аукционе.</w:t>
      </w:r>
    </w:p>
    <w:p w:rsidR="00283A9D" w:rsidRPr="00283CF4" w:rsidRDefault="00283A9D" w:rsidP="00283A9D">
      <w:pPr>
        <w:spacing w:after="0" w:line="240" w:lineRule="auto"/>
        <w:ind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5.7. В Протоколе рассмотрения заявок на участие в аукционе</w:t>
      </w:r>
      <w:r w:rsidRPr="00283CF4">
        <w:rPr>
          <w:rFonts w:ascii="Times New Roman" w:hAnsi="Times New Roman" w:cs="Times New Roman"/>
          <w:color w:val="000000" w:themeColor="text1"/>
          <w:sz w:val="24"/>
          <w:szCs w:val="24"/>
        </w:rPr>
        <w:t xml:space="preserve"> (П</w:t>
      </w:r>
      <w:r w:rsidRPr="00283CF4">
        <w:rPr>
          <w:rFonts w:ascii="Times New Roman" w:eastAsia="STZhongsong" w:hAnsi="Times New Roman"/>
          <w:color w:val="000000" w:themeColor="text1"/>
          <w:sz w:val="24"/>
          <w:szCs w:val="24"/>
        </w:rPr>
        <w:t xml:space="preserve">ротоколе об определении участников аукциона) </w:t>
      </w:r>
      <w:r w:rsidRPr="00283CF4">
        <w:rPr>
          <w:rFonts w:ascii="Times New Roman" w:hAnsi="Times New Roman" w:cs="Times New Roman"/>
          <w:color w:val="000000" w:themeColor="text1"/>
          <w:sz w:val="24"/>
          <w:szCs w:val="24"/>
        </w:rPr>
        <w:t>содержится информация об</w:t>
      </w:r>
      <w:r w:rsidRPr="00283CF4">
        <w:rPr>
          <w:rFonts w:ascii="Times New Roman" w:eastAsia="STZhongsong" w:hAnsi="Times New Roman"/>
          <w:color w:val="000000" w:themeColor="text1"/>
          <w:sz w:val="24"/>
          <w:szCs w:val="24"/>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Организаторе аукциона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основании проведения Аукциона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месте, дате и времени начала и окончания срока подачи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месте, дате и времени начала и окончания рассмотрения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Предмете аукциона (Лота)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eastAsia="STZhongsong" w:hAnsi="Times New Roman"/>
          <w:color w:val="000000" w:themeColor="text1"/>
          <w:sz w:val="24"/>
          <w:szCs w:val="24"/>
        </w:rPr>
        <w:t>месте расположения рекламных конструкций, типе и виде рекламных конструкций и других технических характеристиках рекламных конструкций;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Начальной (минимальной) цене предмета аукциона (Лота);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составе Аукционной комиссии;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Претендентах, подавших Заявки на участие в аукционе, в отношении которых приняты решения о допуске к участию в Аукционе и о признании Участниками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Претендентах, подавших Заявки на участие в аукционе, в отношении которых приняты решения об отказе в допуске к участию в Аукционе с обоснованием таких решений;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решении членов Аукционной комиссии о соответствии/несоответствии каждого Претендента и/или каждой Заявки на участие в аукционе требованиям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иных обстоятельствах, имеющих значение для принятия Аукционной комиссией </w:t>
      </w:r>
      <w:r w:rsidRPr="00283CF4">
        <w:rPr>
          <w:rFonts w:ascii="Times New Roman" w:hAnsi="Times New Roman"/>
          <w:color w:val="000000" w:themeColor="text1"/>
          <w:sz w:val="24"/>
          <w:szCs w:val="24"/>
        </w:rPr>
        <w:lastRenderedPageBreak/>
        <w:t>решения.</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 xml:space="preserve">5.8. Организатор аукциона размещает </w:t>
      </w:r>
      <w:r w:rsidRPr="00283CF4">
        <w:rPr>
          <w:rFonts w:eastAsia="STZhongsong"/>
          <w:color w:val="000000" w:themeColor="text1"/>
        </w:rPr>
        <w:t xml:space="preserve">Протокол рассмотрения заявок на участие в аукционе (Протокол об определении участников аукциона) </w:t>
      </w:r>
      <w:r w:rsidR="00CE2503" w:rsidRPr="00283CF4">
        <w:rPr>
          <w:rFonts w:eastAsia="Calibri"/>
          <w:color w:val="000000" w:themeColor="text1"/>
        </w:rPr>
        <w:t xml:space="preserve">в информационно-телекоммуникационной сети «Интернет» </w:t>
      </w:r>
      <w:r w:rsidRPr="00283CF4">
        <w:rPr>
          <w:rFonts w:eastAsia="Calibri"/>
          <w:color w:val="000000" w:themeColor="text1"/>
        </w:rPr>
        <w:t xml:space="preserve">на Официальном сайте торгов, Официальном сайте организатора аукциона, </w:t>
      </w:r>
      <w:r w:rsidR="00CA5B93" w:rsidRPr="00283CF4">
        <w:rPr>
          <w:color w:val="000000" w:themeColor="text1"/>
        </w:rPr>
        <w:t>Официальном сайте органов местного самоуправления города Переславля-Залесского</w:t>
      </w:r>
      <w:r w:rsidR="00965D87" w:rsidRPr="00283CF4">
        <w:t>,</w:t>
      </w:r>
      <w:r w:rsidR="00965D87" w:rsidRPr="00283CF4">
        <w:rPr>
          <w:rFonts w:eastAsia="Calibri"/>
          <w:color w:val="000000" w:themeColor="text1"/>
        </w:rPr>
        <w:t xml:space="preserve"> </w:t>
      </w:r>
      <w:r w:rsidRPr="00283CF4">
        <w:rPr>
          <w:rFonts w:eastAsia="Calibri"/>
          <w:color w:val="000000" w:themeColor="text1"/>
        </w:rPr>
        <w:t>Сайте электронной торговой площадки и публикует в газете «</w:t>
      </w:r>
      <w:r w:rsidR="00CA5B93" w:rsidRPr="00283CF4">
        <w:rPr>
          <w:color w:val="000000" w:themeColor="text1"/>
        </w:rPr>
        <w:t>Переславская неделя</w:t>
      </w:r>
      <w:r w:rsidRPr="00283CF4">
        <w:rPr>
          <w:rFonts w:eastAsia="Calibri"/>
          <w:color w:val="000000" w:themeColor="text1"/>
        </w:rPr>
        <w:t>» в течение 1 (Одного) дня, следующего за днем окончания рассмотрения Заявок на участие в аукционе.</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 xml:space="preserve">5.9. Оператор электронной торговой площадки не позднее 1 (Одного) рабочего дня, следующего за днем размещения Организатором аукциона </w:t>
      </w:r>
      <w:r w:rsidRPr="00283CF4">
        <w:rPr>
          <w:rFonts w:eastAsia="STZhongsong"/>
          <w:color w:val="000000" w:themeColor="text1"/>
        </w:rPr>
        <w:t>Протокола рассмотрения заявок на участие в аукционе</w:t>
      </w:r>
      <w:r w:rsidRPr="00283CF4">
        <w:rPr>
          <w:rFonts w:eastAsia="Calibri"/>
          <w:color w:val="000000" w:themeColor="text1"/>
        </w:rPr>
        <w:t xml:space="preserve"> (Протокола об определении участников аукциона</w:t>
      </w:r>
      <w:r w:rsidRPr="00283CF4">
        <w:rPr>
          <w:rFonts w:eastAsia="STZhongsong"/>
          <w:color w:val="000000" w:themeColor="text1"/>
        </w:rPr>
        <w:t xml:space="preserve">) </w:t>
      </w:r>
      <w:r w:rsidRPr="00283CF4">
        <w:rPr>
          <w:rFonts w:eastAsia="Calibri"/>
          <w:color w:val="000000" w:themeColor="text1"/>
        </w:rPr>
        <w:t>направляет в Личные кабинеты торговой секции Претендентов уведомления о признании их Участниками аукциона или об отказе в признании Участниками аукциона с указанием оснований отказа.</w:t>
      </w:r>
    </w:p>
    <w:p w:rsidR="00283A9D" w:rsidRPr="00283CF4" w:rsidRDefault="00283A9D" w:rsidP="00283A9D">
      <w:pPr>
        <w:pStyle w:val="Default"/>
        <w:ind w:firstLine="709"/>
        <w:jc w:val="both"/>
        <w:rPr>
          <w:color w:val="000000" w:themeColor="text1"/>
        </w:rPr>
      </w:pPr>
      <w:r w:rsidRPr="00283CF4">
        <w:rPr>
          <w:color w:val="000000" w:themeColor="text1"/>
        </w:rPr>
        <w:t>5.10. В случае если по окончании срока подачи Заявок на участие в аукционе по определенному Лоту:</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подана только одна Заявка на участие в аукционе (с учетом отозванных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не подано ни одной Заявки на участие в аукционе (с учетом отозванных Заявок на участие в аукционе)</w:t>
      </w:r>
    </w:p>
    <w:p w:rsidR="00283A9D" w:rsidRPr="00283CF4" w:rsidRDefault="00283A9D" w:rsidP="00283A9D">
      <w:pPr>
        <w:widowControl w:val="0"/>
        <w:autoSpaceDE w:val="0"/>
        <w:autoSpaceDN w:val="0"/>
        <w:adjustRightInd w:val="0"/>
        <w:spacing w:after="0" w:line="20" w:lineRule="atLeast"/>
        <w:jc w:val="both"/>
        <w:rPr>
          <w:rFonts w:ascii="Times New Roman" w:eastAsiaTheme="minorHAnsi" w:hAnsi="Times New Roman" w:cs="Times New Roman"/>
          <w:color w:val="000000" w:themeColor="text1"/>
          <w:sz w:val="24"/>
          <w:szCs w:val="24"/>
          <w:lang w:eastAsia="en-US"/>
        </w:rPr>
      </w:pPr>
      <w:r w:rsidRPr="00283CF4">
        <w:rPr>
          <w:rFonts w:ascii="Times New Roman" w:eastAsiaTheme="minorHAnsi" w:hAnsi="Times New Roman" w:cs="Times New Roman"/>
          <w:color w:val="000000" w:themeColor="text1"/>
          <w:sz w:val="24"/>
          <w:szCs w:val="24"/>
          <w:lang w:eastAsia="en-US"/>
        </w:rPr>
        <w:t xml:space="preserve">Аукцион </w:t>
      </w:r>
      <w:r w:rsidRPr="00283CF4">
        <w:rPr>
          <w:rFonts w:ascii="Times New Roman" w:eastAsia="Calibri" w:hAnsi="Times New Roman" w:cs="Times New Roman"/>
          <w:color w:val="000000" w:themeColor="text1"/>
          <w:sz w:val="24"/>
          <w:szCs w:val="24"/>
          <w:lang w:eastAsia="en-US"/>
        </w:rPr>
        <w:t xml:space="preserve">признается несостоявшимся по </w:t>
      </w:r>
      <w:r w:rsidRPr="00283CF4">
        <w:rPr>
          <w:rFonts w:ascii="Times New Roman" w:eastAsiaTheme="minorHAnsi" w:hAnsi="Times New Roman" w:cs="Times New Roman"/>
          <w:color w:val="000000" w:themeColor="text1"/>
          <w:sz w:val="24"/>
          <w:szCs w:val="24"/>
          <w:lang w:eastAsia="en-US"/>
        </w:rPr>
        <w:t xml:space="preserve">соответствующему Лоту по решению¸ принимаемому Аукционной комиссией в течение 10 (Десяти)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eastAsiaTheme="minorHAnsi" w:hAnsi="Times New Roman" w:cs="Times New Roman"/>
          <w:color w:val="000000" w:themeColor="text1"/>
          <w:sz w:val="24"/>
          <w:szCs w:val="24"/>
          <w:lang w:eastAsia="en-US"/>
        </w:rPr>
        <w:t xml:space="preserve"> окончания срока подачи Заявок на участие в аукционе.</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Theme="minorHAnsi" w:hAnsi="Times New Roman" w:cs="Times New Roman"/>
          <w:color w:val="000000" w:themeColor="text1"/>
          <w:sz w:val="24"/>
          <w:szCs w:val="24"/>
          <w:lang w:eastAsia="en-US"/>
        </w:rPr>
      </w:pPr>
      <w:r w:rsidRPr="00283CF4">
        <w:rPr>
          <w:rFonts w:ascii="Times New Roman" w:eastAsiaTheme="minorHAnsi" w:hAnsi="Times New Roman" w:cs="Times New Roman"/>
          <w:color w:val="000000" w:themeColor="text1"/>
          <w:sz w:val="24"/>
          <w:szCs w:val="24"/>
          <w:lang w:eastAsia="en-US"/>
        </w:rPr>
        <w:t>5.11. В случае если на основании результатов рассмотрения Заявок на участие в аукционе по определенному Лоту принято</w:t>
      </w:r>
      <w:r w:rsidRPr="00283CF4">
        <w:rPr>
          <w:rFonts w:ascii="Times New Roman" w:hAnsi="Times New Roman"/>
          <w:color w:val="000000" w:themeColor="text1"/>
          <w:sz w:val="24"/>
          <w:szCs w:val="24"/>
        </w:rPr>
        <w:t xml:space="preserve"> решение</w:t>
      </w:r>
      <w:r w:rsidRPr="00283CF4">
        <w:rPr>
          <w:rFonts w:ascii="Times New Roman" w:eastAsiaTheme="minorHAnsi" w:hAnsi="Times New Roman" w:cs="Times New Roman"/>
          <w:color w:val="000000" w:themeColor="text1"/>
          <w:sz w:val="24"/>
          <w:szCs w:val="24"/>
          <w:lang w:eastAsia="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о допуске к участию в Аукционе и признании Участником аукциона только одного </w:t>
      </w:r>
      <w:r w:rsidRPr="00283CF4">
        <w:rPr>
          <w:rFonts w:ascii="Times New Roman" w:eastAsiaTheme="minorHAnsi" w:hAnsi="Times New Roman"/>
          <w:color w:val="000000" w:themeColor="text1"/>
          <w:sz w:val="24"/>
          <w:szCs w:val="24"/>
        </w:rPr>
        <w:t>Претендента, подавшего Заявку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об отказе в допуске к участию всех Претендентов, подавших Заявки на участие в аукционе,</w:t>
      </w:r>
    </w:p>
    <w:p w:rsidR="00283A9D" w:rsidRPr="00283CF4" w:rsidRDefault="00283A9D" w:rsidP="00283A9D">
      <w:pPr>
        <w:pStyle w:val="Default"/>
        <w:jc w:val="both"/>
        <w:rPr>
          <w:rFonts w:eastAsia="Calibri"/>
          <w:color w:val="000000" w:themeColor="text1"/>
        </w:rPr>
      </w:pPr>
      <w:r w:rsidRPr="00283CF4">
        <w:rPr>
          <w:rFonts w:eastAsia="Calibri"/>
          <w:color w:val="000000" w:themeColor="text1"/>
        </w:rPr>
        <w:t>Аукцион признается несостоявшимся по соответствующему Лоту по решению, принимаемому Аукционной комиссией на следующий день после окончания срока рассмотрения Аукционной комиссией Заявок на участие в аукционе.</w:t>
      </w:r>
    </w:p>
    <w:p w:rsidR="00283A9D" w:rsidRPr="00283CF4" w:rsidRDefault="00283A9D" w:rsidP="00283A9D">
      <w:pPr>
        <w:pStyle w:val="Default"/>
        <w:jc w:val="both"/>
        <w:rPr>
          <w:rFonts w:eastAsia="Calibri"/>
          <w:color w:val="000000" w:themeColor="text1"/>
        </w:rPr>
      </w:pPr>
    </w:p>
    <w:p w:rsidR="00283A9D" w:rsidRPr="00283CF4" w:rsidRDefault="00283A9D" w:rsidP="00283A9D">
      <w:pPr>
        <w:pStyle w:val="Default"/>
        <w:jc w:val="center"/>
        <w:rPr>
          <w:b/>
          <w:color w:val="000000" w:themeColor="text1"/>
        </w:rPr>
      </w:pPr>
      <w:r w:rsidRPr="00283CF4">
        <w:rPr>
          <w:rFonts w:eastAsia="Calibri"/>
          <w:b/>
          <w:color w:val="000000" w:themeColor="text1"/>
        </w:rPr>
        <w:t xml:space="preserve">Раздел </w:t>
      </w:r>
      <w:r w:rsidRPr="00283CF4">
        <w:rPr>
          <w:b/>
          <w:color w:val="000000" w:themeColor="text1"/>
        </w:rPr>
        <w:t>6. Определение Победителя аукциона</w:t>
      </w:r>
    </w:p>
    <w:p w:rsidR="00283A9D" w:rsidRPr="00283CF4" w:rsidRDefault="00283A9D" w:rsidP="00283A9D">
      <w:pPr>
        <w:pStyle w:val="Default"/>
        <w:rPr>
          <w:rFonts w:eastAsia="Calibri"/>
          <w:color w:val="000000" w:themeColor="text1"/>
        </w:rPr>
      </w:pPr>
    </w:p>
    <w:p w:rsidR="00283A9D" w:rsidRPr="00283CF4" w:rsidRDefault="00283A9D" w:rsidP="00283A9D">
      <w:pPr>
        <w:spacing w:after="0" w:line="240" w:lineRule="auto"/>
        <w:jc w:val="both"/>
        <w:rPr>
          <w:rFonts w:ascii="Times New Roman" w:eastAsia="Calibri" w:hAnsi="Times New Roman" w:cs="Times New Roman"/>
          <w:b/>
          <w:color w:val="000000" w:themeColor="text1"/>
          <w:sz w:val="24"/>
          <w:szCs w:val="24"/>
          <w:lang w:eastAsia="en-US"/>
        </w:rPr>
      </w:pPr>
      <w:r w:rsidRPr="00283CF4">
        <w:rPr>
          <w:rFonts w:ascii="Times New Roman" w:eastAsia="Calibri" w:hAnsi="Times New Roman" w:cs="Times New Roman"/>
          <w:b/>
          <w:color w:val="000000" w:themeColor="text1"/>
          <w:sz w:val="24"/>
          <w:szCs w:val="24"/>
          <w:lang w:eastAsia="en-US"/>
        </w:rPr>
        <w:t>6.1. Подача Предложений о цене</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 xml:space="preserve">6.1.1. Подача Предложений о цене – Торговая сессия проводится в день и время, указанные в Извещении </w:t>
      </w:r>
      <w:r w:rsidRPr="00283CF4">
        <w:rPr>
          <w:color w:val="000000" w:themeColor="text1"/>
        </w:rPr>
        <w:t>о проведении аукциона</w:t>
      </w:r>
      <w:r w:rsidRPr="00283CF4">
        <w:rPr>
          <w:rFonts w:eastAsia="Calibri"/>
          <w:color w:val="000000" w:themeColor="text1"/>
        </w:rPr>
        <w:t>.</w:t>
      </w:r>
    </w:p>
    <w:p w:rsidR="00283A9D" w:rsidRPr="00283CF4" w:rsidRDefault="00283A9D" w:rsidP="00283A9D">
      <w:pPr>
        <w:pStyle w:val="Default"/>
        <w:ind w:firstLine="709"/>
        <w:jc w:val="both"/>
        <w:rPr>
          <w:rFonts w:eastAsia="Times New Roman"/>
          <w:color w:val="000000" w:themeColor="text1"/>
          <w:lang w:eastAsia="ru-RU"/>
        </w:rPr>
      </w:pPr>
      <w:r w:rsidRPr="00283CF4">
        <w:rPr>
          <w:rFonts w:eastAsia="Times New Roman"/>
          <w:color w:val="000000" w:themeColor="text1"/>
          <w:lang w:eastAsia="ru-RU"/>
        </w:rPr>
        <w:t>6.1.2. Торговая сессия не проводится в случаях, если: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на участие в Аукционе не подано или не принято ни одной Заявки на участие в аукционе, либо принята только одна Заявка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в результате рассмотрения Заявок на участие в аукционе все Заявки на участие в аукционе отклонены;</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в результате рассмотрения Заявок на участие в аукционе участником признан только один Претендент;</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Аукцион (Аукцион по определенному Лоту) отменен Организатором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этап подачи Предложений о цене по Аукциону (по определенному Лоту) приостановлен.</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6.1.3. С момента начала подачи Предложений о цене в ходе Торговой сессии Оператор электронной торговой площадки обеспечивает в Личном кабинете торговой секции Участника аукциона возможность ввода Предложений о цене посредством штатного интерфейса Торговой секции отдельно по каждому Лоту.</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lastRenderedPageBreak/>
        <w:t>6.1.4. Предложением о цене признается подписанное Электронной подписью Участника аукциона ценовое предложение.</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 xml:space="preserve">6.1.5. Подача Предложений о цене по Лоту возможна в течение установленного </w:t>
      </w:r>
      <w:r w:rsidRPr="00283CF4">
        <w:rPr>
          <w:rFonts w:eastAsia="STZhongsong"/>
          <w:color w:val="000000" w:themeColor="text1"/>
        </w:rPr>
        <w:t>Регламентом электронной торговой площадки</w:t>
      </w:r>
      <w:r w:rsidRPr="00283CF4">
        <w:rPr>
          <w:rFonts w:eastAsia="Calibri"/>
          <w:color w:val="000000" w:themeColor="text1"/>
        </w:rPr>
        <w:t xml:space="preserve"> временного интервала.</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6.1.6. Торговая сессия проводится путем последовательного повышения Участниками аукциона Начальной (минимальной) цены предмета аукциона (Лота) на величину, равную величине «Шага аукциона».</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6.1.7. «Шаг аукциона» устанавливается Организатором аукциона в размере фиксированного процента от </w:t>
      </w:r>
      <w:r w:rsidRPr="00283CF4">
        <w:rPr>
          <w:rFonts w:ascii="Times New Roman" w:hAnsi="Times New Roman"/>
          <w:color w:val="000000" w:themeColor="text1"/>
          <w:sz w:val="24"/>
          <w:szCs w:val="24"/>
        </w:rPr>
        <w:t xml:space="preserve">Начальной (минимальной) цены предмета аукциона (Лота) </w:t>
      </w:r>
      <w:r w:rsidRPr="00283CF4">
        <w:rPr>
          <w:rFonts w:ascii="Times New Roman" w:eastAsia="Calibri" w:hAnsi="Times New Roman" w:cs="Times New Roman"/>
          <w:color w:val="000000" w:themeColor="text1"/>
          <w:sz w:val="24"/>
          <w:szCs w:val="24"/>
        </w:rPr>
        <w:t>и не изменяется в течение всего времени подачи Предложений о цене.</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6.1.8. Время для подачи Предложений о цене определяется в следующем порядке: </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время для подачи первого Предложения о цене составляет 10 (Десять) минут с момента начала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в случае поступления Предложения о цене, увеличивающего Начальную (минимальную) цену предмета аукциона (Лота) или текущее лучшее Предложение о цене, время для подачи Предложений о цене продлевается на 10 (Десять) минут с момента приема Оператором электронной торговой площадки каждого из таких Предложений о цене (в зависимости от времени, установленного Организатором аукциона в Извещении о проведении аукциона).</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6.1.9. 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Торговой секции завершается.</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6.1.10. В ходе проведения подачи Предложений о цене в рамках Торговой сессии Оператор электронной торговой площадки программными средствами Электронной торговой площадки обеспечивает отклонение Предложения о цене в момент его поступления и соответствующее уведомление Участника аукциона, в случае если:</w:t>
      </w:r>
    </w:p>
    <w:p w:rsidR="00283A9D" w:rsidRPr="00283CF4" w:rsidRDefault="00283A9D" w:rsidP="00283A9D">
      <w:pPr>
        <w:pStyle w:val="ac"/>
        <w:numPr>
          <w:ilvl w:val="0"/>
          <w:numId w:val="37"/>
        </w:numPr>
        <w:spacing w:after="0" w:line="240" w:lineRule="auto"/>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Предложение о цене подано Участником аукциона до начала или по истечении установленного времени для подачи Предложений о цене;</w:t>
      </w:r>
    </w:p>
    <w:p w:rsidR="00283A9D" w:rsidRPr="00283CF4" w:rsidRDefault="00283A9D" w:rsidP="00283A9D">
      <w:pPr>
        <w:pStyle w:val="ac"/>
        <w:numPr>
          <w:ilvl w:val="0"/>
          <w:numId w:val="37"/>
        </w:numPr>
        <w:spacing w:after="0" w:line="240" w:lineRule="auto"/>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представленное Участником аукциона Предложение о цене ниже Начальной (минимальной) цены предмета аукциона (Лота);</w:t>
      </w:r>
    </w:p>
    <w:p w:rsidR="00283A9D" w:rsidRPr="00283CF4" w:rsidRDefault="00283A9D" w:rsidP="00283A9D">
      <w:pPr>
        <w:pStyle w:val="ac"/>
        <w:numPr>
          <w:ilvl w:val="0"/>
          <w:numId w:val="37"/>
        </w:numPr>
        <w:spacing w:after="0" w:line="240" w:lineRule="auto"/>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представленное Участником аукциона Предложение о цене равно нулю;</w:t>
      </w:r>
    </w:p>
    <w:p w:rsidR="00283A9D" w:rsidRPr="00283CF4" w:rsidRDefault="00283A9D" w:rsidP="00283A9D">
      <w:pPr>
        <w:pStyle w:val="ac"/>
        <w:numPr>
          <w:ilvl w:val="0"/>
          <w:numId w:val="37"/>
        </w:numPr>
        <w:spacing w:after="0" w:line="240" w:lineRule="auto"/>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представленное Участником аукциона Предложение о цене не соответствует увеличению текущей цены в соответствии с «Шагом аукциона»;</w:t>
      </w:r>
    </w:p>
    <w:p w:rsidR="00283A9D" w:rsidRPr="00283CF4" w:rsidRDefault="00283A9D" w:rsidP="00283A9D">
      <w:pPr>
        <w:pStyle w:val="ac"/>
        <w:numPr>
          <w:ilvl w:val="0"/>
          <w:numId w:val="37"/>
        </w:numPr>
        <w:spacing w:after="0" w:line="240" w:lineRule="auto"/>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представленное Участником аукциона Предложение о цене меньше ранее представленных Предложений о цене;</w:t>
      </w:r>
    </w:p>
    <w:p w:rsidR="00283A9D" w:rsidRPr="00283CF4" w:rsidRDefault="00283A9D" w:rsidP="00283A9D">
      <w:pPr>
        <w:pStyle w:val="ac"/>
        <w:numPr>
          <w:ilvl w:val="0"/>
          <w:numId w:val="37"/>
        </w:numPr>
        <w:spacing w:after="0" w:line="240" w:lineRule="auto"/>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представленное Участником аукциона Предложение о цене является лучшим текущим Предложением о цене.</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6.1.11. При подаче ценовых предложений Оператор электронной торговой площадки обеспечивает конфиденциальность информации об Участниках аукциона.</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6.1.12. Ход проведения процедуры подачи Предложений о цене по Лоту фиксируется Оператором электронной торговой площадки в электронном журнале с лучшими предложениями о цене Предмета аукциона (Лота). Журнал с лучшими предложениями о цене Предмета аукциона (Лота) Участников аукциона направляется в Личный кабинет торговой секции Организатора аукциона в течение 1 (Одного) часа со времени завершения Торговой сессии.</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6.1.13. Оператор электронной торговой площадки обеспечивает непрерывность проведения Аукциона, надежность функционирования программных и технических средств, используемых для проведения Аукциона в электронной форме, равный доступ Участников аукциона к участию в нем, независимо от времени окончания Аукциона.</w:t>
      </w:r>
    </w:p>
    <w:p w:rsidR="00283A9D" w:rsidRPr="00283CF4" w:rsidRDefault="00283A9D" w:rsidP="00283A9D">
      <w:pPr>
        <w:pStyle w:val="Default"/>
        <w:jc w:val="both"/>
        <w:rPr>
          <w:rFonts w:eastAsia="Calibri"/>
          <w:color w:val="000000" w:themeColor="text1"/>
        </w:rPr>
      </w:pPr>
    </w:p>
    <w:p w:rsidR="00283A9D" w:rsidRPr="00283CF4" w:rsidRDefault="00283A9D" w:rsidP="00283A9D">
      <w:pPr>
        <w:pStyle w:val="Default"/>
        <w:jc w:val="both"/>
        <w:rPr>
          <w:rFonts w:eastAsia="Calibri"/>
          <w:b/>
          <w:color w:val="000000" w:themeColor="text1"/>
        </w:rPr>
      </w:pPr>
      <w:r w:rsidRPr="00283CF4">
        <w:rPr>
          <w:rFonts w:eastAsia="Calibri"/>
          <w:b/>
          <w:color w:val="000000" w:themeColor="text1"/>
        </w:rPr>
        <w:t>6.2. Приостановление и возобновление процедуры Аукциона</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lastRenderedPageBreak/>
        <w:t xml:space="preserve">6.2.1. Оператор приостанавливает процедуру Аукциона (в том числе в части Лота) в случае: </w:t>
      </w:r>
    </w:p>
    <w:p w:rsidR="00283A9D" w:rsidRPr="00283CF4" w:rsidRDefault="00283A9D" w:rsidP="00283A9D">
      <w:pPr>
        <w:pStyle w:val="ac"/>
        <w:numPr>
          <w:ilvl w:val="0"/>
          <w:numId w:val="37"/>
        </w:numPr>
        <w:spacing w:after="0" w:line="240" w:lineRule="auto"/>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поступления уведомления от контрольного или судебного органа о необходимости приостановления Аукциона (Лота);</w:t>
      </w:r>
    </w:p>
    <w:p w:rsidR="00283A9D" w:rsidRPr="00283CF4" w:rsidRDefault="00283A9D" w:rsidP="00283A9D">
      <w:pPr>
        <w:pStyle w:val="ac"/>
        <w:numPr>
          <w:ilvl w:val="0"/>
          <w:numId w:val="37"/>
        </w:numPr>
        <w:spacing w:after="0" w:line="240" w:lineRule="auto"/>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технологического сбоя, зафиксированного программно-аппаратными средствами Электронной торговой площадки. В случае необходимости приостановления процедуры Аукциона (Лота) по требованию контрольного или судебного органа Организатор аукциона информирует Оператора электронной торговой площадки о приостановлении и основании такого приостановления. Оператор электронной торговой площадки направляет в Личный кабинет торговой секции Претендентов, Участников аукциона уведомление о приостановлении Аукциона</w:t>
      </w:r>
    </w:p>
    <w:p w:rsidR="00283A9D" w:rsidRPr="00283CF4" w:rsidRDefault="00283A9D" w:rsidP="00283A9D">
      <w:pPr>
        <w:spacing w:after="0" w:line="240" w:lineRule="auto"/>
        <w:ind w:firstLine="709"/>
        <w:jc w:val="both"/>
        <w:rPr>
          <w:rFonts w:ascii="Times New Roman" w:eastAsia="Calibri" w:hAnsi="Times New Roman"/>
          <w:color w:val="000000" w:themeColor="text1"/>
          <w:sz w:val="24"/>
          <w:szCs w:val="24"/>
        </w:rPr>
      </w:pPr>
      <w:r w:rsidRPr="00283CF4">
        <w:rPr>
          <w:rFonts w:ascii="Times New Roman" w:eastAsia="Calibri" w:hAnsi="Times New Roman"/>
          <w:color w:val="000000" w:themeColor="text1"/>
          <w:sz w:val="24"/>
          <w:szCs w:val="24"/>
        </w:rPr>
        <w:t>6.2.2. По окончании времени приостановления процедуры Аукциона (Лота) Организатор аукциона информирует Оператора электронной торговой площадки о возобновлении процедуры Аукциона (Лота). Оператор электронной торговой площадки направляет в Личный кабинет торговой секции Претендентов, Участников аукциона уведомление о возобновлении Аукциона (Лота).</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6.2.3. Процедура Аукциона (Лота) возобновляется с той стадии, на которой она была приостановлена, если иное не установлено решением Организатора аукциона или контрольного, судебного органа, который принял решение о приостановлении/возобновлении Аукциона (Лота). При этом могут быть увеличены сроки начала и окончания последующих этапов Аукциона.</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6.2.4. Оператор электронной торговой площадки приостанавливает проведение Аукциона в случае технологического сбоя, зафиксированного программно-аппаратными средствами Электронной торговой площадки, но не более чем на 1 (Одни) сутки.</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6.2.5. В течение 1 (Одного) часа со времени приостановления проведения Аукциона (Лота) Оператор направляет в Личный кабинет торговой секции Претендентов, Участников аукциона, Организатора аукциона уведомления о приостановлении Аукциона.</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6.2.6. После устранения технических проблем Оператор электронной торговой площадки обеспечивает возобновление проведения Аукциона (Лота), начиная с того момента, на котором процедура была прервана, и направляет в Личный кабинет торговой секции Претендентов, Участников аукциона, Организатора аукциона уведомление о возобновлении Аукциона.</w:t>
      </w:r>
    </w:p>
    <w:p w:rsidR="00283A9D" w:rsidRPr="00283CF4" w:rsidRDefault="00283A9D" w:rsidP="00283A9D">
      <w:pPr>
        <w:pStyle w:val="Default"/>
        <w:jc w:val="both"/>
        <w:rPr>
          <w:rFonts w:eastAsia="Calibri"/>
          <w:color w:val="000000" w:themeColor="text1"/>
        </w:rPr>
      </w:pPr>
    </w:p>
    <w:p w:rsidR="00283A9D" w:rsidRPr="00283CF4" w:rsidRDefault="00283A9D" w:rsidP="00283A9D">
      <w:pPr>
        <w:spacing w:after="0" w:line="240" w:lineRule="auto"/>
        <w:jc w:val="both"/>
        <w:rPr>
          <w:rFonts w:ascii="Times New Roman" w:eastAsia="Calibri" w:hAnsi="Times New Roman" w:cs="Times New Roman"/>
          <w:b/>
          <w:color w:val="000000" w:themeColor="text1"/>
          <w:sz w:val="24"/>
          <w:szCs w:val="24"/>
        </w:rPr>
      </w:pPr>
      <w:r w:rsidRPr="00283CF4">
        <w:rPr>
          <w:rFonts w:ascii="Times New Roman" w:eastAsia="Calibri" w:hAnsi="Times New Roman" w:cs="Times New Roman"/>
          <w:b/>
          <w:color w:val="000000" w:themeColor="text1"/>
          <w:sz w:val="24"/>
          <w:szCs w:val="24"/>
        </w:rPr>
        <w:t>6.3. Подведение итогов Аукциона</w:t>
      </w:r>
    </w:p>
    <w:p w:rsidR="00283A9D" w:rsidRPr="00283CF4" w:rsidRDefault="00283A9D" w:rsidP="00283A9D">
      <w:pPr>
        <w:pStyle w:val="Default"/>
        <w:ind w:firstLine="709"/>
        <w:jc w:val="both"/>
        <w:rPr>
          <w:color w:val="000000" w:themeColor="text1"/>
        </w:rPr>
      </w:pPr>
      <w:r w:rsidRPr="00283CF4">
        <w:rPr>
          <w:color w:val="000000" w:themeColor="text1"/>
        </w:rPr>
        <w:t xml:space="preserve">6.3.1. Победителем аукциона признается Участник аукциона, занявший 1 место – предложивший наиболее высокую цену Предмета аукциона (Лота), и </w:t>
      </w:r>
      <w:r w:rsidRPr="00283CF4">
        <w:rPr>
          <w:rFonts w:eastAsia="STZhongsong"/>
          <w:color w:val="000000" w:themeColor="text1"/>
        </w:rPr>
        <w:t>соответствующий требованиям допуска к участию в Аукционе, указанным в Аукционной документации</w:t>
      </w:r>
      <w:r w:rsidRPr="00283CF4">
        <w:rPr>
          <w:color w:val="000000" w:themeColor="text1"/>
        </w:rPr>
        <w:t>.</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6.3.2. Организатор аукциона в день проведения Аукциона посредством штатного интерфейса Электронной торговой площадки формирует Протокол об итогах аукциона в электронной форме по каждому Лоту отдельно и подписывает его Электронной подписью.</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6.3.3. Организатор аукциона в день проведения Аукциона на основании электронного журнала Оператора электронной торговой площадки с лучшими предложениями о цене Предмета аукциона (Лота), фиксирующего ход проведения процедуры подачи Предложений о цене по Лоту, составляет Протокол об итогах аукциона в письменной форме по каждому Лоту отдельно. Члены Аукционной комиссии и Победитель аукциона в день проведения Аукциона подписывают Протокол об итогах аукциона в письменной форме, который имеет силу договора.</w:t>
      </w:r>
    </w:p>
    <w:p w:rsidR="00283A9D" w:rsidRPr="00283CF4" w:rsidRDefault="00283A9D" w:rsidP="00283A9D">
      <w:pPr>
        <w:spacing w:after="0" w:line="240" w:lineRule="auto"/>
        <w:ind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6.3.4. В Протоколе об итогах аукциона </w:t>
      </w:r>
      <w:r w:rsidRPr="00283CF4">
        <w:rPr>
          <w:rFonts w:ascii="Times New Roman" w:hAnsi="Times New Roman" w:cs="Times New Roman"/>
          <w:color w:val="000000" w:themeColor="text1"/>
          <w:sz w:val="24"/>
          <w:szCs w:val="24"/>
        </w:rPr>
        <w:t>содержится информация об</w:t>
      </w:r>
      <w:r w:rsidRPr="00283CF4">
        <w:rPr>
          <w:rFonts w:ascii="Times New Roman" w:eastAsia="STZhongsong" w:hAnsi="Times New Roman"/>
          <w:color w:val="000000" w:themeColor="text1"/>
          <w:sz w:val="24"/>
          <w:szCs w:val="24"/>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Организаторе аукциона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основании проведения Аукциона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месте, дате и времени проведения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Предмете аукциона (Лота)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eastAsia="STZhongsong" w:hAnsi="Times New Roman"/>
          <w:color w:val="000000" w:themeColor="text1"/>
          <w:sz w:val="24"/>
          <w:szCs w:val="24"/>
        </w:rPr>
        <w:lastRenderedPageBreak/>
        <w:t>месте расположения рекламных конструкций, типе и виде рекламных конструкций и других технических характеристиках рекламных конструкций;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Начальной (минимальной) цене предмета аукциона (Лота);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«Шаге аукциона»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составе Аукционной комиссии;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Претендентах, подавших Заявки на участие в аукционе, в отношении которых приняты решения о допуске к участию в Аукционе и о признании Участниками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Победителе аукциона и Участнике аукциона, сделавшего предпоследнее Предложение о цене Предмета аукциона (Лота) (Участниках аукциона, занявших 1 и 2 место соответственно) (наименование и место нахождения (для юридического лица), фамилия, имя, отчество, место жительства (для физического лица);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максимальных лучших Предложениях о цене Предмета аукциона (Лота), сделанных Участниками аукциона и ранжированных по мере возрастания (за исключением Участников аукциона, занявших 1 и 2 место соответственно);</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иных обстоятельствах, имеющих значение для принятия Аукционной комиссией решения.</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6.3.5. Протокол об итогах аукциона в письменной форме составляется в 3 (Трех) экземплярах, один экземпляр – для Организатора аукциона, второй экземпляр – для Победителя аукциона, третий экземпляр – для Участника аукциона, занявшего 2 место (при наличии).</w:t>
      </w:r>
    </w:p>
    <w:p w:rsidR="00283A9D" w:rsidRPr="00283CF4" w:rsidRDefault="00283A9D" w:rsidP="00283A9D">
      <w:pPr>
        <w:spacing w:after="0" w:line="240" w:lineRule="auto"/>
        <w:ind w:firstLine="709"/>
        <w:jc w:val="both"/>
        <w:rPr>
          <w:rFonts w:ascii="Verdana" w:hAnsi="Verdana" w:cs="Times New Roman"/>
          <w:color w:val="000000" w:themeColor="text1"/>
          <w:sz w:val="21"/>
          <w:szCs w:val="21"/>
        </w:rPr>
      </w:pPr>
      <w:r w:rsidRPr="00283CF4">
        <w:rPr>
          <w:rFonts w:ascii="Times New Roman" w:hAnsi="Times New Roman" w:cs="Times New Roman"/>
          <w:color w:val="000000" w:themeColor="text1"/>
          <w:sz w:val="24"/>
          <w:szCs w:val="24"/>
        </w:rPr>
        <w:t>6.3.6. Протокол об итогах аукциона подписывается членами Аукционной комиссии и Победителем аукциона (представителем Победителя аукциона) непосредственно после его составления по фактическому адресу Организатора аукциона: 150040, г. Ярославль, пр-кт Октября, д. 37/26, кабинет № 9, во время рабочего времени Организатора аукциона (режим рабочего времени Организатора аукциона: понедельник, вторник, среда, четверг – с 08 часов 30 минут до 17 часов 30 минут, пятница – с 08 часов 30 минут до 16 часов 30 минут, обеденный перерыв – с 12 часов 00 минут до 12 часов 48 минут, в предпраздничные дни время работы сокращается на 1 (Один) час, выходные дни – суббота, воскресенье; перенос выходных дней осуществляется в соответствии с нормативным правовым актом Правительства Российской Федерации о переносе выходных дней на другие дни в очередном календарном году)</w:t>
      </w:r>
      <w:r w:rsidRPr="00283CF4">
        <w:rPr>
          <w:rFonts w:ascii="Times New Roman" w:eastAsia="Calibri" w:hAnsi="Times New Roman" w:cs="Times New Roman"/>
          <w:color w:val="000000" w:themeColor="text1"/>
          <w:sz w:val="24"/>
          <w:szCs w:val="24"/>
          <w:lang w:eastAsia="en-US"/>
        </w:rPr>
        <w:t xml:space="preserve"> либо в следующем порядке: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Организатор аукциона в день проведения Аукциона направляет Победителю аукциона по электронной почте подписанный членами Аукционной комиссии Протокол об итогах аукциона в форме электронного документа в отсканированном виде в масштабе 1:1, в доступном для прочтения формате, обеспечивающем сохранение всех реквизитов и аутентичных признаков подлинности документа;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eastAsia="STZhongsong" w:hAnsi="Times New Roman"/>
          <w:color w:val="000000" w:themeColor="text1"/>
          <w:sz w:val="24"/>
          <w:szCs w:val="24"/>
        </w:rPr>
        <w:t xml:space="preserve">Организатор аукциона не позднее 2 (Двух) рабочих дней </w:t>
      </w:r>
      <w:r w:rsidR="002B631D" w:rsidRPr="00283CF4">
        <w:rPr>
          <w:rFonts w:ascii="Times New Roman" w:hAnsi="Times New Roman"/>
          <w:color w:val="000000" w:themeColor="text1"/>
          <w:sz w:val="24"/>
          <w:szCs w:val="24"/>
        </w:rPr>
        <w:t>с даты</w:t>
      </w:r>
      <w:r w:rsidR="00676B80" w:rsidRPr="00283CF4">
        <w:rPr>
          <w:rFonts w:ascii="Times New Roman" w:hAnsi="Times New Roman"/>
          <w:color w:val="000000" w:themeColor="text1"/>
          <w:sz w:val="24"/>
          <w:szCs w:val="24"/>
        </w:rPr>
        <w:t xml:space="preserve"> </w:t>
      </w:r>
      <w:r w:rsidR="00376CE8" w:rsidRPr="00283CF4">
        <w:rPr>
          <w:rFonts w:ascii="Times New Roman" w:eastAsia="STZhongsong" w:hAnsi="Times New Roman"/>
          <w:color w:val="000000" w:themeColor="text1"/>
          <w:sz w:val="24"/>
          <w:szCs w:val="24"/>
        </w:rPr>
        <w:t>подписания</w:t>
      </w:r>
      <w:r w:rsidRPr="00283CF4">
        <w:rPr>
          <w:rFonts w:ascii="Times New Roman" w:eastAsia="STZhongsong" w:hAnsi="Times New Roman"/>
          <w:color w:val="000000" w:themeColor="text1"/>
          <w:sz w:val="24"/>
          <w:szCs w:val="24"/>
        </w:rPr>
        <w:t xml:space="preserve"> Протокола об итогах аукциона направляет Победителю аукциона по почтовому адресу 2 (Два) экземпляра Протокола об итогах аукциона в письменной форме одним из следующих способов</w:t>
      </w:r>
      <w:r w:rsidRPr="00283CF4">
        <w:rPr>
          <w:rFonts w:ascii="Times New Roman" w:hAnsi="Times New Roman"/>
          <w:color w:val="000000" w:themeColor="text1"/>
          <w:sz w:val="24"/>
          <w:szCs w:val="24"/>
        </w:rPr>
        <w:t>:</w:t>
      </w:r>
    </w:p>
    <w:p w:rsidR="00283A9D" w:rsidRPr="00283CF4" w:rsidRDefault="00283A9D" w:rsidP="00283A9D">
      <w:pPr>
        <w:pStyle w:val="ac"/>
        <w:widowControl w:val="0"/>
        <w:autoSpaceDE w:val="0"/>
        <w:autoSpaceDN w:val="0"/>
        <w:adjustRightInd w:val="0"/>
        <w:spacing w:after="0" w:line="20" w:lineRule="atLeast"/>
        <w:ind w:left="851"/>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нарочным (курьерской доставкой) по адресу, указанному Победителем аукциона в Заявке на участие в аукционе, при этом факт надлежащего получения документа подтверждается распиской в получении;</w:t>
      </w:r>
    </w:p>
    <w:p w:rsidR="00283A9D" w:rsidRPr="00283CF4" w:rsidRDefault="00283A9D" w:rsidP="00283A9D">
      <w:pPr>
        <w:pStyle w:val="ac"/>
        <w:widowControl w:val="0"/>
        <w:autoSpaceDE w:val="0"/>
        <w:autoSpaceDN w:val="0"/>
        <w:adjustRightInd w:val="0"/>
        <w:spacing w:after="0" w:line="20" w:lineRule="atLeast"/>
        <w:ind w:left="851"/>
        <w:jc w:val="both"/>
        <w:rPr>
          <w:rFonts w:ascii="Times New Roman" w:eastAsia="STZhongsong" w:hAnsi="Times New Roman"/>
          <w:color w:val="000000" w:themeColor="text1"/>
          <w:sz w:val="24"/>
          <w:szCs w:val="24"/>
        </w:rPr>
      </w:pPr>
      <w:r w:rsidRPr="00283CF4">
        <w:rPr>
          <w:rFonts w:ascii="Times New Roman" w:hAnsi="Times New Roman"/>
          <w:color w:val="000000" w:themeColor="text1"/>
          <w:sz w:val="24"/>
          <w:szCs w:val="24"/>
        </w:rPr>
        <w:t>- почтой по адресу, указанному Победителем аукциона в Заявке на участие в аукционе (заказным письмом с уведомлением о вручении; письмом с объявленной ценностью, описью вложения и уведомлением о вручении;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Победитель аукциона в день проведения Аукциона в максимально сжатые сроки подписывает направленную Организатором аукциона в его адрес по электронной почте отсканированную копию Протокола об итогах аукциона и направляет её Организатору аукциона по электронной почте;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eastAsia="STZhongsong" w:hAnsi="Times New Roman"/>
          <w:color w:val="000000" w:themeColor="text1"/>
          <w:sz w:val="24"/>
          <w:szCs w:val="24"/>
        </w:rPr>
        <w:t xml:space="preserve">Победитель аукциона не позднее 2 (Двух) рабочих дней </w:t>
      </w:r>
      <w:r w:rsidR="002B631D" w:rsidRPr="00283CF4">
        <w:rPr>
          <w:rFonts w:ascii="Times New Roman" w:hAnsi="Times New Roman"/>
          <w:color w:val="000000" w:themeColor="text1"/>
          <w:sz w:val="24"/>
          <w:szCs w:val="24"/>
        </w:rPr>
        <w:t>с даты</w:t>
      </w:r>
      <w:r w:rsidRPr="00283CF4">
        <w:rPr>
          <w:rFonts w:ascii="Times New Roman" w:eastAsia="STZhongsong" w:hAnsi="Times New Roman"/>
          <w:color w:val="000000" w:themeColor="text1"/>
          <w:sz w:val="24"/>
          <w:szCs w:val="24"/>
        </w:rPr>
        <w:t xml:space="preserve"> получения экземпляров Протокола об итогах аукциона в письменной форме подписывает их и 1 </w:t>
      </w:r>
      <w:r w:rsidRPr="00283CF4">
        <w:rPr>
          <w:rFonts w:ascii="Times New Roman" w:eastAsia="STZhongsong" w:hAnsi="Times New Roman"/>
          <w:color w:val="000000" w:themeColor="text1"/>
          <w:sz w:val="24"/>
          <w:szCs w:val="24"/>
        </w:rPr>
        <w:lastRenderedPageBreak/>
        <w:t>(Один) экземпляр подписанного Протокола об итогах аукциона возвращает Организатору аукциона по почтовому адресу.</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6.3.7. Лицо, уклонившееся от подписания Протокола об итогах аукциона, обязано возместить причиненные этим убытки в части, превышающей размер предоставленного обеспечения.</w:t>
      </w:r>
    </w:p>
    <w:p w:rsidR="00283A9D" w:rsidRPr="00283CF4" w:rsidRDefault="00283A9D" w:rsidP="00283A9D">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6.3.8. Процедура проведения Аукциона считается завершенной с момента подписания Протокола об итогах аукциона членами Аукционной комиссии и Победителем аукциона.</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 xml:space="preserve">6.3.9. Организатор аукциона размещает Протокол об итогах аукциона </w:t>
      </w:r>
      <w:r w:rsidR="00CE2503" w:rsidRPr="00283CF4">
        <w:rPr>
          <w:rFonts w:ascii="Times New Roman" w:eastAsia="Calibri" w:hAnsi="Times New Roman" w:cs="Times New Roman"/>
          <w:color w:val="000000" w:themeColor="text1"/>
          <w:sz w:val="24"/>
          <w:szCs w:val="24"/>
        </w:rPr>
        <w:t xml:space="preserve">в информационно-телекоммуникационной сети «Интернет» </w:t>
      </w:r>
      <w:r w:rsidRPr="00283CF4">
        <w:rPr>
          <w:rFonts w:ascii="Times New Roman" w:eastAsia="Calibri" w:hAnsi="Times New Roman" w:cs="Times New Roman"/>
          <w:color w:val="000000" w:themeColor="text1"/>
          <w:sz w:val="24"/>
          <w:szCs w:val="24"/>
          <w:lang w:eastAsia="en-US"/>
        </w:rPr>
        <w:t xml:space="preserve">на Официальном сайте торгов, Официальном сайте организатора аукциона, </w:t>
      </w:r>
      <w:r w:rsidR="00CA5B93"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5E7229" w:rsidRPr="00283CF4">
        <w:rPr>
          <w:rFonts w:ascii="Times New Roman" w:hAnsi="Times New Roman" w:cs="Times New Roman"/>
          <w:sz w:val="24"/>
          <w:szCs w:val="24"/>
        </w:rPr>
        <w:t>,</w:t>
      </w:r>
      <w:r w:rsidR="005E7229" w:rsidRPr="00283CF4">
        <w:rPr>
          <w:rFonts w:ascii="Times New Roman" w:eastAsia="Calibri" w:hAnsi="Times New Roman" w:cs="Times New Roman"/>
          <w:color w:val="000000" w:themeColor="text1"/>
          <w:sz w:val="24"/>
          <w:szCs w:val="24"/>
          <w:lang w:eastAsia="en-US"/>
        </w:rPr>
        <w:t xml:space="preserve"> </w:t>
      </w:r>
      <w:r w:rsidRPr="00283CF4">
        <w:rPr>
          <w:rFonts w:ascii="Times New Roman" w:eastAsia="Calibri" w:hAnsi="Times New Roman" w:cs="Times New Roman"/>
          <w:color w:val="000000" w:themeColor="text1"/>
          <w:sz w:val="24"/>
          <w:szCs w:val="24"/>
          <w:lang w:eastAsia="en-US"/>
        </w:rPr>
        <w:t>Сайте электронной торговой площадки</w:t>
      </w:r>
      <w:r w:rsidR="004E400A" w:rsidRPr="00283CF4">
        <w:rPr>
          <w:rFonts w:ascii="Times New Roman" w:eastAsia="Calibri" w:hAnsi="Times New Roman" w:cs="Times New Roman"/>
          <w:color w:val="000000" w:themeColor="text1"/>
          <w:sz w:val="24"/>
          <w:szCs w:val="24"/>
          <w:lang w:eastAsia="en-US"/>
        </w:rPr>
        <w:t xml:space="preserve"> и</w:t>
      </w:r>
      <w:r w:rsidRPr="00283CF4">
        <w:rPr>
          <w:rFonts w:ascii="Times New Roman" w:eastAsia="Calibri" w:hAnsi="Times New Roman" w:cs="Times New Roman"/>
          <w:color w:val="000000" w:themeColor="text1"/>
          <w:sz w:val="24"/>
          <w:szCs w:val="24"/>
          <w:lang w:eastAsia="en-US"/>
        </w:rPr>
        <w:t xml:space="preserve"> публикует в газете «</w:t>
      </w:r>
      <w:r w:rsidR="00CA5B93"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lang w:eastAsia="en-US"/>
        </w:rPr>
        <w:t xml:space="preserve">» в течение 1 (Одного) дня, следующего за днем окончания подведения итогов Аукциона Аукционной комиссией и </w:t>
      </w:r>
      <w:r w:rsidR="00376CE8" w:rsidRPr="00283CF4">
        <w:rPr>
          <w:rFonts w:ascii="Times New Roman" w:eastAsia="Calibri" w:hAnsi="Times New Roman" w:cs="Times New Roman"/>
          <w:color w:val="000000" w:themeColor="text1"/>
          <w:sz w:val="24"/>
          <w:szCs w:val="24"/>
          <w:lang w:eastAsia="en-US"/>
        </w:rPr>
        <w:t>подписания</w:t>
      </w:r>
      <w:r w:rsidRPr="00283CF4">
        <w:rPr>
          <w:rFonts w:ascii="Times New Roman" w:eastAsia="Calibri" w:hAnsi="Times New Roman" w:cs="Times New Roman"/>
          <w:color w:val="000000" w:themeColor="text1"/>
          <w:sz w:val="24"/>
          <w:szCs w:val="24"/>
          <w:lang w:eastAsia="en-US"/>
        </w:rPr>
        <w:t xml:space="preserve"> Протокола об итогах аукциона.</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6.3.10. Оператор электронной торговой площадки в течение 1 (Одного) часа после подписания Электронной подписью Организатором аукциона Протокола об итогах аукциона в электронной форме, сформированного </w:t>
      </w:r>
      <w:r w:rsidRPr="00283CF4">
        <w:rPr>
          <w:rFonts w:ascii="Times New Roman" w:eastAsia="Calibri" w:hAnsi="Times New Roman" w:cs="Times New Roman"/>
          <w:color w:val="000000" w:themeColor="text1"/>
          <w:sz w:val="24"/>
          <w:szCs w:val="24"/>
          <w:lang w:eastAsia="en-US"/>
        </w:rPr>
        <w:t>посредством штатного интерфейса Электронной торговой площадки,</w:t>
      </w:r>
      <w:r w:rsidRPr="00283CF4">
        <w:rPr>
          <w:rFonts w:ascii="Times New Roman" w:hAnsi="Times New Roman" w:cs="Times New Roman"/>
          <w:color w:val="000000" w:themeColor="text1"/>
          <w:sz w:val="24"/>
          <w:szCs w:val="24"/>
        </w:rPr>
        <w:t xml:space="preserve"> направляет в Личный кабинет торговой секции Победителя аукциона и Участника аукциона, занявшего 2 место, либо единственного Участника аукциона, уведомление с Протоколом об итогах аукциона, а также размещает в открытой части Торговой секции Протокол об итогах аукциона.</w:t>
      </w:r>
    </w:p>
    <w:p w:rsidR="00283A9D" w:rsidRPr="00283CF4" w:rsidRDefault="00283A9D" w:rsidP="00283A9D">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6.3.11. Любой Участник аукциона в течение 2 (Двух) рабочих дней после размещения Протокола </w:t>
      </w:r>
      <w:r w:rsidRPr="00283CF4">
        <w:rPr>
          <w:rFonts w:ascii="Times New Roman" w:eastAsia="Calibri" w:hAnsi="Times New Roman" w:cs="Times New Roman"/>
          <w:color w:val="000000" w:themeColor="text1"/>
          <w:sz w:val="24"/>
          <w:szCs w:val="24"/>
          <w:lang w:eastAsia="en-US"/>
        </w:rPr>
        <w:t xml:space="preserve">об итогах аукциона на Официальном сайте торгов, Официальном сайте организатора аукциона, </w:t>
      </w:r>
      <w:r w:rsidR="00CA5B93"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103BA8" w:rsidRPr="00283CF4">
        <w:rPr>
          <w:rFonts w:ascii="Times New Roman" w:hAnsi="Times New Roman" w:cs="Times New Roman"/>
          <w:sz w:val="24"/>
          <w:szCs w:val="24"/>
        </w:rPr>
        <w:t>,</w:t>
      </w:r>
      <w:r w:rsidR="00103BA8" w:rsidRPr="00283CF4">
        <w:rPr>
          <w:rFonts w:ascii="Times New Roman" w:eastAsia="Calibri" w:hAnsi="Times New Roman" w:cs="Times New Roman"/>
          <w:color w:val="000000" w:themeColor="text1"/>
          <w:sz w:val="24"/>
          <w:szCs w:val="24"/>
          <w:lang w:eastAsia="en-US"/>
        </w:rPr>
        <w:t xml:space="preserve"> </w:t>
      </w:r>
      <w:r w:rsidRPr="00283CF4">
        <w:rPr>
          <w:rFonts w:ascii="Times New Roman" w:eastAsia="Calibri" w:hAnsi="Times New Roman" w:cs="Times New Roman"/>
          <w:color w:val="000000" w:themeColor="text1"/>
          <w:sz w:val="24"/>
          <w:szCs w:val="24"/>
          <w:lang w:eastAsia="en-US"/>
        </w:rPr>
        <w:t>Сайте электронной торговой площадки</w:t>
      </w:r>
      <w:r w:rsidR="004E400A" w:rsidRPr="00283CF4">
        <w:rPr>
          <w:rFonts w:ascii="Times New Roman" w:eastAsia="Calibri" w:hAnsi="Times New Roman" w:cs="Times New Roman"/>
          <w:color w:val="000000" w:themeColor="text1"/>
          <w:sz w:val="24"/>
          <w:szCs w:val="24"/>
          <w:lang w:eastAsia="en-US"/>
        </w:rPr>
        <w:t xml:space="preserve"> и</w:t>
      </w:r>
      <w:r w:rsidRPr="00283CF4">
        <w:rPr>
          <w:rFonts w:ascii="Times New Roman" w:eastAsia="Calibri" w:hAnsi="Times New Roman" w:cs="Times New Roman"/>
          <w:color w:val="000000" w:themeColor="text1"/>
          <w:sz w:val="24"/>
          <w:szCs w:val="24"/>
          <w:lang w:eastAsia="en-US"/>
        </w:rPr>
        <w:t xml:space="preserve"> публикации в газете «</w:t>
      </w:r>
      <w:r w:rsidR="00CA5B93"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lang w:eastAsia="en-US"/>
        </w:rPr>
        <w:t>»</w:t>
      </w:r>
      <w:r w:rsidRPr="00283CF4">
        <w:rPr>
          <w:rFonts w:ascii="Times New Roman" w:eastAsia="Calibri" w:hAnsi="Times New Roman" w:cs="Times New Roman"/>
          <w:color w:val="000000" w:themeColor="text1"/>
          <w:sz w:val="24"/>
          <w:szCs w:val="24"/>
        </w:rPr>
        <w:t xml:space="preserve"> вправе направить Организатору аукциона по почтовому адресу для направления корреспонденции официальный запрос о разъяснениях результатов Аукциона и содержания Протокола об итогах аукциона.</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6.3.12. В запросе о разъяснении </w:t>
      </w:r>
      <w:r w:rsidRPr="00283CF4">
        <w:rPr>
          <w:rFonts w:ascii="Times New Roman" w:hAnsi="Times New Roman" w:cs="Times New Roman"/>
          <w:color w:val="000000" w:themeColor="text1"/>
          <w:sz w:val="24"/>
          <w:szCs w:val="24"/>
        </w:rPr>
        <w:t>результатов Аукциона и содержания Протокола об итогах аукциона</w:t>
      </w:r>
      <w:r w:rsidRPr="00283CF4">
        <w:rPr>
          <w:rFonts w:ascii="Times New Roman" w:eastAsia="Calibri" w:hAnsi="Times New Roman" w:cs="Times New Roman"/>
          <w:color w:val="000000" w:themeColor="text1"/>
          <w:sz w:val="24"/>
          <w:szCs w:val="24"/>
        </w:rPr>
        <w:t xml:space="preserve"> должны быть указаны следующие сведения: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наименование (для юридических лиц)/фамилия, имя, отчество (для физических лиц);</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идентификационный номер налогоплательщика (при наличии);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адрес места нахождения (для юридических лиц)/адрес места жительства (для физических лиц);</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hAnsi="Times New Roman"/>
          <w:color w:val="000000" w:themeColor="text1"/>
          <w:sz w:val="24"/>
          <w:szCs w:val="24"/>
        </w:rPr>
        <w:t>номер контактного телефона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адрес электронной почты/почтовый адрес для направления разъяснения на запрос;</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согласие на обработку Организатором аукциона персональных данных, если запрос содержит персональные данные (для физических лиц);</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суть запроса со ссылками на содержание Протокола об итогах аукциона.</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hAnsi="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6.3.13. Организатор аукциона в течение 3 (Трех)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eastAsia="Calibri" w:hAnsi="Times New Roman" w:cs="Times New Roman"/>
          <w:color w:val="000000" w:themeColor="text1"/>
          <w:sz w:val="24"/>
          <w:szCs w:val="24"/>
        </w:rPr>
        <w:t xml:space="preserve"> поступления запроса о разъяснениях </w:t>
      </w:r>
      <w:r w:rsidRPr="00283CF4">
        <w:rPr>
          <w:rFonts w:ascii="Times New Roman" w:hAnsi="Times New Roman" w:cs="Times New Roman"/>
          <w:color w:val="000000" w:themeColor="text1"/>
          <w:sz w:val="24"/>
          <w:szCs w:val="24"/>
        </w:rPr>
        <w:t>результатов Аукциона и содержания Протокола об итогах аукциона</w:t>
      </w:r>
      <w:r w:rsidRPr="00283CF4">
        <w:rPr>
          <w:rFonts w:ascii="Times New Roman" w:eastAsia="Calibri" w:hAnsi="Times New Roman" w:cs="Times New Roman"/>
          <w:color w:val="000000" w:themeColor="text1"/>
          <w:sz w:val="24"/>
          <w:szCs w:val="24"/>
        </w:rPr>
        <w:t xml:space="preserve"> разъясняет </w:t>
      </w:r>
      <w:r w:rsidRPr="00283CF4">
        <w:rPr>
          <w:rFonts w:ascii="Times New Roman" w:hAnsi="Times New Roman" w:cs="Times New Roman"/>
          <w:color w:val="000000" w:themeColor="text1"/>
          <w:sz w:val="24"/>
          <w:szCs w:val="24"/>
        </w:rPr>
        <w:t>результаты Аукциона и содержание Протокола об итогах аукциона</w:t>
      </w:r>
      <w:r w:rsidRPr="00283CF4">
        <w:rPr>
          <w:rFonts w:ascii="Times New Roman" w:eastAsia="Calibri" w:hAnsi="Times New Roman" w:cs="Times New Roman"/>
          <w:color w:val="000000" w:themeColor="text1"/>
          <w:sz w:val="24"/>
          <w:szCs w:val="24"/>
        </w:rPr>
        <w:t xml:space="preserve"> и </w:t>
      </w:r>
      <w:r w:rsidRPr="00283CF4">
        <w:rPr>
          <w:rFonts w:ascii="Times New Roman" w:hAnsi="Times New Roman"/>
          <w:color w:val="000000" w:themeColor="text1"/>
          <w:sz w:val="24"/>
          <w:szCs w:val="24"/>
        </w:rPr>
        <w:t xml:space="preserve">направляет указанное разъяснение в письменной форме или в форме электронного документа лицу, от которого поступил запрос о </w:t>
      </w:r>
      <w:r w:rsidRPr="00283CF4">
        <w:rPr>
          <w:rFonts w:ascii="Times New Roman" w:hAnsi="Times New Roman" w:cs="Times New Roman"/>
          <w:color w:val="000000" w:themeColor="text1"/>
          <w:sz w:val="24"/>
          <w:szCs w:val="24"/>
        </w:rPr>
        <w:t>результатах Аукциона и содержания Протокола об итогах аукциона</w:t>
      </w:r>
      <w:r w:rsidRPr="00283CF4">
        <w:rPr>
          <w:rFonts w:ascii="Times New Roman" w:hAnsi="Times New Roman"/>
          <w:color w:val="000000" w:themeColor="text1"/>
          <w:sz w:val="24"/>
          <w:szCs w:val="24"/>
        </w:rPr>
        <w:t xml:space="preserve"> по адресу, указанному в запросе. Направление Организатором аукциона </w:t>
      </w:r>
      <w:r w:rsidRPr="00283CF4">
        <w:rPr>
          <w:rFonts w:ascii="Times New Roman" w:eastAsia="STZhongsong" w:hAnsi="Times New Roman"/>
          <w:color w:val="000000" w:themeColor="text1"/>
          <w:sz w:val="24"/>
          <w:szCs w:val="24"/>
        </w:rPr>
        <w:t xml:space="preserve">разъяснения на запрос </w:t>
      </w:r>
      <w:r w:rsidRPr="00283CF4">
        <w:rPr>
          <w:rFonts w:ascii="Times New Roman" w:eastAsia="Calibri" w:hAnsi="Times New Roman" w:cs="Times New Roman"/>
          <w:color w:val="000000" w:themeColor="text1"/>
          <w:sz w:val="24"/>
          <w:szCs w:val="24"/>
        </w:rPr>
        <w:t xml:space="preserve">о разъяснениях </w:t>
      </w:r>
      <w:r w:rsidRPr="00283CF4">
        <w:rPr>
          <w:rFonts w:ascii="Times New Roman" w:hAnsi="Times New Roman" w:cs="Times New Roman"/>
          <w:color w:val="000000" w:themeColor="text1"/>
          <w:sz w:val="24"/>
          <w:szCs w:val="24"/>
        </w:rPr>
        <w:t>результатов Аукциона и содержания Протокола об итогах аукциона</w:t>
      </w:r>
      <w:r w:rsidRPr="00283CF4">
        <w:rPr>
          <w:rFonts w:ascii="Times New Roman" w:hAnsi="Times New Roman"/>
          <w:color w:val="000000" w:themeColor="text1"/>
          <w:sz w:val="24"/>
          <w:szCs w:val="24"/>
        </w:rPr>
        <w:t xml:space="preserve"> в письменной форме осуществляется </w:t>
      </w:r>
      <w:r w:rsidRPr="00283CF4">
        <w:rPr>
          <w:rFonts w:ascii="Times New Roman" w:hAnsi="Times New Roman" w:cs="Times New Roman"/>
          <w:color w:val="000000" w:themeColor="text1"/>
          <w:sz w:val="24"/>
          <w:szCs w:val="24"/>
        </w:rPr>
        <w:t xml:space="preserve">одним из способов, предусмотренных для направления Организатором аукциона </w:t>
      </w:r>
      <w:r w:rsidRPr="00283CF4">
        <w:rPr>
          <w:rFonts w:ascii="Times New Roman" w:hAnsi="Times New Roman"/>
          <w:color w:val="000000" w:themeColor="text1"/>
          <w:sz w:val="24"/>
          <w:szCs w:val="24"/>
        </w:rPr>
        <w:t>оригинала Протокола об итогах аукциона Победителю аукциона (единственному Участнику аукциона).</w:t>
      </w:r>
    </w:p>
    <w:p w:rsidR="00283A9D" w:rsidRPr="00283CF4" w:rsidRDefault="00283A9D"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6.3.14. Организатор аукциона вправе не отвечать на запросы о разъяснении </w:t>
      </w:r>
      <w:r w:rsidRPr="00283CF4">
        <w:rPr>
          <w:rFonts w:ascii="Times New Roman" w:hAnsi="Times New Roman" w:cs="Times New Roman"/>
          <w:color w:val="000000" w:themeColor="text1"/>
          <w:sz w:val="24"/>
          <w:szCs w:val="24"/>
        </w:rPr>
        <w:t>результатов Аукциона и содержания Протокола об итогах аукциона</w:t>
      </w:r>
      <w:r w:rsidRPr="00283CF4">
        <w:rPr>
          <w:rFonts w:ascii="Times New Roman" w:eastAsia="Calibri" w:hAnsi="Times New Roman" w:cs="Times New Roman"/>
          <w:color w:val="000000" w:themeColor="text1"/>
          <w:sz w:val="24"/>
          <w:szCs w:val="24"/>
        </w:rPr>
        <w:t xml:space="preserve">, поданные позднее 2 </w:t>
      </w:r>
      <w:r w:rsidRPr="00283CF4">
        <w:rPr>
          <w:rFonts w:ascii="Times New Roman" w:eastAsia="Calibri" w:hAnsi="Times New Roman" w:cs="Times New Roman"/>
          <w:color w:val="000000" w:themeColor="text1"/>
          <w:sz w:val="24"/>
          <w:szCs w:val="24"/>
        </w:rPr>
        <w:lastRenderedPageBreak/>
        <w:t xml:space="preserve">(Двух) рабочих дней после размещения Протокола </w:t>
      </w:r>
      <w:r w:rsidRPr="00283CF4">
        <w:rPr>
          <w:rFonts w:ascii="Times New Roman" w:eastAsia="Calibri" w:hAnsi="Times New Roman" w:cs="Times New Roman"/>
          <w:color w:val="000000" w:themeColor="text1"/>
          <w:sz w:val="24"/>
          <w:szCs w:val="24"/>
          <w:lang w:eastAsia="en-US"/>
        </w:rPr>
        <w:t xml:space="preserve">об итогах аукциона на Официальном сайте торгов, Официальном сайте организатора аукциона, </w:t>
      </w:r>
      <w:r w:rsidR="00CA5B93"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F91D8D" w:rsidRPr="00283CF4">
        <w:rPr>
          <w:rFonts w:ascii="Times New Roman" w:eastAsia="Calibri" w:hAnsi="Times New Roman" w:cs="Times New Roman"/>
          <w:color w:val="000000" w:themeColor="text1"/>
          <w:sz w:val="24"/>
          <w:szCs w:val="24"/>
          <w:lang w:eastAsia="en-US"/>
        </w:rPr>
        <w:t xml:space="preserve">, </w:t>
      </w:r>
      <w:r w:rsidRPr="00283CF4">
        <w:rPr>
          <w:rFonts w:ascii="Times New Roman" w:eastAsia="Calibri" w:hAnsi="Times New Roman" w:cs="Times New Roman"/>
          <w:color w:val="000000" w:themeColor="text1"/>
          <w:sz w:val="24"/>
          <w:szCs w:val="24"/>
          <w:lang w:eastAsia="en-US"/>
        </w:rPr>
        <w:t>Сайте электронной торговой площадки</w:t>
      </w:r>
      <w:r w:rsidR="004E400A" w:rsidRPr="00283CF4">
        <w:rPr>
          <w:rFonts w:ascii="Times New Roman" w:eastAsia="Calibri" w:hAnsi="Times New Roman" w:cs="Times New Roman"/>
          <w:color w:val="000000" w:themeColor="text1"/>
          <w:sz w:val="24"/>
          <w:szCs w:val="24"/>
          <w:lang w:eastAsia="en-US"/>
        </w:rPr>
        <w:t xml:space="preserve"> и</w:t>
      </w:r>
      <w:r w:rsidRPr="00283CF4">
        <w:rPr>
          <w:rFonts w:ascii="Times New Roman" w:eastAsia="Calibri" w:hAnsi="Times New Roman" w:cs="Times New Roman"/>
          <w:color w:val="000000" w:themeColor="text1"/>
          <w:sz w:val="24"/>
          <w:szCs w:val="24"/>
          <w:lang w:eastAsia="en-US"/>
        </w:rPr>
        <w:t xml:space="preserve"> публикации в газете «</w:t>
      </w:r>
      <w:r w:rsidR="00CA5B93"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lang w:eastAsia="en-US"/>
        </w:rPr>
        <w:t>»</w:t>
      </w:r>
      <w:r w:rsidRPr="00283CF4">
        <w:rPr>
          <w:rFonts w:ascii="Times New Roman" w:eastAsia="Calibri" w:hAnsi="Times New Roman" w:cs="Times New Roman"/>
          <w:color w:val="000000" w:themeColor="text1"/>
          <w:sz w:val="24"/>
          <w:szCs w:val="24"/>
        </w:rPr>
        <w:t>.</w:t>
      </w:r>
    </w:p>
    <w:p w:rsidR="00283A9D" w:rsidRPr="00283CF4" w:rsidRDefault="00283A9D" w:rsidP="00283A9D">
      <w:pPr>
        <w:pStyle w:val="Default"/>
        <w:jc w:val="both"/>
        <w:rPr>
          <w:rFonts w:eastAsia="Calibri"/>
          <w:color w:val="000000" w:themeColor="text1"/>
        </w:rPr>
      </w:pPr>
    </w:p>
    <w:p w:rsidR="00283A9D" w:rsidRPr="00283CF4" w:rsidRDefault="00283A9D" w:rsidP="00283A9D">
      <w:pPr>
        <w:spacing w:after="0" w:line="20" w:lineRule="atLeast"/>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6.4. Случаи и последствия признания Аукциона несостоявшимся</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6.4.1. Решение Аукционной комиссии о признании Аукциона несостоявшимся фиксируется в соответствующем протоколе о признании аукциона несостоявшимся.</w:t>
      </w:r>
    </w:p>
    <w:p w:rsidR="00283A9D" w:rsidRPr="00283CF4" w:rsidRDefault="00283A9D" w:rsidP="00283A9D">
      <w:pPr>
        <w:spacing w:after="0" w:line="20" w:lineRule="atLeast"/>
        <w:ind w:firstLine="709"/>
        <w:jc w:val="both"/>
        <w:rPr>
          <w:rFonts w:ascii="Times New Roman" w:hAnsi="Times New Roman" w:cs="Times New Roman"/>
          <w:b/>
          <w:color w:val="000000" w:themeColor="text1"/>
          <w:sz w:val="24"/>
          <w:szCs w:val="24"/>
        </w:rPr>
      </w:pPr>
      <w:r w:rsidRPr="00283CF4">
        <w:rPr>
          <w:rFonts w:ascii="Times New Roman" w:hAnsi="Times New Roman" w:cs="Times New Roman"/>
          <w:color w:val="000000" w:themeColor="text1"/>
          <w:sz w:val="24"/>
          <w:szCs w:val="24"/>
        </w:rPr>
        <w:t>6.4.2. Аукцион признается несостоявшимся в отношении каждого Лота отдельно, если: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в нем участвовал только один Участник, в том числе если:</w:t>
      </w:r>
    </w:p>
    <w:p w:rsidR="00283A9D" w:rsidRPr="00283CF4" w:rsidRDefault="00283A9D" w:rsidP="00283A9D">
      <w:pPr>
        <w:pStyle w:val="ac"/>
        <w:widowControl w:val="0"/>
        <w:autoSpaceDE w:val="0"/>
        <w:autoSpaceDN w:val="0"/>
        <w:adjustRightInd w:val="0"/>
        <w:spacing w:after="0" w:line="20" w:lineRule="atLeast"/>
        <w:ind w:left="851"/>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подана только одна Заявка на участие в аукционе (с учетом отозванных Заявок на участие в аукционе);</w:t>
      </w:r>
    </w:p>
    <w:p w:rsidR="00283A9D" w:rsidRPr="00283CF4" w:rsidRDefault="00283A9D" w:rsidP="00283A9D">
      <w:pPr>
        <w:pStyle w:val="ac"/>
        <w:widowControl w:val="0"/>
        <w:autoSpaceDE w:val="0"/>
        <w:autoSpaceDN w:val="0"/>
        <w:adjustRightInd w:val="0"/>
        <w:spacing w:after="0" w:line="20" w:lineRule="atLeast"/>
        <w:ind w:left="851"/>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по результатам рассмотрения Заявок на участие в аукционе принято решение о допуске к участию в Аукционе и признании Участником аукциона только одного Претендента;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не подано ни одной Заявки на участие в аукционе (с учетом отозванных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по результатам рассмотрения Заявок на участие в аукционе принято решение об отказе в допуске к участию всех Претендентов, подавших Заявки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ни один из Участников аукциона не сделал Предложение о цене.</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6.4.3. В случаях, если </w:t>
      </w:r>
      <w:r w:rsidRPr="00283CF4">
        <w:rPr>
          <w:rFonts w:ascii="Times New Roman" w:hAnsi="Times New Roman"/>
          <w:color w:val="000000" w:themeColor="text1"/>
          <w:sz w:val="24"/>
          <w:szCs w:val="24"/>
        </w:rPr>
        <w:t xml:space="preserve">подана только одна Заявка на участие в аукционе (с учетом отозванных Заявок на участие в аукционе), по результатам рассмотрения Заявок на участие в аукционе принято решение об отказе в допуске к участию всех Претендентов, не подано ни одной Заявки на участие в аукционе (с учетом отозванных Заявок на участие в аукционе), по результатам рассмотрения Заявок на участие в аукционе принято решение о допуске к участию в Аукционе и признании Участником аукциона только одного Претендента, </w:t>
      </w:r>
      <w:r w:rsidRPr="00283CF4">
        <w:rPr>
          <w:rFonts w:ascii="Times New Roman" w:eastAsia="STZhongsong" w:hAnsi="Times New Roman"/>
          <w:color w:val="000000" w:themeColor="text1"/>
          <w:sz w:val="24"/>
          <w:szCs w:val="24"/>
        </w:rPr>
        <w:t xml:space="preserve">факт признания Аукциона несостоявшимся фиксируется в Протоколе рассмотрения заявок на участие в аукционе (Протоколе об определении участников аукциона), в котором содержится </w:t>
      </w:r>
      <w:r w:rsidRPr="00283CF4">
        <w:rPr>
          <w:rFonts w:ascii="Times New Roman" w:hAnsi="Times New Roman" w:cs="Times New Roman"/>
          <w:color w:val="000000" w:themeColor="text1"/>
          <w:sz w:val="24"/>
          <w:szCs w:val="24"/>
        </w:rPr>
        <w:t>информация об</w:t>
      </w:r>
      <w:r w:rsidRPr="00283CF4">
        <w:rPr>
          <w:rFonts w:ascii="Times New Roman" w:eastAsia="STZhongsong" w:hAnsi="Times New Roman"/>
          <w:color w:val="000000" w:themeColor="text1"/>
          <w:sz w:val="24"/>
          <w:szCs w:val="24"/>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Организаторе аукциона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основании проведения Аукциона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месте, дате и времени начала и окончания срока подачи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месте, дате и времени начала и окончания рассмотрения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Предмете аукциона (Лота)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eastAsia="STZhongsong" w:hAnsi="Times New Roman"/>
          <w:color w:val="000000" w:themeColor="text1"/>
          <w:sz w:val="24"/>
          <w:szCs w:val="24"/>
        </w:rPr>
        <w:t>месте расположения рекламных конструкций, типе и виде рекламных конструкций и других технических характеристиках рекламных конструкций;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Начальной (минимальной) цене предмета аукциона (Лота);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составе Аукционной комиссии;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Претенденте, подавшем единственную Заявку на участие в аукционе, в отношении которой принято решение о её соответствии требованиям, указанным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Претендентах, подавших Заявки на участие в аукционе, в отношении которых приняты решения об отказе в допуске к участию в Аукционе с обоснованием таких решений;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решении членов Аукционной комиссии о соответствии/несоответствии каждого Претендента и/или каждой Заявки на участие в аукционе требованиям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иных обстоятельствах, имеющих значение для принятия Аукционной комиссией решения.</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hAnsi="Times New Roman" w:cs="Times New Roman"/>
          <w:color w:val="000000" w:themeColor="text1"/>
          <w:sz w:val="24"/>
          <w:szCs w:val="24"/>
        </w:rPr>
        <w:lastRenderedPageBreak/>
        <w:t xml:space="preserve">6.4.4. В случае, если </w:t>
      </w:r>
      <w:r w:rsidRPr="00283CF4">
        <w:rPr>
          <w:rFonts w:ascii="Times New Roman" w:hAnsi="Times New Roman"/>
          <w:color w:val="000000" w:themeColor="text1"/>
          <w:sz w:val="24"/>
          <w:szCs w:val="24"/>
        </w:rPr>
        <w:t xml:space="preserve">ни один из Участников аукциона не сделал Предложение о цене, </w:t>
      </w:r>
      <w:r w:rsidRPr="00283CF4">
        <w:rPr>
          <w:rFonts w:ascii="Times New Roman" w:eastAsia="STZhongsong" w:hAnsi="Times New Roman"/>
          <w:color w:val="000000" w:themeColor="text1"/>
          <w:sz w:val="24"/>
          <w:szCs w:val="24"/>
        </w:rPr>
        <w:t>факт признания Аукциона несостоявшимся фиксируется</w:t>
      </w:r>
      <w:r w:rsidRPr="00283CF4">
        <w:rPr>
          <w:rFonts w:ascii="Times New Roman" w:hAnsi="Times New Roman"/>
          <w:color w:val="000000" w:themeColor="text1"/>
          <w:sz w:val="24"/>
          <w:szCs w:val="24"/>
        </w:rPr>
        <w:t xml:space="preserve"> в</w:t>
      </w:r>
      <w:r w:rsidRPr="00283CF4">
        <w:rPr>
          <w:rFonts w:ascii="Times New Roman" w:eastAsia="STZhongsong" w:hAnsi="Times New Roman"/>
          <w:color w:val="000000" w:themeColor="text1"/>
          <w:sz w:val="24"/>
          <w:szCs w:val="24"/>
        </w:rPr>
        <w:t xml:space="preserve"> Протоколе об итогах аукциона, в котором соде</w:t>
      </w:r>
      <w:r w:rsidRPr="00283CF4">
        <w:rPr>
          <w:rFonts w:ascii="Times New Roman" w:hAnsi="Times New Roman" w:cs="Times New Roman"/>
          <w:color w:val="000000" w:themeColor="text1"/>
          <w:sz w:val="24"/>
          <w:szCs w:val="24"/>
        </w:rPr>
        <w:t>ржится информация об</w:t>
      </w:r>
      <w:r w:rsidRPr="00283CF4">
        <w:rPr>
          <w:rFonts w:ascii="Times New Roman" w:eastAsia="STZhongsong" w:hAnsi="Times New Roman"/>
          <w:color w:val="000000" w:themeColor="text1"/>
          <w:sz w:val="24"/>
          <w:szCs w:val="24"/>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Организаторе аукциона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основании проведения Аукциона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месте, дате и времени проведения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Предмете аукциона (Лота)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eastAsia="STZhongsong" w:hAnsi="Times New Roman"/>
          <w:color w:val="000000" w:themeColor="text1"/>
          <w:sz w:val="24"/>
          <w:szCs w:val="24"/>
        </w:rPr>
        <w:t>месте расположения рекламных конструкций, типе и виде рекламных конструкций и других технических характеристиках рекламных конструкций;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Начальной (минимальной) цене предмета аукциона (Лота);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«Шаге аукциона»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составе Аукционной комиссии;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Претендентах, подавших Заявки на участие в аукционе, в отношении которых приняты решения о допуске к участию в Аукционе и о признании Участниками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иных обстоятельствах, имеющих значение для принятия Аукционной комиссией решения.</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 xml:space="preserve">6.4.5. Организатор аукциона размещает соответствующий протокол, фиксирующий факт </w:t>
      </w:r>
      <w:r w:rsidRPr="00283CF4">
        <w:rPr>
          <w:rFonts w:ascii="Times New Roman" w:eastAsia="Calibri" w:hAnsi="Times New Roman"/>
          <w:color w:val="000000" w:themeColor="text1"/>
          <w:sz w:val="24"/>
          <w:szCs w:val="24"/>
        </w:rPr>
        <w:t>признания Аукциона несостоявшимся,</w:t>
      </w:r>
      <w:r w:rsidR="00676B80" w:rsidRPr="00283CF4">
        <w:rPr>
          <w:rFonts w:ascii="Times New Roman" w:eastAsia="Calibri" w:hAnsi="Times New Roman"/>
          <w:color w:val="000000" w:themeColor="text1"/>
          <w:sz w:val="24"/>
          <w:szCs w:val="24"/>
        </w:rPr>
        <w:t xml:space="preserve"> </w:t>
      </w:r>
      <w:r w:rsidR="00CE2503" w:rsidRPr="00283CF4">
        <w:rPr>
          <w:rFonts w:ascii="Times New Roman" w:eastAsia="Calibri" w:hAnsi="Times New Roman" w:cs="Times New Roman"/>
          <w:color w:val="000000" w:themeColor="text1"/>
          <w:sz w:val="24"/>
          <w:szCs w:val="24"/>
        </w:rPr>
        <w:t xml:space="preserve">в информационно-телекоммуникационной сети «Интернет» </w:t>
      </w:r>
      <w:r w:rsidRPr="00283CF4">
        <w:rPr>
          <w:rFonts w:ascii="Times New Roman" w:eastAsia="Calibri" w:hAnsi="Times New Roman" w:cs="Times New Roman"/>
          <w:color w:val="000000" w:themeColor="text1"/>
          <w:sz w:val="24"/>
          <w:szCs w:val="24"/>
          <w:lang w:eastAsia="en-US"/>
        </w:rPr>
        <w:t>на Официальном сайте торгов, Официальном сайте организатора аукциона</w:t>
      </w:r>
      <w:r w:rsidR="00F91D8D" w:rsidRPr="00283CF4">
        <w:rPr>
          <w:rFonts w:ascii="Times New Roman" w:eastAsia="Calibri" w:hAnsi="Times New Roman" w:cs="Times New Roman"/>
          <w:color w:val="000000" w:themeColor="text1"/>
          <w:sz w:val="24"/>
          <w:szCs w:val="24"/>
          <w:lang w:eastAsia="en-US"/>
        </w:rPr>
        <w:t xml:space="preserve">, </w:t>
      </w:r>
      <w:r w:rsidR="00CA5B93"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CA5B93" w:rsidRPr="00283CF4">
        <w:rPr>
          <w:rFonts w:ascii="Times New Roman" w:hAnsi="Times New Roman"/>
          <w:sz w:val="24"/>
          <w:szCs w:val="24"/>
        </w:rPr>
        <w:t xml:space="preserve"> </w:t>
      </w:r>
      <w:r w:rsidR="00F91D8D" w:rsidRPr="00283CF4">
        <w:rPr>
          <w:rFonts w:ascii="Times New Roman" w:hAnsi="Times New Roman"/>
          <w:sz w:val="24"/>
          <w:szCs w:val="24"/>
        </w:rPr>
        <w:t>а</w:t>
      </w:r>
      <w:r w:rsidRPr="00283CF4">
        <w:rPr>
          <w:rFonts w:ascii="Times New Roman" w:eastAsia="Calibri" w:hAnsi="Times New Roman" w:cs="Times New Roman"/>
          <w:color w:val="000000" w:themeColor="text1"/>
          <w:sz w:val="24"/>
          <w:szCs w:val="24"/>
          <w:lang w:eastAsia="en-US"/>
        </w:rPr>
        <w:t xml:space="preserve"> и </w:t>
      </w:r>
      <w:r w:rsidRPr="00283CF4">
        <w:rPr>
          <w:rFonts w:ascii="Times New Roman" w:hAnsi="Times New Roman"/>
          <w:color w:val="000000" w:themeColor="text1"/>
          <w:sz w:val="24"/>
          <w:szCs w:val="24"/>
        </w:rPr>
        <w:t>публикует в газете «</w:t>
      </w:r>
      <w:r w:rsidR="00CA5B93" w:rsidRPr="00283CF4">
        <w:rPr>
          <w:rFonts w:ascii="Times New Roman" w:hAnsi="Times New Roman"/>
          <w:color w:val="000000" w:themeColor="text1"/>
          <w:sz w:val="24"/>
          <w:szCs w:val="24"/>
        </w:rPr>
        <w:t>Переславская неделя</w:t>
      </w:r>
      <w:r w:rsidRPr="00283CF4">
        <w:rPr>
          <w:rFonts w:ascii="Times New Roman" w:hAnsi="Times New Roman"/>
          <w:color w:val="000000" w:themeColor="text1"/>
          <w:sz w:val="24"/>
          <w:szCs w:val="24"/>
        </w:rPr>
        <w:t xml:space="preserve">» </w:t>
      </w:r>
      <w:r w:rsidRPr="00283CF4">
        <w:rPr>
          <w:rFonts w:ascii="Times New Roman" w:eastAsia="Calibri" w:hAnsi="Times New Roman" w:cs="Times New Roman"/>
          <w:color w:val="000000" w:themeColor="text1"/>
          <w:sz w:val="24"/>
          <w:szCs w:val="24"/>
          <w:lang w:eastAsia="en-US"/>
        </w:rPr>
        <w:t>в течение 1 (Одного) дня, следующего за днем принятия соответствующего решения Аукционной комиссией и составления соответствующего протокола, фиксирующего факт признания Аукциона несостоявшимся.</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6.4.6. </w:t>
      </w:r>
      <w:r w:rsidRPr="00283CF4">
        <w:rPr>
          <w:rFonts w:ascii="Times New Roman" w:eastAsia="STZhongsong" w:hAnsi="Times New Roman"/>
          <w:color w:val="000000" w:themeColor="text1"/>
          <w:sz w:val="24"/>
          <w:szCs w:val="24"/>
        </w:rPr>
        <w:t>Протокол рассмотрения заявок на участие в аукционе (Протокол об определении участников аукциона)</w:t>
      </w:r>
      <w:r w:rsidRPr="00283CF4">
        <w:rPr>
          <w:rFonts w:ascii="Times New Roman" w:eastAsia="Calibri" w:hAnsi="Times New Roman" w:cs="Times New Roman"/>
          <w:color w:val="000000" w:themeColor="text1"/>
          <w:sz w:val="24"/>
          <w:szCs w:val="24"/>
          <w:lang w:eastAsia="en-US"/>
        </w:rPr>
        <w:t xml:space="preserve">, фиксирующий факт </w:t>
      </w:r>
      <w:r w:rsidRPr="00283CF4">
        <w:rPr>
          <w:rFonts w:ascii="Times New Roman" w:eastAsia="Calibri" w:hAnsi="Times New Roman"/>
          <w:color w:val="000000" w:themeColor="text1"/>
          <w:sz w:val="24"/>
          <w:szCs w:val="24"/>
        </w:rPr>
        <w:t>признания Аукциона несостоявшимся</w:t>
      </w:r>
      <w:r w:rsidRPr="00283CF4">
        <w:rPr>
          <w:rFonts w:ascii="Times New Roman" w:eastAsia="Calibri" w:hAnsi="Times New Roman" w:cs="Times New Roman"/>
          <w:color w:val="000000" w:themeColor="text1"/>
          <w:sz w:val="24"/>
          <w:szCs w:val="24"/>
          <w:lang w:eastAsia="en-US"/>
        </w:rPr>
        <w:t xml:space="preserve"> (в случае, когда </w:t>
      </w:r>
      <w:r w:rsidRPr="00283CF4">
        <w:rPr>
          <w:rFonts w:ascii="Times New Roman" w:hAnsi="Times New Roman" w:cs="Times New Roman"/>
          <w:color w:val="000000" w:themeColor="text1"/>
          <w:sz w:val="24"/>
          <w:szCs w:val="24"/>
        </w:rPr>
        <w:t xml:space="preserve">Аукцион признается несостоявшимся в отношении каждого Лота отдельно, если </w:t>
      </w:r>
      <w:r w:rsidRPr="00283CF4">
        <w:rPr>
          <w:rFonts w:ascii="Times New Roman" w:hAnsi="Times New Roman"/>
          <w:color w:val="000000" w:themeColor="text1"/>
          <w:sz w:val="24"/>
          <w:szCs w:val="24"/>
        </w:rPr>
        <w:t xml:space="preserve">в нем участвовал только один Участник, в том числе, если была подана только одна Заявка на участие в аукционе (с учетом отозванных Заявок на участие в аукционе); по результатам рассмотрения Заявок на участие в аукционе принято решение о допуске к участию в Аукционе и признании Участником аукциона только одного Претендента) </w:t>
      </w:r>
      <w:r w:rsidRPr="00283CF4">
        <w:rPr>
          <w:rFonts w:ascii="Times New Roman" w:eastAsia="Calibri" w:hAnsi="Times New Roman" w:cs="Times New Roman"/>
          <w:color w:val="000000" w:themeColor="text1"/>
          <w:sz w:val="24"/>
          <w:szCs w:val="24"/>
          <w:lang w:eastAsia="en-US"/>
        </w:rPr>
        <w:t>составляется в 2 (Двух) экземплярах, один экземпляр – для Организатора аукциона, второй экземпляр – для единственного Участника аукциона.</w:t>
      </w:r>
    </w:p>
    <w:p w:rsidR="00283A9D" w:rsidRPr="00283CF4" w:rsidRDefault="00283A9D" w:rsidP="00283A9D">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xml:space="preserve">6.4.7. Организатор аукциона в течение 1 (Одного) рабочего дня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размещения </w:t>
      </w:r>
      <w:r w:rsidRPr="00283CF4">
        <w:rPr>
          <w:rFonts w:ascii="Times New Roman" w:eastAsia="STZhongsong" w:hAnsi="Times New Roman"/>
          <w:color w:val="000000" w:themeColor="text1"/>
          <w:sz w:val="24"/>
          <w:szCs w:val="24"/>
        </w:rPr>
        <w:t>Протокола рассмотрения заявок на участие в аукционе (Протокола об определении участников аукциона)</w:t>
      </w:r>
      <w:r w:rsidRPr="00283CF4">
        <w:rPr>
          <w:rFonts w:ascii="Times New Roman" w:eastAsia="Calibri" w:hAnsi="Times New Roman" w:cs="Times New Roman"/>
          <w:color w:val="000000" w:themeColor="text1"/>
          <w:sz w:val="24"/>
          <w:szCs w:val="24"/>
          <w:lang w:eastAsia="en-US"/>
        </w:rPr>
        <w:t xml:space="preserve">, фиксирующего факт </w:t>
      </w:r>
      <w:r w:rsidRPr="00283CF4">
        <w:rPr>
          <w:rFonts w:ascii="Times New Roman" w:eastAsia="Calibri" w:hAnsi="Times New Roman"/>
          <w:color w:val="000000" w:themeColor="text1"/>
          <w:sz w:val="24"/>
          <w:szCs w:val="24"/>
        </w:rPr>
        <w:t>признания Аукциона несостоявшимся,</w:t>
      </w:r>
      <w:r w:rsidRPr="00283CF4">
        <w:rPr>
          <w:rFonts w:ascii="Times New Roman" w:eastAsia="Calibri" w:hAnsi="Times New Roman" w:cs="Times New Roman"/>
          <w:color w:val="000000" w:themeColor="text1"/>
          <w:sz w:val="24"/>
          <w:szCs w:val="24"/>
          <w:lang w:eastAsia="en-US"/>
        </w:rPr>
        <w:t xml:space="preserve"> на Официальном сайте торгов, Официальном сайте организатора аукциона</w:t>
      </w:r>
      <w:r w:rsidR="00F91D8D" w:rsidRPr="00283CF4">
        <w:rPr>
          <w:rFonts w:ascii="Times New Roman" w:eastAsia="Calibri" w:hAnsi="Times New Roman" w:cs="Times New Roman"/>
          <w:color w:val="000000" w:themeColor="text1"/>
          <w:sz w:val="24"/>
          <w:szCs w:val="24"/>
          <w:lang w:eastAsia="en-US"/>
        </w:rPr>
        <w:t xml:space="preserve">, </w:t>
      </w:r>
      <w:r w:rsidR="00CA5B93"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Pr="00283CF4">
        <w:rPr>
          <w:rFonts w:ascii="Times New Roman" w:eastAsia="Calibri" w:hAnsi="Times New Roman" w:cs="Times New Roman"/>
          <w:color w:val="000000" w:themeColor="text1"/>
          <w:sz w:val="24"/>
          <w:szCs w:val="24"/>
          <w:lang w:eastAsia="en-US"/>
        </w:rPr>
        <w:t xml:space="preserve"> и публикации в газете «</w:t>
      </w:r>
      <w:r w:rsidR="00CA5B93"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lang w:eastAsia="en-US"/>
        </w:rPr>
        <w:t xml:space="preserve">» </w:t>
      </w:r>
      <w:r w:rsidRPr="00283CF4">
        <w:rPr>
          <w:rFonts w:ascii="Times New Roman" w:hAnsi="Times New Roman"/>
          <w:color w:val="000000" w:themeColor="text1"/>
          <w:sz w:val="24"/>
          <w:szCs w:val="24"/>
        </w:rPr>
        <w:t xml:space="preserve">1 (Один) экземпляр оригинала соответствующего </w:t>
      </w:r>
      <w:r w:rsidRPr="00283CF4">
        <w:rPr>
          <w:rFonts w:ascii="Times New Roman" w:eastAsia="STZhongsong" w:hAnsi="Times New Roman"/>
          <w:color w:val="000000" w:themeColor="text1"/>
          <w:sz w:val="24"/>
          <w:szCs w:val="24"/>
        </w:rPr>
        <w:t xml:space="preserve">Протокола рассмотрения заявок на участие в аукционе (Протокола об определении участников аукциона), фиксирующего факт признания Аукциона несостоявшимся, </w:t>
      </w:r>
      <w:r w:rsidRPr="00283CF4">
        <w:rPr>
          <w:rFonts w:ascii="Times New Roman" w:hAnsi="Times New Roman"/>
          <w:color w:val="000000" w:themeColor="text1"/>
          <w:sz w:val="24"/>
          <w:szCs w:val="24"/>
        </w:rPr>
        <w:t xml:space="preserve">предоставляет единственному Участнику </w:t>
      </w:r>
      <w:r w:rsidRPr="00283CF4">
        <w:rPr>
          <w:rFonts w:ascii="Times New Roman" w:hAnsi="Times New Roman" w:cs="Times New Roman"/>
          <w:color w:val="000000" w:themeColor="text1"/>
          <w:sz w:val="24"/>
          <w:szCs w:val="24"/>
        </w:rPr>
        <w:t xml:space="preserve">аукциона (представителю единственного Участника аукциона) по фактическому адресу Организатора аукциона: 150040, г. Ярославль, пр-кт Октября, д. 37/26, кабинет № 9, во время рабочего времени Организатора аукциона (режим рабочего времени Организатора аукциона: понедельник, вторник, среда, четверг – с 08 часов 30 минут до 17 часов 30 минут, пятница – с 08 часов 30 минут до 16 часов 30 минут, обеденный перерыв – с 12 часов 00 минут до 12 часов 48 минут, в предпраздничные дни время работы сокращается на 1 (Один) час, выходные дни – суббота, воскресенье; перенос выходных дней осуществляется в соответствии с нормативным правовым актом Правительства Российской Федерации о переносе выходных дней на другие дни в очередном календарном году) </w:t>
      </w:r>
      <w:r w:rsidRPr="00283CF4">
        <w:rPr>
          <w:rFonts w:ascii="Times New Roman" w:hAnsi="Times New Roman"/>
          <w:color w:val="000000" w:themeColor="text1"/>
          <w:sz w:val="24"/>
          <w:szCs w:val="24"/>
        </w:rPr>
        <w:t>либо направляет</w:t>
      </w:r>
      <w:r w:rsidRPr="00283CF4">
        <w:rPr>
          <w:rFonts w:ascii="Times New Roman" w:hAnsi="Times New Roman" w:cs="Times New Roman"/>
          <w:color w:val="000000" w:themeColor="text1"/>
          <w:sz w:val="24"/>
          <w:szCs w:val="24"/>
        </w:rPr>
        <w:t xml:space="preserve"> одним из следующих способов:</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lastRenderedPageBreak/>
        <w:t>нарочным (курьерской доставкой) по адресу, указанному единственным Участником аукциона в Заявке на участие в аукционе, при этом факт надлежащего получения документа подтверждается распиской в получении;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почтой по адресу, указанному единственным Участником аукциона в Заявке на участие в аукционе (заказным письмом с уведомлением о вручении; письмом с объявленной ценностью, описью вложения и уведомлением о вручении).</w:t>
      </w:r>
    </w:p>
    <w:p w:rsidR="00283A9D" w:rsidRPr="00283CF4" w:rsidRDefault="00283A9D" w:rsidP="00283A9D">
      <w:pPr>
        <w:widowControl w:val="0"/>
        <w:autoSpaceDE w:val="0"/>
        <w:autoSpaceDN w:val="0"/>
        <w:adjustRightInd w:val="0"/>
        <w:spacing w:after="0" w:line="20" w:lineRule="atLeast"/>
        <w:jc w:val="both"/>
        <w:rPr>
          <w:rFonts w:ascii="Times New Roman" w:hAnsi="Times New Roman"/>
          <w:color w:val="000000" w:themeColor="text1"/>
          <w:sz w:val="24"/>
          <w:szCs w:val="24"/>
        </w:rPr>
      </w:pPr>
    </w:p>
    <w:p w:rsidR="00283A9D" w:rsidRPr="00283CF4" w:rsidRDefault="00283A9D" w:rsidP="00283A9D">
      <w:pPr>
        <w:spacing w:after="0" w:line="20" w:lineRule="atLeast"/>
        <w:jc w:val="center"/>
        <w:rPr>
          <w:rFonts w:ascii="Times New Roman" w:eastAsiaTheme="minorHAnsi" w:hAnsi="Times New Roman" w:cs="Times New Roman"/>
          <w:b/>
          <w:color w:val="000000" w:themeColor="text1"/>
          <w:sz w:val="24"/>
          <w:szCs w:val="24"/>
          <w:lang w:eastAsia="en-US"/>
        </w:rPr>
      </w:pPr>
      <w:r w:rsidRPr="00283CF4">
        <w:rPr>
          <w:rFonts w:ascii="Times New Roman" w:hAnsi="Times New Roman" w:cs="Times New Roman"/>
          <w:b/>
          <w:color w:val="000000" w:themeColor="text1"/>
          <w:sz w:val="24"/>
          <w:szCs w:val="24"/>
        </w:rPr>
        <w:t>Р</w:t>
      </w:r>
      <w:r w:rsidRPr="00283CF4">
        <w:rPr>
          <w:rFonts w:ascii="Times New Roman" w:eastAsiaTheme="minorHAnsi" w:hAnsi="Times New Roman" w:cs="Times New Roman"/>
          <w:b/>
          <w:color w:val="000000" w:themeColor="text1"/>
          <w:sz w:val="24"/>
          <w:szCs w:val="24"/>
          <w:lang w:eastAsia="en-US"/>
        </w:rPr>
        <w:t>аздел 7. Заключение Договора</w:t>
      </w:r>
    </w:p>
    <w:p w:rsidR="00283A9D" w:rsidRPr="00283CF4" w:rsidRDefault="00283A9D" w:rsidP="00283A9D">
      <w:pPr>
        <w:spacing w:after="0" w:line="20" w:lineRule="atLeast"/>
        <w:rPr>
          <w:rFonts w:ascii="Times New Roman" w:eastAsiaTheme="minorHAnsi" w:hAnsi="Times New Roman" w:cs="Times New Roman"/>
          <w:color w:val="000000" w:themeColor="text1"/>
          <w:sz w:val="24"/>
          <w:szCs w:val="24"/>
          <w:lang w:eastAsia="en-US"/>
        </w:rPr>
      </w:pPr>
    </w:p>
    <w:p w:rsidR="00283A9D" w:rsidRPr="00283CF4" w:rsidRDefault="00283A9D" w:rsidP="00283A9D">
      <w:pPr>
        <w:spacing w:after="0" w:line="20" w:lineRule="atLeast"/>
        <w:contextualSpacing/>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7.1. Срок и порядок заключения Договора</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7.1.1. Победитель аукциона (единственный Участник аукциона) в течение 5 (Пяти)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подписания Протокола об итогах аукциона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размещения с</w:t>
      </w:r>
      <w:r w:rsidRPr="00283CF4">
        <w:rPr>
          <w:rFonts w:ascii="Times New Roman" w:eastAsia="Calibri" w:hAnsi="Times New Roman" w:cs="Times New Roman"/>
          <w:color w:val="000000" w:themeColor="text1"/>
          <w:sz w:val="24"/>
          <w:szCs w:val="24"/>
          <w:lang w:eastAsia="en-US"/>
        </w:rPr>
        <w:t xml:space="preserve">оответствующего </w:t>
      </w:r>
      <w:r w:rsidRPr="00283CF4">
        <w:rPr>
          <w:rFonts w:ascii="Times New Roman" w:eastAsia="STZhongsong" w:hAnsi="Times New Roman"/>
          <w:color w:val="000000" w:themeColor="text1"/>
          <w:sz w:val="24"/>
          <w:szCs w:val="24"/>
        </w:rPr>
        <w:t>Протокола рассмотрения заявок на участие в аукционе (Протокола об определении участников аукциона)</w:t>
      </w:r>
      <w:r w:rsidRPr="00283CF4">
        <w:rPr>
          <w:rFonts w:ascii="Times New Roman" w:eastAsia="Calibri" w:hAnsi="Times New Roman" w:cs="Times New Roman"/>
          <w:color w:val="000000" w:themeColor="text1"/>
          <w:sz w:val="24"/>
          <w:szCs w:val="24"/>
          <w:lang w:eastAsia="en-US"/>
        </w:rPr>
        <w:t xml:space="preserve">, фиксирующего факт </w:t>
      </w:r>
      <w:r w:rsidRPr="00283CF4">
        <w:rPr>
          <w:rFonts w:ascii="Times New Roman" w:eastAsia="Calibri" w:hAnsi="Times New Roman"/>
          <w:color w:val="000000" w:themeColor="text1"/>
          <w:sz w:val="24"/>
          <w:szCs w:val="24"/>
        </w:rPr>
        <w:t>признания Аукциона несостоявшимся,</w:t>
      </w:r>
      <w:r w:rsidRPr="00283CF4">
        <w:rPr>
          <w:rFonts w:ascii="Times New Roman" w:eastAsia="Calibri" w:hAnsi="Times New Roman" w:cs="Times New Roman"/>
          <w:color w:val="000000" w:themeColor="text1"/>
          <w:sz w:val="24"/>
          <w:szCs w:val="24"/>
          <w:lang w:eastAsia="en-US"/>
        </w:rPr>
        <w:t xml:space="preserve"> на Официальном сайте торгов, Официальном сайте организатора аукциона</w:t>
      </w:r>
      <w:r w:rsidR="00F91D8D" w:rsidRPr="00283CF4">
        <w:rPr>
          <w:rFonts w:ascii="Times New Roman" w:eastAsia="Calibri" w:hAnsi="Times New Roman" w:cs="Times New Roman"/>
          <w:color w:val="000000" w:themeColor="text1"/>
          <w:sz w:val="24"/>
          <w:szCs w:val="24"/>
          <w:lang w:eastAsia="en-US"/>
        </w:rPr>
        <w:t xml:space="preserve">, </w:t>
      </w:r>
      <w:r w:rsidR="00F91D8D" w:rsidRPr="00283CF4">
        <w:rPr>
          <w:rFonts w:ascii="Times New Roman" w:hAnsi="Times New Roman" w:cs="Times New Roman"/>
          <w:sz w:val="24"/>
          <w:szCs w:val="24"/>
        </w:rPr>
        <w:t xml:space="preserve">Официальном </w:t>
      </w:r>
      <w:r w:rsidR="00CA5B93" w:rsidRPr="00283CF4">
        <w:rPr>
          <w:rFonts w:ascii="Times New Roman" w:hAnsi="Times New Roman" w:cs="Times New Roman"/>
          <w:color w:val="000000" w:themeColor="text1"/>
          <w:sz w:val="24"/>
          <w:szCs w:val="24"/>
        </w:rPr>
        <w:t>сайте органов местного самоуправления города Переславля-Залесского</w:t>
      </w:r>
      <w:r w:rsidRPr="00283CF4">
        <w:rPr>
          <w:rFonts w:ascii="Times New Roman" w:eastAsia="Calibri" w:hAnsi="Times New Roman" w:cs="Times New Roman"/>
          <w:color w:val="000000" w:themeColor="text1"/>
          <w:sz w:val="24"/>
          <w:szCs w:val="24"/>
          <w:lang w:eastAsia="en-US"/>
        </w:rPr>
        <w:t xml:space="preserve"> и публикации в газете «</w:t>
      </w:r>
      <w:r w:rsidR="00CA5B93"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lang w:eastAsia="en-US"/>
        </w:rPr>
        <w:t>»</w:t>
      </w:r>
      <w:r w:rsidRPr="00283CF4">
        <w:rPr>
          <w:rFonts w:ascii="Times New Roman" w:eastAsia="Calibri" w:hAnsi="Times New Roman"/>
          <w:color w:val="000000" w:themeColor="text1"/>
          <w:sz w:val="24"/>
          <w:szCs w:val="24"/>
        </w:rPr>
        <w:t xml:space="preserve">) </w:t>
      </w:r>
      <w:r w:rsidRPr="00283CF4">
        <w:rPr>
          <w:rFonts w:ascii="Times New Roman" w:hAnsi="Times New Roman" w:cs="Times New Roman"/>
          <w:color w:val="000000" w:themeColor="text1"/>
          <w:sz w:val="24"/>
          <w:szCs w:val="24"/>
        </w:rPr>
        <w:t>производит оплату Предмета аукцион</w:t>
      </w:r>
      <w:r w:rsidR="00103BA8" w:rsidRPr="00283CF4">
        <w:rPr>
          <w:rFonts w:ascii="Times New Roman"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 xml:space="preserve">а (Лота) в размере, указанном в Протоколе об итогах аукциона </w:t>
      </w:r>
      <w:r w:rsidR="00CA5B35" w:rsidRPr="00283CF4">
        <w:rPr>
          <w:rFonts w:ascii="Times New Roman" w:hAnsi="Times New Roman" w:cs="Times New Roman"/>
          <w:color w:val="000000" w:themeColor="text1"/>
          <w:sz w:val="24"/>
          <w:szCs w:val="24"/>
        </w:rPr>
        <w:t>(</w:t>
      </w:r>
      <w:r w:rsidR="00CA5B35" w:rsidRPr="00283CF4">
        <w:rPr>
          <w:rFonts w:ascii="Times New Roman" w:eastAsia="STZhongsong" w:hAnsi="Times New Roman"/>
          <w:color w:val="000000" w:themeColor="text1"/>
          <w:sz w:val="24"/>
          <w:szCs w:val="24"/>
        </w:rPr>
        <w:t xml:space="preserve">Протоколе рассмотрения заявок на участие в аукционе </w:t>
      </w:r>
      <w:r w:rsidR="000148E2" w:rsidRPr="00283CF4">
        <w:rPr>
          <w:rFonts w:ascii="Times New Roman" w:eastAsia="STZhongsong" w:hAnsi="Times New Roman"/>
          <w:color w:val="000000" w:themeColor="text1"/>
          <w:sz w:val="24"/>
          <w:szCs w:val="24"/>
        </w:rPr>
        <w:t>(Протоколе об определении участников аукциона))</w:t>
      </w:r>
      <w:r w:rsidR="00153721" w:rsidRPr="00283CF4">
        <w:rPr>
          <w:rFonts w:ascii="Times New Roman" w:hAnsi="Times New Roman"/>
          <w:color w:val="000000" w:themeColor="text1"/>
          <w:sz w:val="24"/>
          <w:szCs w:val="24"/>
        </w:rPr>
        <w:t>,</w:t>
      </w:r>
      <w:r w:rsidRPr="00283CF4">
        <w:rPr>
          <w:rFonts w:ascii="Times New Roman" w:hAnsi="Times New Roman" w:cs="Times New Roman"/>
          <w:color w:val="000000" w:themeColor="text1"/>
          <w:sz w:val="24"/>
          <w:szCs w:val="24"/>
        </w:rPr>
        <w:t xml:space="preserve"> по банковским реквизитам, указанным в Извещении о проведении аукциона.</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7.1.2. Протокол об итогах аукциона (</w:t>
      </w:r>
      <w:r w:rsidRPr="00283CF4">
        <w:rPr>
          <w:rFonts w:ascii="Times New Roman" w:eastAsia="STZhongsong" w:hAnsi="Times New Roman"/>
          <w:color w:val="000000" w:themeColor="text1"/>
          <w:sz w:val="24"/>
          <w:szCs w:val="24"/>
        </w:rPr>
        <w:t>Протокол рассмотрения заявок на участие в аукционе (Протокол об определении участников аукциона)</w:t>
      </w:r>
      <w:r w:rsidRPr="00283CF4">
        <w:rPr>
          <w:rFonts w:ascii="Times New Roman" w:eastAsia="Calibri" w:hAnsi="Times New Roman" w:cs="Times New Roman"/>
          <w:color w:val="000000" w:themeColor="text1"/>
          <w:sz w:val="24"/>
          <w:szCs w:val="24"/>
          <w:lang w:eastAsia="en-US"/>
        </w:rPr>
        <w:t xml:space="preserve">, фиксирующий факт </w:t>
      </w:r>
      <w:r w:rsidRPr="00283CF4">
        <w:rPr>
          <w:rFonts w:ascii="Times New Roman" w:eastAsia="Calibri" w:hAnsi="Times New Roman"/>
          <w:color w:val="000000" w:themeColor="text1"/>
          <w:sz w:val="24"/>
          <w:szCs w:val="24"/>
        </w:rPr>
        <w:t>признания Аукциона несостоявшимся,</w:t>
      </w:r>
      <w:r w:rsidRPr="00283CF4">
        <w:rPr>
          <w:rFonts w:ascii="Times New Roman" w:hAnsi="Times New Roman" w:cs="Times New Roman"/>
          <w:color w:val="000000" w:themeColor="text1"/>
          <w:sz w:val="24"/>
          <w:szCs w:val="24"/>
        </w:rPr>
        <w:t xml:space="preserve"> в случаях, определенных Аукционной документацией), подписанный в установленном Аукционной документацией порядке, размещенный Организатором аукциона на Официальном сайте торгов, Официальном сайте организатора аукциона,</w:t>
      </w:r>
      <w:r w:rsidR="00F91D8D" w:rsidRPr="00283CF4">
        <w:rPr>
          <w:rFonts w:ascii="Times New Roman" w:hAnsi="Times New Roman" w:cs="Times New Roman"/>
          <w:color w:val="000000" w:themeColor="text1"/>
          <w:sz w:val="24"/>
          <w:szCs w:val="24"/>
        </w:rPr>
        <w:t xml:space="preserve"> </w:t>
      </w:r>
      <w:r w:rsidR="00CA5B93"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F91D8D" w:rsidRPr="00283CF4">
        <w:rPr>
          <w:rFonts w:ascii="Times New Roman" w:hAnsi="Times New Roman"/>
          <w:sz w:val="24"/>
          <w:szCs w:val="24"/>
        </w:rPr>
        <w:t>,</w:t>
      </w:r>
      <w:r w:rsidRPr="00283CF4">
        <w:rPr>
          <w:rFonts w:ascii="Times New Roman" w:eastAsia="Calibri" w:hAnsi="Times New Roman" w:cs="Times New Roman"/>
          <w:color w:val="000000" w:themeColor="text1"/>
          <w:sz w:val="24"/>
          <w:szCs w:val="24"/>
          <w:lang w:eastAsia="en-US"/>
        </w:rPr>
        <w:t xml:space="preserve"> Сайте электронной торговой площадки</w:t>
      </w:r>
      <w:r w:rsidRPr="00283CF4">
        <w:rPr>
          <w:rFonts w:ascii="Times New Roman" w:hAnsi="Times New Roman" w:cs="Times New Roman"/>
          <w:color w:val="000000" w:themeColor="text1"/>
          <w:sz w:val="24"/>
          <w:szCs w:val="24"/>
        </w:rPr>
        <w:t xml:space="preserve"> и опубликованный в газете «</w:t>
      </w:r>
      <w:r w:rsidR="00CA5B93" w:rsidRPr="00283CF4">
        <w:rPr>
          <w:rFonts w:ascii="Times New Roman" w:hAnsi="Times New Roman"/>
          <w:color w:val="000000" w:themeColor="text1"/>
          <w:sz w:val="24"/>
          <w:szCs w:val="24"/>
        </w:rPr>
        <w:t>Переславская неделя</w:t>
      </w:r>
      <w:r w:rsidRPr="00283CF4">
        <w:rPr>
          <w:rFonts w:ascii="Times New Roman" w:hAnsi="Times New Roman" w:cs="Times New Roman"/>
          <w:color w:val="000000" w:themeColor="text1"/>
          <w:sz w:val="24"/>
          <w:szCs w:val="24"/>
        </w:rPr>
        <w:t>», а также факт оплаты Победителем аукциона (единственным Участником аукциона) Предмета аукциона (Лота) в размере и порядке, указанном в Протоколе об итогах аукциона, Аукционной документации, Извещении о проведении аукциона, являются в совокупности основанием для заключения Договора с Победителем аукциона (единственным Участником аукциона).</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7.1.3. Заключение Договора по результатам Аукциона осуществляется сторонами вне Электронной торговой площадки в отношении каждого Лота в простой письменной форме на условиях, указанных в Аукционной документации, в порядке, предусмотренном Гражданским кодексом Российской Федерации.</w:t>
      </w:r>
    </w:p>
    <w:p w:rsidR="00283A9D" w:rsidRPr="00283CF4" w:rsidRDefault="00283A9D" w:rsidP="00283A9D">
      <w:pPr>
        <w:spacing w:after="0" w:line="20" w:lineRule="atLeast"/>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ar-SA"/>
        </w:rPr>
        <w:t xml:space="preserve">7.1.4. Проект Договора </w:t>
      </w:r>
      <w:r w:rsidRPr="00283CF4">
        <w:rPr>
          <w:rFonts w:ascii="Times New Roman" w:hAnsi="Times New Roman" w:cs="Times New Roman"/>
          <w:color w:val="000000" w:themeColor="text1"/>
          <w:sz w:val="24"/>
          <w:szCs w:val="24"/>
        </w:rPr>
        <w:t xml:space="preserve">составляется по форме, указанной в приложении 1 к </w:t>
      </w:r>
      <w:r w:rsidRPr="00283CF4">
        <w:rPr>
          <w:rFonts w:ascii="Times New Roman" w:eastAsia="Calibri" w:hAnsi="Times New Roman" w:cs="Times New Roman"/>
          <w:color w:val="000000" w:themeColor="text1"/>
          <w:sz w:val="24"/>
          <w:szCs w:val="24"/>
          <w:lang w:eastAsia="ar-SA"/>
        </w:rPr>
        <w:t xml:space="preserve">Аукционной документации, с включением условия о </w:t>
      </w:r>
      <w:r w:rsidRPr="00283CF4">
        <w:rPr>
          <w:rFonts w:ascii="Times New Roman" w:hAnsi="Times New Roman"/>
          <w:color w:val="000000" w:themeColor="text1"/>
          <w:sz w:val="24"/>
          <w:szCs w:val="24"/>
        </w:rPr>
        <w:t>плате за установку и эксплуатацию каждой рекламной конструкции</w:t>
      </w:r>
      <w:r w:rsidR="005054A3" w:rsidRPr="00283CF4">
        <w:rPr>
          <w:rFonts w:ascii="Times New Roman" w:hAnsi="Times New Roman"/>
          <w:color w:val="000000" w:themeColor="text1"/>
          <w:sz w:val="24"/>
          <w:szCs w:val="24"/>
        </w:rPr>
        <w:t>,</w:t>
      </w:r>
      <w:r w:rsidRPr="00283CF4">
        <w:rPr>
          <w:rFonts w:ascii="Times New Roman" w:hAnsi="Times New Roman"/>
          <w:color w:val="000000" w:themeColor="text1"/>
          <w:sz w:val="24"/>
          <w:szCs w:val="24"/>
        </w:rPr>
        <w:t xml:space="preserve"> определяе</w:t>
      </w:r>
      <w:r w:rsidR="005054A3" w:rsidRPr="00283CF4">
        <w:rPr>
          <w:rFonts w:ascii="Times New Roman" w:hAnsi="Times New Roman"/>
          <w:color w:val="000000" w:themeColor="text1"/>
          <w:sz w:val="24"/>
          <w:szCs w:val="24"/>
        </w:rPr>
        <w:t>мой</w:t>
      </w:r>
      <w:r w:rsidRPr="00283CF4">
        <w:rPr>
          <w:rFonts w:ascii="Times New Roman" w:hAnsi="Times New Roman"/>
          <w:color w:val="000000" w:themeColor="text1"/>
          <w:sz w:val="24"/>
          <w:szCs w:val="24"/>
        </w:rPr>
        <w:t xml:space="preserve"> расчетным путем </w:t>
      </w:r>
      <w:r w:rsidR="00341D16" w:rsidRPr="00283CF4">
        <w:rPr>
          <w:rFonts w:ascii="Times New Roman" w:hAnsi="Times New Roman"/>
          <w:color w:val="000000" w:themeColor="text1"/>
          <w:sz w:val="24"/>
          <w:szCs w:val="24"/>
        </w:rPr>
        <w:t>в соответствии с</w:t>
      </w:r>
      <w:r w:rsidR="00341D16" w:rsidRPr="00283CF4">
        <w:rPr>
          <w:rFonts w:ascii="Times New Roman" w:eastAsia="Calibri" w:hAnsi="Times New Roman" w:cs="Times New Roman"/>
          <w:color w:val="000000" w:themeColor="text1"/>
          <w:sz w:val="24"/>
          <w:szCs w:val="24"/>
          <w:lang w:eastAsia="en-US"/>
        </w:rPr>
        <w:t xml:space="preserve"> </w:t>
      </w:r>
      <w:r w:rsidR="00341D16" w:rsidRPr="00283CF4">
        <w:rPr>
          <w:rFonts w:ascii="Times New Roman" w:hAnsi="Times New Roman"/>
          <w:color w:val="000000" w:themeColor="text1"/>
          <w:sz w:val="24"/>
          <w:szCs w:val="24"/>
        </w:rPr>
        <w:t>Методикой расчета размера платы за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w:t>
      </w:r>
      <w:r w:rsidR="009D4DF2">
        <w:rPr>
          <w:rFonts w:ascii="Times New Roman" w:hAnsi="Times New Roman"/>
          <w:color w:val="000000" w:themeColor="text1"/>
          <w:sz w:val="24"/>
          <w:szCs w:val="24"/>
        </w:rPr>
        <w:t>с</w:t>
      </w:r>
      <w:r w:rsidR="00341D16" w:rsidRPr="00283CF4">
        <w:rPr>
          <w:rFonts w:ascii="Times New Roman" w:hAnsi="Times New Roman"/>
          <w:color w:val="000000" w:themeColor="text1"/>
          <w:sz w:val="24"/>
          <w:szCs w:val="24"/>
        </w:rPr>
        <w:t>кого, утвержденной постановлением Администрации города Переславля-Залесского от 06.09.2019 № ПОС.03-2063/19 «Об утверждении Порядка проведения торгов на право заключения договоров на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w:t>
      </w:r>
      <w:r w:rsidR="000310CE">
        <w:rPr>
          <w:rFonts w:ascii="Times New Roman" w:hAnsi="Times New Roman"/>
          <w:color w:val="000000" w:themeColor="text1"/>
          <w:sz w:val="24"/>
          <w:szCs w:val="24"/>
        </w:rPr>
        <w:t>с</w:t>
      </w:r>
      <w:r w:rsidR="00341D16" w:rsidRPr="00283CF4">
        <w:rPr>
          <w:rFonts w:ascii="Times New Roman" w:hAnsi="Times New Roman"/>
          <w:color w:val="000000" w:themeColor="text1"/>
          <w:sz w:val="24"/>
          <w:szCs w:val="24"/>
        </w:rPr>
        <w:t>ского, и Методики расчета размера платы за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w:t>
      </w:r>
      <w:r w:rsidR="000310CE">
        <w:rPr>
          <w:rFonts w:ascii="Times New Roman" w:hAnsi="Times New Roman"/>
          <w:color w:val="000000" w:themeColor="text1"/>
          <w:sz w:val="24"/>
          <w:szCs w:val="24"/>
        </w:rPr>
        <w:t>с</w:t>
      </w:r>
      <w:r w:rsidR="00341D16" w:rsidRPr="00283CF4">
        <w:rPr>
          <w:rFonts w:ascii="Times New Roman" w:hAnsi="Times New Roman"/>
          <w:color w:val="000000" w:themeColor="text1"/>
          <w:sz w:val="24"/>
          <w:szCs w:val="24"/>
        </w:rPr>
        <w:t>ского».</w:t>
      </w:r>
    </w:p>
    <w:p w:rsidR="00283A9D" w:rsidRPr="00283CF4" w:rsidRDefault="00283A9D" w:rsidP="00283A9D">
      <w:pPr>
        <w:spacing w:after="0" w:line="20" w:lineRule="atLeast"/>
        <w:ind w:firstLine="709"/>
        <w:jc w:val="both"/>
        <w:rPr>
          <w:rFonts w:ascii="Times New Roman" w:hAnsi="Times New Roman" w:cs="Times New Roman"/>
          <w:b/>
          <w:color w:val="000000" w:themeColor="text1"/>
          <w:sz w:val="24"/>
          <w:szCs w:val="24"/>
        </w:rPr>
      </w:pPr>
      <w:r w:rsidRPr="00283CF4">
        <w:rPr>
          <w:rFonts w:ascii="Times New Roman" w:hAnsi="Times New Roman" w:cs="Times New Roman"/>
          <w:color w:val="000000" w:themeColor="text1"/>
          <w:sz w:val="24"/>
          <w:szCs w:val="24"/>
        </w:rPr>
        <w:t>7.1.5. Если Аукцион признается несостоявшимся в отношении каждого Лота отдельно, в случае: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подачи только одной Заявки на участие в аукционе (с учетом отозванных Заявок на </w:t>
      </w:r>
      <w:r w:rsidRPr="00283CF4">
        <w:rPr>
          <w:rFonts w:ascii="Times New Roman" w:hAnsi="Times New Roman"/>
          <w:color w:val="000000" w:themeColor="text1"/>
          <w:sz w:val="24"/>
          <w:szCs w:val="24"/>
        </w:rPr>
        <w:lastRenderedPageBreak/>
        <w:t>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если по результатам рассмотрения Заявок на участие в аукционе принято решение о допуске к участию в Аукционе и признании Участником аукциона только одного Претендента,</w:t>
      </w:r>
    </w:p>
    <w:p w:rsidR="00283A9D" w:rsidRPr="00283CF4" w:rsidRDefault="00283A9D" w:rsidP="00283A9D">
      <w:pPr>
        <w:spacing w:after="0" w:line="20" w:lineRule="atLeast"/>
        <w:jc w:val="both"/>
        <w:rPr>
          <w:rFonts w:ascii="Times New Roman" w:hAnsi="Times New Roman" w:cs="Times New Roman"/>
          <w:strike/>
          <w:color w:val="000000" w:themeColor="text1"/>
          <w:sz w:val="24"/>
          <w:szCs w:val="24"/>
        </w:rPr>
      </w:pPr>
      <w:r w:rsidRPr="00283CF4">
        <w:rPr>
          <w:rFonts w:ascii="Times New Roman" w:hAnsi="Times New Roman" w:cs="Times New Roman"/>
          <w:color w:val="000000" w:themeColor="text1"/>
          <w:sz w:val="24"/>
          <w:szCs w:val="24"/>
        </w:rPr>
        <w:t>Договор заключается с лицом, которое являлось единственным Участником аукциона, по Начальной (минимальной) цене предмета аукциона (Лота).</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7.1.6. Организатор аукциона в течение 5 (Пяти)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оплаты Победителем аукциона (единственным Участником аукциона) Предмета аукциона (Лота) направляет копию Протокола об итогах аукциона (</w:t>
      </w:r>
      <w:r w:rsidRPr="00283CF4">
        <w:rPr>
          <w:rFonts w:ascii="Times New Roman" w:eastAsia="STZhongsong" w:hAnsi="Times New Roman"/>
          <w:color w:val="000000" w:themeColor="text1"/>
          <w:sz w:val="24"/>
          <w:szCs w:val="24"/>
        </w:rPr>
        <w:t>Протокола рассмотрения заявок на участие в аукционе (Протокола об определении участников аукциона)</w:t>
      </w:r>
      <w:r w:rsidRPr="00283CF4">
        <w:rPr>
          <w:rFonts w:ascii="Times New Roman" w:eastAsia="Calibri" w:hAnsi="Times New Roman" w:cs="Times New Roman"/>
          <w:color w:val="000000" w:themeColor="text1"/>
          <w:sz w:val="24"/>
          <w:szCs w:val="24"/>
          <w:lang w:eastAsia="en-US"/>
        </w:rPr>
        <w:t xml:space="preserve">, фиксирующий факт </w:t>
      </w:r>
      <w:r w:rsidRPr="00283CF4">
        <w:rPr>
          <w:rFonts w:ascii="Times New Roman" w:eastAsia="Calibri" w:hAnsi="Times New Roman"/>
          <w:color w:val="000000" w:themeColor="text1"/>
          <w:sz w:val="24"/>
          <w:szCs w:val="24"/>
        </w:rPr>
        <w:t>признания Аукциона несостоявшимся)</w:t>
      </w:r>
      <w:r w:rsidRPr="00283CF4">
        <w:rPr>
          <w:rFonts w:ascii="Times New Roman" w:hAnsi="Times New Roman" w:cs="Times New Roman"/>
          <w:color w:val="000000" w:themeColor="text1"/>
          <w:sz w:val="24"/>
          <w:szCs w:val="24"/>
        </w:rPr>
        <w:t xml:space="preserve"> и проект Договора в </w:t>
      </w:r>
      <w:r w:rsidR="00E2382E" w:rsidRPr="00283CF4">
        <w:rPr>
          <w:rFonts w:ascii="Times New Roman" w:hAnsi="Times New Roman" w:cs="Times New Roman"/>
          <w:sz w:val="24"/>
          <w:szCs w:val="24"/>
        </w:rPr>
        <w:t>орган местного самоуправления муниципального образования области</w:t>
      </w:r>
      <w:r w:rsidR="00E2382E" w:rsidRPr="00283CF4">
        <w:rPr>
          <w:rFonts w:ascii="Times New Roman" w:hAnsi="Times New Roman" w:cs="Times New Roman"/>
          <w:color w:val="000000" w:themeColor="text1"/>
          <w:sz w:val="24"/>
          <w:szCs w:val="24"/>
        </w:rPr>
        <w:t>.</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7.1.7</w:t>
      </w:r>
      <w:r w:rsidR="00A80B7C" w:rsidRPr="00283CF4">
        <w:rPr>
          <w:rFonts w:ascii="Times New Roman" w:hAnsi="Times New Roman" w:cs="Times New Roman"/>
          <w:color w:val="000000" w:themeColor="text1"/>
          <w:sz w:val="24"/>
          <w:szCs w:val="24"/>
        </w:rPr>
        <w:t>. О</w:t>
      </w:r>
      <w:r w:rsidR="00A80B7C" w:rsidRPr="00283CF4">
        <w:rPr>
          <w:rFonts w:ascii="Times New Roman" w:hAnsi="Times New Roman" w:cs="Times New Roman"/>
          <w:sz w:val="24"/>
          <w:szCs w:val="24"/>
        </w:rPr>
        <w:t>рган местного самоуправления муниципального образования области</w:t>
      </w:r>
      <w:r w:rsidRPr="00283CF4">
        <w:rPr>
          <w:rFonts w:ascii="Times New Roman" w:hAnsi="Times New Roman" w:cs="Times New Roman"/>
          <w:color w:val="000000" w:themeColor="text1"/>
          <w:sz w:val="24"/>
          <w:szCs w:val="24"/>
        </w:rPr>
        <w:t xml:space="preserve"> в течение 3 (Трех)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получения копии Протокола об итогах аукциона (</w:t>
      </w:r>
      <w:r w:rsidRPr="00283CF4">
        <w:rPr>
          <w:rFonts w:ascii="Times New Roman" w:eastAsia="STZhongsong" w:hAnsi="Times New Roman"/>
          <w:color w:val="000000" w:themeColor="text1"/>
          <w:sz w:val="24"/>
          <w:szCs w:val="24"/>
        </w:rPr>
        <w:t>Протокола рассмотрения заявок на участие в аукционе (Протокола об определении участников аукциона)</w:t>
      </w:r>
      <w:r w:rsidRPr="00283CF4">
        <w:rPr>
          <w:rFonts w:ascii="Times New Roman" w:eastAsia="Calibri" w:hAnsi="Times New Roman" w:cs="Times New Roman"/>
          <w:color w:val="000000" w:themeColor="text1"/>
          <w:sz w:val="24"/>
          <w:szCs w:val="24"/>
          <w:lang w:eastAsia="en-US"/>
        </w:rPr>
        <w:t>, фиксирующ</w:t>
      </w:r>
      <w:r w:rsidR="009A635C" w:rsidRPr="00283CF4">
        <w:rPr>
          <w:rFonts w:ascii="Times New Roman" w:eastAsia="Calibri" w:hAnsi="Times New Roman" w:cs="Times New Roman"/>
          <w:color w:val="000000" w:themeColor="text1"/>
          <w:sz w:val="24"/>
          <w:szCs w:val="24"/>
          <w:lang w:eastAsia="en-US"/>
        </w:rPr>
        <w:t>его</w:t>
      </w:r>
      <w:r w:rsidRPr="00283CF4">
        <w:rPr>
          <w:rFonts w:ascii="Times New Roman" w:eastAsia="Calibri" w:hAnsi="Times New Roman" w:cs="Times New Roman"/>
          <w:color w:val="000000" w:themeColor="text1"/>
          <w:sz w:val="24"/>
          <w:szCs w:val="24"/>
          <w:lang w:eastAsia="en-US"/>
        </w:rPr>
        <w:t xml:space="preserve"> факт </w:t>
      </w:r>
      <w:r w:rsidRPr="00283CF4">
        <w:rPr>
          <w:rFonts w:ascii="Times New Roman" w:eastAsia="Calibri" w:hAnsi="Times New Roman"/>
          <w:color w:val="000000" w:themeColor="text1"/>
          <w:sz w:val="24"/>
          <w:szCs w:val="24"/>
        </w:rPr>
        <w:t>признания Аукциона несостоявшимся)</w:t>
      </w:r>
      <w:r w:rsidRPr="00283CF4">
        <w:rPr>
          <w:rFonts w:ascii="Times New Roman" w:hAnsi="Times New Roman" w:cs="Times New Roman"/>
          <w:color w:val="000000" w:themeColor="text1"/>
          <w:sz w:val="24"/>
          <w:szCs w:val="24"/>
        </w:rPr>
        <w:t xml:space="preserve"> и проекта Договора направляет проект Договора Победителю аукциона (единственному Участнику аукциона) для подписания.</w:t>
      </w:r>
    </w:p>
    <w:p w:rsidR="00283A9D" w:rsidRPr="00283CF4" w:rsidRDefault="00283A9D" w:rsidP="00283A9D">
      <w:pPr>
        <w:spacing w:after="0" w:line="20" w:lineRule="atLeast"/>
        <w:ind w:firstLine="709"/>
        <w:jc w:val="both"/>
        <w:outlineLvl w:val="1"/>
        <w:rPr>
          <w:rFonts w:ascii="Times New Roman" w:hAnsi="Times New Roman" w:cs="Times New Roman"/>
          <w:strike/>
          <w:color w:val="000000" w:themeColor="text1"/>
          <w:sz w:val="24"/>
          <w:szCs w:val="24"/>
        </w:rPr>
      </w:pPr>
      <w:r w:rsidRPr="00283CF4">
        <w:rPr>
          <w:rFonts w:ascii="Times New Roman" w:hAnsi="Times New Roman" w:cs="Times New Roman"/>
          <w:color w:val="000000" w:themeColor="text1"/>
          <w:sz w:val="24"/>
          <w:szCs w:val="24"/>
        </w:rPr>
        <w:t xml:space="preserve">7.1.8. Победитель аукциона (единственный Участник аукциона) должен возвратить 2 (Два) экземпляра подписанного и заверенного печатью (при наличии) Договора в срок не позднее 20 (Двадцати)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получения проекта Договора в </w:t>
      </w:r>
      <w:r w:rsidR="00A80B7C" w:rsidRPr="00283CF4">
        <w:rPr>
          <w:rFonts w:ascii="Times New Roman" w:hAnsi="Times New Roman" w:cs="Times New Roman"/>
          <w:sz w:val="24"/>
          <w:szCs w:val="24"/>
        </w:rPr>
        <w:t>орган местного самоуправления муниципального образования области</w:t>
      </w:r>
      <w:r w:rsidRPr="00283CF4">
        <w:rPr>
          <w:rFonts w:ascii="Times New Roman" w:hAnsi="Times New Roman" w:cs="Times New Roman"/>
          <w:color w:val="000000" w:themeColor="text1"/>
          <w:sz w:val="24"/>
          <w:szCs w:val="24"/>
        </w:rPr>
        <w:t>.</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7.1.9. Документация, образующаяся в процессе проведения Аукциона, в том числе Аукционная документация (с изменениями), Извещение о проведении аукциона (с изменениями), Извещение о внесении изменений в аукционную документацию, Извещение об отказе от проведения аукциона, </w:t>
      </w:r>
      <w:r w:rsidRPr="00283CF4">
        <w:rPr>
          <w:rFonts w:ascii="Times New Roman" w:eastAsia="Calibri" w:hAnsi="Times New Roman" w:cs="Times New Roman"/>
          <w:color w:val="000000" w:themeColor="text1"/>
          <w:sz w:val="24"/>
          <w:szCs w:val="24"/>
        </w:rPr>
        <w:t>запросы о разъяснениях положений Аукционной документации, разъяснения положений Аукционной документации</w:t>
      </w:r>
      <w:r w:rsidRPr="00283CF4">
        <w:rPr>
          <w:rFonts w:ascii="Times New Roman" w:hAnsi="Times New Roman" w:cs="Times New Roman"/>
          <w:color w:val="000000" w:themeColor="text1"/>
          <w:sz w:val="24"/>
          <w:szCs w:val="24"/>
        </w:rPr>
        <w:t>, Протоколы, составленные Аукционной комиссией, Заявки на участие в аукционе, документы, представленные Претендентами для участия в Аукционе, иные документы, образующиеся в процессе проведения Аукциона, хранятся Организатором аукциона не менее 3 (Трех) лет.</w:t>
      </w:r>
    </w:p>
    <w:p w:rsidR="00283A9D" w:rsidRPr="00283CF4" w:rsidRDefault="00283A9D" w:rsidP="00283A9D">
      <w:pPr>
        <w:spacing w:after="0" w:line="240" w:lineRule="auto"/>
        <w:jc w:val="both"/>
        <w:rPr>
          <w:rFonts w:ascii="Times New Roman" w:hAnsi="Times New Roman" w:cs="Times New Roman"/>
          <w:color w:val="000000" w:themeColor="text1"/>
          <w:sz w:val="24"/>
          <w:szCs w:val="24"/>
        </w:rPr>
      </w:pPr>
    </w:p>
    <w:p w:rsidR="00283A9D" w:rsidRPr="00283CF4" w:rsidRDefault="00283A9D" w:rsidP="00283A9D">
      <w:pPr>
        <w:spacing w:after="0" w:line="240" w:lineRule="auto"/>
        <w:jc w:val="both"/>
        <w:rPr>
          <w:rFonts w:ascii="Times New Roman" w:hAnsi="Times New Roman" w:cs="Times New Roman"/>
          <w:color w:val="000000" w:themeColor="text1"/>
          <w:sz w:val="24"/>
          <w:szCs w:val="24"/>
        </w:rPr>
      </w:pPr>
      <w:r w:rsidRPr="00283CF4">
        <w:rPr>
          <w:rFonts w:ascii="Times New Roman" w:eastAsia="Calibri" w:hAnsi="Times New Roman" w:cs="Times New Roman"/>
          <w:b/>
          <w:color w:val="000000" w:themeColor="text1"/>
          <w:sz w:val="24"/>
          <w:szCs w:val="24"/>
        </w:rPr>
        <w:t>7.2. Последствия уклонения Победителя аукциона (единственного Участника аукциона) от оплаты права на заключение Договора</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7.2.1. В случае если Победитель аукциона (единственный Участник аукциона) отказался от оплаты Предмета аукциона (Лота) или не произвел оплату Предмета аукциона (Лота) в течение 5 (Пяти)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olor w:val="000000" w:themeColor="text1"/>
          <w:sz w:val="24"/>
          <w:szCs w:val="24"/>
        </w:rPr>
        <w:t xml:space="preserve"> подписания Протокола об итогах аукциона </w:t>
      </w:r>
      <w:r w:rsidRPr="00283CF4">
        <w:rPr>
          <w:rFonts w:ascii="Times New Roman" w:hAnsi="Times New Roman" w:cs="Times New Roman"/>
          <w:color w:val="000000" w:themeColor="text1"/>
          <w:sz w:val="24"/>
          <w:szCs w:val="24"/>
        </w:rPr>
        <w:t>(</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размещения с</w:t>
      </w:r>
      <w:r w:rsidRPr="00283CF4">
        <w:rPr>
          <w:rFonts w:ascii="Times New Roman" w:eastAsia="Calibri" w:hAnsi="Times New Roman" w:cs="Times New Roman"/>
          <w:color w:val="000000" w:themeColor="text1"/>
          <w:sz w:val="24"/>
          <w:szCs w:val="24"/>
          <w:lang w:eastAsia="en-US"/>
        </w:rPr>
        <w:t xml:space="preserve">оответствующего </w:t>
      </w:r>
      <w:r w:rsidRPr="00283CF4">
        <w:rPr>
          <w:rFonts w:ascii="Times New Roman" w:eastAsia="STZhongsong" w:hAnsi="Times New Roman"/>
          <w:color w:val="000000" w:themeColor="text1"/>
          <w:sz w:val="24"/>
          <w:szCs w:val="24"/>
        </w:rPr>
        <w:t>Протокола рассмотрения заявок на участие в аукционе (Протокола об определении участников аукциона)</w:t>
      </w:r>
      <w:r w:rsidRPr="00283CF4">
        <w:rPr>
          <w:rFonts w:ascii="Times New Roman" w:eastAsia="Calibri" w:hAnsi="Times New Roman" w:cs="Times New Roman"/>
          <w:color w:val="000000" w:themeColor="text1"/>
          <w:sz w:val="24"/>
          <w:szCs w:val="24"/>
          <w:lang w:eastAsia="en-US"/>
        </w:rPr>
        <w:t xml:space="preserve">, фиксирующего факт </w:t>
      </w:r>
      <w:r w:rsidRPr="00283CF4">
        <w:rPr>
          <w:rFonts w:ascii="Times New Roman" w:eastAsia="Calibri" w:hAnsi="Times New Roman"/>
          <w:color w:val="000000" w:themeColor="text1"/>
          <w:sz w:val="24"/>
          <w:szCs w:val="24"/>
        </w:rPr>
        <w:t>признания Аукциона несостоявшимся,</w:t>
      </w:r>
      <w:r w:rsidRPr="00283CF4">
        <w:rPr>
          <w:rFonts w:ascii="Times New Roman" w:eastAsia="Calibri" w:hAnsi="Times New Roman" w:cs="Times New Roman"/>
          <w:color w:val="000000" w:themeColor="text1"/>
          <w:sz w:val="24"/>
          <w:szCs w:val="24"/>
          <w:lang w:eastAsia="en-US"/>
        </w:rPr>
        <w:t xml:space="preserve"> на Официальном сайте торгов, Официальном сайте организатора аукциона</w:t>
      </w:r>
      <w:r w:rsidR="00F91D8D" w:rsidRPr="00283CF4">
        <w:rPr>
          <w:rFonts w:ascii="Times New Roman" w:eastAsia="Calibri" w:hAnsi="Times New Roman" w:cs="Times New Roman"/>
          <w:color w:val="000000" w:themeColor="text1"/>
          <w:sz w:val="24"/>
          <w:szCs w:val="24"/>
          <w:lang w:eastAsia="en-US"/>
        </w:rPr>
        <w:t xml:space="preserve">, </w:t>
      </w:r>
      <w:r w:rsidR="00341D16"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Pr="00283CF4">
        <w:rPr>
          <w:rFonts w:ascii="Times New Roman" w:eastAsia="Calibri" w:hAnsi="Times New Roman" w:cs="Times New Roman"/>
          <w:color w:val="000000" w:themeColor="text1"/>
          <w:sz w:val="24"/>
          <w:szCs w:val="24"/>
          <w:lang w:eastAsia="en-US"/>
        </w:rPr>
        <w:t xml:space="preserve"> и публикации в газете «</w:t>
      </w:r>
      <w:r w:rsidR="00341D16"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lang w:eastAsia="en-US"/>
        </w:rPr>
        <w:t>»</w:t>
      </w:r>
      <w:r w:rsidRPr="00283CF4">
        <w:rPr>
          <w:rFonts w:ascii="Times New Roman" w:hAnsi="Times New Roman"/>
          <w:color w:val="000000" w:themeColor="text1"/>
          <w:sz w:val="24"/>
          <w:szCs w:val="24"/>
        </w:rPr>
        <w:t>, он считается уклонившимся от оплаты Предмета аукциона (Лота).</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7.2.2. Организатор аукциона в срок не позднее 2 (Двух)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olor w:val="000000" w:themeColor="text1"/>
          <w:sz w:val="24"/>
          <w:szCs w:val="24"/>
        </w:rPr>
        <w:t xml:space="preserve"> истечения срока оплаты Предмета аукциона (Лота) составляется Протокол об отказе от оплаты предмета аукциона (Лота).</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7.2.3. Организатор аукциона в течение 3 (Трех) рабочих дней с даты подписания Протокола об отказе от оплаты предмета аукциона (Лота) направляет Протокол об отказе от оплаты предмета аукциона (Лота) Победителю аукциона (единственному Участнику аукциона).</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 xml:space="preserve">7.2.4. Протокол </w:t>
      </w:r>
      <w:r w:rsidRPr="00283CF4">
        <w:rPr>
          <w:rFonts w:ascii="Times New Roman" w:hAnsi="Times New Roman"/>
          <w:color w:val="000000" w:themeColor="text1"/>
          <w:sz w:val="24"/>
          <w:szCs w:val="24"/>
        </w:rPr>
        <w:t>об отказе от оплаты предмета аукцион</w:t>
      </w:r>
      <w:r w:rsidRPr="00283CF4">
        <w:rPr>
          <w:rFonts w:ascii="Times New Roman" w:eastAsia="Calibri" w:hAnsi="Times New Roman" w:cs="Times New Roman"/>
          <w:color w:val="000000" w:themeColor="text1"/>
          <w:sz w:val="24"/>
          <w:szCs w:val="24"/>
          <w:lang w:eastAsia="en-US"/>
        </w:rPr>
        <w:t>а (Лота) составляется в 2 (Двух) экземплярах, один экземпляр – для Организатора аукциона, второй экземпляр – для Победителя аукциона (единственного Участника аукциона).</w:t>
      </w:r>
    </w:p>
    <w:p w:rsidR="00283A9D" w:rsidRPr="00283CF4" w:rsidRDefault="00283A9D" w:rsidP="00283A9D">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lastRenderedPageBreak/>
        <w:t xml:space="preserve">7.2.5. Организатор аукциона в течение 3 (Трех)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подписания </w:t>
      </w:r>
      <w:r w:rsidRPr="00283CF4">
        <w:rPr>
          <w:rFonts w:ascii="Times New Roman" w:eastAsia="Calibri" w:hAnsi="Times New Roman" w:cs="Times New Roman"/>
          <w:color w:val="000000" w:themeColor="text1"/>
          <w:sz w:val="24"/>
          <w:szCs w:val="24"/>
          <w:lang w:eastAsia="en-US"/>
        </w:rPr>
        <w:t xml:space="preserve">Протокола </w:t>
      </w:r>
      <w:r w:rsidRPr="00283CF4">
        <w:rPr>
          <w:rFonts w:ascii="Times New Roman" w:hAnsi="Times New Roman"/>
          <w:color w:val="000000" w:themeColor="text1"/>
          <w:sz w:val="24"/>
          <w:szCs w:val="24"/>
        </w:rPr>
        <w:t>об отказе от оплаты предмета аукциона</w:t>
      </w:r>
      <w:r w:rsidRPr="00283CF4">
        <w:rPr>
          <w:rFonts w:ascii="Times New Roman" w:eastAsia="Calibri" w:hAnsi="Times New Roman" w:cs="Times New Roman"/>
          <w:color w:val="000000" w:themeColor="text1"/>
          <w:sz w:val="24"/>
          <w:szCs w:val="24"/>
          <w:lang w:eastAsia="en-US"/>
        </w:rPr>
        <w:t xml:space="preserve"> (Лота) </w:t>
      </w:r>
      <w:r w:rsidRPr="00283CF4">
        <w:rPr>
          <w:rFonts w:ascii="Times New Roman" w:hAnsi="Times New Roman"/>
          <w:color w:val="000000" w:themeColor="text1"/>
          <w:sz w:val="24"/>
          <w:szCs w:val="24"/>
        </w:rPr>
        <w:t xml:space="preserve">направляет 1 (Один) экземпляр оригинала Протокола об итогах аукциона Победителю аукциона (единственному Участнику аукциона) </w:t>
      </w:r>
      <w:r w:rsidRPr="00283CF4">
        <w:rPr>
          <w:rFonts w:ascii="Times New Roman" w:hAnsi="Times New Roman" w:cs="Times New Roman"/>
          <w:color w:val="000000" w:themeColor="text1"/>
          <w:sz w:val="24"/>
          <w:szCs w:val="24"/>
        </w:rPr>
        <w:t>одним из следующих способов:</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нарочным (курьерской доставкой) по адресу, указанному Победителем аукциона (единственным Участником аукциона) в Заявке на участие в аукционе, при этом факт надлежащего получения документа подтверждается распиской в получении;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почтой по адресу, указанному Победителем аукциона (единственным Участником аукциона) в Заявке на участие в аукционе (заказным письмом с уведомлением о вручении; письмом с объявленной ценностью, описью вложения и уведомлением о вручении).</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7.2.6. Организатор аукциона в течение 3 (Трех)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olor w:val="000000" w:themeColor="text1"/>
          <w:sz w:val="24"/>
          <w:szCs w:val="24"/>
        </w:rPr>
        <w:t xml:space="preserve"> подписания Протокола об отказе от оплаты предмета аукциона (Лота) Победителем аукциона направляет участнику аукциона, занявшему 2 место, 1 (Один) экземпляр Протокола об итогах аукциона </w:t>
      </w:r>
      <w:r w:rsidRPr="00283CF4">
        <w:rPr>
          <w:rFonts w:ascii="Times New Roman" w:hAnsi="Times New Roman" w:cs="Times New Roman"/>
          <w:color w:val="000000" w:themeColor="text1"/>
          <w:sz w:val="24"/>
          <w:szCs w:val="24"/>
        </w:rPr>
        <w:t>одним из следующих способов:</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нарочным (курьерской доставкой) по адресу, указанному Победителем аукциона (единственным Участником аукциона) в Заявке на участие в аукционе, при этом факт надлежащего получения документа подтверждается распиской в получении;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почтой по адресу, указанному Победителем аукциона (единственным Участником аукциона) в Заявке на участие в аукционе (заказным письмом с уведомлением о вручении; письмом с объявленной ценностью, описью вложения и уведомлением о вручении).</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 xml:space="preserve">7.2.7. Участник аукциона, занявший 2 место, в течение 5 (Пяти)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olor w:val="000000" w:themeColor="text1"/>
          <w:sz w:val="24"/>
          <w:szCs w:val="24"/>
        </w:rPr>
        <w:t xml:space="preserve"> получения Протокола об итогах аукциона подписывает его, возвращает Организатору аукциона, </w:t>
      </w:r>
      <w:r w:rsidRPr="00283CF4">
        <w:rPr>
          <w:rFonts w:ascii="Times New Roman" w:hAnsi="Times New Roman" w:cs="Times New Roman"/>
          <w:color w:val="000000" w:themeColor="text1"/>
          <w:sz w:val="24"/>
          <w:szCs w:val="24"/>
        </w:rPr>
        <w:t>производит оплату Предмета аукциона (Лота) в размере, указанном в Протоколе об итогах аукциона (в размере своего лучшего предложения о цене Предмета аукциона (Лота)), по банковским реквизитам, указанным в Извещении о проведении аукциона.</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7.2.8. Протокол об итогах аукциона, подписанный в установленном Аукционной документацией порядке Участником аукциона, занявшим 2 место, а также факт оплаты Участником аукциона, занявшим 2 место, Предмета аукциона (Лота) в размере и порядке, указанном в Протоколе об итогах аукциона, Аукционной документации, Извещении о проведении аукциона, являются в совокупности основанием для заключения Договора с Участником аукциона, занявшим 2 место.</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7.2.9. Заключение Договора по результатам Аукциона осуществляется сторонами вне Электронной торговой площадки в отношении каждого Лота в простой письменной форме на условиях, указанных в Аукционной документации, в порядке, предусмотренном Гражданским кодексом Российской Федерации.</w:t>
      </w:r>
    </w:p>
    <w:p w:rsidR="00283A9D" w:rsidRPr="00283CF4" w:rsidRDefault="00283A9D" w:rsidP="00283A9D">
      <w:pPr>
        <w:spacing w:after="0" w:line="20" w:lineRule="atLeast"/>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ar-SA"/>
        </w:rPr>
        <w:t xml:space="preserve">7.2.10. Проект Договора </w:t>
      </w:r>
      <w:r w:rsidRPr="00283CF4">
        <w:rPr>
          <w:rFonts w:ascii="Times New Roman" w:hAnsi="Times New Roman" w:cs="Times New Roman"/>
          <w:color w:val="000000" w:themeColor="text1"/>
          <w:sz w:val="24"/>
          <w:szCs w:val="24"/>
        </w:rPr>
        <w:t xml:space="preserve">составляется по форме, указанной в приложении 1 к </w:t>
      </w:r>
      <w:r w:rsidRPr="00283CF4">
        <w:rPr>
          <w:rFonts w:ascii="Times New Roman" w:eastAsia="Calibri" w:hAnsi="Times New Roman" w:cs="Times New Roman"/>
          <w:color w:val="000000" w:themeColor="text1"/>
          <w:sz w:val="24"/>
          <w:szCs w:val="24"/>
          <w:lang w:eastAsia="ar-SA"/>
        </w:rPr>
        <w:t xml:space="preserve">Аукционной документации, с включением условия о </w:t>
      </w:r>
      <w:r w:rsidRPr="00283CF4">
        <w:rPr>
          <w:rFonts w:ascii="Times New Roman" w:hAnsi="Times New Roman"/>
          <w:color w:val="000000" w:themeColor="text1"/>
          <w:sz w:val="24"/>
          <w:szCs w:val="24"/>
        </w:rPr>
        <w:t>плате за установку и эксплуатацию каждо</w:t>
      </w:r>
      <w:r w:rsidR="005054A3" w:rsidRPr="00283CF4">
        <w:rPr>
          <w:rFonts w:ascii="Times New Roman" w:hAnsi="Times New Roman"/>
          <w:color w:val="000000" w:themeColor="text1"/>
          <w:sz w:val="24"/>
          <w:szCs w:val="24"/>
        </w:rPr>
        <w:t xml:space="preserve">й рекламной конструкции, </w:t>
      </w:r>
      <w:r w:rsidRPr="00283CF4">
        <w:rPr>
          <w:rFonts w:ascii="Times New Roman" w:hAnsi="Times New Roman"/>
          <w:color w:val="000000" w:themeColor="text1"/>
          <w:sz w:val="24"/>
          <w:szCs w:val="24"/>
        </w:rPr>
        <w:t>определяе</w:t>
      </w:r>
      <w:r w:rsidR="005054A3" w:rsidRPr="00283CF4">
        <w:rPr>
          <w:rFonts w:ascii="Times New Roman" w:hAnsi="Times New Roman"/>
          <w:color w:val="000000" w:themeColor="text1"/>
          <w:sz w:val="24"/>
          <w:szCs w:val="24"/>
        </w:rPr>
        <w:t>мой</w:t>
      </w:r>
      <w:r w:rsidRPr="00283CF4">
        <w:rPr>
          <w:rFonts w:ascii="Times New Roman" w:hAnsi="Times New Roman"/>
          <w:color w:val="000000" w:themeColor="text1"/>
          <w:sz w:val="24"/>
          <w:szCs w:val="24"/>
        </w:rPr>
        <w:t xml:space="preserve"> расчетным путем </w:t>
      </w:r>
      <w:r w:rsidR="00341D16" w:rsidRPr="00283CF4">
        <w:rPr>
          <w:rFonts w:ascii="Times New Roman" w:hAnsi="Times New Roman"/>
          <w:color w:val="000000" w:themeColor="text1"/>
          <w:sz w:val="24"/>
          <w:szCs w:val="24"/>
        </w:rPr>
        <w:t>в соответствии с</w:t>
      </w:r>
      <w:r w:rsidR="00341D16" w:rsidRPr="00283CF4">
        <w:rPr>
          <w:rFonts w:ascii="Times New Roman" w:eastAsia="Calibri" w:hAnsi="Times New Roman" w:cs="Times New Roman"/>
          <w:color w:val="000000" w:themeColor="text1"/>
          <w:sz w:val="24"/>
          <w:szCs w:val="24"/>
          <w:lang w:eastAsia="en-US"/>
        </w:rPr>
        <w:t xml:space="preserve"> </w:t>
      </w:r>
      <w:r w:rsidR="00341D16" w:rsidRPr="00283CF4">
        <w:rPr>
          <w:rFonts w:ascii="Times New Roman" w:hAnsi="Times New Roman"/>
          <w:color w:val="000000" w:themeColor="text1"/>
          <w:sz w:val="24"/>
          <w:szCs w:val="24"/>
        </w:rPr>
        <w:t>Методикой расчета размера платы за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w:t>
      </w:r>
      <w:r w:rsidR="000310CE">
        <w:rPr>
          <w:rFonts w:ascii="Times New Roman" w:hAnsi="Times New Roman"/>
          <w:color w:val="000000" w:themeColor="text1"/>
          <w:sz w:val="24"/>
          <w:szCs w:val="24"/>
        </w:rPr>
        <w:t>с</w:t>
      </w:r>
      <w:r w:rsidR="00341D16" w:rsidRPr="00283CF4">
        <w:rPr>
          <w:rFonts w:ascii="Times New Roman" w:hAnsi="Times New Roman"/>
          <w:color w:val="000000" w:themeColor="text1"/>
          <w:sz w:val="24"/>
          <w:szCs w:val="24"/>
        </w:rPr>
        <w:t>ского, утвержденной постановлением Администрации города Переславля-Залесского от 06.09.2019 № ПОС.03-2063/19 «Об утверждении Порядка проведения торгов на право заключения договоров на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w:t>
      </w:r>
      <w:r w:rsidR="000310CE">
        <w:rPr>
          <w:rFonts w:ascii="Times New Roman" w:hAnsi="Times New Roman"/>
          <w:color w:val="000000" w:themeColor="text1"/>
          <w:sz w:val="24"/>
          <w:szCs w:val="24"/>
        </w:rPr>
        <w:t>с</w:t>
      </w:r>
      <w:r w:rsidR="00341D16" w:rsidRPr="00283CF4">
        <w:rPr>
          <w:rFonts w:ascii="Times New Roman" w:hAnsi="Times New Roman"/>
          <w:color w:val="000000" w:themeColor="text1"/>
          <w:sz w:val="24"/>
          <w:szCs w:val="24"/>
        </w:rPr>
        <w:t>кого, и Методики расчета размера платы за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w:t>
      </w:r>
      <w:r w:rsidR="000310CE">
        <w:rPr>
          <w:rFonts w:ascii="Times New Roman" w:hAnsi="Times New Roman"/>
          <w:color w:val="000000" w:themeColor="text1"/>
          <w:sz w:val="24"/>
          <w:szCs w:val="24"/>
        </w:rPr>
        <w:t>с</w:t>
      </w:r>
      <w:r w:rsidR="00341D16" w:rsidRPr="00283CF4">
        <w:rPr>
          <w:rFonts w:ascii="Times New Roman" w:hAnsi="Times New Roman"/>
          <w:color w:val="000000" w:themeColor="text1"/>
          <w:sz w:val="24"/>
          <w:szCs w:val="24"/>
        </w:rPr>
        <w:t>кого».</w:t>
      </w:r>
    </w:p>
    <w:p w:rsidR="00283A9D" w:rsidRPr="00283CF4" w:rsidRDefault="00283A9D" w:rsidP="00283A9D">
      <w:pPr>
        <w:spacing w:after="0" w:line="20" w:lineRule="atLeast"/>
        <w:ind w:firstLine="709"/>
        <w:jc w:val="both"/>
        <w:outlineLvl w:val="1"/>
        <w:rPr>
          <w:rFonts w:ascii="Times New Roman" w:hAnsi="Times New Roman" w:cs="Times New Roman"/>
          <w:strike/>
          <w:color w:val="000000" w:themeColor="text1"/>
          <w:sz w:val="24"/>
          <w:szCs w:val="24"/>
        </w:rPr>
      </w:pPr>
      <w:r w:rsidRPr="00283CF4">
        <w:rPr>
          <w:rFonts w:ascii="Times New Roman" w:hAnsi="Times New Roman" w:cs="Times New Roman"/>
          <w:color w:val="000000" w:themeColor="text1"/>
          <w:sz w:val="24"/>
          <w:szCs w:val="24"/>
        </w:rPr>
        <w:lastRenderedPageBreak/>
        <w:t xml:space="preserve">7.2.11. Организатор аукциона в течение 5 (Пяти)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оплаты Участником аукциона, занявшим 2 место, Предмета аукциона (Лота) направляет копию Протокола об итогах аукциона и проект Договора в </w:t>
      </w:r>
      <w:r w:rsidR="00A80B7C" w:rsidRPr="00283CF4">
        <w:rPr>
          <w:rFonts w:ascii="Times New Roman" w:hAnsi="Times New Roman" w:cs="Times New Roman"/>
          <w:sz w:val="24"/>
          <w:szCs w:val="24"/>
        </w:rPr>
        <w:t>орган местного самоуправления муниципального образования области</w:t>
      </w:r>
      <w:r w:rsidR="00A80B7C" w:rsidRPr="00283CF4">
        <w:rPr>
          <w:rFonts w:ascii="Times New Roman" w:hAnsi="Times New Roman" w:cs="Times New Roman"/>
          <w:color w:val="000000" w:themeColor="text1"/>
          <w:sz w:val="24"/>
          <w:szCs w:val="24"/>
        </w:rPr>
        <w:t>.</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7.2.12.</w:t>
      </w:r>
      <w:r w:rsidR="00A80B7C" w:rsidRPr="00283CF4">
        <w:rPr>
          <w:rFonts w:ascii="Times New Roman" w:hAnsi="Times New Roman" w:cs="Times New Roman"/>
          <w:color w:val="000000" w:themeColor="text1"/>
          <w:sz w:val="24"/>
          <w:szCs w:val="24"/>
        </w:rPr>
        <w:t> О</w:t>
      </w:r>
      <w:r w:rsidR="00A80B7C" w:rsidRPr="00283CF4">
        <w:rPr>
          <w:rFonts w:ascii="Times New Roman" w:hAnsi="Times New Roman" w:cs="Times New Roman"/>
          <w:sz w:val="24"/>
          <w:szCs w:val="24"/>
        </w:rPr>
        <w:t>рган местного самоуправления муниципального образования области</w:t>
      </w:r>
      <w:r w:rsidRPr="00283CF4">
        <w:rPr>
          <w:rFonts w:ascii="Times New Roman" w:hAnsi="Times New Roman" w:cs="Times New Roman"/>
          <w:color w:val="000000" w:themeColor="text1"/>
          <w:sz w:val="24"/>
          <w:szCs w:val="24"/>
        </w:rPr>
        <w:t xml:space="preserve"> в течение 3 (Трех)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получения копии Протокола об итогах аукциона и проекта Договора направляет проект Договора Участнику аукциона, занявшему 2 место, для подписания.</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7.2.13. Участник аукциона, занявший 2 место, должен возвратить 2 (Два) экземпляра</w:t>
      </w:r>
      <w:r w:rsidR="00C83581" w:rsidRPr="00283CF4">
        <w:rPr>
          <w:rFonts w:ascii="Times New Roman" w:hAnsi="Times New Roman" w:cs="Times New Roman"/>
          <w:color w:val="000000" w:themeColor="text1"/>
          <w:sz w:val="24"/>
          <w:szCs w:val="24"/>
        </w:rPr>
        <w:t>,</w:t>
      </w:r>
      <w:r w:rsidRPr="00283CF4">
        <w:rPr>
          <w:rFonts w:ascii="Times New Roman" w:hAnsi="Times New Roman" w:cs="Times New Roman"/>
          <w:color w:val="000000" w:themeColor="text1"/>
          <w:sz w:val="24"/>
          <w:szCs w:val="24"/>
        </w:rPr>
        <w:t xml:space="preserve"> подписанного и заверенного печатью (при наличии) Договора в срок не позднее 20 (Двадцати)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получения проекта Договора в </w:t>
      </w:r>
      <w:r w:rsidR="00A80B7C" w:rsidRPr="00283CF4">
        <w:rPr>
          <w:rFonts w:ascii="Times New Roman" w:hAnsi="Times New Roman" w:cs="Times New Roman"/>
          <w:sz w:val="24"/>
          <w:szCs w:val="24"/>
        </w:rPr>
        <w:t>орган местного самоуправления муниципального образования области</w:t>
      </w:r>
      <w:r w:rsidRPr="00283CF4">
        <w:rPr>
          <w:rFonts w:ascii="Times New Roman" w:hAnsi="Times New Roman" w:cs="Times New Roman"/>
          <w:color w:val="000000" w:themeColor="text1"/>
          <w:sz w:val="24"/>
          <w:szCs w:val="24"/>
        </w:rPr>
        <w:t>.</w:t>
      </w:r>
    </w:p>
    <w:p w:rsidR="00283A9D"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7.2.14. В случае отказа Участника аукциона, занявшего 2 место, от оплаты Предмета аукциона (Лота) Организатор аукциона проводит аукцион</w:t>
      </w:r>
      <w:r w:rsidR="00835A3D" w:rsidRPr="00283CF4">
        <w:rPr>
          <w:rFonts w:ascii="Times New Roman"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повторно.</w:t>
      </w:r>
      <w:bookmarkStart w:id="1" w:name="P200"/>
      <w:bookmarkEnd w:id="1"/>
    </w:p>
    <w:p w:rsidR="008E226F" w:rsidRPr="00283CF4" w:rsidRDefault="008E226F" w:rsidP="008E226F">
      <w:pPr>
        <w:spacing w:after="0" w:line="20" w:lineRule="atLeast"/>
        <w:jc w:val="both"/>
        <w:outlineLvl w:val="1"/>
        <w:rPr>
          <w:rFonts w:ascii="Times New Roman" w:hAnsi="Times New Roman" w:cs="Times New Roman"/>
          <w:color w:val="000000" w:themeColor="text1"/>
          <w:sz w:val="24"/>
          <w:szCs w:val="24"/>
        </w:rPr>
      </w:pPr>
    </w:p>
    <w:p w:rsidR="00043EC4" w:rsidRDefault="00043EC4" w:rsidP="00043E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Раздел 8. Информационная карта Аукциона</w:t>
      </w:r>
    </w:p>
    <w:p w:rsidR="008E226F" w:rsidRPr="008E226F" w:rsidRDefault="008E226F" w:rsidP="008E226F">
      <w:pPr>
        <w:spacing w:after="0" w:line="240" w:lineRule="auto"/>
        <w:rPr>
          <w:rFonts w:ascii="Times New Roman" w:hAnsi="Times New Roman" w:cs="Times New Roman"/>
          <w:color w:val="000000" w:themeColor="text1"/>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3119"/>
        <w:gridCol w:w="5528"/>
      </w:tblGrid>
      <w:tr w:rsidR="00043EC4" w:rsidRPr="00283CF4" w:rsidTr="005F5A4F">
        <w:tc>
          <w:tcPr>
            <w:tcW w:w="675" w:type="dxa"/>
          </w:tcPr>
          <w:p w:rsidR="00043EC4" w:rsidRPr="00283CF4" w:rsidRDefault="00043EC4" w:rsidP="005F5A4F">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w:t>
            </w:r>
          </w:p>
          <w:p w:rsidR="00043EC4" w:rsidRPr="00283CF4" w:rsidRDefault="00043EC4" w:rsidP="005F5A4F">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п/п</w:t>
            </w:r>
          </w:p>
        </w:tc>
        <w:tc>
          <w:tcPr>
            <w:tcW w:w="3119" w:type="dxa"/>
          </w:tcPr>
          <w:p w:rsidR="00043EC4" w:rsidRPr="00283CF4" w:rsidRDefault="00043EC4" w:rsidP="005F5A4F">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Наименование</w:t>
            </w:r>
          </w:p>
        </w:tc>
        <w:tc>
          <w:tcPr>
            <w:tcW w:w="5528" w:type="dxa"/>
          </w:tcPr>
          <w:p w:rsidR="00043EC4" w:rsidRPr="00283CF4" w:rsidRDefault="00043EC4" w:rsidP="005F5A4F">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Информация</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w:t>
            </w:r>
          </w:p>
        </w:tc>
        <w:tc>
          <w:tcPr>
            <w:tcW w:w="3119" w:type="dxa"/>
          </w:tcPr>
          <w:p w:rsidR="00043EC4" w:rsidRPr="00283CF4" w:rsidRDefault="00043EC4" w:rsidP="007535BD">
            <w:pPr>
              <w:spacing w:after="0" w:line="240" w:lineRule="auto"/>
              <w:jc w:val="both"/>
              <w:rPr>
                <w:rFonts w:ascii="Times New Roman" w:hAnsi="Times New Roman"/>
                <w:b/>
                <w:bCs/>
                <w:color w:val="000000" w:themeColor="text1"/>
                <w:sz w:val="24"/>
                <w:szCs w:val="24"/>
              </w:rPr>
            </w:pPr>
            <w:r w:rsidRPr="00283CF4">
              <w:rPr>
                <w:rFonts w:ascii="Times New Roman" w:hAnsi="Times New Roman"/>
                <w:b/>
                <w:bCs/>
                <w:color w:val="000000" w:themeColor="text1"/>
                <w:sz w:val="24"/>
                <w:szCs w:val="24"/>
              </w:rPr>
              <w:t>Сведения об Инициаторе аукциона</w:t>
            </w:r>
          </w:p>
        </w:tc>
        <w:tc>
          <w:tcPr>
            <w:tcW w:w="5528" w:type="dxa"/>
          </w:tcPr>
          <w:p w:rsidR="00043EC4" w:rsidRPr="006F79D6" w:rsidRDefault="00043EC4" w:rsidP="00A624B9">
            <w:pPr>
              <w:pStyle w:val="ac"/>
              <w:spacing w:after="0" w:line="240" w:lineRule="auto"/>
              <w:ind w:left="0"/>
              <w:contextualSpacing w:val="0"/>
              <w:jc w:val="both"/>
              <w:rPr>
                <w:rFonts w:ascii="Times New Roman" w:hAnsi="Times New Roman"/>
                <w:bCs/>
                <w:sz w:val="24"/>
                <w:szCs w:val="24"/>
              </w:rPr>
            </w:pPr>
            <w:r w:rsidRPr="006F79D6">
              <w:rPr>
                <w:rFonts w:ascii="Times New Roman" w:hAnsi="Times New Roman"/>
                <w:b/>
                <w:color w:val="000000" w:themeColor="text1"/>
                <w:sz w:val="24"/>
                <w:szCs w:val="24"/>
              </w:rPr>
              <w:t xml:space="preserve">Наименование </w:t>
            </w:r>
            <w:r w:rsidRPr="006F79D6">
              <w:rPr>
                <w:rFonts w:ascii="Times New Roman" w:hAnsi="Times New Roman"/>
                <w:b/>
                <w:bCs/>
                <w:color w:val="000000" w:themeColor="text1"/>
                <w:sz w:val="24"/>
                <w:szCs w:val="24"/>
              </w:rPr>
              <w:t xml:space="preserve">инициатора </w:t>
            </w:r>
            <w:r w:rsidRPr="006F79D6">
              <w:rPr>
                <w:rFonts w:ascii="Times New Roman" w:hAnsi="Times New Roman"/>
                <w:b/>
                <w:color w:val="000000" w:themeColor="text1"/>
                <w:sz w:val="24"/>
                <w:szCs w:val="24"/>
              </w:rPr>
              <w:t xml:space="preserve">аукциона: </w:t>
            </w:r>
            <w:r w:rsidR="006F79D6">
              <w:rPr>
                <w:rFonts w:ascii="Times New Roman" w:hAnsi="Times New Roman"/>
                <w:b/>
                <w:color w:val="000000" w:themeColor="text1"/>
                <w:sz w:val="24"/>
                <w:szCs w:val="24"/>
              </w:rPr>
              <w:t xml:space="preserve">Управление муниципальной собственности </w:t>
            </w:r>
            <w:r w:rsidR="00341D16" w:rsidRPr="006F79D6">
              <w:rPr>
                <w:rFonts w:ascii="Times New Roman" w:hAnsi="Times New Roman"/>
                <w:bCs/>
                <w:color w:val="000000"/>
                <w:sz w:val="24"/>
                <w:szCs w:val="24"/>
              </w:rPr>
              <w:t>Администраци</w:t>
            </w:r>
            <w:r w:rsidR="006F79D6">
              <w:rPr>
                <w:rFonts w:ascii="Times New Roman" w:hAnsi="Times New Roman"/>
                <w:bCs/>
                <w:color w:val="000000"/>
                <w:sz w:val="24"/>
                <w:szCs w:val="24"/>
              </w:rPr>
              <w:t>и</w:t>
            </w:r>
            <w:r w:rsidR="00341D16" w:rsidRPr="006F79D6">
              <w:rPr>
                <w:rFonts w:ascii="Times New Roman" w:hAnsi="Times New Roman"/>
                <w:bCs/>
                <w:color w:val="000000"/>
                <w:sz w:val="24"/>
                <w:szCs w:val="24"/>
              </w:rPr>
              <w:t xml:space="preserve"> городского округа города Переславля-Залесского Ярославской области</w:t>
            </w:r>
            <w:r w:rsidRPr="006F79D6">
              <w:rPr>
                <w:rFonts w:ascii="Times New Roman" w:hAnsi="Times New Roman"/>
                <w:bCs/>
                <w:sz w:val="24"/>
                <w:szCs w:val="24"/>
              </w:rPr>
              <w:t>.</w:t>
            </w:r>
          </w:p>
          <w:p w:rsidR="00043EC4" w:rsidRPr="006F79D6" w:rsidRDefault="00043EC4" w:rsidP="00A624B9">
            <w:pPr>
              <w:pStyle w:val="ac"/>
              <w:spacing w:after="0" w:line="240" w:lineRule="auto"/>
              <w:ind w:left="0"/>
              <w:contextualSpacing w:val="0"/>
              <w:jc w:val="both"/>
              <w:rPr>
                <w:rFonts w:ascii="Times New Roman" w:hAnsi="Times New Roman"/>
                <w:bCs/>
                <w:sz w:val="24"/>
                <w:szCs w:val="24"/>
              </w:rPr>
            </w:pPr>
            <w:r w:rsidRPr="006F79D6">
              <w:rPr>
                <w:rFonts w:ascii="Times New Roman" w:hAnsi="Times New Roman"/>
                <w:b/>
                <w:sz w:val="24"/>
                <w:szCs w:val="24"/>
              </w:rPr>
              <w:t xml:space="preserve">Местонахождение, почтовый адрес </w:t>
            </w:r>
            <w:r w:rsidRPr="006F79D6">
              <w:rPr>
                <w:rFonts w:ascii="Times New Roman" w:hAnsi="Times New Roman"/>
                <w:b/>
                <w:bCs/>
                <w:sz w:val="24"/>
                <w:szCs w:val="24"/>
              </w:rPr>
              <w:t xml:space="preserve">инициатора </w:t>
            </w:r>
            <w:r w:rsidRPr="006F79D6">
              <w:rPr>
                <w:rFonts w:ascii="Times New Roman" w:hAnsi="Times New Roman"/>
                <w:b/>
                <w:sz w:val="24"/>
                <w:szCs w:val="24"/>
              </w:rPr>
              <w:t xml:space="preserve">аукциона: </w:t>
            </w:r>
            <w:bookmarkStart w:id="2" w:name="_Hlk27056399"/>
            <w:r w:rsidR="00341D16" w:rsidRPr="006F79D6">
              <w:rPr>
                <w:rFonts w:ascii="Times New Roman" w:hAnsi="Times New Roman"/>
                <w:sz w:val="24"/>
                <w:szCs w:val="24"/>
              </w:rPr>
              <w:t>152020, Ярославская область, г. Переславль-Залесский, ул. Комсомольская, д. 5</w:t>
            </w:r>
            <w:r w:rsidRPr="006F79D6">
              <w:rPr>
                <w:rFonts w:ascii="Times New Roman" w:hAnsi="Times New Roman"/>
                <w:bCs/>
                <w:sz w:val="24"/>
                <w:szCs w:val="24"/>
              </w:rPr>
              <w:t>.</w:t>
            </w:r>
            <w:bookmarkEnd w:id="2"/>
          </w:p>
          <w:p w:rsidR="00043EC4" w:rsidRPr="006F79D6" w:rsidRDefault="00043EC4" w:rsidP="00A624B9">
            <w:pPr>
              <w:pStyle w:val="ac"/>
              <w:spacing w:after="0" w:line="240" w:lineRule="auto"/>
              <w:ind w:left="0"/>
              <w:contextualSpacing w:val="0"/>
              <w:jc w:val="both"/>
              <w:rPr>
                <w:rFonts w:ascii="Times New Roman" w:hAnsi="Times New Roman"/>
                <w:b/>
                <w:color w:val="000000" w:themeColor="text1"/>
                <w:sz w:val="24"/>
                <w:szCs w:val="24"/>
              </w:rPr>
            </w:pPr>
            <w:r w:rsidRPr="006F79D6">
              <w:rPr>
                <w:rFonts w:ascii="Times New Roman" w:hAnsi="Times New Roman"/>
                <w:b/>
                <w:color w:val="000000" w:themeColor="text1"/>
                <w:sz w:val="24"/>
                <w:szCs w:val="24"/>
              </w:rPr>
              <w:t xml:space="preserve">Адрес электронной почты </w:t>
            </w:r>
            <w:r w:rsidRPr="006F79D6">
              <w:rPr>
                <w:rFonts w:ascii="Times New Roman" w:hAnsi="Times New Roman"/>
                <w:b/>
                <w:bCs/>
                <w:color w:val="000000" w:themeColor="text1"/>
                <w:sz w:val="24"/>
                <w:szCs w:val="24"/>
              </w:rPr>
              <w:t xml:space="preserve">инициатора </w:t>
            </w:r>
            <w:r w:rsidRPr="006F79D6">
              <w:rPr>
                <w:rFonts w:ascii="Times New Roman" w:hAnsi="Times New Roman"/>
                <w:b/>
                <w:color w:val="000000" w:themeColor="text1"/>
                <w:sz w:val="24"/>
                <w:szCs w:val="24"/>
              </w:rPr>
              <w:t>аукциона:</w:t>
            </w:r>
            <w:r w:rsidRPr="006F79D6">
              <w:rPr>
                <w:rFonts w:ascii="Helvetica" w:hAnsi="Helvetica" w:cs="Helvetica"/>
                <w:sz w:val="24"/>
                <w:szCs w:val="24"/>
              </w:rPr>
              <w:t xml:space="preserve"> </w:t>
            </w:r>
            <w:r w:rsidR="00341D16" w:rsidRPr="006F79D6">
              <w:rPr>
                <w:rFonts w:ascii="Times New Roman" w:hAnsi="Times New Roman"/>
                <w:sz w:val="24"/>
                <w:szCs w:val="24"/>
              </w:rPr>
              <w:t>31000ums@mail.ru</w:t>
            </w:r>
            <w:r w:rsidRPr="006F79D6">
              <w:rPr>
                <w:rFonts w:ascii="Times New Roman" w:hAnsi="Times New Roman"/>
                <w:sz w:val="24"/>
                <w:szCs w:val="24"/>
              </w:rPr>
              <w:t>.</w:t>
            </w:r>
          </w:p>
          <w:p w:rsidR="00043EC4" w:rsidRPr="00283CF4" w:rsidRDefault="00043EC4" w:rsidP="00A624B9">
            <w:pPr>
              <w:pStyle w:val="ac"/>
              <w:spacing w:after="0" w:line="240" w:lineRule="auto"/>
              <w:ind w:left="0"/>
              <w:contextualSpacing w:val="0"/>
              <w:jc w:val="both"/>
              <w:rPr>
                <w:rFonts w:ascii="Times New Roman" w:hAnsi="Times New Roman"/>
                <w:b/>
                <w:color w:val="000000" w:themeColor="text1"/>
                <w:sz w:val="24"/>
                <w:szCs w:val="24"/>
              </w:rPr>
            </w:pPr>
            <w:r w:rsidRPr="006F79D6">
              <w:rPr>
                <w:rFonts w:ascii="Times New Roman" w:hAnsi="Times New Roman"/>
                <w:b/>
                <w:color w:val="000000" w:themeColor="text1"/>
                <w:sz w:val="24"/>
                <w:szCs w:val="24"/>
              </w:rPr>
              <w:t xml:space="preserve">Ответственное лицо </w:t>
            </w:r>
            <w:r w:rsidRPr="006F79D6">
              <w:rPr>
                <w:rFonts w:ascii="Times New Roman" w:hAnsi="Times New Roman"/>
                <w:b/>
                <w:bCs/>
                <w:color w:val="000000" w:themeColor="text1"/>
                <w:sz w:val="24"/>
                <w:szCs w:val="24"/>
              </w:rPr>
              <w:t xml:space="preserve">инициатора </w:t>
            </w:r>
            <w:r w:rsidRPr="006F79D6">
              <w:rPr>
                <w:rFonts w:ascii="Times New Roman" w:hAnsi="Times New Roman"/>
                <w:b/>
                <w:color w:val="000000" w:themeColor="text1"/>
                <w:sz w:val="24"/>
                <w:szCs w:val="24"/>
              </w:rPr>
              <w:t xml:space="preserve">аукциона, номера контактных телефонов: </w:t>
            </w:r>
            <w:bookmarkStart w:id="3" w:name="_Hlk27056624"/>
            <w:r w:rsidR="00341D16" w:rsidRPr="006F79D6">
              <w:rPr>
                <w:rFonts w:ascii="Times New Roman" w:hAnsi="Times New Roman"/>
                <w:sz w:val="24"/>
                <w:szCs w:val="24"/>
              </w:rPr>
              <w:t>Степанова Светлана Павловна</w:t>
            </w:r>
            <w:r w:rsidRPr="006F79D6">
              <w:rPr>
                <w:rFonts w:ascii="Times New Roman" w:hAnsi="Times New Roman"/>
                <w:sz w:val="24"/>
                <w:szCs w:val="24"/>
              </w:rPr>
              <w:t xml:space="preserve">, </w:t>
            </w:r>
            <w:r w:rsidR="00341D16" w:rsidRPr="006F79D6">
              <w:rPr>
                <w:rFonts w:ascii="Times New Roman" w:hAnsi="Times New Roman"/>
                <w:sz w:val="24"/>
                <w:szCs w:val="24"/>
              </w:rPr>
              <w:t>(48535) 3-54-22</w:t>
            </w:r>
            <w:r w:rsidRPr="006F79D6">
              <w:rPr>
                <w:rFonts w:ascii="Times New Roman" w:hAnsi="Times New Roman"/>
                <w:bCs/>
                <w:color w:val="000000"/>
                <w:sz w:val="24"/>
                <w:szCs w:val="24"/>
              </w:rPr>
              <w:t>.</w:t>
            </w:r>
            <w:bookmarkEnd w:id="3"/>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b/>
                <w:bCs/>
                <w:color w:val="000000" w:themeColor="text1"/>
                <w:sz w:val="24"/>
                <w:szCs w:val="24"/>
              </w:rPr>
              <w:t>Сведения об Организаторе аукциона</w:t>
            </w:r>
          </w:p>
        </w:tc>
        <w:tc>
          <w:tcPr>
            <w:tcW w:w="5528" w:type="dxa"/>
          </w:tcPr>
          <w:p w:rsidR="00043EC4" w:rsidRPr="009D4DF2" w:rsidRDefault="00043EC4" w:rsidP="00A624B9">
            <w:pPr>
              <w:pStyle w:val="ac"/>
              <w:spacing w:after="0" w:line="240" w:lineRule="auto"/>
              <w:ind w:left="0"/>
              <w:contextualSpacing w:val="0"/>
              <w:jc w:val="both"/>
              <w:rPr>
                <w:rFonts w:ascii="Times New Roman" w:hAnsi="Times New Roman"/>
                <w:color w:val="000000" w:themeColor="text1"/>
                <w:sz w:val="24"/>
                <w:szCs w:val="24"/>
              </w:rPr>
            </w:pPr>
            <w:r w:rsidRPr="009D4DF2">
              <w:rPr>
                <w:rFonts w:ascii="Times New Roman" w:hAnsi="Times New Roman"/>
                <w:b/>
                <w:color w:val="000000" w:themeColor="text1"/>
                <w:sz w:val="24"/>
                <w:szCs w:val="24"/>
              </w:rPr>
              <w:t xml:space="preserve">Наименование Организатора аукциона: </w:t>
            </w:r>
            <w:r w:rsidRPr="009D4DF2">
              <w:rPr>
                <w:rFonts w:ascii="Times New Roman" w:hAnsi="Times New Roman"/>
                <w:bCs/>
                <w:color w:val="000000" w:themeColor="text1"/>
                <w:sz w:val="24"/>
                <w:szCs w:val="24"/>
              </w:rPr>
              <w:t>государственное бюджетное учреждение Ярославской области «Центр кадастровой оценки, рекламы и торгов» (</w:t>
            </w:r>
            <w:r w:rsidRPr="009D4DF2">
              <w:rPr>
                <w:rFonts w:ascii="Times New Roman" w:hAnsi="Times New Roman"/>
                <w:color w:val="000000" w:themeColor="text1"/>
                <w:sz w:val="24"/>
                <w:szCs w:val="24"/>
              </w:rPr>
              <w:t xml:space="preserve">ГБУ ЯО </w:t>
            </w:r>
            <w:r w:rsidRPr="009D4DF2">
              <w:rPr>
                <w:rFonts w:ascii="Times New Roman" w:hAnsi="Times New Roman"/>
                <w:bCs/>
                <w:color w:val="000000" w:themeColor="text1"/>
                <w:sz w:val="24"/>
                <w:szCs w:val="24"/>
              </w:rPr>
              <w:t>«Центр кадастровой оценки, рекламы и торгов»).</w:t>
            </w:r>
          </w:p>
          <w:p w:rsidR="009D4DF2" w:rsidRPr="009D4DF2" w:rsidRDefault="009D4DF2" w:rsidP="009D4DF2">
            <w:pPr>
              <w:pStyle w:val="ac"/>
              <w:spacing w:after="0" w:line="240" w:lineRule="auto"/>
              <w:ind w:left="0"/>
              <w:contextualSpacing w:val="0"/>
              <w:jc w:val="both"/>
              <w:rPr>
                <w:rFonts w:ascii="Times New Roman" w:hAnsi="Times New Roman"/>
                <w:sz w:val="24"/>
                <w:szCs w:val="24"/>
              </w:rPr>
            </w:pPr>
            <w:r w:rsidRPr="009D4DF2">
              <w:rPr>
                <w:rFonts w:ascii="Times New Roman" w:hAnsi="Times New Roman"/>
                <w:b/>
                <w:sz w:val="24"/>
                <w:szCs w:val="24"/>
              </w:rPr>
              <w:t>Местонахождение организатора электронного аукциона:</w:t>
            </w:r>
            <w:r w:rsidRPr="009D4DF2">
              <w:rPr>
                <w:rFonts w:ascii="Times New Roman" w:hAnsi="Times New Roman"/>
                <w:sz w:val="24"/>
                <w:szCs w:val="24"/>
              </w:rPr>
              <w:t xml:space="preserve"> 150003, г. Ярославль, ул. Терешковой, д. 22, цокольный этаж, пом. 1.</w:t>
            </w:r>
          </w:p>
          <w:p w:rsidR="009D4DF2" w:rsidRPr="00650242" w:rsidRDefault="009D4DF2" w:rsidP="009D4DF2">
            <w:pPr>
              <w:pStyle w:val="ac"/>
              <w:spacing w:after="0" w:line="240" w:lineRule="auto"/>
              <w:ind w:left="0"/>
              <w:contextualSpacing w:val="0"/>
              <w:jc w:val="both"/>
              <w:rPr>
                <w:rFonts w:ascii="Times New Roman" w:hAnsi="Times New Roman"/>
                <w:sz w:val="24"/>
                <w:szCs w:val="24"/>
              </w:rPr>
            </w:pPr>
            <w:r w:rsidRPr="009D4DF2">
              <w:rPr>
                <w:rFonts w:ascii="Times New Roman" w:hAnsi="Times New Roman"/>
                <w:b/>
                <w:sz w:val="24"/>
                <w:szCs w:val="24"/>
              </w:rPr>
              <w:t>Фактический адрес организатора электронного аукциона:</w:t>
            </w:r>
            <w:r w:rsidRPr="009D4DF2">
              <w:rPr>
                <w:rFonts w:ascii="Times New Roman" w:hAnsi="Times New Roman"/>
                <w:sz w:val="24"/>
                <w:szCs w:val="24"/>
              </w:rPr>
              <w:t xml:space="preserve"> </w:t>
            </w:r>
            <w:r w:rsidRPr="00650242">
              <w:rPr>
                <w:rFonts w:ascii="Times New Roman" w:hAnsi="Times New Roman"/>
                <w:bCs/>
                <w:sz w:val="24"/>
                <w:szCs w:val="24"/>
              </w:rPr>
              <w:t>150054, г. Ярославль, ул. Чехова, д. 41Б.</w:t>
            </w:r>
          </w:p>
          <w:p w:rsidR="00043EC4" w:rsidRPr="00650242" w:rsidRDefault="009D4DF2" w:rsidP="009D4DF2">
            <w:pPr>
              <w:pStyle w:val="ac"/>
              <w:spacing w:after="0" w:line="240" w:lineRule="auto"/>
              <w:ind w:left="0"/>
              <w:contextualSpacing w:val="0"/>
              <w:jc w:val="both"/>
              <w:rPr>
                <w:rFonts w:ascii="Times New Roman" w:hAnsi="Times New Roman"/>
                <w:color w:val="000000" w:themeColor="text1"/>
                <w:sz w:val="24"/>
                <w:szCs w:val="24"/>
              </w:rPr>
            </w:pPr>
            <w:r w:rsidRPr="00650242">
              <w:rPr>
                <w:rFonts w:ascii="Times New Roman" w:hAnsi="Times New Roman"/>
                <w:b/>
                <w:sz w:val="24"/>
                <w:szCs w:val="24"/>
              </w:rPr>
              <w:t>Почтовый адрес организатора электронного аукциона:</w:t>
            </w:r>
            <w:r w:rsidRPr="00650242">
              <w:rPr>
                <w:rFonts w:ascii="Times New Roman" w:hAnsi="Times New Roman"/>
                <w:sz w:val="24"/>
                <w:szCs w:val="24"/>
              </w:rPr>
              <w:t xml:space="preserve"> </w:t>
            </w:r>
            <w:r w:rsidRPr="00650242">
              <w:rPr>
                <w:rFonts w:ascii="Times New Roman" w:hAnsi="Times New Roman"/>
                <w:bCs/>
                <w:sz w:val="24"/>
                <w:szCs w:val="24"/>
              </w:rPr>
              <w:t>150054, г. Ярославль, ул. Чехова, д. 41Б.</w:t>
            </w:r>
          </w:p>
          <w:p w:rsidR="00043EC4" w:rsidRPr="00650242" w:rsidRDefault="00043EC4" w:rsidP="00A624B9">
            <w:pPr>
              <w:pStyle w:val="ac"/>
              <w:spacing w:after="0" w:line="240" w:lineRule="auto"/>
              <w:ind w:left="0"/>
              <w:contextualSpacing w:val="0"/>
              <w:jc w:val="both"/>
              <w:rPr>
                <w:rFonts w:ascii="Times New Roman" w:hAnsi="Times New Roman"/>
                <w:color w:val="000000" w:themeColor="text1"/>
                <w:sz w:val="24"/>
                <w:szCs w:val="24"/>
              </w:rPr>
            </w:pPr>
            <w:r w:rsidRPr="00650242">
              <w:rPr>
                <w:rFonts w:ascii="Times New Roman" w:hAnsi="Times New Roman"/>
                <w:b/>
                <w:color w:val="000000" w:themeColor="text1"/>
                <w:sz w:val="24"/>
                <w:szCs w:val="24"/>
              </w:rPr>
              <w:t xml:space="preserve">Адрес электронной почты Организатора аукциона: </w:t>
            </w:r>
            <w:r w:rsidRPr="00650242">
              <w:rPr>
                <w:rFonts w:ascii="Times New Roman" w:hAnsi="Times New Roman"/>
                <w:sz w:val="24"/>
                <w:szCs w:val="24"/>
                <w:lang w:val="en-US"/>
              </w:rPr>
              <w:t>Reklama</w:t>
            </w:r>
            <w:r w:rsidRPr="00650242">
              <w:rPr>
                <w:rFonts w:ascii="Times New Roman" w:hAnsi="Times New Roman"/>
                <w:sz w:val="24"/>
                <w:szCs w:val="24"/>
              </w:rPr>
              <w:t>76@</w:t>
            </w:r>
            <w:r w:rsidRPr="00650242">
              <w:rPr>
                <w:rFonts w:ascii="Times New Roman" w:hAnsi="Times New Roman"/>
                <w:sz w:val="24"/>
                <w:szCs w:val="24"/>
                <w:lang w:val="en-US"/>
              </w:rPr>
              <w:t>yarregion</w:t>
            </w:r>
            <w:r w:rsidRPr="00650242">
              <w:rPr>
                <w:rFonts w:ascii="Times New Roman" w:hAnsi="Times New Roman"/>
                <w:sz w:val="24"/>
                <w:szCs w:val="24"/>
              </w:rPr>
              <w:t>.</w:t>
            </w:r>
            <w:r w:rsidRPr="00650242">
              <w:rPr>
                <w:rFonts w:ascii="Times New Roman" w:hAnsi="Times New Roman"/>
                <w:sz w:val="24"/>
                <w:szCs w:val="24"/>
                <w:lang w:val="en-US"/>
              </w:rPr>
              <w:t>ru</w:t>
            </w:r>
            <w:r w:rsidRPr="00650242">
              <w:rPr>
                <w:rFonts w:ascii="Times New Roman" w:hAnsi="Times New Roman"/>
                <w:sz w:val="24"/>
                <w:szCs w:val="24"/>
              </w:rPr>
              <w:t>.</w:t>
            </w:r>
          </w:p>
          <w:p w:rsidR="00043EC4" w:rsidRPr="009D4DF2" w:rsidRDefault="00043EC4" w:rsidP="00A624B9">
            <w:pPr>
              <w:pStyle w:val="ac"/>
              <w:spacing w:after="0" w:line="240" w:lineRule="auto"/>
              <w:ind w:left="0"/>
              <w:contextualSpacing w:val="0"/>
              <w:jc w:val="both"/>
              <w:rPr>
                <w:rFonts w:ascii="Times New Roman" w:hAnsi="Times New Roman"/>
                <w:sz w:val="24"/>
                <w:szCs w:val="24"/>
              </w:rPr>
            </w:pPr>
            <w:r w:rsidRPr="00650242">
              <w:rPr>
                <w:rFonts w:ascii="Times New Roman" w:hAnsi="Times New Roman"/>
                <w:b/>
                <w:color w:val="000000" w:themeColor="text1"/>
                <w:sz w:val="24"/>
                <w:szCs w:val="24"/>
              </w:rPr>
              <w:t xml:space="preserve">Ответственное лицо Организатора аукциона, номера контактных телефонов: </w:t>
            </w:r>
            <w:r w:rsidRPr="00650242">
              <w:rPr>
                <w:rFonts w:ascii="Times New Roman" w:hAnsi="Times New Roman"/>
                <w:bCs/>
                <w:sz w:val="24"/>
                <w:szCs w:val="24"/>
              </w:rPr>
              <w:t xml:space="preserve">Дворникова Юлия Михайловна, </w:t>
            </w:r>
            <w:r w:rsidR="009D4DF2" w:rsidRPr="00650242">
              <w:rPr>
                <w:rFonts w:ascii="Times New Roman" w:eastAsia="Times New Roman" w:hAnsi="Times New Roman"/>
                <w:sz w:val="24"/>
                <w:szCs w:val="24"/>
                <w:lang w:eastAsia="ru-RU"/>
              </w:rPr>
              <w:t>(4852) 59-49-11 (доб. 149), (4852) 59-49-11 (доб. 150)</w:t>
            </w:r>
            <w:r w:rsidRPr="00650242">
              <w:rPr>
                <w:rFonts w:ascii="Times New Roman" w:hAnsi="Times New Roman"/>
                <w:sz w:val="24"/>
                <w:szCs w:val="24"/>
              </w:rPr>
              <w:t>.</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Описание Предмета аукциона (Лота)</w:t>
            </w:r>
          </w:p>
        </w:tc>
        <w:tc>
          <w:tcPr>
            <w:tcW w:w="5528" w:type="dxa"/>
          </w:tcPr>
          <w:p w:rsidR="00043EC4" w:rsidRPr="00B6204E" w:rsidRDefault="00341D16" w:rsidP="00341D16">
            <w:pPr>
              <w:pStyle w:val="ac"/>
              <w:spacing w:after="0" w:line="240" w:lineRule="auto"/>
              <w:ind w:left="0"/>
              <w:contextualSpacing w:val="0"/>
              <w:jc w:val="both"/>
              <w:rPr>
                <w:rFonts w:ascii="Times New Roman" w:hAnsi="Times New Roman"/>
                <w:bCs/>
                <w:color w:val="000000" w:themeColor="text1"/>
                <w:sz w:val="24"/>
                <w:szCs w:val="24"/>
              </w:rPr>
            </w:pPr>
            <w:r w:rsidRPr="00B6204E">
              <w:rPr>
                <w:rFonts w:ascii="Times New Roman" w:hAnsi="Times New Roman"/>
                <w:bCs/>
                <w:sz w:val="24"/>
                <w:szCs w:val="24"/>
              </w:rPr>
              <w:t xml:space="preserve">Право на заключение договоров на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w:t>
            </w:r>
            <w:r w:rsidRPr="00B6204E">
              <w:rPr>
                <w:rFonts w:ascii="Times New Roman" w:hAnsi="Times New Roman"/>
                <w:bCs/>
                <w:sz w:val="24"/>
                <w:szCs w:val="24"/>
              </w:rPr>
              <w:lastRenderedPageBreak/>
              <w:t>города Переславля-Залес</w:t>
            </w:r>
            <w:r w:rsidR="009D4DF2" w:rsidRPr="00B6204E">
              <w:rPr>
                <w:rFonts w:ascii="Times New Roman" w:hAnsi="Times New Roman"/>
                <w:bCs/>
                <w:sz w:val="24"/>
                <w:szCs w:val="24"/>
              </w:rPr>
              <w:t>с</w:t>
            </w:r>
            <w:r w:rsidRPr="00B6204E">
              <w:rPr>
                <w:rFonts w:ascii="Times New Roman" w:hAnsi="Times New Roman"/>
                <w:bCs/>
                <w:sz w:val="24"/>
                <w:szCs w:val="24"/>
              </w:rPr>
              <w:t>кого</w:t>
            </w:r>
            <w:r w:rsidR="00701199" w:rsidRPr="00B6204E">
              <w:rPr>
                <w:rFonts w:ascii="Times New Roman" w:hAnsi="Times New Roman"/>
                <w:color w:val="000000" w:themeColor="text1"/>
                <w:sz w:val="24"/>
                <w:szCs w:val="24"/>
              </w:rPr>
              <w:t>.</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4</w:t>
            </w:r>
          </w:p>
        </w:tc>
        <w:tc>
          <w:tcPr>
            <w:tcW w:w="3119" w:type="dxa"/>
          </w:tcPr>
          <w:p w:rsidR="00043EC4" w:rsidRPr="00283CF4" w:rsidRDefault="00043EC4" w:rsidP="00B81E2C">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Начальная (минимальная) цена Предмета аукциона (Лота)</w:t>
            </w:r>
          </w:p>
        </w:tc>
        <w:tc>
          <w:tcPr>
            <w:tcW w:w="5528" w:type="dxa"/>
          </w:tcPr>
          <w:p w:rsidR="00B6204E" w:rsidRPr="00650242" w:rsidRDefault="00B6204E" w:rsidP="00B6204E">
            <w:pPr>
              <w:spacing w:after="0" w:line="240" w:lineRule="auto"/>
              <w:rPr>
                <w:rFonts w:ascii="Times New Roman" w:hAnsi="Times New Roman"/>
                <w:sz w:val="24"/>
                <w:szCs w:val="24"/>
              </w:rPr>
            </w:pPr>
            <w:r w:rsidRPr="00650242">
              <w:rPr>
                <w:rFonts w:ascii="Times New Roman" w:hAnsi="Times New Roman"/>
                <w:b/>
                <w:bCs/>
                <w:sz w:val="24"/>
                <w:szCs w:val="24"/>
              </w:rPr>
              <w:t>Лот № 1:</w:t>
            </w:r>
            <w:r w:rsidRPr="00650242">
              <w:rPr>
                <w:rFonts w:ascii="Times New Roman" w:hAnsi="Times New Roman"/>
                <w:bCs/>
                <w:sz w:val="24"/>
                <w:szCs w:val="24"/>
              </w:rPr>
              <w:t xml:space="preserve"> </w:t>
            </w:r>
            <w:r w:rsidRPr="00650242">
              <w:rPr>
                <w:rFonts w:ascii="Times New Roman" w:hAnsi="Times New Roman"/>
                <w:sz w:val="24"/>
                <w:szCs w:val="24"/>
              </w:rPr>
              <w:t>635,04</w:t>
            </w:r>
            <w:r w:rsidRPr="00650242">
              <w:rPr>
                <w:rFonts w:ascii="Times New Roman" w:hAnsi="Times New Roman"/>
                <w:bCs/>
                <w:sz w:val="24"/>
                <w:szCs w:val="24"/>
              </w:rPr>
              <w:t xml:space="preserve"> руб.</w:t>
            </w:r>
          </w:p>
          <w:p w:rsidR="00B6204E" w:rsidRPr="00650242" w:rsidRDefault="00B6204E" w:rsidP="00B6204E">
            <w:pPr>
              <w:spacing w:after="0" w:line="240" w:lineRule="auto"/>
              <w:jc w:val="both"/>
              <w:rPr>
                <w:rFonts w:ascii="Times New Roman" w:hAnsi="Times New Roman"/>
                <w:b/>
                <w:sz w:val="24"/>
                <w:szCs w:val="24"/>
              </w:rPr>
            </w:pPr>
            <w:r w:rsidRPr="00650242">
              <w:rPr>
                <w:rFonts w:ascii="Times New Roman" w:hAnsi="Times New Roman"/>
                <w:b/>
                <w:sz w:val="24"/>
                <w:szCs w:val="24"/>
              </w:rPr>
              <w:t>Лот № 2:</w:t>
            </w:r>
            <w:r w:rsidRPr="00650242">
              <w:rPr>
                <w:rFonts w:ascii="Times New Roman" w:hAnsi="Times New Roman"/>
                <w:bCs/>
                <w:sz w:val="24"/>
                <w:szCs w:val="24"/>
              </w:rPr>
              <w:t xml:space="preserve"> 423,36 руб.</w:t>
            </w:r>
          </w:p>
          <w:p w:rsidR="00B6204E" w:rsidRPr="00650242" w:rsidRDefault="00B6204E" w:rsidP="00B6204E">
            <w:pPr>
              <w:spacing w:after="0" w:line="240" w:lineRule="auto"/>
              <w:jc w:val="both"/>
              <w:rPr>
                <w:rFonts w:ascii="Times New Roman" w:hAnsi="Times New Roman"/>
                <w:b/>
                <w:sz w:val="24"/>
                <w:szCs w:val="24"/>
              </w:rPr>
            </w:pPr>
            <w:r w:rsidRPr="00650242">
              <w:rPr>
                <w:rFonts w:ascii="Times New Roman" w:hAnsi="Times New Roman"/>
                <w:b/>
                <w:bCs/>
                <w:sz w:val="24"/>
                <w:szCs w:val="24"/>
              </w:rPr>
              <w:t>Лот № 3:</w:t>
            </w:r>
            <w:r w:rsidRPr="00650242">
              <w:rPr>
                <w:rFonts w:ascii="Times New Roman" w:hAnsi="Times New Roman"/>
                <w:bCs/>
                <w:sz w:val="24"/>
                <w:szCs w:val="24"/>
              </w:rPr>
              <w:t xml:space="preserve"> 508,02 руб.</w:t>
            </w:r>
          </w:p>
          <w:p w:rsidR="00B6204E" w:rsidRPr="00650242" w:rsidRDefault="00B6204E" w:rsidP="00B6204E">
            <w:pPr>
              <w:spacing w:after="0" w:line="240" w:lineRule="auto"/>
              <w:jc w:val="both"/>
              <w:rPr>
                <w:rFonts w:ascii="Times New Roman" w:hAnsi="Times New Roman"/>
                <w:b/>
                <w:sz w:val="24"/>
                <w:szCs w:val="24"/>
              </w:rPr>
            </w:pPr>
            <w:r w:rsidRPr="00650242">
              <w:rPr>
                <w:rFonts w:ascii="Times New Roman" w:hAnsi="Times New Roman"/>
                <w:b/>
                <w:sz w:val="24"/>
                <w:szCs w:val="24"/>
              </w:rPr>
              <w:t>Лот № 4:</w:t>
            </w:r>
            <w:r w:rsidRPr="00650242">
              <w:rPr>
                <w:rFonts w:ascii="Times New Roman" w:hAnsi="Times New Roman"/>
                <w:bCs/>
                <w:sz w:val="24"/>
                <w:szCs w:val="24"/>
              </w:rPr>
              <w:t xml:space="preserve"> 338,68 руб.</w:t>
            </w:r>
          </w:p>
          <w:p w:rsidR="00B6204E" w:rsidRPr="00650242" w:rsidRDefault="00B6204E" w:rsidP="00B6204E">
            <w:pPr>
              <w:spacing w:after="0" w:line="240" w:lineRule="auto"/>
              <w:jc w:val="both"/>
              <w:rPr>
                <w:rFonts w:ascii="Times New Roman" w:hAnsi="Times New Roman"/>
                <w:b/>
                <w:sz w:val="24"/>
                <w:szCs w:val="24"/>
              </w:rPr>
            </w:pPr>
            <w:r w:rsidRPr="00650242">
              <w:rPr>
                <w:rFonts w:ascii="Times New Roman" w:hAnsi="Times New Roman"/>
                <w:b/>
                <w:bCs/>
                <w:sz w:val="24"/>
                <w:szCs w:val="24"/>
              </w:rPr>
              <w:t>Лот № 5:</w:t>
            </w:r>
            <w:r w:rsidRPr="00650242">
              <w:rPr>
                <w:rFonts w:ascii="Times New Roman" w:hAnsi="Times New Roman"/>
                <w:bCs/>
                <w:sz w:val="24"/>
                <w:szCs w:val="24"/>
              </w:rPr>
              <w:t xml:space="preserve"> 296,34 руб.</w:t>
            </w:r>
          </w:p>
          <w:p w:rsidR="00B6204E" w:rsidRPr="00650242" w:rsidRDefault="00B6204E" w:rsidP="00B6204E">
            <w:pPr>
              <w:spacing w:after="0" w:line="240" w:lineRule="auto"/>
              <w:jc w:val="both"/>
              <w:rPr>
                <w:rFonts w:ascii="Times New Roman" w:hAnsi="Times New Roman"/>
                <w:b/>
                <w:sz w:val="24"/>
                <w:szCs w:val="24"/>
              </w:rPr>
            </w:pPr>
            <w:r w:rsidRPr="00650242">
              <w:rPr>
                <w:rFonts w:ascii="Times New Roman" w:hAnsi="Times New Roman"/>
                <w:b/>
                <w:sz w:val="24"/>
                <w:szCs w:val="24"/>
              </w:rPr>
              <w:t>Лот № 6:</w:t>
            </w:r>
            <w:r w:rsidRPr="00650242">
              <w:rPr>
                <w:rFonts w:ascii="Times New Roman" w:hAnsi="Times New Roman"/>
                <w:bCs/>
                <w:sz w:val="24"/>
                <w:szCs w:val="24"/>
              </w:rPr>
              <w:t xml:space="preserve"> 508,02 руб.</w:t>
            </w:r>
          </w:p>
          <w:p w:rsidR="00B6204E" w:rsidRPr="00650242" w:rsidRDefault="00B6204E" w:rsidP="00B6204E">
            <w:pPr>
              <w:spacing w:after="0" w:line="240" w:lineRule="auto"/>
              <w:jc w:val="both"/>
              <w:rPr>
                <w:rFonts w:ascii="Times New Roman" w:hAnsi="Times New Roman"/>
                <w:b/>
                <w:sz w:val="24"/>
                <w:szCs w:val="24"/>
              </w:rPr>
            </w:pPr>
            <w:r w:rsidRPr="00650242">
              <w:rPr>
                <w:rFonts w:ascii="Times New Roman" w:hAnsi="Times New Roman"/>
                <w:b/>
                <w:bCs/>
                <w:sz w:val="24"/>
                <w:szCs w:val="24"/>
              </w:rPr>
              <w:t>Лот № 7:</w:t>
            </w:r>
            <w:r w:rsidRPr="00650242">
              <w:rPr>
                <w:rFonts w:ascii="Times New Roman" w:hAnsi="Times New Roman"/>
                <w:bCs/>
                <w:sz w:val="24"/>
                <w:szCs w:val="24"/>
              </w:rPr>
              <w:t xml:space="preserve"> 592,70 руб.</w:t>
            </w:r>
          </w:p>
          <w:p w:rsidR="00043EC4" w:rsidRPr="00650242" w:rsidRDefault="00B6204E" w:rsidP="00B6204E">
            <w:pPr>
              <w:spacing w:after="0" w:line="240" w:lineRule="auto"/>
              <w:jc w:val="both"/>
              <w:rPr>
                <w:rFonts w:ascii="Times New Roman" w:eastAsia="Calibri" w:hAnsi="Times New Roman" w:cs="Times New Roman"/>
                <w:bCs/>
                <w:sz w:val="24"/>
                <w:szCs w:val="24"/>
                <w:lang w:eastAsia="en-US"/>
              </w:rPr>
            </w:pPr>
            <w:r w:rsidRPr="00650242">
              <w:rPr>
                <w:rFonts w:ascii="Times New Roman" w:hAnsi="Times New Roman"/>
                <w:b/>
                <w:sz w:val="24"/>
                <w:szCs w:val="24"/>
              </w:rPr>
              <w:t>Лот № 8:</w:t>
            </w:r>
            <w:r w:rsidRPr="00650242">
              <w:rPr>
                <w:rFonts w:ascii="Times New Roman" w:hAnsi="Times New Roman"/>
                <w:bCs/>
                <w:sz w:val="24"/>
                <w:szCs w:val="24"/>
              </w:rPr>
              <w:t xml:space="preserve"> 465,68 руб.</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5</w:t>
            </w:r>
          </w:p>
        </w:tc>
        <w:tc>
          <w:tcPr>
            <w:tcW w:w="3119" w:type="dxa"/>
          </w:tcPr>
          <w:p w:rsidR="00043EC4" w:rsidRPr="00283CF4" w:rsidRDefault="00043EC4" w:rsidP="007535BD">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283CF4">
              <w:rPr>
                <w:rFonts w:ascii="Times New Roman" w:hAnsi="Times New Roman" w:cs="Times New Roman"/>
                <w:b/>
                <w:bCs/>
                <w:color w:val="000000" w:themeColor="text1"/>
                <w:sz w:val="24"/>
                <w:szCs w:val="24"/>
              </w:rPr>
              <w:t>Размер Задатка</w:t>
            </w:r>
          </w:p>
        </w:tc>
        <w:tc>
          <w:tcPr>
            <w:tcW w:w="5528" w:type="dxa"/>
          </w:tcPr>
          <w:p w:rsidR="00B6204E" w:rsidRPr="00650242" w:rsidRDefault="00B6204E" w:rsidP="00B6204E">
            <w:pPr>
              <w:spacing w:after="0" w:line="240" w:lineRule="auto"/>
              <w:jc w:val="both"/>
              <w:rPr>
                <w:rFonts w:ascii="Times New Roman" w:hAnsi="Times New Roman"/>
                <w:sz w:val="26"/>
                <w:szCs w:val="26"/>
              </w:rPr>
            </w:pPr>
            <w:r w:rsidRPr="00650242">
              <w:rPr>
                <w:rFonts w:ascii="Times New Roman" w:hAnsi="Times New Roman"/>
                <w:b/>
                <w:bCs/>
                <w:sz w:val="26"/>
                <w:szCs w:val="26"/>
              </w:rPr>
              <w:t>Лот № 1:</w:t>
            </w:r>
            <w:r w:rsidRPr="00650242">
              <w:rPr>
                <w:rFonts w:ascii="Times New Roman" w:hAnsi="Times New Roman"/>
                <w:bCs/>
                <w:sz w:val="26"/>
                <w:szCs w:val="26"/>
              </w:rPr>
              <w:t xml:space="preserve"> 317,52 руб.</w:t>
            </w:r>
          </w:p>
          <w:p w:rsidR="00B6204E" w:rsidRPr="00650242" w:rsidRDefault="00B6204E" w:rsidP="00B6204E">
            <w:pPr>
              <w:spacing w:after="0" w:line="240" w:lineRule="auto"/>
              <w:jc w:val="both"/>
              <w:rPr>
                <w:rFonts w:ascii="Times New Roman" w:hAnsi="Times New Roman"/>
                <w:b/>
                <w:sz w:val="26"/>
                <w:szCs w:val="26"/>
              </w:rPr>
            </w:pPr>
            <w:r w:rsidRPr="00650242">
              <w:rPr>
                <w:rFonts w:ascii="Times New Roman" w:hAnsi="Times New Roman"/>
                <w:b/>
                <w:sz w:val="26"/>
                <w:szCs w:val="26"/>
              </w:rPr>
              <w:t>Лот № 2:</w:t>
            </w:r>
            <w:r w:rsidRPr="00650242">
              <w:rPr>
                <w:rFonts w:ascii="Times New Roman" w:hAnsi="Times New Roman"/>
                <w:bCs/>
                <w:sz w:val="26"/>
                <w:szCs w:val="26"/>
              </w:rPr>
              <w:t xml:space="preserve"> 211,68 руб.</w:t>
            </w:r>
          </w:p>
          <w:p w:rsidR="00B6204E" w:rsidRPr="00650242" w:rsidRDefault="00B6204E" w:rsidP="00B6204E">
            <w:pPr>
              <w:spacing w:after="0" w:line="240" w:lineRule="auto"/>
              <w:jc w:val="both"/>
              <w:rPr>
                <w:rFonts w:ascii="Times New Roman" w:hAnsi="Times New Roman"/>
                <w:b/>
                <w:sz w:val="26"/>
                <w:szCs w:val="26"/>
              </w:rPr>
            </w:pPr>
            <w:r w:rsidRPr="00650242">
              <w:rPr>
                <w:rFonts w:ascii="Times New Roman" w:hAnsi="Times New Roman"/>
                <w:b/>
                <w:bCs/>
                <w:sz w:val="26"/>
                <w:szCs w:val="26"/>
              </w:rPr>
              <w:t>Лот № 3:</w:t>
            </w:r>
            <w:r w:rsidRPr="00650242">
              <w:rPr>
                <w:rFonts w:ascii="Times New Roman" w:hAnsi="Times New Roman"/>
                <w:bCs/>
                <w:sz w:val="26"/>
                <w:szCs w:val="26"/>
              </w:rPr>
              <w:t xml:space="preserve"> 254,01 руб.</w:t>
            </w:r>
          </w:p>
          <w:p w:rsidR="00B6204E" w:rsidRPr="00650242" w:rsidRDefault="00B6204E" w:rsidP="00B6204E">
            <w:pPr>
              <w:spacing w:after="0" w:line="240" w:lineRule="auto"/>
              <w:jc w:val="both"/>
              <w:rPr>
                <w:rFonts w:ascii="Times New Roman" w:hAnsi="Times New Roman"/>
                <w:b/>
                <w:sz w:val="26"/>
                <w:szCs w:val="26"/>
              </w:rPr>
            </w:pPr>
            <w:r w:rsidRPr="00650242">
              <w:rPr>
                <w:rFonts w:ascii="Times New Roman" w:hAnsi="Times New Roman"/>
                <w:b/>
                <w:sz w:val="26"/>
                <w:szCs w:val="26"/>
              </w:rPr>
              <w:t xml:space="preserve">Лот № 4: </w:t>
            </w:r>
            <w:r w:rsidRPr="00650242">
              <w:rPr>
                <w:rFonts w:ascii="Times New Roman" w:hAnsi="Times New Roman"/>
                <w:bCs/>
                <w:sz w:val="26"/>
                <w:szCs w:val="26"/>
              </w:rPr>
              <w:t>169,34 руб.</w:t>
            </w:r>
          </w:p>
          <w:p w:rsidR="00B6204E" w:rsidRPr="00650242" w:rsidRDefault="00B6204E" w:rsidP="00B6204E">
            <w:pPr>
              <w:spacing w:after="0" w:line="240" w:lineRule="auto"/>
              <w:jc w:val="both"/>
              <w:rPr>
                <w:rFonts w:ascii="Times New Roman" w:hAnsi="Times New Roman"/>
                <w:b/>
                <w:sz w:val="26"/>
                <w:szCs w:val="26"/>
              </w:rPr>
            </w:pPr>
            <w:r w:rsidRPr="00650242">
              <w:rPr>
                <w:rFonts w:ascii="Times New Roman" w:hAnsi="Times New Roman"/>
                <w:b/>
                <w:bCs/>
                <w:sz w:val="26"/>
                <w:szCs w:val="26"/>
              </w:rPr>
              <w:t>Лот № 5:</w:t>
            </w:r>
            <w:r w:rsidRPr="00650242">
              <w:rPr>
                <w:rFonts w:ascii="Times New Roman" w:hAnsi="Times New Roman"/>
                <w:bCs/>
                <w:sz w:val="26"/>
                <w:szCs w:val="26"/>
              </w:rPr>
              <w:t xml:space="preserve"> 148,17 руб.</w:t>
            </w:r>
          </w:p>
          <w:p w:rsidR="00B6204E" w:rsidRPr="00650242" w:rsidRDefault="00B6204E" w:rsidP="00B6204E">
            <w:pPr>
              <w:spacing w:after="0" w:line="240" w:lineRule="auto"/>
              <w:jc w:val="both"/>
              <w:rPr>
                <w:rFonts w:ascii="Times New Roman" w:hAnsi="Times New Roman"/>
                <w:b/>
                <w:sz w:val="26"/>
                <w:szCs w:val="26"/>
              </w:rPr>
            </w:pPr>
            <w:r w:rsidRPr="00650242">
              <w:rPr>
                <w:rFonts w:ascii="Times New Roman" w:hAnsi="Times New Roman"/>
                <w:b/>
                <w:sz w:val="26"/>
                <w:szCs w:val="26"/>
              </w:rPr>
              <w:t xml:space="preserve">Лот № 6: </w:t>
            </w:r>
            <w:r w:rsidRPr="00650242">
              <w:rPr>
                <w:rFonts w:ascii="Times New Roman" w:hAnsi="Times New Roman"/>
                <w:bCs/>
                <w:sz w:val="26"/>
                <w:szCs w:val="26"/>
              </w:rPr>
              <w:t>254,01 руб.</w:t>
            </w:r>
          </w:p>
          <w:p w:rsidR="00B6204E" w:rsidRPr="00650242" w:rsidRDefault="00B6204E" w:rsidP="00B6204E">
            <w:pPr>
              <w:spacing w:after="0" w:line="240" w:lineRule="auto"/>
              <w:jc w:val="both"/>
              <w:rPr>
                <w:rFonts w:ascii="Times New Roman" w:hAnsi="Times New Roman"/>
                <w:b/>
                <w:sz w:val="26"/>
                <w:szCs w:val="26"/>
              </w:rPr>
            </w:pPr>
            <w:r w:rsidRPr="00650242">
              <w:rPr>
                <w:rFonts w:ascii="Times New Roman" w:hAnsi="Times New Roman"/>
                <w:b/>
                <w:bCs/>
                <w:sz w:val="26"/>
                <w:szCs w:val="26"/>
              </w:rPr>
              <w:t>Лот № 7:</w:t>
            </w:r>
            <w:r w:rsidRPr="00650242">
              <w:rPr>
                <w:rFonts w:ascii="Times New Roman" w:hAnsi="Times New Roman"/>
                <w:bCs/>
                <w:sz w:val="26"/>
                <w:szCs w:val="26"/>
              </w:rPr>
              <w:t xml:space="preserve"> 296,35 руб.</w:t>
            </w:r>
          </w:p>
          <w:p w:rsidR="00043EC4" w:rsidRPr="00650242" w:rsidRDefault="00B6204E" w:rsidP="00B6204E">
            <w:pPr>
              <w:spacing w:after="0" w:line="240" w:lineRule="auto"/>
              <w:jc w:val="both"/>
              <w:rPr>
                <w:rFonts w:ascii="Times New Roman" w:eastAsia="Calibri" w:hAnsi="Times New Roman" w:cs="Times New Roman"/>
                <w:bCs/>
                <w:sz w:val="24"/>
                <w:szCs w:val="24"/>
                <w:lang w:eastAsia="en-US"/>
              </w:rPr>
            </w:pPr>
            <w:r w:rsidRPr="00650242">
              <w:rPr>
                <w:rFonts w:ascii="Times New Roman" w:hAnsi="Times New Roman"/>
                <w:b/>
                <w:sz w:val="26"/>
                <w:szCs w:val="26"/>
              </w:rPr>
              <w:t>Лот № 8:</w:t>
            </w:r>
            <w:r w:rsidRPr="00650242">
              <w:rPr>
                <w:rFonts w:ascii="Times New Roman" w:hAnsi="Times New Roman"/>
                <w:bCs/>
                <w:sz w:val="26"/>
                <w:szCs w:val="26"/>
              </w:rPr>
              <w:t xml:space="preserve"> 232,84 руб.</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6</w:t>
            </w:r>
          </w:p>
        </w:tc>
        <w:tc>
          <w:tcPr>
            <w:tcW w:w="3119" w:type="dxa"/>
          </w:tcPr>
          <w:p w:rsidR="00043EC4" w:rsidRPr="00283CF4" w:rsidRDefault="00043EC4" w:rsidP="007535BD">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283CF4">
              <w:rPr>
                <w:rFonts w:ascii="Times New Roman" w:hAnsi="Times New Roman" w:cs="Times New Roman"/>
                <w:b/>
                <w:bCs/>
                <w:color w:val="000000" w:themeColor="text1"/>
                <w:sz w:val="24"/>
                <w:szCs w:val="24"/>
              </w:rPr>
              <w:t>Срок и порядок перечисления Задатка</w:t>
            </w:r>
          </w:p>
        </w:tc>
        <w:tc>
          <w:tcPr>
            <w:tcW w:w="5528" w:type="dxa"/>
          </w:tcPr>
          <w:p w:rsidR="00043EC4" w:rsidRPr="00283CF4" w:rsidRDefault="00043EC4" w:rsidP="00A624B9">
            <w:pPr>
              <w:pStyle w:val="ac"/>
              <w:spacing w:after="0" w:line="240" w:lineRule="auto"/>
              <w:ind w:left="0"/>
              <w:contextualSpacing w:val="0"/>
              <w:jc w:val="both"/>
              <w:rPr>
                <w:rFonts w:ascii="Times New Roman" w:hAnsi="Times New Roman"/>
                <w:color w:val="000000" w:themeColor="text1"/>
                <w:sz w:val="24"/>
                <w:szCs w:val="24"/>
              </w:rPr>
            </w:pPr>
            <w:r w:rsidRPr="00283CF4">
              <w:rPr>
                <w:rFonts w:ascii="Times New Roman" w:hAnsi="Times New Roman"/>
                <w:bCs/>
                <w:color w:val="000000" w:themeColor="text1"/>
                <w:sz w:val="24"/>
                <w:szCs w:val="24"/>
              </w:rPr>
              <w:t>Срок перечисления Задатка:</w:t>
            </w:r>
            <w:r w:rsidRPr="00283CF4">
              <w:rPr>
                <w:rFonts w:ascii="Times New Roman" w:hAnsi="Times New Roman"/>
                <w:color w:val="000000" w:themeColor="text1"/>
                <w:sz w:val="24"/>
                <w:szCs w:val="24"/>
              </w:rPr>
              <w:t xml:space="preserve"> до подачи Заявки на участие в аукционе.</w:t>
            </w:r>
          </w:p>
          <w:p w:rsidR="00043EC4" w:rsidRPr="00283CF4" w:rsidRDefault="00043EC4" w:rsidP="00A624B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В момент подачи Заявки на участие в аукционе Оператор электронной торговой площадки программными средствами проверяет наличие денежных средств в размере Задатка на лицевом счете Претендента и осуществляет блокирование необходимых денежных средств.</w:t>
            </w:r>
          </w:p>
          <w:p w:rsidR="00043EC4" w:rsidRPr="00283CF4" w:rsidRDefault="00043EC4" w:rsidP="00A624B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Задаток перечисляется в соответствии с регламентом торговой секции «Приватизация, аренда и продажа прав» универсальной торговой платформы</w:t>
            </w:r>
            <w:r w:rsidR="005F5A4F" w:rsidRPr="00283CF4">
              <w:rPr>
                <w:rFonts w:ascii="Times New Roman" w:eastAsia="Calibri" w:hAnsi="Times New Roman" w:cs="Times New Roman"/>
                <w:color w:val="000000" w:themeColor="text1"/>
                <w:sz w:val="24"/>
                <w:szCs w:val="24"/>
              </w:rPr>
              <w:t>:</w:t>
            </w:r>
            <w:r w:rsidRPr="00283CF4">
              <w:rPr>
                <w:rFonts w:ascii="Times New Roman" w:eastAsia="Calibri" w:hAnsi="Times New Roman" w:cs="Times New Roman"/>
                <w:color w:val="000000" w:themeColor="text1"/>
                <w:sz w:val="24"/>
                <w:szCs w:val="24"/>
              </w:rPr>
              <w:t xml:space="preserve"> http://utp.sberbank-ast.ru. </w:t>
            </w:r>
            <w:r w:rsidRPr="00283CF4">
              <w:rPr>
                <w:rFonts w:ascii="Times New Roman" w:eastAsia="Calibri" w:hAnsi="Times New Roman" w:cs="Times New Roman"/>
                <w:bCs/>
                <w:color w:val="000000" w:themeColor="text1"/>
                <w:sz w:val="24"/>
                <w:szCs w:val="24"/>
              </w:rPr>
              <w:t>В назначении платежа необходимо указать:</w:t>
            </w:r>
            <w:r w:rsidRPr="00283CF4">
              <w:rPr>
                <w:rFonts w:ascii="Times New Roman" w:eastAsia="Calibri" w:hAnsi="Times New Roman" w:cs="Times New Roman"/>
                <w:color w:val="000000" w:themeColor="text1"/>
                <w:sz w:val="24"/>
                <w:szCs w:val="24"/>
              </w:rPr>
              <w:t xml:space="preserve"> «Перечисление денежных средств в качестве задатка (депозита) (ИНН плательщика), НДС не облагается.».</w:t>
            </w:r>
          </w:p>
          <w:p w:rsidR="00043EC4" w:rsidRPr="00283CF4" w:rsidRDefault="00043EC4" w:rsidP="00A624B9">
            <w:pPr>
              <w:widowControl w:val="0"/>
              <w:autoSpaceDE w:val="0"/>
              <w:autoSpaceDN w:val="0"/>
              <w:adjustRightInd w:val="0"/>
              <w:spacing w:after="0" w:line="240" w:lineRule="auto"/>
              <w:jc w:val="both"/>
              <w:rPr>
                <w:rFonts w:ascii="Times New Roman" w:hAnsi="Times New Roman"/>
                <w:b/>
                <w:bCs/>
                <w:color w:val="000000" w:themeColor="text1"/>
                <w:sz w:val="24"/>
                <w:szCs w:val="24"/>
              </w:rPr>
            </w:pPr>
            <w:r w:rsidRPr="00283CF4">
              <w:rPr>
                <w:rFonts w:ascii="Times New Roman" w:eastAsia="Calibri" w:hAnsi="Times New Roman" w:cs="Times New Roman"/>
                <w:color w:val="000000" w:themeColor="text1"/>
                <w:sz w:val="24"/>
                <w:szCs w:val="24"/>
              </w:rPr>
              <w:t>Денежные средства, перечисленные</w:t>
            </w:r>
            <w:r w:rsidRPr="00283CF4">
              <w:rPr>
                <w:rFonts w:ascii="Times New Roman" w:eastAsia="Calibri" w:hAnsi="Times New Roman" w:cs="Times New Roman"/>
                <w:bCs/>
                <w:color w:val="000000" w:themeColor="text1"/>
                <w:sz w:val="24"/>
                <w:szCs w:val="24"/>
              </w:rPr>
              <w:t xml:space="preserve"> за Претендента на участие в электронном аукционе третьим лицом, не зачисляются на счет такого претендента на </w:t>
            </w:r>
            <w:r w:rsidRPr="00283CF4">
              <w:rPr>
                <w:rFonts w:ascii="Times New Roman" w:eastAsia="Calibri" w:hAnsi="Times New Roman" w:cs="Times New Roman"/>
                <w:color w:val="000000" w:themeColor="text1"/>
                <w:sz w:val="24"/>
                <w:szCs w:val="24"/>
              </w:rPr>
              <w:t>универсальной торговой платформе</w:t>
            </w:r>
            <w:r w:rsidR="005F5A4F" w:rsidRPr="00283CF4">
              <w:rPr>
                <w:rFonts w:ascii="Times New Roman" w:eastAsia="Calibri" w:hAnsi="Times New Roman" w:cs="Times New Roman"/>
                <w:color w:val="000000" w:themeColor="text1"/>
                <w:sz w:val="24"/>
                <w:szCs w:val="24"/>
              </w:rPr>
              <w:t>:</w:t>
            </w:r>
            <w:r w:rsidRPr="00283CF4">
              <w:rPr>
                <w:rFonts w:ascii="Times New Roman" w:eastAsia="Calibri" w:hAnsi="Times New Roman" w:cs="Times New Roman"/>
                <w:color w:val="000000" w:themeColor="text1"/>
                <w:sz w:val="24"/>
                <w:szCs w:val="24"/>
              </w:rPr>
              <w:t xml:space="preserve"> http://utp.sberbank-ast.ru.</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w:t>
            </w:r>
          </w:p>
        </w:tc>
        <w:tc>
          <w:tcPr>
            <w:tcW w:w="3119" w:type="dxa"/>
          </w:tcPr>
          <w:p w:rsidR="00043EC4" w:rsidRPr="00283CF4" w:rsidRDefault="00043EC4" w:rsidP="007535BD">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283CF4">
              <w:rPr>
                <w:rFonts w:ascii="Times New Roman" w:hAnsi="Times New Roman" w:cs="Times New Roman"/>
                <w:b/>
                <w:bCs/>
                <w:color w:val="000000" w:themeColor="text1"/>
                <w:sz w:val="24"/>
                <w:szCs w:val="24"/>
              </w:rPr>
              <w:t>Реквизиты счета для внесения Задатка</w:t>
            </w:r>
          </w:p>
        </w:tc>
        <w:tc>
          <w:tcPr>
            <w:tcW w:w="5528" w:type="dxa"/>
          </w:tcPr>
          <w:p w:rsidR="00043EC4" w:rsidRPr="00283CF4" w:rsidRDefault="00043EC4" w:rsidP="00A624B9">
            <w:pPr>
              <w:pStyle w:val="af7"/>
              <w:spacing w:after="0"/>
              <w:jc w:val="both"/>
              <w:textAlignment w:val="top"/>
              <w:rPr>
                <w:b/>
                <w:color w:val="000000" w:themeColor="text1"/>
              </w:rPr>
            </w:pPr>
            <w:r w:rsidRPr="00283CF4">
              <w:rPr>
                <w:rStyle w:val="af4"/>
                <w:color w:val="000000" w:themeColor="text1"/>
              </w:rPr>
              <w:t xml:space="preserve">Получатель: </w:t>
            </w:r>
            <w:r w:rsidRPr="00283CF4">
              <w:rPr>
                <w:color w:val="000000" w:themeColor="text1"/>
              </w:rPr>
              <w:t>ЗАО «Сбербанк-АСТ»</w:t>
            </w:r>
          </w:p>
          <w:p w:rsidR="00043EC4" w:rsidRPr="00283CF4" w:rsidRDefault="00043EC4" w:rsidP="00A624B9">
            <w:pPr>
              <w:pStyle w:val="af7"/>
              <w:spacing w:after="0"/>
              <w:jc w:val="both"/>
              <w:textAlignment w:val="top"/>
              <w:rPr>
                <w:color w:val="000000" w:themeColor="text1"/>
              </w:rPr>
            </w:pPr>
            <w:r w:rsidRPr="00283CF4">
              <w:rPr>
                <w:color w:val="000000" w:themeColor="text1"/>
              </w:rPr>
              <w:t>ИНН 7707308480 КПП 770701001</w:t>
            </w:r>
          </w:p>
          <w:p w:rsidR="00043EC4" w:rsidRPr="00283CF4" w:rsidRDefault="00043EC4" w:rsidP="00A624B9">
            <w:pPr>
              <w:pStyle w:val="af7"/>
              <w:spacing w:after="0"/>
              <w:jc w:val="both"/>
              <w:textAlignment w:val="top"/>
              <w:rPr>
                <w:color w:val="000000" w:themeColor="text1"/>
              </w:rPr>
            </w:pPr>
            <w:r w:rsidRPr="00283CF4">
              <w:rPr>
                <w:color w:val="000000" w:themeColor="text1"/>
              </w:rPr>
              <w:t>Расчетный счет 40702810300020038047</w:t>
            </w:r>
          </w:p>
          <w:p w:rsidR="00043EC4" w:rsidRPr="00283CF4" w:rsidRDefault="00043EC4" w:rsidP="00A624B9">
            <w:pPr>
              <w:pStyle w:val="af7"/>
              <w:spacing w:after="0"/>
              <w:jc w:val="both"/>
              <w:textAlignment w:val="top"/>
              <w:rPr>
                <w:rStyle w:val="af4"/>
                <w:b w:val="0"/>
                <w:color w:val="000000" w:themeColor="text1"/>
              </w:rPr>
            </w:pPr>
            <w:r w:rsidRPr="00283CF4">
              <w:rPr>
                <w:rStyle w:val="af4"/>
                <w:color w:val="000000" w:themeColor="text1"/>
              </w:rPr>
              <w:t>Банк получателя:</w:t>
            </w:r>
          </w:p>
          <w:p w:rsidR="00043EC4" w:rsidRPr="00283CF4" w:rsidRDefault="00043EC4" w:rsidP="00A624B9">
            <w:pPr>
              <w:pStyle w:val="af7"/>
              <w:spacing w:after="0"/>
              <w:jc w:val="both"/>
              <w:textAlignment w:val="top"/>
              <w:rPr>
                <w:color w:val="000000" w:themeColor="text1"/>
              </w:rPr>
            </w:pPr>
            <w:r w:rsidRPr="00283CF4">
              <w:rPr>
                <w:color w:val="000000" w:themeColor="text1"/>
              </w:rPr>
              <w:t>ПАО «СБЕРБАНК РОССИИ» Г. МОСКВА</w:t>
            </w:r>
          </w:p>
          <w:p w:rsidR="00043EC4" w:rsidRPr="00283CF4" w:rsidRDefault="00043EC4" w:rsidP="00A624B9">
            <w:pPr>
              <w:pStyle w:val="af7"/>
              <w:spacing w:after="0"/>
              <w:jc w:val="both"/>
              <w:textAlignment w:val="top"/>
              <w:rPr>
                <w:color w:val="000000" w:themeColor="text1"/>
              </w:rPr>
            </w:pPr>
            <w:r w:rsidRPr="00283CF4">
              <w:rPr>
                <w:color w:val="000000" w:themeColor="text1"/>
              </w:rPr>
              <w:t>БИК 044525225</w:t>
            </w:r>
          </w:p>
          <w:p w:rsidR="00043EC4" w:rsidRPr="00283CF4" w:rsidRDefault="00043EC4" w:rsidP="00A624B9">
            <w:pPr>
              <w:widowControl w:val="0"/>
              <w:autoSpaceDE w:val="0"/>
              <w:autoSpaceDN w:val="0"/>
              <w:adjustRightInd w:val="0"/>
              <w:spacing w:after="0" w:line="240" w:lineRule="auto"/>
              <w:jc w:val="both"/>
              <w:rPr>
                <w:rFonts w:ascii="Times New Roman" w:hAnsi="Times New Roman"/>
                <w:b/>
                <w:bCs/>
                <w:color w:val="000000" w:themeColor="text1"/>
                <w:sz w:val="24"/>
                <w:szCs w:val="24"/>
              </w:rPr>
            </w:pPr>
            <w:r w:rsidRPr="00283CF4">
              <w:rPr>
                <w:rFonts w:ascii="Times New Roman" w:eastAsia="Calibri" w:hAnsi="Times New Roman" w:cs="Times New Roman"/>
                <w:color w:val="000000" w:themeColor="text1"/>
                <w:sz w:val="24"/>
                <w:szCs w:val="24"/>
              </w:rPr>
              <w:t>Корреспондентский счет 30101810400000000225</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8</w:t>
            </w:r>
          </w:p>
        </w:tc>
        <w:tc>
          <w:tcPr>
            <w:tcW w:w="3119" w:type="dxa"/>
          </w:tcPr>
          <w:p w:rsidR="00043EC4" w:rsidRPr="00283CF4" w:rsidRDefault="00043EC4" w:rsidP="007535BD">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283CF4">
              <w:rPr>
                <w:rFonts w:ascii="Times New Roman" w:hAnsi="Times New Roman" w:cs="Times New Roman"/>
                <w:b/>
                <w:color w:val="000000" w:themeColor="text1"/>
                <w:sz w:val="24"/>
                <w:szCs w:val="24"/>
              </w:rPr>
              <w:t>Порядок подачи Заявок на участие в аукционе</w:t>
            </w:r>
          </w:p>
        </w:tc>
        <w:tc>
          <w:tcPr>
            <w:tcW w:w="5528" w:type="dxa"/>
          </w:tcPr>
          <w:p w:rsidR="00043EC4" w:rsidRPr="00283CF4" w:rsidRDefault="00043EC4" w:rsidP="00A624B9">
            <w:pPr>
              <w:spacing w:after="0" w:line="240" w:lineRule="auto"/>
              <w:jc w:val="both"/>
              <w:rPr>
                <w:rFonts w:ascii="Times New Roman" w:hAnsi="Times New Roman"/>
                <w:b/>
                <w:bCs/>
                <w:color w:val="000000" w:themeColor="text1"/>
                <w:sz w:val="24"/>
                <w:szCs w:val="24"/>
              </w:rPr>
            </w:pPr>
            <w:r w:rsidRPr="00283CF4">
              <w:rPr>
                <w:rFonts w:ascii="Times New Roman" w:hAnsi="Times New Roman" w:cs="Times New Roman"/>
                <w:color w:val="000000" w:themeColor="text1"/>
                <w:sz w:val="24"/>
                <w:szCs w:val="24"/>
              </w:rPr>
              <w:t>В соответствии с подразделом 4.1. Аукционной документации.</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9</w:t>
            </w:r>
          </w:p>
        </w:tc>
        <w:tc>
          <w:tcPr>
            <w:tcW w:w="3119" w:type="dxa"/>
          </w:tcPr>
          <w:p w:rsidR="00043EC4" w:rsidRPr="00283CF4" w:rsidRDefault="00043EC4" w:rsidP="007535BD">
            <w:pPr>
              <w:autoSpaceDE w:val="0"/>
              <w:autoSpaceDN w:val="0"/>
              <w:adjustRightInd w:val="0"/>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Место подачи Заявок на участие в аукционе</w:t>
            </w:r>
          </w:p>
        </w:tc>
        <w:tc>
          <w:tcPr>
            <w:tcW w:w="5528" w:type="dxa"/>
          </w:tcPr>
          <w:p w:rsidR="00043EC4" w:rsidRPr="00D70ED1" w:rsidRDefault="00043EC4" w:rsidP="00A624B9">
            <w:pPr>
              <w:spacing w:after="0" w:line="240" w:lineRule="auto"/>
              <w:jc w:val="both"/>
              <w:rPr>
                <w:rFonts w:ascii="Times New Roman" w:hAnsi="Times New Roman" w:cs="Times New Roman"/>
                <w:color w:val="000000" w:themeColor="text1"/>
                <w:sz w:val="24"/>
                <w:szCs w:val="24"/>
              </w:rPr>
            </w:pPr>
            <w:r w:rsidRPr="00D70ED1">
              <w:rPr>
                <w:rFonts w:ascii="Times New Roman" w:hAnsi="Times New Roman"/>
                <w:color w:val="000000" w:themeColor="text1"/>
                <w:sz w:val="24"/>
                <w:szCs w:val="24"/>
              </w:rPr>
              <w:t xml:space="preserve">Универсальная торговая платформа Закрытое акционерное общество «Сбербанк-Автоматизированная система торгов» – размещенная на сайте в информационно-телекоммуникационной сети «Интернет», на котором функционирует программно-аппаратный комплекс, который обеспечивает проведение </w:t>
            </w:r>
            <w:r w:rsidRPr="00D70ED1">
              <w:rPr>
                <w:rFonts w:ascii="Times New Roman" w:hAnsi="Times New Roman"/>
                <w:color w:val="000000" w:themeColor="text1"/>
                <w:sz w:val="24"/>
                <w:szCs w:val="24"/>
              </w:rPr>
              <w:lastRenderedPageBreak/>
              <w:t xml:space="preserve">закупок/продаж/процедур торгов в электронной форме: </w:t>
            </w:r>
            <w:r w:rsidRPr="00D70ED1">
              <w:rPr>
                <w:rFonts w:ascii="Times New Roman" w:hAnsi="Times New Roman"/>
                <w:b/>
                <w:color w:val="000000" w:themeColor="text1"/>
                <w:sz w:val="24"/>
                <w:szCs w:val="24"/>
              </w:rPr>
              <w:t>http://utp.sberbank-ast.ru</w:t>
            </w:r>
            <w:r w:rsidRPr="00D70ED1">
              <w:rPr>
                <w:rFonts w:ascii="Times New Roman" w:hAnsi="Times New Roman"/>
                <w:color w:val="000000" w:themeColor="text1"/>
                <w:sz w:val="24"/>
                <w:szCs w:val="24"/>
              </w:rPr>
              <w:t>, владельцем которого является Закрытое акционерное общество «Сбербанк-Автоматизированная система торгов».</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10</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Дата и время начала срока подачи Заявок на участие в аукционе</w:t>
            </w:r>
          </w:p>
        </w:tc>
        <w:tc>
          <w:tcPr>
            <w:tcW w:w="5528" w:type="dxa"/>
            <w:shd w:val="clear" w:color="auto" w:fill="auto"/>
          </w:tcPr>
          <w:p w:rsidR="00043EC4" w:rsidRPr="00650242" w:rsidRDefault="00D70ED1" w:rsidP="00A27033">
            <w:pPr>
              <w:spacing w:after="0" w:line="240" w:lineRule="auto"/>
              <w:jc w:val="both"/>
              <w:rPr>
                <w:rFonts w:ascii="Times New Roman" w:hAnsi="Times New Roman" w:cs="Times New Roman"/>
                <w:b/>
                <w:color w:val="000000" w:themeColor="text1"/>
                <w:sz w:val="24"/>
                <w:szCs w:val="24"/>
              </w:rPr>
            </w:pPr>
            <w:r w:rsidRPr="00650242">
              <w:rPr>
                <w:rFonts w:ascii="Times New Roman" w:hAnsi="Times New Roman"/>
                <w:sz w:val="24"/>
                <w:szCs w:val="24"/>
              </w:rPr>
              <w:t>24 июля 2020 года в 08 часов 30 минут (время московское).</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Дата и время окончания срока подачи Заявок на участие в аукционе</w:t>
            </w:r>
          </w:p>
        </w:tc>
        <w:tc>
          <w:tcPr>
            <w:tcW w:w="5528" w:type="dxa"/>
            <w:shd w:val="clear" w:color="auto" w:fill="auto"/>
          </w:tcPr>
          <w:p w:rsidR="00043EC4" w:rsidRPr="00650242" w:rsidRDefault="00D70ED1" w:rsidP="00A27033">
            <w:pPr>
              <w:pStyle w:val="ac"/>
              <w:spacing w:after="0" w:line="240" w:lineRule="auto"/>
              <w:ind w:left="0"/>
              <w:contextualSpacing w:val="0"/>
              <w:jc w:val="both"/>
              <w:rPr>
                <w:rFonts w:ascii="Times New Roman" w:hAnsi="Times New Roman"/>
                <w:b/>
                <w:color w:val="000000" w:themeColor="text1"/>
                <w:sz w:val="24"/>
                <w:szCs w:val="24"/>
              </w:rPr>
            </w:pPr>
            <w:r w:rsidRPr="00650242">
              <w:rPr>
                <w:rFonts w:ascii="Times New Roman" w:hAnsi="Times New Roman"/>
                <w:sz w:val="24"/>
                <w:szCs w:val="24"/>
              </w:rPr>
              <w:t>13 августа 2020 года в 08 часов 30 минут (время московское).</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12</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Требования к Претендентам</w:t>
            </w:r>
          </w:p>
        </w:tc>
        <w:tc>
          <w:tcPr>
            <w:tcW w:w="5528" w:type="dxa"/>
          </w:tcPr>
          <w:p w:rsidR="00043EC4" w:rsidRPr="00283CF4" w:rsidRDefault="00043EC4" w:rsidP="00A624B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283CF4">
              <w:rPr>
                <w:rFonts w:ascii="Times New Roman" w:hAnsi="Times New Roman" w:cs="Times New Roman"/>
                <w:color w:val="000000" w:themeColor="text1"/>
                <w:sz w:val="24"/>
                <w:szCs w:val="24"/>
              </w:rPr>
              <w:t>В соответствии с подразделом 1.7. Аукционной документации.</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13</w:t>
            </w:r>
          </w:p>
        </w:tc>
        <w:tc>
          <w:tcPr>
            <w:tcW w:w="3119" w:type="dxa"/>
          </w:tcPr>
          <w:p w:rsidR="00043EC4" w:rsidRPr="00283CF4" w:rsidRDefault="00043EC4" w:rsidP="007535BD">
            <w:pPr>
              <w:autoSpaceDE w:val="0"/>
              <w:autoSpaceDN w:val="0"/>
              <w:adjustRightInd w:val="0"/>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Требования к содержанию, форме Заявки на участие в аукционе</w:t>
            </w:r>
          </w:p>
        </w:tc>
        <w:tc>
          <w:tcPr>
            <w:tcW w:w="5528" w:type="dxa"/>
          </w:tcPr>
          <w:p w:rsidR="00043EC4" w:rsidRPr="00283CF4" w:rsidRDefault="00043EC4" w:rsidP="00A624B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283CF4">
              <w:rPr>
                <w:rFonts w:ascii="Times New Roman" w:hAnsi="Times New Roman" w:cs="Times New Roman"/>
                <w:color w:val="000000" w:themeColor="text1"/>
                <w:sz w:val="24"/>
                <w:szCs w:val="24"/>
              </w:rPr>
              <w:t>В соответствии с разделом 3 Аукционной документации.</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14</w:t>
            </w:r>
          </w:p>
        </w:tc>
        <w:tc>
          <w:tcPr>
            <w:tcW w:w="3119" w:type="dxa"/>
          </w:tcPr>
          <w:p w:rsidR="00043EC4" w:rsidRPr="00283CF4" w:rsidRDefault="00043EC4" w:rsidP="007535BD">
            <w:pPr>
              <w:autoSpaceDE w:val="0"/>
              <w:autoSpaceDN w:val="0"/>
              <w:adjustRightInd w:val="0"/>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Требования к документам, представляемым Претендентом</w:t>
            </w:r>
          </w:p>
        </w:tc>
        <w:tc>
          <w:tcPr>
            <w:tcW w:w="5528" w:type="dxa"/>
          </w:tcPr>
          <w:p w:rsidR="00043EC4" w:rsidRPr="00283CF4" w:rsidRDefault="00043EC4" w:rsidP="00A624B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283CF4">
              <w:rPr>
                <w:rFonts w:ascii="Times New Roman" w:hAnsi="Times New Roman" w:cs="Times New Roman"/>
                <w:color w:val="000000" w:themeColor="text1"/>
                <w:sz w:val="24"/>
                <w:szCs w:val="24"/>
              </w:rPr>
              <w:t>В соответствии с разделом 3 Аукционной документации.</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15</w:t>
            </w:r>
          </w:p>
        </w:tc>
        <w:tc>
          <w:tcPr>
            <w:tcW w:w="3119" w:type="dxa"/>
          </w:tcPr>
          <w:p w:rsidR="00043EC4" w:rsidRPr="00283CF4" w:rsidRDefault="00043EC4" w:rsidP="007535BD">
            <w:pPr>
              <w:autoSpaceDE w:val="0"/>
              <w:autoSpaceDN w:val="0"/>
              <w:adjustRightInd w:val="0"/>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Порядок и срок изменения и отзыва Заявок на участие в аукционе</w:t>
            </w:r>
          </w:p>
        </w:tc>
        <w:tc>
          <w:tcPr>
            <w:tcW w:w="5528" w:type="dxa"/>
          </w:tcPr>
          <w:p w:rsidR="00043EC4" w:rsidRPr="00283CF4" w:rsidRDefault="00043EC4" w:rsidP="00A624B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283CF4">
              <w:rPr>
                <w:rFonts w:ascii="Times New Roman" w:hAnsi="Times New Roman" w:cs="Times New Roman"/>
                <w:color w:val="000000" w:themeColor="text1"/>
                <w:sz w:val="24"/>
                <w:szCs w:val="24"/>
              </w:rPr>
              <w:t>В соответствии с подразделом 4.4. Аукционной документации.</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16</w:t>
            </w:r>
          </w:p>
        </w:tc>
        <w:tc>
          <w:tcPr>
            <w:tcW w:w="3119" w:type="dxa"/>
          </w:tcPr>
          <w:p w:rsidR="00043EC4" w:rsidRPr="00283CF4" w:rsidRDefault="00043EC4" w:rsidP="007535BD">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283CF4">
              <w:rPr>
                <w:rFonts w:ascii="Times New Roman" w:hAnsi="Times New Roman" w:cs="Times New Roman"/>
                <w:b/>
                <w:bCs/>
                <w:color w:val="000000" w:themeColor="text1"/>
                <w:sz w:val="24"/>
                <w:szCs w:val="24"/>
              </w:rPr>
              <w:t>Полномочия Аукционной комиссии</w:t>
            </w:r>
          </w:p>
        </w:tc>
        <w:tc>
          <w:tcPr>
            <w:tcW w:w="5528" w:type="dxa"/>
          </w:tcPr>
          <w:p w:rsidR="00043EC4" w:rsidRPr="00283CF4" w:rsidRDefault="00043EC4" w:rsidP="00A624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В соответствии с пунктом</w:t>
            </w:r>
            <w:r w:rsidRPr="00283CF4">
              <w:rPr>
                <w:rFonts w:ascii="Times New Roman" w:hAnsi="Times New Roman" w:cs="Times New Roman"/>
                <w:color w:val="000000" w:themeColor="text1"/>
                <w:sz w:val="24"/>
                <w:szCs w:val="24"/>
                <w:lang w:val="en-US"/>
              </w:rPr>
              <w:t> </w:t>
            </w:r>
            <w:r w:rsidRPr="00283CF4">
              <w:rPr>
                <w:rFonts w:ascii="Times New Roman" w:hAnsi="Times New Roman" w:cs="Times New Roman"/>
                <w:color w:val="000000" w:themeColor="text1"/>
                <w:sz w:val="24"/>
                <w:szCs w:val="24"/>
              </w:rPr>
              <w:t>1.9.10. Аукционной документации.</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17</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 xml:space="preserve">Положения, устанавливающие </w:t>
            </w:r>
            <w:r w:rsidRPr="00283CF4">
              <w:rPr>
                <w:rFonts w:ascii="Times New Roman" w:hAnsi="Times New Roman" w:cs="Times New Roman"/>
                <w:b/>
                <w:bCs/>
                <w:color w:val="000000" w:themeColor="text1"/>
                <w:sz w:val="24"/>
                <w:szCs w:val="24"/>
              </w:rPr>
              <w:t>право принятия Организатором аукциона решения о внесении изменений в Аукционную документацию</w:t>
            </w:r>
          </w:p>
        </w:tc>
        <w:tc>
          <w:tcPr>
            <w:tcW w:w="5528" w:type="dxa"/>
          </w:tcPr>
          <w:p w:rsidR="00043EC4" w:rsidRPr="00283CF4" w:rsidRDefault="00043EC4" w:rsidP="00A624B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283CF4">
              <w:rPr>
                <w:rFonts w:ascii="Times New Roman" w:hAnsi="Times New Roman" w:cs="Times New Roman"/>
                <w:color w:val="000000" w:themeColor="text1"/>
                <w:sz w:val="24"/>
                <w:szCs w:val="24"/>
              </w:rPr>
              <w:t>В соответствии с пунктами</w:t>
            </w:r>
            <w:r w:rsidRPr="00283CF4">
              <w:rPr>
                <w:rFonts w:ascii="Times New Roman" w:hAnsi="Times New Roman" w:cs="Times New Roman"/>
                <w:color w:val="000000" w:themeColor="text1"/>
                <w:sz w:val="24"/>
                <w:szCs w:val="24"/>
                <w:lang w:val="en-US"/>
              </w:rPr>
              <w:t> </w:t>
            </w:r>
            <w:r w:rsidRPr="00283CF4">
              <w:rPr>
                <w:rFonts w:ascii="Times New Roman" w:hAnsi="Times New Roman" w:cs="Times New Roman"/>
                <w:color w:val="000000" w:themeColor="text1"/>
                <w:sz w:val="24"/>
                <w:szCs w:val="24"/>
              </w:rPr>
              <w:t>2.6.1.-2.6.4. Аукционной документации.</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18</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 xml:space="preserve">Положения, устанавливающие </w:t>
            </w:r>
            <w:r w:rsidRPr="00283CF4">
              <w:rPr>
                <w:rFonts w:ascii="Times New Roman" w:hAnsi="Times New Roman" w:cs="Times New Roman"/>
                <w:b/>
                <w:bCs/>
                <w:color w:val="000000" w:themeColor="text1"/>
                <w:sz w:val="24"/>
                <w:szCs w:val="24"/>
              </w:rPr>
              <w:t xml:space="preserve">право принятия Организатором аукциона решения о внесении изменений в Извещение о проведении </w:t>
            </w:r>
            <w:r w:rsidRPr="00283CF4">
              <w:rPr>
                <w:rFonts w:ascii="Times New Roman" w:hAnsi="Times New Roman" w:cs="Times New Roman"/>
                <w:b/>
                <w:color w:val="000000" w:themeColor="text1"/>
                <w:sz w:val="24"/>
                <w:szCs w:val="24"/>
              </w:rPr>
              <w:t>аукциона</w:t>
            </w:r>
          </w:p>
        </w:tc>
        <w:tc>
          <w:tcPr>
            <w:tcW w:w="5528" w:type="dxa"/>
          </w:tcPr>
          <w:p w:rsidR="00043EC4" w:rsidRPr="00283CF4" w:rsidRDefault="00043EC4" w:rsidP="00A624B9">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В соответствии с подразделом</w:t>
            </w:r>
            <w:r w:rsidRPr="00283CF4">
              <w:rPr>
                <w:rFonts w:ascii="Times New Roman" w:hAnsi="Times New Roman" w:cs="Times New Roman"/>
                <w:color w:val="000000" w:themeColor="text1"/>
                <w:sz w:val="24"/>
                <w:szCs w:val="24"/>
                <w:lang w:val="en-US"/>
              </w:rPr>
              <w:t> </w:t>
            </w:r>
            <w:r w:rsidRPr="00283CF4">
              <w:rPr>
                <w:rFonts w:ascii="Times New Roman" w:hAnsi="Times New Roman" w:cs="Times New Roman"/>
                <w:color w:val="000000" w:themeColor="text1"/>
                <w:sz w:val="24"/>
                <w:szCs w:val="24"/>
              </w:rPr>
              <w:t>2.6. Аукционной документации.</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19</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 xml:space="preserve">Положения, устанавливающие </w:t>
            </w:r>
            <w:r w:rsidRPr="00283CF4">
              <w:rPr>
                <w:rFonts w:ascii="Times New Roman" w:hAnsi="Times New Roman" w:cs="Times New Roman"/>
                <w:b/>
                <w:bCs/>
                <w:color w:val="000000" w:themeColor="text1"/>
                <w:sz w:val="24"/>
                <w:szCs w:val="24"/>
              </w:rPr>
              <w:t>право принятия Организатором аукциона решения об отказе от проведения Аукциона</w:t>
            </w:r>
          </w:p>
        </w:tc>
        <w:tc>
          <w:tcPr>
            <w:tcW w:w="5528" w:type="dxa"/>
          </w:tcPr>
          <w:p w:rsidR="00043EC4" w:rsidRPr="00283CF4" w:rsidRDefault="00043EC4" w:rsidP="00A624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В соответствии с подразделом 2.7. Аукционной документации.</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20</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bCs/>
                <w:color w:val="000000" w:themeColor="text1"/>
                <w:sz w:val="24"/>
                <w:szCs w:val="24"/>
              </w:rPr>
              <w:t>«Шаг а</w:t>
            </w:r>
            <w:r w:rsidRPr="00283CF4">
              <w:rPr>
                <w:rFonts w:ascii="Times New Roman" w:hAnsi="Times New Roman" w:cs="Times New Roman"/>
                <w:b/>
                <w:color w:val="000000" w:themeColor="text1"/>
                <w:sz w:val="24"/>
                <w:szCs w:val="24"/>
              </w:rPr>
              <w:t>укциона»</w:t>
            </w:r>
          </w:p>
        </w:tc>
        <w:tc>
          <w:tcPr>
            <w:tcW w:w="5528" w:type="dxa"/>
          </w:tcPr>
          <w:p w:rsidR="00043EC4" w:rsidRPr="00D70ED1" w:rsidRDefault="00043EC4" w:rsidP="00A624B9">
            <w:pPr>
              <w:spacing w:after="0" w:line="240" w:lineRule="auto"/>
              <w:jc w:val="both"/>
              <w:rPr>
                <w:rFonts w:ascii="Times New Roman" w:hAnsi="Times New Roman" w:cs="Times New Roman"/>
                <w:color w:val="000000" w:themeColor="text1"/>
                <w:sz w:val="24"/>
                <w:szCs w:val="24"/>
              </w:rPr>
            </w:pPr>
            <w:r w:rsidRPr="00D70ED1">
              <w:rPr>
                <w:rFonts w:ascii="Times New Roman" w:hAnsi="Times New Roman"/>
                <w:bCs/>
                <w:color w:val="000000" w:themeColor="text1"/>
                <w:sz w:val="24"/>
                <w:szCs w:val="24"/>
              </w:rPr>
              <w:t xml:space="preserve">5 (Пять) </w:t>
            </w:r>
            <w:r w:rsidRPr="00D70ED1">
              <w:rPr>
                <w:rFonts w:ascii="Times New Roman" w:hAnsi="Times New Roman"/>
                <w:color w:val="000000" w:themeColor="text1"/>
                <w:sz w:val="24"/>
                <w:szCs w:val="24"/>
              </w:rPr>
              <w:t>процентов от Начальной (минимальной) цены предмета аукциона (Лота).</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21</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bCs/>
                <w:color w:val="000000" w:themeColor="text1"/>
                <w:sz w:val="24"/>
                <w:szCs w:val="24"/>
              </w:rPr>
              <w:t xml:space="preserve">Дата окончания рассмотрения Заявок на участие </w:t>
            </w:r>
            <w:r w:rsidRPr="00283CF4">
              <w:rPr>
                <w:rFonts w:ascii="Times New Roman" w:hAnsi="Times New Roman" w:cs="Times New Roman"/>
                <w:b/>
                <w:color w:val="000000" w:themeColor="text1"/>
                <w:sz w:val="24"/>
                <w:szCs w:val="24"/>
              </w:rPr>
              <w:t>в аукционе</w:t>
            </w:r>
          </w:p>
        </w:tc>
        <w:tc>
          <w:tcPr>
            <w:tcW w:w="5528" w:type="dxa"/>
          </w:tcPr>
          <w:p w:rsidR="00043EC4" w:rsidRPr="00D70ED1" w:rsidRDefault="00D70ED1" w:rsidP="00A27033">
            <w:pPr>
              <w:spacing w:after="0" w:line="240" w:lineRule="auto"/>
              <w:jc w:val="both"/>
              <w:rPr>
                <w:rFonts w:ascii="Times New Roman" w:hAnsi="Times New Roman"/>
                <w:color w:val="000000" w:themeColor="text1"/>
                <w:sz w:val="24"/>
                <w:szCs w:val="24"/>
              </w:rPr>
            </w:pPr>
            <w:r w:rsidRPr="00650242">
              <w:rPr>
                <w:rFonts w:ascii="Times New Roman" w:hAnsi="Times New Roman"/>
                <w:sz w:val="24"/>
                <w:szCs w:val="24"/>
              </w:rPr>
              <w:t>20 августа 2020 года.</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22</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Место проведения Аукциона</w:t>
            </w:r>
          </w:p>
        </w:tc>
        <w:tc>
          <w:tcPr>
            <w:tcW w:w="5528" w:type="dxa"/>
          </w:tcPr>
          <w:p w:rsidR="00043EC4" w:rsidRPr="00D835B0" w:rsidRDefault="00043EC4" w:rsidP="00A624B9">
            <w:pPr>
              <w:spacing w:after="0" w:line="240" w:lineRule="auto"/>
              <w:jc w:val="both"/>
              <w:rPr>
                <w:rFonts w:ascii="Times New Roman" w:hAnsi="Times New Roman"/>
                <w:color w:val="000000" w:themeColor="text1"/>
                <w:sz w:val="24"/>
                <w:szCs w:val="24"/>
              </w:rPr>
            </w:pPr>
            <w:r w:rsidRPr="00D835B0">
              <w:rPr>
                <w:rFonts w:ascii="Times New Roman" w:hAnsi="Times New Roman"/>
                <w:color w:val="000000" w:themeColor="text1"/>
                <w:sz w:val="24"/>
                <w:szCs w:val="24"/>
              </w:rPr>
              <w:t>Универсальная торговая платформа Закрытое акционерное общество «Сбербанк-</w:t>
            </w:r>
            <w:r w:rsidRPr="00D835B0">
              <w:rPr>
                <w:rFonts w:ascii="Times New Roman" w:hAnsi="Times New Roman"/>
                <w:color w:val="000000" w:themeColor="text1"/>
                <w:sz w:val="24"/>
                <w:szCs w:val="24"/>
              </w:rPr>
              <w:lastRenderedPageBreak/>
              <w:t>Автоматизированная система торгов» – размещенная на сайте в информационно-телекоммуникационной сети «Интернет», на котором функционирует программно-аппаратный комплекс, который обеспечивает проведение закупок/продаж/процедур торгов в электронной форме: http://utp.sberbank-ast.ru, владельцем которого является Закрытое акционерное общество «Сбербанк-Автоматизированная система торгов».</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23</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Дата и время проведения Аукциона</w:t>
            </w:r>
          </w:p>
        </w:tc>
        <w:tc>
          <w:tcPr>
            <w:tcW w:w="5528" w:type="dxa"/>
          </w:tcPr>
          <w:p w:rsidR="00043EC4" w:rsidRPr="00D835B0" w:rsidRDefault="00D835B0" w:rsidP="00A624B9">
            <w:pPr>
              <w:spacing w:after="0" w:line="240" w:lineRule="auto"/>
              <w:jc w:val="both"/>
              <w:rPr>
                <w:rFonts w:ascii="Times New Roman" w:hAnsi="Times New Roman"/>
                <w:b/>
                <w:sz w:val="24"/>
                <w:szCs w:val="24"/>
              </w:rPr>
            </w:pPr>
            <w:r w:rsidRPr="00650242">
              <w:rPr>
                <w:rFonts w:ascii="Times New Roman" w:hAnsi="Times New Roman"/>
                <w:sz w:val="24"/>
                <w:szCs w:val="24"/>
              </w:rPr>
              <w:t xml:space="preserve">26 августа </w:t>
            </w:r>
            <w:r w:rsidRPr="00650242">
              <w:rPr>
                <w:rFonts w:ascii="Times New Roman" w:hAnsi="Times New Roman"/>
                <w:bCs/>
                <w:sz w:val="24"/>
                <w:szCs w:val="24"/>
              </w:rPr>
              <w:t>2020</w:t>
            </w:r>
            <w:r w:rsidRPr="00650242">
              <w:rPr>
                <w:rFonts w:ascii="Times New Roman" w:hAnsi="Times New Roman"/>
                <w:sz w:val="24"/>
                <w:szCs w:val="24"/>
              </w:rPr>
              <w:t> </w:t>
            </w:r>
            <w:r w:rsidRPr="00650242">
              <w:rPr>
                <w:rFonts w:ascii="Times New Roman" w:hAnsi="Times New Roman"/>
                <w:bCs/>
                <w:sz w:val="24"/>
                <w:szCs w:val="24"/>
              </w:rPr>
              <w:t>года</w:t>
            </w:r>
            <w:r w:rsidRPr="00D835B0">
              <w:rPr>
                <w:rFonts w:ascii="Times New Roman" w:hAnsi="Times New Roman"/>
                <w:bCs/>
                <w:sz w:val="24"/>
                <w:szCs w:val="24"/>
              </w:rPr>
              <w:t xml:space="preserve"> в 09</w:t>
            </w:r>
            <w:r w:rsidRPr="00D835B0">
              <w:rPr>
                <w:rFonts w:ascii="Times New Roman" w:hAnsi="Times New Roman"/>
                <w:sz w:val="24"/>
                <w:szCs w:val="24"/>
              </w:rPr>
              <w:t> часов 00 минут (время московское)</w:t>
            </w:r>
            <w:r w:rsidRPr="00D835B0">
              <w:rPr>
                <w:rFonts w:ascii="Times New Roman" w:hAnsi="Times New Roman"/>
                <w:bCs/>
                <w:sz w:val="24"/>
                <w:szCs w:val="24"/>
              </w:rPr>
              <w:t>.</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24</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Сроки и порядок подписания Договора по результатам проведения Аукциона</w:t>
            </w:r>
          </w:p>
        </w:tc>
        <w:tc>
          <w:tcPr>
            <w:tcW w:w="5528" w:type="dxa"/>
          </w:tcPr>
          <w:p w:rsidR="00043EC4" w:rsidRPr="00283CF4" w:rsidRDefault="00043EC4" w:rsidP="00A624B9">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В соответствии с подразделом 7.1. Аукционной документации.</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25</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Проект Договора</w:t>
            </w:r>
          </w:p>
        </w:tc>
        <w:tc>
          <w:tcPr>
            <w:tcW w:w="5528" w:type="dxa"/>
          </w:tcPr>
          <w:p w:rsidR="00043EC4" w:rsidRPr="00283CF4" w:rsidRDefault="00043EC4" w:rsidP="00A624B9">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По форме, указанной в приложении 1 к Аукционной документации.</w:t>
            </w:r>
          </w:p>
        </w:tc>
      </w:tr>
    </w:tbl>
    <w:p w:rsidR="00043EC4" w:rsidRPr="00283CF4" w:rsidRDefault="00043EC4" w:rsidP="007671B2">
      <w:pPr>
        <w:spacing w:after="0" w:line="20" w:lineRule="atLeast"/>
        <w:jc w:val="both"/>
        <w:outlineLvl w:val="1"/>
        <w:rPr>
          <w:rFonts w:ascii="Times New Roman" w:hAnsi="Times New Roman" w:cs="Times New Roman"/>
          <w:color w:val="000000" w:themeColor="text1"/>
          <w:sz w:val="24"/>
          <w:szCs w:val="24"/>
        </w:rPr>
      </w:pPr>
    </w:p>
    <w:p w:rsidR="00283A9D" w:rsidRPr="00283CF4" w:rsidRDefault="00283A9D" w:rsidP="00283A9D">
      <w:pPr>
        <w:spacing w:after="0" w:line="240" w:lineRule="auto"/>
        <w:ind w:left="567"/>
        <w:jc w:val="right"/>
        <w:rPr>
          <w:rFonts w:ascii="Times New Roman" w:hAnsi="Times New Roman" w:cs="Times New Roman"/>
          <w:color w:val="000000" w:themeColor="text1"/>
          <w:sz w:val="24"/>
          <w:szCs w:val="24"/>
        </w:rPr>
        <w:sectPr w:rsidR="00283A9D" w:rsidRPr="00283CF4" w:rsidSect="00283A9D">
          <w:headerReference w:type="default" r:id="rId17"/>
          <w:pgSz w:w="11906" w:h="16838"/>
          <w:pgMar w:top="851" w:right="851" w:bottom="851" w:left="1701" w:header="709" w:footer="709" w:gutter="0"/>
          <w:cols w:space="708"/>
          <w:titlePg/>
          <w:docGrid w:linePitch="360"/>
        </w:sectPr>
      </w:pPr>
    </w:p>
    <w:p w:rsidR="00283A9D" w:rsidRPr="00283CF4" w:rsidRDefault="00283A9D" w:rsidP="00283A9D">
      <w:pPr>
        <w:spacing w:after="0" w:line="240" w:lineRule="auto"/>
        <w:jc w:val="center"/>
        <w:rPr>
          <w:rFonts w:ascii="Times New Roman" w:eastAsiaTheme="minorHAnsi" w:hAnsi="Times New Roman" w:cs="Times New Roman"/>
          <w:b/>
          <w:color w:val="000000" w:themeColor="text1"/>
          <w:sz w:val="24"/>
          <w:szCs w:val="24"/>
          <w:lang w:eastAsia="en-US"/>
        </w:rPr>
      </w:pPr>
      <w:r w:rsidRPr="00283CF4">
        <w:rPr>
          <w:rFonts w:ascii="Times New Roman" w:hAnsi="Times New Roman" w:cs="Times New Roman"/>
          <w:b/>
          <w:color w:val="000000" w:themeColor="text1"/>
          <w:sz w:val="24"/>
          <w:szCs w:val="24"/>
        </w:rPr>
        <w:lastRenderedPageBreak/>
        <w:t>Р</w:t>
      </w:r>
      <w:r w:rsidRPr="00283CF4">
        <w:rPr>
          <w:rFonts w:ascii="Times New Roman" w:eastAsiaTheme="minorHAnsi" w:hAnsi="Times New Roman" w:cs="Times New Roman"/>
          <w:b/>
          <w:color w:val="000000" w:themeColor="text1"/>
          <w:sz w:val="24"/>
          <w:szCs w:val="24"/>
          <w:lang w:eastAsia="en-US"/>
        </w:rPr>
        <w:t>аздел 9. Приложения</w:t>
      </w:r>
    </w:p>
    <w:p w:rsidR="00F056C4" w:rsidRPr="00283CF4" w:rsidRDefault="00F056C4" w:rsidP="00F056C4">
      <w:pPr>
        <w:spacing w:after="0" w:line="240" w:lineRule="auto"/>
        <w:ind w:left="567"/>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Приложение 1</w:t>
      </w:r>
    </w:p>
    <w:p w:rsidR="00572DDB" w:rsidRPr="00283CF4" w:rsidRDefault="00F056C4" w:rsidP="00E03176">
      <w:pPr>
        <w:spacing w:after="0" w:line="240" w:lineRule="auto"/>
        <w:ind w:left="567"/>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к документации о проведении электронного аукциона </w:t>
      </w:r>
      <w:r w:rsidR="00E03176" w:rsidRPr="00283CF4">
        <w:rPr>
          <w:rFonts w:ascii="Times New Roman" w:hAnsi="Times New Roman" w:cs="Times New Roman"/>
          <w:color w:val="000000" w:themeColor="text1"/>
          <w:sz w:val="24"/>
          <w:szCs w:val="24"/>
        </w:rPr>
        <w:t>на право заключения</w:t>
      </w:r>
    </w:p>
    <w:p w:rsidR="00966DAE" w:rsidRPr="00283CF4" w:rsidRDefault="00966DAE" w:rsidP="00E03176">
      <w:pPr>
        <w:spacing w:after="0" w:line="240" w:lineRule="auto"/>
        <w:ind w:left="567"/>
        <w:jc w:val="right"/>
        <w:rPr>
          <w:rFonts w:ascii="Times New Roman" w:hAnsi="Times New Roman"/>
          <w:kern w:val="36"/>
          <w:sz w:val="24"/>
          <w:szCs w:val="24"/>
        </w:rPr>
      </w:pPr>
      <w:r w:rsidRPr="00283CF4">
        <w:rPr>
          <w:rFonts w:ascii="Times New Roman" w:hAnsi="Times New Roman"/>
          <w:kern w:val="36"/>
          <w:sz w:val="24"/>
          <w:szCs w:val="24"/>
        </w:rPr>
        <w:t>договоров на установку и эксплуатацию рекламных конструкций, размещаемых на</w:t>
      </w:r>
    </w:p>
    <w:p w:rsidR="00966DAE" w:rsidRPr="00283CF4" w:rsidRDefault="00966DAE" w:rsidP="00E03176">
      <w:pPr>
        <w:spacing w:after="0" w:line="240" w:lineRule="auto"/>
        <w:ind w:left="567"/>
        <w:jc w:val="right"/>
        <w:rPr>
          <w:rFonts w:ascii="Times New Roman" w:hAnsi="Times New Roman"/>
          <w:kern w:val="36"/>
          <w:sz w:val="24"/>
          <w:szCs w:val="24"/>
        </w:rPr>
      </w:pPr>
      <w:r w:rsidRPr="00283CF4">
        <w:rPr>
          <w:rFonts w:ascii="Times New Roman" w:hAnsi="Times New Roman"/>
          <w:kern w:val="36"/>
          <w:sz w:val="24"/>
          <w:szCs w:val="24"/>
        </w:rPr>
        <w:t>земельных участках, зданиях или ином недвижимом имуществе, находящемся в</w:t>
      </w:r>
    </w:p>
    <w:p w:rsidR="00966DAE" w:rsidRPr="00283CF4" w:rsidRDefault="00966DAE" w:rsidP="00E03176">
      <w:pPr>
        <w:spacing w:after="0" w:line="240" w:lineRule="auto"/>
        <w:ind w:left="567"/>
        <w:jc w:val="right"/>
        <w:rPr>
          <w:rFonts w:ascii="Times New Roman" w:hAnsi="Times New Roman" w:cs="Times New Roman"/>
          <w:bCs/>
          <w:sz w:val="24"/>
          <w:szCs w:val="24"/>
        </w:rPr>
      </w:pPr>
      <w:r w:rsidRPr="00283CF4">
        <w:rPr>
          <w:rFonts w:ascii="Times New Roman" w:hAnsi="Times New Roman"/>
          <w:kern w:val="36"/>
          <w:sz w:val="24"/>
          <w:szCs w:val="24"/>
        </w:rPr>
        <w:t>муниципальной собственности городского округа города Переславля-Залес</w:t>
      </w:r>
      <w:r w:rsidR="009D4DF2">
        <w:rPr>
          <w:rFonts w:ascii="Times New Roman" w:hAnsi="Times New Roman"/>
          <w:kern w:val="36"/>
          <w:sz w:val="24"/>
          <w:szCs w:val="24"/>
        </w:rPr>
        <w:t>с</w:t>
      </w:r>
      <w:r w:rsidRPr="00283CF4">
        <w:rPr>
          <w:rFonts w:ascii="Times New Roman" w:hAnsi="Times New Roman"/>
          <w:kern w:val="36"/>
          <w:sz w:val="24"/>
          <w:szCs w:val="24"/>
        </w:rPr>
        <w:t>кого</w:t>
      </w:r>
    </w:p>
    <w:p w:rsidR="00F056C4" w:rsidRPr="00283CF4" w:rsidRDefault="00F056C4" w:rsidP="00E03176">
      <w:pPr>
        <w:spacing w:after="0" w:line="240" w:lineRule="auto"/>
        <w:ind w:left="567"/>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Договор № __________ на установку и эксплуатацию</w:t>
      </w:r>
    </w:p>
    <w:p w:rsidR="00F056C4" w:rsidRPr="00283CF4" w:rsidRDefault="00F056C4" w:rsidP="00F056C4">
      <w:pPr>
        <w:spacing w:after="0" w:line="240" w:lineRule="auto"/>
        <w:ind w:left="567"/>
        <w:jc w:val="right"/>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рекламных конструкций (форма)</w:t>
      </w:r>
    </w:p>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ДОГОВОР № __________ НА УСТАНОВКУ И ЭКСПЛУАТАЦИЮ</w:t>
      </w:r>
    </w:p>
    <w:p w:rsidR="00F056C4" w:rsidRPr="00283CF4" w:rsidRDefault="00F056C4" w:rsidP="00F056C4">
      <w:pPr>
        <w:pStyle w:val="ac"/>
        <w:widowControl w:val="0"/>
        <w:autoSpaceDE w:val="0"/>
        <w:autoSpaceDN w:val="0"/>
        <w:spacing w:after="0" w:line="240" w:lineRule="auto"/>
        <w:ind w:left="0"/>
        <w:contextualSpacing w:val="0"/>
        <w:jc w:val="center"/>
        <w:rPr>
          <w:rFonts w:ascii="Times New Roman" w:hAnsi="Times New Roman"/>
          <w:color w:val="000000" w:themeColor="text1"/>
          <w:sz w:val="24"/>
          <w:szCs w:val="24"/>
        </w:rPr>
      </w:pPr>
      <w:r w:rsidRPr="00283CF4">
        <w:rPr>
          <w:rFonts w:ascii="Times New Roman" w:hAnsi="Times New Roman"/>
          <w:b/>
          <w:color w:val="000000" w:themeColor="text1"/>
          <w:sz w:val="24"/>
          <w:szCs w:val="24"/>
        </w:rPr>
        <w:t>РЕКЛАМНЫХ КОНСТРУКЦИЙ</w:t>
      </w:r>
    </w:p>
    <w:p w:rsidR="00F056C4" w:rsidRPr="00283CF4" w:rsidRDefault="00F056C4" w:rsidP="00F056C4">
      <w:pPr>
        <w:spacing w:after="0" w:line="240" w:lineRule="auto"/>
        <w:jc w:val="both"/>
        <w:rPr>
          <w:rFonts w:ascii="Times New Roman" w:hAnsi="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г. ____________________</w:t>
      </w:r>
      <w:r w:rsidRPr="00283CF4">
        <w:rPr>
          <w:rFonts w:ascii="Times New Roman" w:hAnsi="Times New Roman" w:cs="Times New Roman"/>
          <w:color w:val="000000" w:themeColor="text1"/>
          <w:sz w:val="24"/>
          <w:szCs w:val="24"/>
        </w:rPr>
        <w:t xml:space="preserve">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p>
    <w:p w:rsidR="00F056C4" w:rsidRPr="00283CF4" w:rsidRDefault="00F056C4" w:rsidP="00F056C4">
      <w:pPr>
        <w:widowControl w:val="0"/>
        <w:autoSpaceDE w:val="0"/>
        <w:autoSpaceDN w:val="0"/>
        <w:spacing w:after="0" w:line="240" w:lineRule="auto"/>
        <w:jc w:val="both"/>
        <w:rPr>
          <w:rFonts w:ascii="Times New Roman" w:hAnsi="Times New Roman"/>
          <w:sz w:val="24"/>
          <w:szCs w:val="24"/>
        </w:rPr>
      </w:pPr>
      <w:r w:rsidRPr="00283CF4">
        <w:rPr>
          <w:rFonts w:ascii="Times New Roman" w:hAnsi="Times New Roman"/>
          <w:sz w:val="24"/>
          <w:szCs w:val="24"/>
        </w:rPr>
        <w:t>_____________________________________________________________________________</w:t>
      </w:r>
    </w:p>
    <w:p w:rsidR="00F056C4" w:rsidRPr="00283CF4" w:rsidRDefault="00F056C4" w:rsidP="00F056C4">
      <w:pPr>
        <w:pStyle w:val="ac"/>
        <w:widowControl w:val="0"/>
        <w:autoSpaceDE w:val="0"/>
        <w:autoSpaceDN w:val="0"/>
        <w:spacing w:after="0" w:line="240" w:lineRule="auto"/>
        <w:ind w:left="0" w:firstLine="708"/>
        <w:contextualSpacing w:val="0"/>
        <w:jc w:val="both"/>
        <w:rPr>
          <w:rFonts w:ascii="Times New Roman" w:hAnsi="Times New Roman"/>
          <w:color w:val="000000" w:themeColor="text1"/>
          <w:sz w:val="24"/>
          <w:szCs w:val="24"/>
        </w:rPr>
      </w:pPr>
      <w:r w:rsidRPr="00283CF4">
        <w:rPr>
          <w:rFonts w:ascii="Times New Roman" w:hAnsi="Times New Roman"/>
          <w:sz w:val="24"/>
          <w:szCs w:val="24"/>
        </w:rPr>
        <w:t>(наименование органа местного самоуправления муниципального образования области)</w:t>
      </w:r>
      <w:r w:rsidRPr="00283CF4">
        <w:rPr>
          <w:rFonts w:ascii="Times New Roman" w:hAnsi="Times New Roman"/>
          <w:color w:val="000000" w:themeColor="text1"/>
          <w:sz w:val="24"/>
          <w:szCs w:val="24"/>
        </w:rPr>
        <w:t xml:space="preserve">, именуемый в дальнейшем ОМСУ, в лице ____________________, действующего на основании ____________________, с одной стороны, и ____________________, именуемый(ое) в дальнейшем «Рекламораспространитель», в лице ____________________, действующего на основании ____________________, с другой стороны, совместно именуемые в дальнейшем «Стороны» и каждый в отдельности «Сторона», по результатам </w:t>
      </w:r>
      <w:r w:rsidRPr="00283CF4">
        <w:rPr>
          <w:rFonts w:ascii="Times New Roman" w:hAnsi="Times New Roman"/>
          <w:color w:val="000000" w:themeColor="text1"/>
          <w:kern w:val="36"/>
          <w:sz w:val="24"/>
          <w:szCs w:val="24"/>
        </w:rPr>
        <w:t xml:space="preserve">электронного аукциона </w:t>
      </w:r>
      <w:r w:rsidRPr="00283CF4">
        <w:rPr>
          <w:rFonts w:ascii="Times New Roman" w:hAnsi="Times New Roman"/>
          <w:color w:val="000000" w:themeColor="text1"/>
          <w:sz w:val="24"/>
          <w:szCs w:val="24"/>
        </w:rPr>
        <w:t xml:space="preserve">на право заключения договора на установку и эксплуатацию рекламных конструкций, </w:t>
      </w:r>
      <w:r w:rsidR="00E879A5" w:rsidRPr="00283CF4">
        <w:rPr>
          <w:rFonts w:ascii="Times New Roman" w:hAnsi="Times New Roman"/>
          <w:bCs/>
          <w:sz w:val="24"/>
          <w:szCs w:val="24"/>
        </w:rPr>
        <w:t>расположенных на земельных участках, зданиях и ином недвижимом имуществе, находящемся в муниципальной собственности</w:t>
      </w:r>
      <w:r w:rsidRPr="00283CF4">
        <w:rPr>
          <w:rFonts w:ascii="Times New Roman" w:hAnsi="Times New Roman"/>
          <w:color w:val="000000" w:themeColor="text1"/>
          <w:sz w:val="24"/>
          <w:szCs w:val="24"/>
        </w:rPr>
        <w:t xml:space="preserve"> (извещение № __________ от ____________________</w:t>
      </w:r>
      <w:r w:rsidRPr="00283CF4">
        <w:rPr>
          <w:rFonts w:ascii="Times New Roman" w:hAnsi="Times New Roman"/>
          <w:sz w:val="24"/>
          <w:szCs w:val="24"/>
        </w:rPr>
        <w:t>)</w:t>
      </w:r>
      <w:r w:rsidRPr="00283CF4">
        <w:rPr>
          <w:rFonts w:ascii="Times New Roman" w:hAnsi="Times New Roman"/>
          <w:color w:val="000000" w:themeColor="text1"/>
          <w:sz w:val="24"/>
          <w:szCs w:val="24"/>
        </w:rPr>
        <w:t>, заключили настоящий договор, именуемый в дальнейшем «Договор», о нижеследующем:</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bCs/>
          <w:color w:val="000000" w:themeColor="text1"/>
          <w:sz w:val="24"/>
          <w:szCs w:val="24"/>
        </w:rPr>
      </w:pPr>
      <w:r w:rsidRPr="00283CF4">
        <w:rPr>
          <w:rFonts w:ascii="Times New Roman" w:hAnsi="Times New Roman" w:cs="Times New Roman"/>
          <w:b/>
          <w:bCs/>
          <w:color w:val="000000" w:themeColor="text1"/>
          <w:sz w:val="24"/>
          <w:szCs w:val="24"/>
        </w:rPr>
        <w:t>1. Предмет Договора</w:t>
      </w:r>
    </w:p>
    <w:p w:rsidR="00F056C4" w:rsidRPr="00283CF4" w:rsidRDefault="00F056C4" w:rsidP="00F056C4">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4"/>
          <w:szCs w:val="24"/>
          <w:lang w:eastAsia="en-US"/>
        </w:rPr>
      </w:pPr>
      <w:r w:rsidRPr="00283CF4">
        <w:rPr>
          <w:rFonts w:ascii="Times New Roman" w:hAnsi="Times New Roman" w:cs="Times New Roman"/>
          <w:color w:val="000000" w:themeColor="text1"/>
          <w:sz w:val="24"/>
          <w:szCs w:val="24"/>
        </w:rPr>
        <w:t xml:space="preserve">1.1. Предметом настоящего Договора является предоставление за плату Рекламораспространителю права на установку и эксплуатацию рекламной конструкции (рекламных конструкций), </w:t>
      </w:r>
      <w:r w:rsidR="0009411D" w:rsidRPr="00283CF4">
        <w:rPr>
          <w:rFonts w:ascii="Times New Roman" w:hAnsi="Times New Roman" w:cs="Times New Roman"/>
          <w:bCs/>
          <w:sz w:val="24"/>
          <w:szCs w:val="24"/>
        </w:rPr>
        <w:t>расположенной(ых) на земельных участках, зданиях и ином недвижимом имуществе, находящемся в муниципальной собственности</w:t>
      </w:r>
      <w:r w:rsidRPr="00283CF4">
        <w:rPr>
          <w:rFonts w:ascii="Times New Roman"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shd w:val="clear" w:color="auto" w:fill="FFFFFF"/>
        </w:rPr>
        <w:t>в соответствии с Федеральным законом Российской Федерации от 13.03.2006 № 38-ФЗ «О</w:t>
      </w:r>
      <w:r w:rsidRPr="00283CF4">
        <w:rPr>
          <w:rFonts w:ascii="Times New Roman" w:hAnsi="Times New Roman" w:cs="Times New Roman"/>
          <w:color w:val="000000" w:themeColor="text1"/>
          <w:sz w:val="24"/>
          <w:szCs w:val="24"/>
        </w:rPr>
        <w:t xml:space="preserve"> рекламе», </w:t>
      </w:r>
      <w:r w:rsidRPr="00283CF4">
        <w:rPr>
          <w:rFonts w:ascii="Times New Roman" w:eastAsiaTheme="minorHAnsi" w:hAnsi="Times New Roman" w:cs="Times New Roman"/>
          <w:color w:val="000000" w:themeColor="text1"/>
          <w:sz w:val="24"/>
          <w:szCs w:val="24"/>
          <w:lang w:eastAsia="en-US"/>
        </w:rPr>
        <w:t>Схемой размещения рекламных конструкций</w:t>
      </w:r>
      <w:r w:rsidRPr="00283CF4">
        <w:rPr>
          <w:rFonts w:ascii="Times New Roman" w:hAnsi="Times New Roman" w:cs="Times New Roman"/>
          <w:color w:val="000000" w:themeColor="text1"/>
          <w:sz w:val="24"/>
          <w:szCs w:val="24"/>
        </w:rPr>
        <w:t>, утвержденной п</w:t>
      </w:r>
      <w:r w:rsidRPr="00283CF4">
        <w:rPr>
          <w:rFonts w:ascii="Times New Roman" w:eastAsiaTheme="minorHAnsi" w:hAnsi="Times New Roman" w:cs="Times New Roman"/>
          <w:color w:val="000000" w:themeColor="text1"/>
          <w:sz w:val="24"/>
          <w:szCs w:val="24"/>
          <w:lang w:eastAsia="en-US"/>
        </w:rPr>
        <w:t>риказом департамента имущественных и земельных отношений Ярославской области от 04.10.2018 № 123 «Об утверждении Схемы размещения рекламных конструкций»</w:t>
      </w:r>
      <w:r w:rsidRPr="00283CF4">
        <w:rPr>
          <w:rFonts w:ascii="Times New Roman" w:hAnsi="Times New Roman" w:cs="Times New Roman"/>
          <w:color w:val="000000" w:themeColor="text1"/>
          <w:sz w:val="24"/>
          <w:szCs w:val="24"/>
        </w:rPr>
        <w:t xml:space="preserve">, а также на основании протокола </w:t>
      </w:r>
      <w:r w:rsidRPr="00283CF4">
        <w:rPr>
          <w:rFonts w:ascii="Times New Roman" w:hAnsi="Times New Roman"/>
          <w:color w:val="000000" w:themeColor="text1"/>
          <w:sz w:val="24"/>
          <w:szCs w:val="24"/>
        </w:rPr>
        <w:t>____________________</w:t>
      </w:r>
      <w:r w:rsidRPr="00283CF4">
        <w:rPr>
          <w:rFonts w:ascii="Times New Roman" w:hAnsi="Times New Roman" w:cs="Times New Roman"/>
          <w:color w:val="000000" w:themeColor="text1"/>
          <w:sz w:val="24"/>
          <w:szCs w:val="24"/>
        </w:rPr>
        <w:t xml:space="preserve"> №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r w:rsidRPr="00283CF4">
        <w:rPr>
          <w:rFonts w:ascii="Times New Roman" w:hAnsi="Times New Roman" w:cs="Times New Roman"/>
          <w:color w:val="000000" w:themeColor="text1"/>
          <w:sz w:val="24"/>
          <w:szCs w:val="24"/>
        </w:rPr>
        <w:t>, в соответствии с которым Рекламораспространитель признан_________________________</w:t>
      </w:r>
      <w:r w:rsidR="00697E36" w:rsidRPr="00283CF4">
        <w:rPr>
          <w:rFonts w:ascii="Times New Roman" w:hAnsi="Times New Roman" w:cs="Times New Roman"/>
          <w:color w:val="000000" w:themeColor="text1"/>
          <w:sz w:val="24"/>
          <w:szCs w:val="24"/>
        </w:rPr>
        <w:t>_________</w:t>
      </w:r>
      <w:r w:rsidRPr="00283CF4">
        <w:rPr>
          <w:rFonts w:ascii="Times New Roman" w:hAnsi="Times New Roman"/>
          <w:color w:val="000000" w:themeColor="text1"/>
          <w:sz w:val="24"/>
          <w:szCs w:val="24"/>
        </w:rPr>
        <w:t>_____</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1.2. Адрес размещения рекламной конструкции (рекламных конструкций), тип рекламной конструкции (рекламных конструкций), формат информационного поля рекламной конструкции (рекламных конструкций), номер(а) места размещения рекламной конструкции (мест размещения рекламных конструкций) указаны в приложении № 1 к настоящему Договору.</w:t>
      </w:r>
    </w:p>
    <w:p w:rsidR="00F056C4" w:rsidRPr="00283CF4" w:rsidRDefault="00F056C4" w:rsidP="00F056C4">
      <w:pPr>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1.3. Рекламная конструкция (рекламные конструкции), устанавливаемая(ые) </w:t>
      </w:r>
      <w:r w:rsidRPr="00283CF4">
        <w:rPr>
          <w:rFonts w:ascii="Times New Roman" w:hAnsi="Times New Roman" w:cs="Times New Roman"/>
          <w:color w:val="000000" w:themeColor="text1"/>
          <w:sz w:val="24"/>
          <w:szCs w:val="24"/>
        </w:rPr>
        <w:t>Рекламораспространителем</w:t>
      </w:r>
      <w:r w:rsidRPr="00283CF4">
        <w:rPr>
          <w:rFonts w:ascii="Times New Roman" w:eastAsia="Calibri" w:hAnsi="Times New Roman" w:cs="Times New Roman"/>
          <w:color w:val="000000" w:themeColor="text1"/>
          <w:sz w:val="24"/>
          <w:szCs w:val="24"/>
        </w:rPr>
        <w:t xml:space="preserve"> в рамках настоящего Договора, должны обеспечивать безопасность при их установке и эксплуатации.</w:t>
      </w:r>
    </w:p>
    <w:p w:rsidR="00F056C4" w:rsidRPr="00283CF4" w:rsidRDefault="00F056C4" w:rsidP="00F056C4">
      <w:pPr>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1.4. Термины и понятия используются в настоящем Договоре в значениях согласно федеральным, региональным и муниципальным нормативным правовым актам, если настоящим Договором прямо не даны определения таким терминам и понятиям.</w:t>
      </w:r>
    </w:p>
    <w:p w:rsidR="00F056C4" w:rsidRPr="00283CF4" w:rsidRDefault="00F056C4" w:rsidP="00C417A5">
      <w:pPr>
        <w:spacing w:after="0" w:line="240" w:lineRule="auto"/>
        <w:jc w:val="both"/>
        <w:rPr>
          <w:rFonts w:ascii="Times New Roman" w:hAnsi="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bCs/>
          <w:color w:val="000000" w:themeColor="text1"/>
          <w:sz w:val="24"/>
          <w:szCs w:val="24"/>
        </w:rPr>
        <w:t>2. </w:t>
      </w:r>
      <w:r w:rsidRPr="00283CF4">
        <w:rPr>
          <w:rFonts w:ascii="Times New Roman" w:hAnsi="Times New Roman" w:cs="Times New Roman"/>
          <w:b/>
          <w:color w:val="000000" w:themeColor="text1"/>
          <w:sz w:val="24"/>
          <w:szCs w:val="24"/>
        </w:rPr>
        <w:t>Права и обязанности Сторон</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2.1. </w:t>
      </w:r>
      <w:r w:rsidRPr="00283CF4">
        <w:rPr>
          <w:rFonts w:ascii="Times New Roman" w:hAnsi="Times New Roman" w:cs="Times New Roman"/>
          <w:color w:val="000000" w:themeColor="text1"/>
          <w:sz w:val="24"/>
          <w:szCs w:val="24"/>
          <w:u w:val="single"/>
        </w:rPr>
        <w:t xml:space="preserve">Права </w:t>
      </w:r>
      <w:r w:rsidRPr="00283CF4">
        <w:rPr>
          <w:rFonts w:ascii="Times New Roman" w:hAnsi="Times New Roman"/>
          <w:color w:val="000000" w:themeColor="text1"/>
          <w:sz w:val="24"/>
          <w:szCs w:val="24"/>
          <w:u w:val="single"/>
        </w:rPr>
        <w:t>ОМСУ</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2.1.1. Осуществлять контроль за: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w:t>
      </w:r>
      <w:r w:rsidRPr="00283CF4">
        <w:rPr>
          <w:rFonts w:ascii="Times New Roman" w:hAnsi="Times New Roman" w:cs="Times New Roman"/>
          <w:color w:val="000000" w:themeColor="text1"/>
          <w:sz w:val="24"/>
          <w:szCs w:val="24"/>
          <w:lang w:val="en-US"/>
        </w:rPr>
        <w:t> </w:t>
      </w:r>
      <w:r w:rsidRPr="00283CF4">
        <w:rPr>
          <w:rFonts w:ascii="Times New Roman" w:hAnsi="Times New Roman" w:cs="Times New Roman"/>
          <w:color w:val="000000" w:themeColor="text1"/>
          <w:sz w:val="24"/>
          <w:szCs w:val="24"/>
        </w:rPr>
        <w:t>соблюдением Рекламораспространителем условий настоящего Договора в любое время и любыми способами;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установкой (монтажом), содержанием, эксплуатацией и демонтажом рекламной конструкции (рекламных конструкций) Рекламораспространителем в рамках исполнения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соответствием типа и вида рекламной конструкции (рекламных конструкций) выданному разрешению на установку и эксплуатацию 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своевременностью и полнотой осуществления платежей по настоящему Договору.</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2.1.2. Требовать от Рекламораспространителя соблюдения условий установки (монтажа), содержания, эксплуатации рекламной конструкции (рекламных конструкций), в том числе обеспечения технического и эстетического состояния рекламной конструкции (рекламных конструкций), установленных пунктом 2.4.10. настоящего Договора, а также целевого использования 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2.1.3. Составлять акты о нарушении условий установки (монтажа), содержания, эксплуатации рекламной конструкции (рекламных конструкций), в том числе технического и эстетического состояния рекламной конструкции (рекламных конструкций), а также целевого использования 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2.1.4. Направлять Рекламораспространителю обязательные для исполнения уведомления об устранении выявленных нарушений условий установки (монтажа), содержания, эксплуатации рекламной конструкции (рекламных конструкций), в том числе технического и эстетического состояния рекламной конструкции (рекламных конструкций), а также целевого использования.</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2.1.5. </w:t>
      </w:r>
      <w:r w:rsidRPr="00283CF4">
        <w:rPr>
          <w:rFonts w:ascii="Times New Roman" w:hAnsi="Times New Roman"/>
          <w:color w:val="000000" w:themeColor="text1"/>
          <w:sz w:val="24"/>
          <w:szCs w:val="24"/>
        </w:rPr>
        <w:t xml:space="preserve">Требовать от Рекламораспространителя предоставления рекламных площадей рекламной конструкции (рекламных конструкций) для размещения материалов социальной рекламы (общественно-значимой информации) в соответствии со статьей 10 </w:t>
      </w:r>
      <w:r w:rsidRPr="00283CF4">
        <w:rPr>
          <w:rFonts w:ascii="Times New Roman" w:hAnsi="Times New Roman"/>
          <w:color w:val="000000" w:themeColor="text1"/>
          <w:sz w:val="24"/>
          <w:szCs w:val="24"/>
          <w:shd w:val="clear" w:color="auto" w:fill="FFFFFF"/>
        </w:rPr>
        <w:t>Федерального закона Российской Федерации от 13.03.2006 № 38-ФЗ «О</w:t>
      </w:r>
      <w:r w:rsidR="00B17E53" w:rsidRPr="00283CF4">
        <w:rPr>
          <w:rFonts w:ascii="Times New Roman" w:hAnsi="Times New Roman"/>
          <w:color w:val="000000" w:themeColor="text1"/>
          <w:sz w:val="24"/>
          <w:szCs w:val="24"/>
        </w:rPr>
        <w:t xml:space="preserve"> рекламе».</w:t>
      </w:r>
    </w:p>
    <w:p w:rsidR="00F056C4" w:rsidRPr="00283CF4" w:rsidRDefault="00F056C4" w:rsidP="00F056C4">
      <w:pPr>
        <w:pStyle w:val="ac"/>
        <w:spacing w:after="0" w:line="240" w:lineRule="auto"/>
        <w:ind w:left="0" w:firstLine="709"/>
        <w:contextualSpacing w:val="0"/>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2.1.6. Расторгнуть настоящий Договор в одностороннем внесудебном порядке по основаниям, предусмотренным настоящим Договором.</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2.1.7. Демонтировать самостоятельно или с привлечением третьих лиц рекламную конструкцию (рекламные </w:t>
      </w:r>
      <w:r w:rsidRPr="00283CF4">
        <w:rPr>
          <w:rFonts w:ascii="Times New Roman" w:hAnsi="Times New Roman" w:cs="Times New Roman"/>
          <w:color w:val="000000" w:themeColor="text1"/>
          <w:sz w:val="24"/>
          <w:szCs w:val="24"/>
        </w:rPr>
        <w:t xml:space="preserve">конструкции) без направления в адрес </w:t>
      </w:r>
      <w:r w:rsidRPr="00283CF4">
        <w:rPr>
          <w:rFonts w:ascii="Times New Roman" w:hAnsi="Times New Roman"/>
          <w:color w:val="000000" w:themeColor="text1"/>
          <w:sz w:val="24"/>
          <w:szCs w:val="24"/>
        </w:rPr>
        <w:t xml:space="preserve">Рекламораспространителя соответствующего уведомления в случае неисполнения Рекламораспространителем условий, установленных пунктами 2.4.12., 2.4.13. настоящего Договора. Расходы, понесенные ОМСУ в связи с демонтажом, хранением, транспортировкой и/или в необходимых случаях уничтожением рекламной конструкции (рекламных конструкций), возмещаются Рекламораспространителем. </w:t>
      </w:r>
    </w:p>
    <w:p w:rsidR="00F056C4" w:rsidRPr="00283CF4" w:rsidRDefault="00F056C4" w:rsidP="00C417A5">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2.2. </w:t>
      </w:r>
      <w:r w:rsidRPr="00283CF4">
        <w:rPr>
          <w:rFonts w:ascii="Times New Roman" w:hAnsi="Times New Roman" w:cs="Times New Roman"/>
          <w:color w:val="000000" w:themeColor="text1"/>
          <w:sz w:val="24"/>
          <w:szCs w:val="24"/>
          <w:u w:val="single"/>
        </w:rPr>
        <w:t xml:space="preserve">Обязанности </w:t>
      </w:r>
      <w:r w:rsidRPr="00283CF4">
        <w:rPr>
          <w:rFonts w:ascii="Times New Roman" w:hAnsi="Times New Roman"/>
          <w:color w:val="000000" w:themeColor="text1"/>
          <w:sz w:val="24"/>
          <w:szCs w:val="24"/>
          <w:u w:val="single"/>
        </w:rPr>
        <w:t>ОМСУ</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2.2.1. Передать Рекламораспространителю место размещения рекламной конструкции (места размещения рекламных конструкций) по акту приема-передачи места размещения рекламной конструкции (п</w:t>
      </w:r>
      <w:r w:rsidRPr="00283CF4">
        <w:rPr>
          <w:rFonts w:ascii="Times New Roman" w:hAnsi="Times New Roman"/>
          <w:color w:val="000000" w:themeColor="text1"/>
          <w:sz w:val="24"/>
          <w:szCs w:val="24"/>
        </w:rPr>
        <w:t>риложение № 2 к настоящему Договору</w:t>
      </w:r>
      <w:r w:rsidRPr="00283CF4">
        <w:rPr>
          <w:rFonts w:ascii="Times New Roman" w:hAnsi="Times New Roman" w:cs="Times New Roman"/>
          <w:color w:val="000000" w:themeColor="text1"/>
          <w:sz w:val="24"/>
          <w:szCs w:val="24"/>
        </w:rPr>
        <w:t>) в течение 10 (десяти) календарных дней с даты заключения настоящего Договора.</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xml:space="preserve">2.2.2. Принять от Рекламораспространителя </w:t>
      </w:r>
      <w:r w:rsidRPr="00283CF4">
        <w:rPr>
          <w:rFonts w:ascii="Times New Roman" w:hAnsi="Times New Roman"/>
          <w:color w:val="000000" w:themeColor="text1"/>
          <w:sz w:val="24"/>
          <w:szCs w:val="24"/>
        </w:rPr>
        <w:t>место размещения рекламной конструкции (места размещения рекламных конструкций) по акту приема-сдачи места размещения рекламной конструкции (приложение № 4 к настоящему Договору) после демонтажа рекламной конструкции (рекламных конструкций) в соответствии с условиями настоящего Договора.</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2.2.3. Согласовать с Рекламораспространителем период размещения социальной рекламы (общественно-значимой информации) не менее, чем за 14 (четырнадцать) календарных дней до даты начала периода размещения социальной рекламы (общественно-значимой информации), и предоставить Рекламораспространителю материалы социальной рекламы (общественно-значимой информации) в готовой для распространения форме не менее, чем за 3 (три) рабочих дня до даты начала периода </w:t>
      </w:r>
      <w:r w:rsidRPr="00283CF4">
        <w:rPr>
          <w:rFonts w:ascii="Times New Roman" w:hAnsi="Times New Roman"/>
          <w:color w:val="000000" w:themeColor="text1"/>
          <w:sz w:val="24"/>
          <w:szCs w:val="24"/>
        </w:rPr>
        <w:lastRenderedPageBreak/>
        <w:t>размещения таких рекламных материалов. Размещение материалов социальной рекламы (общественно-значимой информации) осуществляется в пределах 5% (пяти процентов) годового объема распространяемой рекламы.</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2.2.4. В течение 20 (двадцати) календарных дней уведомлять Рекламораспространителя любым способом, предусмотренным пунктом 9.5. настоящего Договора, об изменении адреса (юридического, фактического, почтового, электронной почты), контактных телефонов, банковских реквизитов для перечисления платы за установку и эксплуатацию рекламной конструкции (рекламных конструкций) по настоящему Договору и иных юридически значимых фактах (реорганизации, ликвидации, приостановлении деятельности).</w:t>
      </w:r>
    </w:p>
    <w:p w:rsidR="00F056C4" w:rsidRPr="00283CF4" w:rsidRDefault="00F056C4" w:rsidP="00C417A5">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2.3. </w:t>
      </w:r>
      <w:r w:rsidRPr="00283CF4">
        <w:rPr>
          <w:rFonts w:ascii="Times New Roman" w:hAnsi="Times New Roman" w:cs="Times New Roman"/>
          <w:color w:val="000000" w:themeColor="text1"/>
          <w:sz w:val="24"/>
          <w:szCs w:val="24"/>
          <w:u w:val="single"/>
        </w:rPr>
        <w:t>Права Рекламораспространителя</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2.3.1. Требовать от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предоставления места размещения рекламной конструкции (мест размещения рекламных конструкций), согласно Схеме размещения рекламных конструкций</w:t>
      </w:r>
      <w:r w:rsidRPr="00283CF4">
        <w:rPr>
          <w:rFonts w:ascii="Times New Roman" w:hAnsi="Times New Roman"/>
          <w:color w:val="000000" w:themeColor="text1"/>
          <w:sz w:val="24"/>
          <w:szCs w:val="24"/>
        </w:rPr>
        <w:t>, указанной в пункте 1.1. настоящего Договора</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2.3.2. После получения разрешения на установку и эксплуатацию рекламной конструкции установить и эксплуатировать рекламную конструкцию (рекламные конструкции) на месте размещения рекламной конструкции (местах размещения рекламных конструкций), указанном(ых) в приложении № 1 к настоящему Договору, в течение срока действия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2.3.3. Иметь беспрепятственный доступ к месту размещения рекламной конструкции (местам размещения рекламных конструкций), указанному(ым) в приложении № 1 к настоящему Договору, и возможность пользования недвижимым имуществом, к которому присоединяется рекламная конструкция </w:t>
      </w:r>
      <w:r w:rsidRPr="00283CF4">
        <w:rPr>
          <w:rFonts w:ascii="Times New Roman" w:hAnsi="Times New Roman" w:cs="Times New Roman"/>
          <w:color w:val="000000" w:themeColor="text1"/>
          <w:szCs w:val="24"/>
        </w:rPr>
        <w:t>(</w:t>
      </w:r>
      <w:r w:rsidRPr="00283CF4">
        <w:rPr>
          <w:rFonts w:ascii="Times New Roman" w:hAnsi="Times New Roman" w:cs="Times New Roman"/>
          <w:color w:val="000000" w:themeColor="text1"/>
          <w:sz w:val="24"/>
          <w:szCs w:val="24"/>
        </w:rPr>
        <w:t xml:space="preserve">рекламные конструкции) для целей, связанных с осуществлением прав владельца рекламной конструкции (рекламных конструкций), в том числе для её </w:t>
      </w:r>
      <w:r w:rsidRPr="00283CF4">
        <w:rPr>
          <w:rFonts w:ascii="Times New Roman" w:hAnsi="Times New Roman" w:cs="Times New Roman"/>
          <w:color w:val="000000" w:themeColor="text1"/>
          <w:szCs w:val="24"/>
        </w:rPr>
        <w:t>(</w:t>
      </w:r>
      <w:r w:rsidRPr="00283CF4">
        <w:rPr>
          <w:rFonts w:ascii="Times New Roman" w:hAnsi="Times New Roman" w:cs="Times New Roman"/>
          <w:color w:val="000000" w:themeColor="text1"/>
          <w:sz w:val="24"/>
          <w:szCs w:val="24"/>
        </w:rPr>
        <w:t>их) установки (монтажа), содержания, эксплуатации и демонтажа.</w:t>
      </w:r>
    </w:p>
    <w:p w:rsidR="00F056C4" w:rsidRPr="00283CF4" w:rsidRDefault="00F056C4" w:rsidP="00C417A5">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pStyle w:val="ac"/>
        <w:spacing w:after="0" w:line="240" w:lineRule="auto"/>
        <w:ind w:left="0" w:firstLine="709"/>
        <w:contextualSpacing w:val="0"/>
        <w:jc w:val="both"/>
        <w:rPr>
          <w:rFonts w:ascii="Times New Roman" w:hAnsi="Times New Roman"/>
          <w:color w:val="000000" w:themeColor="text1"/>
          <w:sz w:val="24"/>
          <w:szCs w:val="24"/>
          <w:u w:val="single"/>
        </w:rPr>
      </w:pPr>
      <w:r w:rsidRPr="00283CF4">
        <w:rPr>
          <w:rFonts w:ascii="Times New Roman" w:hAnsi="Times New Roman"/>
          <w:color w:val="000000" w:themeColor="text1"/>
          <w:sz w:val="24"/>
          <w:szCs w:val="24"/>
        </w:rPr>
        <w:t>2.4. </w:t>
      </w:r>
      <w:r w:rsidRPr="00283CF4">
        <w:rPr>
          <w:rFonts w:ascii="Times New Roman" w:hAnsi="Times New Roman"/>
          <w:color w:val="000000" w:themeColor="text1"/>
          <w:sz w:val="24"/>
          <w:szCs w:val="24"/>
          <w:u w:val="single"/>
        </w:rPr>
        <w:t>Обязанности Рекламораспространителя:</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2.4.1. Использовать место размещения рекламной конструкции (места размещения рекламных конструкций), указанное(ые) в приложении № 1 к настоящему Договору, в строгом соответствии с законодательством Российской Федерации о рекламе и условиями настоящего Договора в целях установки, эксплуатации и демонтажа 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Содержание рекламной информации, размещенной на рекламной конструкции (рекламных конструкциях), должно соответствовать законодательству Российской Федерации о рекламе, в том числе требованиям, определенным статьей 5 </w:t>
      </w:r>
      <w:r w:rsidRPr="00283CF4">
        <w:rPr>
          <w:rFonts w:ascii="Times New Roman" w:hAnsi="Times New Roman" w:cs="Times New Roman"/>
          <w:color w:val="000000" w:themeColor="text1"/>
          <w:sz w:val="24"/>
          <w:szCs w:val="24"/>
          <w:shd w:val="clear" w:color="auto" w:fill="FFFFFF"/>
        </w:rPr>
        <w:t>Федерального закона Российской Федерации</w:t>
      </w:r>
      <w:r w:rsidRPr="00283CF4">
        <w:rPr>
          <w:rFonts w:ascii="Times New Roman" w:hAnsi="Times New Roman" w:cs="Times New Roman"/>
          <w:color w:val="000000" w:themeColor="text1"/>
          <w:sz w:val="24"/>
          <w:szCs w:val="24"/>
        </w:rPr>
        <w:t xml:space="preserve"> от 13.03.2006 № 38-ФЗ «О рекламе».</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2.4.2. Самостоятельно за свой счет своими силами или с привлечением подрядных организаций осуществлять установку (монтаж) и демонтаж рекламной конструкции (рекламных конструкций), нести расходы, связанные с содержанием и эксплуатацией рекламной конструкции (рекламных конструкций), включая расходы </w:t>
      </w:r>
      <w:r w:rsidRPr="00283CF4">
        <w:rPr>
          <w:rFonts w:ascii="Times New Roman" w:hAnsi="Times New Roman" w:cs="Times New Roman"/>
          <w:color w:val="000000" w:themeColor="text1"/>
          <w:sz w:val="24"/>
          <w:szCs w:val="24"/>
        </w:rPr>
        <w:t>на возмещение ущерба, в случае причинения вреда в результате установки (монтажа), содержания, эксплуатации и демонтажа 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2.4.3. В течение 3 (трех) рабочих дней после заключения настоящего Договора проинформировать </w:t>
      </w:r>
      <w:r w:rsidRPr="00283CF4">
        <w:rPr>
          <w:rFonts w:ascii="Times New Roman" w:hAnsi="Times New Roman"/>
          <w:color w:val="000000" w:themeColor="text1"/>
          <w:sz w:val="24"/>
          <w:szCs w:val="24"/>
        </w:rPr>
        <w:t>ОМСУ любым способом, предусмотренным пунктом 9.5. настоящего Договора,</w:t>
      </w:r>
      <w:r w:rsidRPr="00283CF4">
        <w:rPr>
          <w:rFonts w:ascii="Times New Roman" w:hAnsi="Times New Roman" w:cs="Times New Roman"/>
          <w:color w:val="000000" w:themeColor="text1"/>
          <w:sz w:val="24"/>
          <w:szCs w:val="24"/>
        </w:rPr>
        <w:t xml:space="preserve"> о своем фактическом месте нахождения, номерах дежурных телефонов, адресе электронной почты для направления корреспонденции, связанной с исполнением настоящего Договора, а также указать лицо, ответственное за взаимодействие с </w:t>
      </w:r>
      <w:r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rPr>
        <w:t xml:space="preserve">. В случае изменения предоставленных данных Рекламораспространитель обязан незамедлительно проинформировать </w:t>
      </w:r>
      <w:r w:rsidRPr="00283CF4">
        <w:rPr>
          <w:rFonts w:ascii="Times New Roman" w:hAnsi="Times New Roman"/>
          <w:color w:val="000000" w:themeColor="text1"/>
          <w:sz w:val="24"/>
          <w:szCs w:val="24"/>
        </w:rPr>
        <w:t>ОМСУ любым способом, предусмотренным пунктом 9.5. настоящего Договора</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2.4.4. </w:t>
      </w:r>
      <w:r w:rsidRPr="00283CF4">
        <w:rPr>
          <w:rFonts w:ascii="Times New Roman" w:hAnsi="Times New Roman" w:cs="Times New Roman"/>
          <w:color w:val="000000" w:themeColor="text1"/>
          <w:sz w:val="24"/>
          <w:szCs w:val="24"/>
        </w:rPr>
        <w:t xml:space="preserve">Получить в установленном порядке в уполномоченном органе разрешение на установку и эксплуатацию рекламной конструкции (рекламных конструкций). </w:t>
      </w:r>
      <w:r w:rsidRPr="00283CF4">
        <w:rPr>
          <w:rFonts w:ascii="Times New Roman" w:hAnsi="Times New Roman"/>
          <w:color w:val="000000" w:themeColor="text1"/>
          <w:sz w:val="24"/>
          <w:szCs w:val="24"/>
        </w:rPr>
        <w:t xml:space="preserve">В случае </w:t>
      </w:r>
      <w:r w:rsidRPr="00283CF4">
        <w:rPr>
          <w:rFonts w:ascii="Times New Roman" w:hAnsi="Times New Roman"/>
          <w:color w:val="000000" w:themeColor="text1"/>
          <w:sz w:val="24"/>
          <w:szCs w:val="24"/>
        </w:rPr>
        <w:lastRenderedPageBreak/>
        <w:t>аннулирования разрешения или признания его недействительным в судебном порядке, а также в случае истечения срока его действия произвести демонтаж 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2.4.5. В течение</w:t>
      </w:r>
      <w:r w:rsidRPr="00283CF4">
        <w:rPr>
          <w:rFonts w:ascii="Times New Roman" w:hAnsi="Times New Roman" w:cs="Times New Roman"/>
          <w:color w:val="000000" w:themeColor="text1"/>
          <w:sz w:val="24"/>
          <w:szCs w:val="24"/>
        </w:rPr>
        <w:t xml:space="preserve"> 7 (семи) календарных дней с даты получения разрешения на установку и эксплуатацию рекламной конструкции осуществить установку (монтаж) рекламной конструкции (рекламных конструкций) в порядке и на условиях настоящего Договора </w:t>
      </w:r>
      <w:r w:rsidRPr="00283CF4">
        <w:rPr>
          <w:rFonts w:ascii="Times New Roman" w:hAnsi="Times New Roman"/>
          <w:color w:val="000000" w:themeColor="text1"/>
          <w:sz w:val="24"/>
          <w:szCs w:val="24"/>
        </w:rPr>
        <w:t xml:space="preserve">в соответствии с разрешением и Схемой размещения </w:t>
      </w:r>
      <w:r w:rsidRPr="00283CF4">
        <w:rPr>
          <w:rFonts w:ascii="Times New Roman" w:hAnsi="Times New Roman" w:cs="Times New Roman"/>
          <w:color w:val="000000" w:themeColor="text1"/>
          <w:sz w:val="24"/>
          <w:szCs w:val="24"/>
        </w:rPr>
        <w:t>рекламных конструкций</w:t>
      </w:r>
      <w:r w:rsidRPr="00283CF4">
        <w:rPr>
          <w:rFonts w:ascii="Times New Roman" w:hAnsi="Times New Roman"/>
          <w:color w:val="000000" w:themeColor="text1"/>
          <w:sz w:val="24"/>
          <w:szCs w:val="24"/>
        </w:rPr>
        <w:t>, указанной в пункте 1.1.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2.4.6. У</w:t>
      </w:r>
      <w:r w:rsidRPr="00283CF4">
        <w:rPr>
          <w:rFonts w:ascii="Times New Roman" w:hAnsi="Times New Roman" w:cs="Times New Roman"/>
          <w:color w:val="000000" w:themeColor="text1"/>
          <w:sz w:val="24"/>
          <w:szCs w:val="24"/>
        </w:rPr>
        <w:t xml:space="preserve">ведомлять </w:t>
      </w:r>
      <w:r w:rsidRPr="00283CF4">
        <w:rPr>
          <w:rFonts w:ascii="Times New Roman" w:hAnsi="Times New Roman"/>
          <w:color w:val="000000" w:themeColor="text1"/>
          <w:sz w:val="24"/>
          <w:szCs w:val="24"/>
        </w:rPr>
        <w:t xml:space="preserve">ОМСУ любым способом, предусмотренным пунктом 9.5. настоящего Договора, </w:t>
      </w:r>
      <w:r w:rsidRPr="00283CF4">
        <w:rPr>
          <w:rFonts w:ascii="Times New Roman" w:hAnsi="Times New Roman" w:cs="Times New Roman"/>
          <w:color w:val="000000" w:themeColor="text1"/>
          <w:sz w:val="24"/>
          <w:szCs w:val="24"/>
        </w:rPr>
        <w:t>о дате и времени планируемой установки (монтажа) каждой рекламной конструкции в рамках исполнения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2.4.7. Уведомлять </w:t>
      </w:r>
      <w:r w:rsidRPr="00283CF4">
        <w:rPr>
          <w:rFonts w:ascii="Times New Roman" w:hAnsi="Times New Roman"/>
          <w:color w:val="000000" w:themeColor="text1"/>
          <w:sz w:val="24"/>
          <w:szCs w:val="24"/>
        </w:rPr>
        <w:t xml:space="preserve">ОМСУ любым способом, предусмотренным пунктом 9.5. настоящего Договора, </w:t>
      </w:r>
      <w:r w:rsidRPr="00283CF4">
        <w:rPr>
          <w:rFonts w:ascii="Times New Roman" w:hAnsi="Times New Roman" w:cs="Times New Roman"/>
          <w:color w:val="000000" w:themeColor="text1"/>
          <w:sz w:val="24"/>
          <w:szCs w:val="24"/>
        </w:rPr>
        <w:t>о наступлении обстоятельств, препятствующих установке или размещению рекламной конструкции (рекламных конструкций), не позднее 3 (трех) рабочих дней с даты, когда Рекламораспространитель узнал или должен был узнать о наступлении данных обстоятельств.</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2.4.8. В течение 3 (трех) рабочих дней с даты установки (монтажа) рекламной конструкции (рекламных конструкций) предоставить в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2 (два) экземпляра подписанных со своей стороны акта установки рекламной конструкции (приложение № 3 к настоящему Договору). Если в день установки рекламной конструкции (рекламных конструкций) Рекламораспространитель не выполнил либо не завершил выполнение работ по благоустройству места размещения рекламной конструкции (мест размещения рекламных конструкций), указанная информация отражается в акте установки рекламной конструкции с обязательным указанием сроков завершения работ по благоустройству места размещения рекламной конструкции (мест размещения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2.4.9. Разместить на рекламной конструкции (рекламных конструкциях) в день её установки маркировку рекламной конструкции (рекламных конструкций) </w:t>
      </w:r>
      <w:r w:rsidRPr="00283CF4">
        <w:rPr>
          <w:rFonts w:ascii="Times New Roman" w:hAnsi="Times New Roman"/>
          <w:color w:val="000000" w:themeColor="text1"/>
          <w:sz w:val="24"/>
          <w:szCs w:val="24"/>
        </w:rPr>
        <w:t xml:space="preserve">в соответствии с требованиями действующих нормативных правовых актов Российской Федерации и приказом </w:t>
      </w:r>
      <w:r w:rsidRPr="00283CF4">
        <w:rPr>
          <w:rFonts w:ascii="Times New Roman" w:eastAsiaTheme="minorHAnsi" w:hAnsi="Times New Roman" w:cs="Times New Roman"/>
          <w:color w:val="000000" w:themeColor="text1"/>
          <w:sz w:val="24"/>
          <w:szCs w:val="24"/>
          <w:lang w:eastAsia="en-US"/>
        </w:rPr>
        <w:t>департамента имущественных и земельных отношений Ярославской области</w:t>
      </w:r>
      <w:r w:rsidRPr="00283CF4">
        <w:rPr>
          <w:rFonts w:ascii="Times New Roman" w:hAnsi="Times New Roman"/>
          <w:color w:val="000000" w:themeColor="text1"/>
          <w:sz w:val="24"/>
          <w:szCs w:val="24"/>
        </w:rPr>
        <w:t xml:space="preserve"> </w:t>
      </w:r>
      <w:r w:rsidRPr="00283CF4">
        <w:rPr>
          <w:rFonts w:ascii="Times New Roman" w:eastAsiaTheme="minorHAnsi" w:hAnsi="Times New Roman" w:cs="Times New Roman"/>
          <w:color w:val="000000" w:themeColor="text1"/>
          <w:sz w:val="24"/>
          <w:szCs w:val="24"/>
          <w:lang w:eastAsia="en-US"/>
        </w:rPr>
        <w:t>от 15.10.2018 № 15-н «Об определении типов и видов рекламных конструкций и утверждении порядка организации демонтажа рекламных конструкций».</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2.4.10. Содержать рекламную конструкцию (</w:t>
      </w:r>
      <w:r w:rsidRPr="00283CF4">
        <w:rPr>
          <w:rFonts w:ascii="Times New Roman" w:hAnsi="Times New Roman" w:cs="Times New Roman"/>
          <w:color w:val="000000" w:themeColor="text1"/>
          <w:sz w:val="24"/>
          <w:szCs w:val="24"/>
        </w:rPr>
        <w:t xml:space="preserve">рекламные конструкции) </w:t>
      </w:r>
      <w:r w:rsidRPr="00283CF4">
        <w:rPr>
          <w:rFonts w:ascii="Times New Roman" w:hAnsi="Times New Roman"/>
          <w:color w:val="000000" w:themeColor="text1"/>
          <w:sz w:val="24"/>
          <w:szCs w:val="24"/>
        </w:rPr>
        <w:t>в надлежащем состоянии и, не дожидаясь получения уведомления ОМСУ об устранении нарушений, обеспечивать надлежащее техническое и эстетическое состояние рекламной конструкции (</w:t>
      </w:r>
      <w:r w:rsidRPr="00283CF4">
        <w:rPr>
          <w:rFonts w:ascii="Times New Roman" w:hAnsi="Times New Roman" w:cs="Times New Roman"/>
          <w:color w:val="000000" w:themeColor="text1"/>
          <w:sz w:val="24"/>
          <w:szCs w:val="24"/>
        </w:rPr>
        <w:t>рекламных конструкций)</w:t>
      </w:r>
      <w:r w:rsidRPr="00283CF4">
        <w:rPr>
          <w:rFonts w:ascii="Times New Roman" w:hAnsi="Times New Roman"/>
          <w:color w:val="000000" w:themeColor="text1"/>
          <w:sz w:val="24"/>
          <w:szCs w:val="24"/>
        </w:rPr>
        <w:t>, в том числе:</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производить своевременную очистку, окраску, ремонт и техническое обслуживание 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 производить своевременное устранение недостатков и неисправностей рекламной конструкции (рекламных конструкций), а также производить замену непригодных к дальнейшей эксплуатации элементов рекламной конструкции (рекламных конструкций) или рекламной конструкции (рекламных конструкций) в целом (устранение повреждений рекламной конструкции (рекламных конструкций) и их информационных полей, рекламных материалов в течение 3 (трех) календарных дней </w:t>
      </w:r>
      <w:r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обнаружения или получения информации о наличии таких повреждений);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производить ремонт наружных поверхностей, восстановление поврежденных участков территории либо фасада здания, предоста</w:t>
      </w:r>
      <w:r w:rsidRPr="00283CF4">
        <w:rPr>
          <w:rFonts w:ascii="Times New Roman" w:hAnsi="Times New Roman"/>
          <w:color w:val="000000" w:themeColor="text1"/>
          <w:sz w:val="24"/>
          <w:szCs w:val="24"/>
        </w:rPr>
        <w:t xml:space="preserve">вленного для размещения </w:t>
      </w:r>
      <w:r w:rsidRPr="00283CF4">
        <w:rPr>
          <w:rFonts w:ascii="Times New Roman" w:hAnsi="Times New Roman" w:cs="Times New Roman"/>
          <w:color w:val="000000" w:themeColor="text1"/>
          <w:sz w:val="24"/>
          <w:szCs w:val="24"/>
        </w:rPr>
        <w:t>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 xml:space="preserve">- обеспечивать благоустройство территории, на которой размещена </w:t>
      </w:r>
      <w:r w:rsidRPr="00283CF4">
        <w:rPr>
          <w:rFonts w:ascii="Times New Roman" w:hAnsi="Times New Roman" w:cs="Times New Roman"/>
          <w:color w:val="000000" w:themeColor="text1"/>
          <w:sz w:val="24"/>
          <w:szCs w:val="24"/>
        </w:rPr>
        <w:t>рекламная конструкция</w:t>
      </w:r>
      <w:r w:rsidRPr="00283CF4">
        <w:rPr>
          <w:rFonts w:ascii="Times New Roman" w:hAnsi="Times New Roman"/>
          <w:color w:val="000000" w:themeColor="text1"/>
          <w:sz w:val="24"/>
          <w:szCs w:val="24"/>
        </w:rPr>
        <w:t xml:space="preserve"> (</w:t>
      </w:r>
      <w:r w:rsidRPr="00283CF4">
        <w:rPr>
          <w:rFonts w:ascii="Times New Roman" w:hAnsi="Times New Roman" w:cs="Times New Roman"/>
          <w:color w:val="000000" w:themeColor="text1"/>
          <w:sz w:val="24"/>
          <w:szCs w:val="24"/>
        </w:rPr>
        <w:t>рекламные конструкции)</w:t>
      </w:r>
      <w:r w:rsidRPr="00283CF4">
        <w:rPr>
          <w:rFonts w:ascii="Times New Roman" w:hAnsi="Times New Roman"/>
          <w:color w:val="000000" w:themeColor="text1"/>
          <w:sz w:val="24"/>
          <w:szCs w:val="24"/>
        </w:rPr>
        <w:t>, в соответствии с действующими нормативными правовыми актами Российской Федерации.</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Под надлежащим эстетическим состоянием (внешним видом) </w:t>
      </w:r>
      <w:r w:rsidRPr="00283CF4">
        <w:rPr>
          <w:rFonts w:ascii="Times New Roman" w:hAnsi="Times New Roman" w:cs="Times New Roman"/>
          <w:color w:val="000000" w:themeColor="text1"/>
          <w:sz w:val="24"/>
          <w:szCs w:val="24"/>
        </w:rPr>
        <w:t xml:space="preserve">рекламной конструкции (рекламных конструкций) </w:t>
      </w:r>
      <w:r w:rsidRPr="00283CF4">
        <w:rPr>
          <w:rFonts w:ascii="Times New Roman" w:hAnsi="Times New Roman"/>
          <w:color w:val="000000" w:themeColor="text1"/>
          <w:sz w:val="24"/>
          <w:szCs w:val="24"/>
        </w:rPr>
        <w:t xml:space="preserve">понимается поддержание Рекламораспространителем </w:t>
      </w:r>
      <w:r w:rsidRPr="00283CF4">
        <w:rPr>
          <w:rFonts w:ascii="Times New Roman" w:hAnsi="Times New Roman" w:cs="Times New Roman"/>
          <w:color w:val="000000" w:themeColor="text1"/>
          <w:sz w:val="24"/>
          <w:szCs w:val="24"/>
        </w:rPr>
        <w:t>рекламной конструкции</w:t>
      </w:r>
      <w:r w:rsidRPr="00283CF4">
        <w:rPr>
          <w:rFonts w:ascii="Times New Roman" w:hAnsi="Times New Roman"/>
          <w:color w:val="000000" w:themeColor="text1"/>
          <w:sz w:val="24"/>
          <w:szCs w:val="24"/>
        </w:rPr>
        <w:t xml:space="preserve"> (рекламных конструкций) в следующем состоянии:</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lastRenderedPageBreak/>
        <w:t xml:space="preserve">- целостность </w:t>
      </w:r>
      <w:r w:rsidRPr="00283CF4">
        <w:rPr>
          <w:rFonts w:ascii="Times New Roman" w:hAnsi="Times New Roman" w:cs="Times New Roman"/>
          <w:color w:val="000000" w:themeColor="text1"/>
          <w:sz w:val="24"/>
          <w:szCs w:val="24"/>
        </w:rPr>
        <w:t>рекламной конструкции (рекламных конструкций)</w:t>
      </w:r>
      <w:r w:rsidRPr="00283CF4">
        <w:rPr>
          <w:rFonts w:ascii="Times New Roman" w:hAnsi="Times New Roman" w:cs="Calibri"/>
          <w:color w:val="000000" w:themeColor="text1"/>
          <w:kern w:val="0"/>
          <w:sz w:val="24"/>
          <w:szCs w:val="24"/>
          <w:lang w:eastAsia="ru-RU"/>
        </w:rPr>
        <w:t>;</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t>- отсутствие механических повреждений;</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t>- отсутствие порывов рекламных полотен;</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t>- наличие окрашенного каркаса и элементов крепления;</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t xml:space="preserve">- отсутствие ржавчины и грязи на всех частях и элементах </w:t>
      </w:r>
      <w:r w:rsidRPr="00283CF4">
        <w:rPr>
          <w:rFonts w:ascii="Times New Roman" w:hAnsi="Times New Roman" w:cs="Times New Roman"/>
          <w:color w:val="000000" w:themeColor="text1"/>
          <w:sz w:val="24"/>
          <w:szCs w:val="24"/>
        </w:rPr>
        <w:t>рекламной конструкции (рекламных конструкций)</w:t>
      </w:r>
      <w:r w:rsidRPr="00283CF4">
        <w:rPr>
          <w:rFonts w:ascii="Times New Roman" w:hAnsi="Times New Roman" w:cs="Calibri"/>
          <w:color w:val="000000" w:themeColor="text1"/>
          <w:kern w:val="0"/>
          <w:sz w:val="24"/>
          <w:szCs w:val="24"/>
          <w:lang w:eastAsia="ru-RU"/>
        </w:rPr>
        <w:t>;</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t xml:space="preserve">- отсутствие на всех частях и элементах </w:t>
      </w:r>
      <w:r w:rsidRPr="00283CF4">
        <w:rPr>
          <w:rFonts w:ascii="Times New Roman" w:hAnsi="Times New Roman" w:cs="Times New Roman"/>
          <w:color w:val="000000" w:themeColor="text1"/>
          <w:sz w:val="24"/>
          <w:szCs w:val="24"/>
        </w:rPr>
        <w:t>рекламной конструкции</w:t>
      </w:r>
      <w:r w:rsidRPr="00283CF4">
        <w:rPr>
          <w:rFonts w:ascii="Times New Roman" w:hAnsi="Times New Roman" w:cs="Calibri"/>
          <w:color w:val="000000" w:themeColor="text1"/>
          <w:kern w:val="0"/>
          <w:sz w:val="24"/>
          <w:szCs w:val="24"/>
          <w:lang w:eastAsia="ru-RU"/>
        </w:rPr>
        <w:t xml:space="preserve"> (рекламных конструкциях) наклеенных объявлений, посторонних надписей, изображений и других рекламных и информационных сообщений.</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t xml:space="preserve">Под надлежащим техническим состоянием </w:t>
      </w:r>
      <w:r w:rsidRPr="00283CF4">
        <w:rPr>
          <w:rFonts w:ascii="Times New Roman" w:hAnsi="Times New Roman" w:cs="Times New Roman"/>
          <w:color w:val="000000" w:themeColor="text1"/>
          <w:sz w:val="24"/>
          <w:szCs w:val="24"/>
        </w:rPr>
        <w:t>рекламной конструкции</w:t>
      </w:r>
      <w:r w:rsidRPr="00283CF4">
        <w:rPr>
          <w:rFonts w:ascii="Times New Roman" w:hAnsi="Times New Roman" w:cs="Calibri"/>
          <w:color w:val="000000" w:themeColor="text1"/>
          <w:kern w:val="0"/>
          <w:sz w:val="24"/>
          <w:szCs w:val="24"/>
          <w:lang w:eastAsia="ru-RU"/>
        </w:rPr>
        <w:t xml:space="preserve"> (рекламных конструкций) понимается поддержание Рекламораспространителем </w:t>
      </w:r>
      <w:r w:rsidRPr="00283CF4">
        <w:rPr>
          <w:rFonts w:ascii="Times New Roman" w:hAnsi="Times New Roman" w:cs="Times New Roman"/>
          <w:color w:val="000000" w:themeColor="text1"/>
          <w:sz w:val="24"/>
          <w:szCs w:val="24"/>
        </w:rPr>
        <w:t>рекламной конструкции</w:t>
      </w:r>
      <w:r w:rsidRPr="00283CF4">
        <w:rPr>
          <w:rFonts w:ascii="Times New Roman" w:hAnsi="Times New Roman" w:cs="Calibri"/>
          <w:color w:val="000000" w:themeColor="text1"/>
          <w:kern w:val="0"/>
          <w:sz w:val="24"/>
          <w:szCs w:val="24"/>
          <w:lang w:eastAsia="ru-RU"/>
        </w:rPr>
        <w:t xml:space="preserve"> (рекламных конструкций) в следующем состоянии:</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t xml:space="preserve">- устойчивость, целостность </w:t>
      </w:r>
      <w:r w:rsidRPr="00283CF4">
        <w:rPr>
          <w:rFonts w:ascii="Times New Roman" w:hAnsi="Times New Roman" w:cs="Times New Roman"/>
          <w:color w:val="000000" w:themeColor="text1"/>
          <w:sz w:val="24"/>
          <w:szCs w:val="24"/>
        </w:rPr>
        <w:t>рекламной конструкции (рекламных конструкций)</w:t>
      </w:r>
      <w:r w:rsidRPr="00283CF4">
        <w:rPr>
          <w:rFonts w:ascii="Times New Roman" w:hAnsi="Times New Roman" w:cs="Calibri"/>
          <w:color w:val="000000" w:themeColor="text1"/>
          <w:kern w:val="0"/>
          <w:sz w:val="24"/>
          <w:szCs w:val="24"/>
          <w:lang w:eastAsia="ru-RU"/>
        </w:rPr>
        <w:t xml:space="preserve"> и её деталей, прочная связь с объектом недвижимости, к которому присоединена рекламная конструкция, отсутствие ржавчины на всех частях и элементах </w:t>
      </w:r>
      <w:r w:rsidRPr="00283CF4">
        <w:rPr>
          <w:rFonts w:ascii="Times New Roman" w:hAnsi="Times New Roman" w:cs="Times New Roman"/>
          <w:color w:val="000000" w:themeColor="text1"/>
          <w:sz w:val="24"/>
          <w:szCs w:val="24"/>
        </w:rPr>
        <w:t>рекламной конструкции</w:t>
      </w:r>
      <w:r w:rsidRPr="00283CF4">
        <w:rPr>
          <w:rFonts w:ascii="Times New Roman" w:hAnsi="Times New Roman" w:cs="Calibri"/>
          <w:color w:val="000000" w:themeColor="text1"/>
          <w:kern w:val="0"/>
          <w:sz w:val="24"/>
          <w:szCs w:val="24"/>
          <w:lang w:eastAsia="ru-RU"/>
        </w:rPr>
        <w:t>;</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t>- отсутствие разрывов рекламных полотен (изображений), повреждений информационных полей;</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t>- наличие аккуратно покрашенного каркаса и маркировки.</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t xml:space="preserve">2.4.11. В случае временного отсутствия на рекламной конструкции (рекламных конструкциях) рекламной информации в течение 2 (двух) календарных дней </w:t>
      </w:r>
      <w:r w:rsidRPr="00283CF4">
        <w:rPr>
          <w:rFonts w:ascii="Times New Roman" w:eastAsia="Calibri" w:hAnsi="Times New Roman" w:cs="Times New Roman"/>
          <w:color w:val="000000" w:themeColor="text1"/>
          <w:sz w:val="24"/>
          <w:szCs w:val="24"/>
        </w:rPr>
        <w:t>с даты</w:t>
      </w:r>
      <w:r w:rsidRPr="00283CF4">
        <w:rPr>
          <w:rFonts w:ascii="Times New Roman" w:hAnsi="Times New Roman" w:cs="Calibri"/>
          <w:color w:val="000000" w:themeColor="text1"/>
          <w:kern w:val="0"/>
          <w:sz w:val="24"/>
          <w:szCs w:val="24"/>
          <w:lang w:eastAsia="ru-RU"/>
        </w:rPr>
        <w:t xml:space="preserve"> отсутствия такой информации закрыть информационное поле декоративно-художественным оформлением (виды поселений, городских округов, объекты культурного наследия и так далее либо художественно оформленная самореклама) на все время отсутствия рекламной информации.</w:t>
      </w:r>
    </w:p>
    <w:p w:rsidR="00F056C4" w:rsidRPr="00283CF4" w:rsidRDefault="00F056C4" w:rsidP="00F056C4">
      <w:pPr>
        <w:pStyle w:val="ConsPlusNormal"/>
        <w:spacing w:line="240" w:lineRule="auto"/>
        <w:ind w:firstLine="709"/>
        <w:jc w:val="both"/>
        <w:rPr>
          <w:rFonts w:ascii="Times New Roman" w:hAnsi="Times New Roman"/>
          <w:color w:val="000000" w:themeColor="text1"/>
          <w:sz w:val="24"/>
          <w:szCs w:val="24"/>
        </w:rPr>
      </w:pPr>
      <w:r w:rsidRPr="00283CF4">
        <w:rPr>
          <w:rFonts w:ascii="Times New Roman" w:hAnsi="Times New Roman" w:cs="Calibri"/>
          <w:color w:val="000000" w:themeColor="text1"/>
          <w:kern w:val="0"/>
          <w:sz w:val="24"/>
          <w:szCs w:val="24"/>
          <w:lang w:eastAsia="ru-RU"/>
        </w:rPr>
        <w:t xml:space="preserve">2.4.12. В течение не более 3 (трех) часов с момента получения уведомления </w:t>
      </w:r>
      <w:r w:rsidRPr="00283CF4">
        <w:rPr>
          <w:rFonts w:ascii="Times New Roman" w:hAnsi="Times New Roman"/>
          <w:color w:val="000000" w:themeColor="text1"/>
          <w:sz w:val="24"/>
          <w:szCs w:val="24"/>
        </w:rPr>
        <w:t xml:space="preserve">ОМСУ </w:t>
      </w:r>
      <w:r w:rsidRPr="00283CF4">
        <w:rPr>
          <w:rFonts w:ascii="Times New Roman" w:hAnsi="Times New Roman" w:cs="Calibri"/>
          <w:color w:val="000000" w:themeColor="text1"/>
          <w:kern w:val="0"/>
          <w:sz w:val="24"/>
          <w:szCs w:val="24"/>
          <w:lang w:eastAsia="ru-RU"/>
        </w:rPr>
        <w:t>(иных уполномоченных органов власти), направленного любым способом, предусмотренным пунктом 9.5. настоящего Договора, обеспечить устранение аварийной ситуации, угрожающей безопасности, в результате которой может произойти или произошло падение рекламной конструкции (рекламных конструкций)</w:t>
      </w:r>
      <w:r w:rsidRPr="00283CF4">
        <w:rPr>
          <w:rFonts w:ascii="Times New Roman" w:hAnsi="Times New Roman" w:cs="Times New Roman"/>
          <w:color w:val="000000" w:themeColor="text1"/>
          <w:sz w:val="24"/>
          <w:szCs w:val="24"/>
        </w:rPr>
        <w:t xml:space="preserve"> и/или её (их) частей, и осуществить полный демонтаж поврежденной рекламной конструкции (рекламных конструкций), не пригодной(ых) к дальнейшей эксплуатации, в кратчайшие сроки, но не позднее 6 (шести) часов с момента выявления аварийного состояния, о чем незамедлительно проинформировать </w:t>
      </w:r>
      <w:r w:rsidRPr="00283CF4">
        <w:rPr>
          <w:rFonts w:ascii="Times New Roman" w:hAnsi="Times New Roman"/>
          <w:color w:val="000000" w:themeColor="text1"/>
          <w:sz w:val="24"/>
          <w:szCs w:val="24"/>
        </w:rPr>
        <w:t>ОМСУ любым способом, предусмотренным пунктом 9.5.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2.4.13. В случае изменения градостроительной ситуации, в том числе изменения </w:t>
      </w:r>
      <w:r w:rsidRPr="00283CF4">
        <w:rPr>
          <w:rFonts w:ascii="Times New Roman" w:hAnsi="Times New Roman" w:cs="Times New Roman"/>
          <w:color w:val="000000" w:themeColor="text1"/>
          <w:kern w:val="1"/>
          <w:sz w:val="24"/>
          <w:szCs w:val="24"/>
          <w:lang w:eastAsia="ar-SA"/>
        </w:rPr>
        <w:t xml:space="preserve">планировки населенного пункта, строительства, </w:t>
      </w:r>
      <w:r w:rsidRPr="00283CF4">
        <w:rPr>
          <w:rFonts w:ascii="Times New Roman" w:hAnsi="Times New Roman" w:cs="Times New Roman"/>
          <w:color w:val="000000" w:themeColor="text1"/>
          <w:sz w:val="24"/>
          <w:szCs w:val="24"/>
        </w:rPr>
        <w:t xml:space="preserve">проведения строительных и иных работ, согласованных органами власти, в течение 30 (тридцати) календарных дней с даты получения соответствующего уведомления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 xml:space="preserve">(иных уполномоченных органов власти), направленного </w:t>
      </w:r>
      <w:r w:rsidRPr="00283CF4">
        <w:rPr>
          <w:rFonts w:ascii="Times New Roman" w:hAnsi="Times New Roman"/>
          <w:color w:val="000000" w:themeColor="text1"/>
          <w:sz w:val="24"/>
          <w:szCs w:val="24"/>
        </w:rPr>
        <w:t xml:space="preserve">любым способом, предусмотренным пунктом 9.5. настоящего Договора, </w:t>
      </w:r>
      <w:r w:rsidRPr="00283CF4">
        <w:rPr>
          <w:rFonts w:ascii="Times New Roman" w:hAnsi="Times New Roman" w:cs="Times New Roman"/>
          <w:color w:val="000000" w:themeColor="text1"/>
          <w:sz w:val="24"/>
          <w:szCs w:val="24"/>
        </w:rPr>
        <w:t>осуществить демонтаж рекламной конструкции (рекламных конструкций). Если изменение градостроительной ситуации не повлекло изменения типа (вида) рекламной конструкции (рекламных конструкций) или исключения рекламной конструкции (рекламных конструкций) из Схемы, указанной в пункте</w:t>
      </w:r>
      <w:r w:rsidRPr="00283CF4">
        <w:rPr>
          <w:rFonts w:ascii="Times New Roman" w:hAnsi="Times New Roman" w:cs="Times New Roman"/>
          <w:color w:val="000000" w:themeColor="text1"/>
          <w:sz w:val="24"/>
          <w:szCs w:val="24"/>
          <w:lang w:val="en-US"/>
        </w:rPr>
        <w:t> </w:t>
      </w:r>
      <w:r w:rsidRPr="00283CF4">
        <w:rPr>
          <w:rFonts w:ascii="Times New Roman" w:hAnsi="Times New Roman" w:cs="Times New Roman"/>
          <w:color w:val="000000" w:themeColor="text1"/>
          <w:sz w:val="24"/>
          <w:szCs w:val="24"/>
        </w:rPr>
        <w:t xml:space="preserve">1.1. настоящего Договора, то после окончания всех работ Рекламораспространитель вправе вновь разместить рекламную конструкцию (рекламные конструкции) на условиях настоящего Договора на срок до окончания действия настоящего Договора. При этом плата за </w:t>
      </w:r>
      <w:r w:rsidRPr="00283CF4">
        <w:rPr>
          <w:rFonts w:ascii="Times New Roman" w:hAnsi="Times New Roman"/>
          <w:color w:val="000000" w:themeColor="text1"/>
          <w:sz w:val="24"/>
          <w:szCs w:val="24"/>
        </w:rPr>
        <w:t>установку и эксплуатацию (рекламной конструкции) рекламных конструкций</w:t>
      </w:r>
      <w:r w:rsidRPr="00283CF4">
        <w:rPr>
          <w:rFonts w:ascii="Times New Roman" w:hAnsi="Times New Roman" w:cs="Times New Roman"/>
          <w:color w:val="000000" w:themeColor="text1"/>
          <w:sz w:val="24"/>
          <w:szCs w:val="24"/>
        </w:rPr>
        <w:t xml:space="preserve"> по настоящему Договору с даты демонтажа рекламной конструкции (рекламных конструкций) до её(их) установки вновь, не взимается.</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lang w:eastAsia="en-US"/>
        </w:rPr>
        <w:t>2.4.14. В</w:t>
      </w:r>
      <w:r w:rsidRPr="00283CF4">
        <w:rPr>
          <w:rFonts w:ascii="Times New Roman" w:hAnsi="Times New Roman" w:cs="Times New Roman"/>
          <w:color w:val="000000" w:themeColor="text1"/>
          <w:sz w:val="24"/>
          <w:szCs w:val="24"/>
        </w:rPr>
        <w:t xml:space="preserve"> течение 3 дней удалить рекламную информацию, размещенную на рекламной конструкции (рекламных конструкциях), и в течение 30 (тридцати) календарных дней осуществить демонтаж рекламной конструкции (рекламных конструкций) </w:t>
      </w:r>
      <w:r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аннулирования или признания судом недействительным разрешения на установку и эксплуатацию 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истечения срока действия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расторжения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shd w:val="clear" w:color="auto" w:fill="FFFFFF"/>
          <w:lang w:eastAsia="en-US"/>
        </w:rPr>
        <w:t>2.4.15. После осуществления демонтажа рекламной конструкции</w:t>
      </w:r>
      <w:r w:rsidRPr="00283CF4">
        <w:rPr>
          <w:rFonts w:ascii="Times New Roman" w:eastAsia="Calibri" w:hAnsi="Times New Roman" w:cs="Times New Roman"/>
          <w:color w:val="000000" w:themeColor="text1"/>
          <w:sz w:val="24"/>
          <w:szCs w:val="24"/>
          <w:lang w:eastAsia="en-US"/>
        </w:rPr>
        <w:t xml:space="preserve"> (рекламных конструкций) привести место размещения рекламной конструкции (места размещения рекламных конструкций) в надлежащее </w:t>
      </w:r>
      <w:r w:rsidRPr="00283CF4">
        <w:rPr>
          <w:rFonts w:ascii="Times New Roman" w:hAnsi="Times New Roman" w:cs="Times New Roman"/>
          <w:color w:val="000000" w:themeColor="text1"/>
          <w:sz w:val="24"/>
          <w:szCs w:val="24"/>
        </w:rPr>
        <w:t>состояние, отвечающее требованиям нормативных правовых актов в сфере благоустройства, с использованием аналогичных материалов и технологий.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2.4.16. Не позднее 3 (трех) рабочих дней до даты демонтажа у</w:t>
      </w:r>
      <w:r w:rsidRPr="00283CF4">
        <w:rPr>
          <w:rFonts w:ascii="Times New Roman" w:hAnsi="Times New Roman" w:cs="Times New Roman"/>
          <w:color w:val="000000" w:themeColor="text1"/>
          <w:sz w:val="24"/>
          <w:szCs w:val="24"/>
        </w:rPr>
        <w:t xml:space="preserve">ведомить </w:t>
      </w:r>
      <w:r w:rsidRPr="00283CF4">
        <w:rPr>
          <w:rFonts w:ascii="Times New Roman" w:hAnsi="Times New Roman"/>
          <w:color w:val="000000" w:themeColor="text1"/>
          <w:sz w:val="24"/>
          <w:szCs w:val="24"/>
        </w:rPr>
        <w:t xml:space="preserve">ОМСУ любым способом, предусмотренным пунктом 9.5. настоящего Договора, </w:t>
      </w:r>
      <w:r w:rsidRPr="00283CF4">
        <w:rPr>
          <w:rFonts w:ascii="Times New Roman" w:hAnsi="Times New Roman" w:cs="Times New Roman"/>
          <w:color w:val="000000" w:themeColor="text1"/>
          <w:sz w:val="24"/>
          <w:szCs w:val="24"/>
        </w:rPr>
        <w:t>о дате и времени планируемого демонтажа каждой рекламной конструкции в рамках исполнения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2.4.17. В течение 3 (трех) рабочих дней с даты демонтажа рекламной конструкции (рекламных конструкций) предоставить в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 xml:space="preserve">2 (два) экземпляра подписанных со своей стороны акта демонтажа рекламной конструкции (приложение № 5 к настоящему Договору). Если в день демонтажа рекламной конструкции (рекламных конструкций) Рекламораспространитель не выполнил либо не завершил выполнение работ по благоустройству места </w:t>
      </w:r>
      <w:r w:rsidRPr="00283CF4">
        <w:rPr>
          <w:rFonts w:ascii="Times New Roman" w:eastAsia="Calibri" w:hAnsi="Times New Roman" w:cs="Times New Roman"/>
          <w:color w:val="000000" w:themeColor="text1"/>
          <w:sz w:val="24"/>
          <w:szCs w:val="24"/>
          <w:lang w:eastAsia="en-US"/>
        </w:rPr>
        <w:t>размещения рекламной конструкции (мест размещения рекламных конструкций)</w:t>
      </w:r>
      <w:r w:rsidRPr="00283CF4">
        <w:rPr>
          <w:rFonts w:ascii="Times New Roman" w:hAnsi="Times New Roman" w:cs="Times New Roman"/>
          <w:color w:val="000000" w:themeColor="text1"/>
          <w:sz w:val="24"/>
          <w:szCs w:val="24"/>
        </w:rPr>
        <w:t xml:space="preserve">, указанная информация отражается в акте демонтажа рекламной конструкции с обязательным указанием сроков завершения работ по благоустройству места </w:t>
      </w:r>
      <w:r w:rsidRPr="00283CF4">
        <w:rPr>
          <w:rFonts w:ascii="Times New Roman" w:eastAsia="Calibri" w:hAnsi="Times New Roman" w:cs="Times New Roman"/>
          <w:color w:val="000000" w:themeColor="text1"/>
          <w:sz w:val="24"/>
          <w:szCs w:val="24"/>
          <w:lang w:eastAsia="en-US"/>
        </w:rPr>
        <w:t>размещения рекламной конструкции (мест размещения рекламных конструкций).</w:t>
      </w:r>
    </w:p>
    <w:p w:rsidR="00F056C4" w:rsidRPr="00283CF4" w:rsidRDefault="00F056C4" w:rsidP="00F056C4">
      <w:pPr>
        <w:tabs>
          <w:tab w:val="left" w:pos="0"/>
          <w:tab w:val="left" w:pos="9781"/>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2.4.18. Проводить работы по установке (монтажу), ремонту и демонтажу рекламной конструкции (рекламных конструкций) с соблюдением строительных норм, техники безопасности, техники пожарной безопасности, а также правил производства земляных, строительных и ремонтных работ, связанных с благоустройством территории и т.д., утвержденных </w:t>
      </w:r>
      <w:r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rPr>
        <w:t>, иных нормативных правовых актов Российской Федерации. При этом демонтаж, производимый в связи с аварийным состоянием рекламной конструкции (рекламных конструкций) (за исключением указанных в пункте 2.4.12. настоящего Договора), должен быть осуществлен незамедлительно – не позднее 8 (восьми) часов с момента выявления аварийного состояния. При осуществлении плановых работ по установке (монтажу), ремонту и демонтажу рекламной конструкции (рекламных конструкций) Рекламораспространитель обязан принимать надлежащие меры, направленные на заблаговременное получение всех необходимых для ведения таких работ допусков, ордеров, документов и т.д.</w:t>
      </w:r>
    </w:p>
    <w:p w:rsidR="00F056C4" w:rsidRPr="00283CF4" w:rsidRDefault="00F056C4" w:rsidP="00F056C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Строительно-монтажные и электротехнические работы по установке (монтажу) и в период эксплуатации рекламной конструкции (рекламных конструкций) должны выполняться в соответствии с проектной документацией организациями, имеющими в случаях, предусмотренных законодательством Российской Федерации, соответствующие допуски саморегулируемых организаций на проведение такого рода работ.</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В случае установки рекламной конструкции (рекламных конструкций), предполагающих подключение к электросетям (внутренняя либо наружная подсветка), отношения между Рекламораспространителем и энергосбытовой (энергоснабжающей) компанией регулируются соответствующим договором; копию такого договора Рекламораспространитель обязан предоставить в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в течение 3 (трех) рабочих дней с даты заключения соответствующего договора с энергосбытовой (энергоснабжающей) компанией. При необходимости прокладки кабеля до рекламной конструкции (рекламных конструкций) с использованием имущества третьих лиц Рекламораспространитель обязан самостоятельно урегулировать вопросы пользования таким имуществом с владельцем.</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2.4.19. Выполнять согласно требованиям соответствующих служб условия эксплуатации инженерных коммуникаций, беспрепятственно допускать к рекламной конструкции (рекламным конструкциям) и объекту недвижимого имущества, к которому присоединяется рекламная конструкция (рекламные конструкции), работников соответствующих служб для производства работ, связанных с ремонтом, обслуживанием и эксплуатацией инженерных коммуникаций. В случае необходимости в сроки, определенные соответствующими службами, произвести демонтаж рекламной конструкции (рекламных конструкций) на время производства работ, связанных с ремонтом, обслуживанием и эксплуатацией инженерных коммуникаций.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2.4.20. Не допускать действий, приводящих к неустранимому ухудшению качественных характеристик объекта недвижимого имущества, к которому присоединяется рекламная конструкция (рекламные конструкции), связанных с установкой (монтажом), содержанием, эксплуатацией и демонтажом 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2.4.21. В случае ухудшения качественных характеристик объекта недвижимого имущества после проведения работ по установке (монтажу), ремонту и демонтажу рекламной конструкции (рекламных конструкций) произвести восстановление объекта недвижимого имущества, к которому присоединяется рекламная конструкция (рекламные конструкции), привести место её (их) размещения в состояние, отвечающее требованиям нормативных правовых актов в сфере благоустройства, с использованием аналогичных материалов и технологий.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2.4.22. Возместить в полном объеме ущерб, причиненный имуществу при установке (монтаже), содержании, эксплуатации и демонтаже 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shd w:val="clear" w:color="auto" w:fill="FFFFFF"/>
        </w:rPr>
      </w:pPr>
      <w:r w:rsidRPr="00283CF4">
        <w:rPr>
          <w:rFonts w:ascii="Times New Roman" w:hAnsi="Times New Roman" w:cs="Times New Roman"/>
          <w:color w:val="000000" w:themeColor="text1"/>
          <w:sz w:val="24"/>
          <w:szCs w:val="24"/>
          <w:shd w:val="clear" w:color="auto" w:fill="FFFFFF"/>
        </w:rPr>
        <w:t xml:space="preserve">2.4.23. В исполнение пунктов 2.4.2., 2.4.5., 2.4.12. настоящего Договора по заявке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shd w:val="clear" w:color="auto" w:fill="FFFFFF"/>
        </w:rPr>
        <w:t xml:space="preserve">предоставлять обзорные фотографии и фотографии крупным планом установленной рекламной конструкции (рекламных конструкций) в сроки, указанные </w:t>
      </w:r>
      <w:r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shd w:val="clear" w:color="auto" w:fill="FFFFFF"/>
        </w:rPr>
        <w:t xml:space="preserve">. Предоставляемые фотографии должны быть выполнены не ранее дня получения заявки от </w:t>
      </w:r>
      <w:r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shd w:val="clear" w:color="auto" w:fill="FFFFFF"/>
        </w:rPr>
        <w:t xml:space="preserve">, если иное не установлено в заявке </w:t>
      </w:r>
      <w:r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shd w:val="clear" w:color="auto" w:fill="FFFFFF"/>
        </w:rPr>
        <w:t>.</w:t>
      </w:r>
    </w:p>
    <w:p w:rsidR="00F056C4" w:rsidRPr="00283CF4" w:rsidRDefault="00F056C4" w:rsidP="00F056C4">
      <w:pPr>
        <w:pStyle w:val="aa"/>
        <w:ind w:right="0" w:firstLine="709"/>
        <w:rPr>
          <w:color w:val="000000" w:themeColor="text1"/>
          <w:sz w:val="24"/>
          <w:szCs w:val="24"/>
        </w:rPr>
      </w:pPr>
      <w:r w:rsidRPr="00283CF4">
        <w:rPr>
          <w:color w:val="000000" w:themeColor="text1"/>
          <w:sz w:val="24"/>
          <w:szCs w:val="24"/>
        </w:rPr>
        <w:t>2.4.24. Самостоятельно за свой счет своими силами или с привлечением подрядных организаций осуществлять своевременную установку (монтаж) и демонтаж материалов социальной рекламы (общественно-значимой информации), предоставляемых ОМСУ в соответствии с условиями настоящего Договора. Порядок расчета платы за установку и эксплуатацию рекламной конструкции (рекламных конструкций) по настоящему Договору за период размещения на рекламной конструкции (рекламных конструкциях) социальной рекламы (общественно-значимой информации) определен пунктом 3.18. настоящего Договора.</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xml:space="preserve">2.4.25. Своевременно и в полном размере производить оплату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hAnsi="Times New Roman" w:cs="Times New Roman"/>
          <w:color w:val="000000" w:themeColor="text1"/>
          <w:sz w:val="24"/>
          <w:szCs w:val="24"/>
        </w:rPr>
        <w:t xml:space="preserve"> по настоящему</w:t>
      </w:r>
      <w:r w:rsidRPr="00283CF4">
        <w:rPr>
          <w:rFonts w:ascii="Times New Roman" w:hAnsi="Times New Roman"/>
          <w:color w:val="000000" w:themeColor="text1"/>
          <w:sz w:val="24"/>
          <w:szCs w:val="24"/>
        </w:rPr>
        <w:t xml:space="preserve"> Договору без получения счета в порядке, в размере и в сроки, установленные в разделе 3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shd w:val="clear" w:color="auto" w:fill="FFFFFF"/>
        </w:rPr>
      </w:pPr>
      <w:r w:rsidRPr="00283CF4">
        <w:rPr>
          <w:rFonts w:ascii="Times New Roman" w:hAnsi="Times New Roman" w:cs="Times New Roman"/>
          <w:color w:val="000000" w:themeColor="text1"/>
          <w:sz w:val="24"/>
          <w:szCs w:val="24"/>
          <w:shd w:val="clear" w:color="auto" w:fill="FFFFFF"/>
        </w:rPr>
        <w:t xml:space="preserve">2.4.26. В установленный в уведомлении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shd w:val="clear" w:color="auto" w:fill="FFFFFF"/>
        </w:rPr>
        <w:t xml:space="preserve">срок либо в течение 3 (трех) рабочих дней </w:t>
      </w:r>
      <w:r w:rsidRPr="00283CF4">
        <w:rPr>
          <w:rFonts w:ascii="Times New Roman"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shd w:val="clear" w:color="auto" w:fill="FFFFFF"/>
        </w:rPr>
        <w:t xml:space="preserve"> получения уведомления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shd w:val="clear" w:color="auto" w:fill="FFFFFF"/>
        </w:rPr>
        <w:t xml:space="preserve">(в случае если срок в уведомлении не установлен) выполнять уведомления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shd w:val="clear" w:color="auto" w:fill="FFFFFF"/>
        </w:rPr>
        <w:t xml:space="preserve">об исполнении условий настоящего Договора, устранении допущенных нарушений условий настоящего Договора, приведении рекламной конструкции (рекламных конструкций) в надлежащее техническое и эстетическое состояние, осуществлении демонтажа рекламной конструкции (рекламных конструкций) либо её (их) элементов в предусмотренных настоящим Договором случаях. По факту устранения указанных нарушений предоставлять в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shd w:val="clear" w:color="auto" w:fill="FFFFFF"/>
        </w:rPr>
        <w:t>фотоотчет в течение 3 (трех) рабочих дней.</w:t>
      </w:r>
    </w:p>
    <w:p w:rsidR="00F056C4" w:rsidRPr="00283CF4" w:rsidRDefault="00F056C4" w:rsidP="00F056C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2.4.27. Не передавать права и обязанности по настоящему Договору третьим лицам. Уведомлять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 xml:space="preserve">обо всех фактах возникновения у третьих лиц прав в отношении рекламной конструкции (рекламных конструкций) (сдача рекламной конструкции (рекламных конструкций) в аренду, заключение договора доверительного управления, иные действия), не позднее 3 (трех) рабочих дней с даты возникновения соответствующих прав. Права и обязанности по настоящему Договору (в том числе обязательства по внесению платы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hAnsi="Times New Roman" w:cs="Times New Roman"/>
          <w:color w:val="000000" w:themeColor="text1"/>
          <w:sz w:val="24"/>
          <w:szCs w:val="24"/>
        </w:rPr>
        <w:t xml:space="preserve"> по настоящему Договору, а также демонтажу рекламной конструкции (рекламных конструкций) после прекращения настоящего Договора) в таком случае от Рекламораспространителя к третьему лицу не переходят.</w:t>
      </w:r>
    </w:p>
    <w:p w:rsidR="00F056C4" w:rsidRPr="00283CF4" w:rsidRDefault="00F056C4" w:rsidP="00F056C4">
      <w:pPr>
        <w:pStyle w:val="ConsPlusNormal"/>
        <w:spacing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2.4.28. В течение 5 (пяти) рабочих дней уведомлять ОМСУ способом, предусмотренным пунктом 9.5. настоящего Договора, об изменении адреса (юридического, фактического, почтового, электронной почты), контактных телефонов, банковских реквизитов и иных юридически значимых фактах (реорганизации, ликвидации, приостановлении деятельности юридического лица, прекращении деятельности индивидуального предпринимателя, изменении лица, уполномоченного подписывать образующиеся в рамках исполнения настоящего Договора документы).</w:t>
      </w:r>
    </w:p>
    <w:p w:rsidR="00F056C4" w:rsidRPr="00283CF4" w:rsidRDefault="00F056C4" w:rsidP="00F056C4">
      <w:pPr>
        <w:pStyle w:val="ConsPlusNormal"/>
        <w:spacing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2.4.29. Принять место </w:t>
      </w:r>
      <w:r w:rsidRPr="00283CF4">
        <w:rPr>
          <w:rFonts w:ascii="Times New Roman" w:eastAsia="Calibri" w:hAnsi="Times New Roman" w:cs="Times New Roman"/>
          <w:color w:val="000000" w:themeColor="text1"/>
          <w:sz w:val="24"/>
          <w:szCs w:val="24"/>
          <w:lang w:eastAsia="en-US"/>
        </w:rPr>
        <w:t>размещения рекламной конструкции (места размещения рекламных конструкций)</w:t>
      </w:r>
      <w:r w:rsidRPr="00283CF4">
        <w:rPr>
          <w:rFonts w:ascii="Times New Roman" w:hAnsi="Times New Roman"/>
          <w:color w:val="000000" w:themeColor="text1"/>
          <w:sz w:val="24"/>
          <w:szCs w:val="24"/>
        </w:rPr>
        <w:t xml:space="preserve"> по акту приема-передачи </w:t>
      </w:r>
      <w:r w:rsidRPr="00283CF4">
        <w:rPr>
          <w:rFonts w:ascii="Times New Roman" w:eastAsia="Calibri" w:hAnsi="Times New Roman" w:cs="Times New Roman"/>
          <w:color w:val="000000" w:themeColor="text1"/>
          <w:sz w:val="24"/>
          <w:szCs w:val="24"/>
          <w:lang w:eastAsia="en-US"/>
        </w:rPr>
        <w:t xml:space="preserve">места размещения рекламной конструкции </w:t>
      </w:r>
      <w:r w:rsidRPr="00283CF4">
        <w:rPr>
          <w:rFonts w:ascii="Times New Roman" w:hAnsi="Times New Roman"/>
          <w:color w:val="000000" w:themeColor="text1"/>
          <w:sz w:val="24"/>
          <w:szCs w:val="24"/>
        </w:rPr>
        <w:t xml:space="preserve">(приложение № 2 к настоящему Договору) в течение 10 (десяти) календарных дней </w:t>
      </w:r>
      <w:r w:rsidRPr="00283CF4">
        <w:rPr>
          <w:rFonts w:ascii="Times New Roman" w:hAnsi="Times New Roman" w:cs="Times New Roman"/>
          <w:color w:val="000000" w:themeColor="text1"/>
          <w:sz w:val="24"/>
          <w:szCs w:val="24"/>
        </w:rPr>
        <w:t>с даты</w:t>
      </w:r>
      <w:r w:rsidRPr="00283CF4">
        <w:rPr>
          <w:rFonts w:ascii="Times New Roman" w:hAnsi="Times New Roman"/>
          <w:color w:val="000000" w:themeColor="text1"/>
          <w:sz w:val="24"/>
          <w:szCs w:val="24"/>
        </w:rPr>
        <w:t xml:space="preserve"> заключения настоящего Договора.</w:t>
      </w:r>
    </w:p>
    <w:p w:rsidR="00F056C4" w:rsidRPr="00283CF4" w:rsidRDefault="00F056C4" w:rsidP="00F056C4">
      <w:pPr>
        <w:pStyle w:val="ConsPlusNormal"/>
        <w:spacing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2.4.30. Выполнять иные обязательства, предусмотренные настоящим Договором.</w:t>
      </w:r>
    </w:p>
    <w:p w:rsidR="00F056C4" w:rsidRPr="00283CF4" w:rsidRDefault="00F056C4" w:rsidP="00C417A5">
      <w:pPr>
        <w:pStyle w:val="ConsPlusNormal"/>
        <w:spacing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bCs/>
          <w:color w:val="000000" w:themeColor="text1"/>
          <w:sz w:val="24"/>
          <w:szCs w:val="24"/>
        </w:rPr>
      </w:pPr>
      <w:r w:rsidRPr="00283CF4">
        <w:rPr>
          <w:rFonts w:ascii="Times New Roman" w:hAnsi="Times New Roman" w:cs="Times New Roman"/>
          <w:b/>
          <w:bCs/>
          <w:color w:val="000000" w:themeColor="text1"/>
          <w:sz w:val="24"/>
          <w:szCs w:val="24"/>
        </w:rPr>
        <w:t>3. Цена Договора. Платежи и расчеты по Договору</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3.1. Расчет платы </w:t>
      </w:r>
      <w:r w:rsidRPr="00283CF4">
        <w:rPr>
          <w:rFonts w:ascii="Times New Roman" w:hAnsi="Times New Roman"/>
          <w:color w:val="000000" w:themeColor="text1"/>
          <w:sz w:val="24"/>
          <w:szCs w:val="24"/>
        </w:rPr>
        <w:t xml:space="preserve">за установку и эксплуатацию рекламной конструкции (рекламных конструкций) </w:t>
      </w:r>
      <w:r w:rsidRPr="00283CF4">
        <w:rPr>
          <w:rFonts w:ascii="Times New Roman" w:hAnsi="Times New Roman" w:cs="Times New Roman"/>
          <w:color w:val="000000" w:themeColor="text1"/>
          <w:sz w:val="24"/>
          <w:szCs w:val="24"/>
        </w:rPr>
        <w:t xml:space="preserve">по настоящему Договору производится </w:t>
      </w:r>
      <w:r w:rsidR="00455868" w:rsidRPr="00283CF4">
        <w:rPr>
          <w:rFonts w:ascii="Times New Roman" w:hAnsi="Times New Roman"/>
          <w:color w:val="000000" w:themeColor="text1"/>
          <w:sz w:val="24"/>
          <w:szCs w:val="24"/>
        </w:rPr>
        <w:t>в соответствии с</w:t>
      </w:r>
      <w:r w:rsidR="00455868" w:rsidRPr="00283CF4">
        <w:rPr>
          <w:rFonts w:ascii="Times New Roman" w:eastAsia="Calibri" w:hAnsi="Times New Roman" w:cs="Times New Roman"/>
          <w:color w:val="000000" w:themeColor="text1"/>
          <w:sz w:val="24"/>
          <w:szCs w:val="24"/>
          <w:lang w:eastAsia="en-US"/>
        </w:rPr>
        <w:t xml:space="preserve"> </w:t>
      </w:r>
      <w:r w:rsidR="00455868" w:rsidRPr="00283CF4">
        <w:rPr>
          <w:rFonts w:ascii="Times New Roman" w:hAnsi="Times New Roman"/>
          <w:color w:val="000000" w:themeColor="text1"/>
          <w:sz w:val="24"/>
          <w:szCs w:val="24"/>
        </w:rPr>
        <w:t>Методикой расчета размера платы за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w:t>
      </w:r>
      <w:r w:rsidR="007724CF">
        <w:rPr>
          <w:rFonts w:ascii="Times New Roman" w:hAnsi="Times New Roman"/>
          <w:color w:val="000000" w:themeColor="text1"/>
          <w:sz w:val="24"/>
          <w:szCs w:val="24"/>
        </w:rPr>
        <w:t>с</w:t>
      </w:r>
      <w:r w:rsidR="00455868" w:rsidRPr="00283CF4">
        <w:rPr>
          <w:rFonts w:ascii="Times New Roman" w:hAnsi="Times New Roman"/>
          <w:color w:val="000000" w:themeColor="text1"/>
          <w:sz w:val="24"/>
          <w:szCs w:val="24"/>
        </w:rPr>
        <w:t>кого, утвержденной постановлением Администрации города Переславля-Залесского от 06.09.2019 № ПОС.03-2063/19 «Об утверждении Порядка проведения торгов на право заключения договоров на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w:t>
      </w:r>
      <w:r w:rsidR="007724CF">
        <w:rPr>
          <w:rFonts w:ascii="Times New Roman" w:hAnsi="Times New Roman"/>
          <w:color w:val="000000" w:themeColor="text1"/>
          <w:sz w:val="24"/>
          <w:szCs w:val="24"/>
        </w:rPr>
        <w:t>с</w:t>
      </w:r>
      <w:r w:rsidR="00455868" w:rsidRPr="00283CF4">
        <w:rPr>
          <w:rFonts w:ascii="Times New Roman" w:hAnsi="Times New Roman"/>
          <w:color w:val="000000" w:themeColor="text1"/>
          <w:sz w:val="24"/>
          <w:szCs w:val="24"/>
        </w:rPr>
        <w:t>кого, и Методики расчета размера платы за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w:t>
      </w:r>
      <w:r w:rsidR="009D4DF2">
        <w:rPr>
          <w:rFonts w:ascii="Times New Roman" w:hAnsi="Times New Roman"/>
          <w:color w:val="000000" w:themeColor="text1"/>
          <w:sz w:val="24"/>
          <w:szCs w:val="24"/>
        </w:rPr>
        <w:t>с</w:t>
      </w:r>
      <w:r w:rsidR="00455868" w:rsidRPr="00283CF4">
        <w:rPr>
          <w:rFonts w:ascii="Times New Roman" w:hAnsi="Times New Roman"/>
          <w:color w:val="000000" w:themeColor="text1"/>
          <w:sz w:val="24"/>
          <w:szCs w:val="24"/>
        </w:rPr>
        <w:t>кого»</w:t>
      </w:r>
      <w:r w:rsidR="00DD6AD6" w:rsidRPr="00283CF4">
        <w:rPr>
          <w:rFonts w:ascii="Times New Roman" w:hAnsi="Times New Roman"/>
          <w:color w:val="000000" w:themeColor="text1"/>
          <w:sz w:val="24"/>
          <w:szCs w:val="24"/>
        </w:rPr>
        <w:t xml:space="preserve"> </w:t>
      </w:r>
      <w:r w:rsidRPr="00283CF4">
        <w:rPr>
          <w:rFonts w:ascii="Times New Roman" w:hAnsi="Times New Roman" w:cs="Times New Roman"/>
          <w:color w:val="000000" w:themeColor="text1"/>
          <w:sz w:val="24"/>
          <w:szCs w:val="24"/>
        </w:rPr>
        <w:t>(далее – Методика).</w:t>
      </w:r>
    </w:p>
    <w:p w:rsidR="00F056C4" w:rsidRPr="00283CF4" w:rsidRDefault="00F056C4" w:rsidP="00F056C4">
      <w:pPr>
        <w:pStyle w:val="ac"/>
        <w:autoSpaceDE w:val="0"/>
        <w:autoSpaceDN w:val="0"/>
        <w:spacing w:after="0" w:line="240" w:lineRule="auto"/>
        <w:ind w:left="0" w:firstLine="709"/>
        <w:contextualSpacing w:val="0"/>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3.2. Размер платы за установку и эксплуатацию рекламной конструкции (рекламных конструкций) по настоящему Договору устанавливается на день объявления ____________________, по показателям расчета, определенным Методикой в редакции, действующей на день объявления _____________________, и составляет:</w:t>
      </w:r>
    </w:p>
    <w:p w:rsidR="00F056C4" w:rsidRPr="00283CF4" w:rsidRDefault="00F056C4" w:rsidP="00F056C4">
      <w:pPr>
        <w:pStyle w:val="ac"/>
        <w:autoSpaceDE w:val="0"/>
        <w:autoSpaceDN w:val="0"/>
        <w:spacing w:after="0" w:line="240" w:lineRule="auto"/>
        <w:ind w:left="0" w:firstLine="709"/>
        <w:contextualSpacing w:val="0"/>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w:t>
      </w:r>
      <w:r w:rsidRPr="00283CF4">
        <w:rPr>
          <w:rFonts w:ascii="Times New Roman" w:hAnsi="Times New Roman"/>
          <w:color w:val="000000" w:themeColor="text1"/>
          <w:sz w:val="24"/>
          <w:szCs w:val="24"/>
          <w:lang w:val="en-US"/>
        </w:rPr>
        <w:t> </w:t>
      </w:r>
      <w:r w:rsidRPr="00283CF4">
        <w:rPr>
          <w:rFonts w:ascii="Times New Roman" w:hAnsi="Times New Roman"/>
          <w:color w:val="000000" w:themeColor="text1"/>
          <w:sz w:val="24"/>
          <w:szCs w:val="24"/>
        </w:rPr>
        <w:t xml:space="preserve">__________ (цифрами и прописью) руб. __________ (цифрами) коп. </w:t>
      </w:r>
      <w:r w:rsidR="003D46F5" w:rsidRPr="00283CF4">
        <w:rPr>
          <w:rFonts w:ascii="Times New Roman" w:hAnsi="Times New Roman"/>
          <w:color w:val="000000" w:themeColor="text1"/>
          <w:sz w:val="24"/>
          <w:szCs w:val="24"/>
        </w:rPr>
        <w:t xml:space="preserve">в </w:t>
      </w:r>
      <w:r w:rsidRPr="00283CF4">
        <w:rPr>
          <w:rFonts w:ascii="Times New Roman" w:hAnsi="Times New Roman"/>
          <w:color w:val="000000" w:themeColor="text1"/>
          <w:sz w:val="24"/>
          <w:szCs w:val="24"/>
        </w:rPr>
        <w:t>год,</w:t>
      </w:r>
    </w:p>
    <w:p w:rsidR="00F056C4" w:rsidRPr="00283CF4" w:rsidRDefault="00F056C4" w:rsidP="00F056C4">
      <w:pPr>
        <w:pStyle w:val="ac"/>
        <w:autoSpaceDE w:val="0"/>
        <w:autoSpaceDN w:val="0"/>
        <w:spacing w:after="0" w:line="240" w:lineRule="auto"/>
        <w:ind w:left="0" w:firstLine="709"/>
        <w:contextualSpacing w:val="0"/>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w:t>
      </w:r>
      <w:r w:rsidRPr="00283CF4">
        <w:rPr>
          <w:rFonts w:ascii="Times New Roman" w:hAnsi="Times New Roman"/>
          <w:color w:val="000000" w:themeColor="text1"/>
          <w:sz w:val="24"/>
          <w:szCs w:val="24"/>
          <w:lang w:val="en-US"/>
        </w:rPr>
        <w:t> </w:t>
      </w:r>
      <w:r w:rsidRPr="00283CF4">
        <w:rPr>
          <w:rFonts w:ascii="Times New Roman" w:hAnsi="Times New Roman"/>
          <w:color w:val="000000" w:themeColor="text1"/>
          <w:sz w:val="24"/>
          <w:szCs w:val="24"/>
        </w:rPr>
        <w:t>__________ (цифрами и прописью) руб. __________ (цифрами) коп. в квартал,</w:t>
      </w:r>
    </w:p>
    <w:p w:rsidR="00F056C4" w:rsidRPr="00283CF4" w:rsidRDefault="00F056C4" w:rsidP="00F056C4">
      <w:pPr>
        <w:pStyle w:val="ac"/>
        <w:autoSpaceDE w:val="0"/>
        <w:autoSpaceDN w:val="0"/>
        <w:spacing w:after="0" w:line="240" w:lineRule="auto"/>
        <w:ind w:left="0"/>
        <w:contextualSpacing w:val="0"/>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что подтверждается расчетом, являющимся неотъемлемой частью настоящего Договора (приложением № 10 к настоящему Договору).</w:t>
      </w:r>
    </w:p>
    <w:p w:rsidR="00F056C4" w:rsidRPr="00283CF4" w:rsidRDefault="00F056C4" w:rsidP="00F056C4">
      <w:pPr>
        <w:pStyle w:val="ac"/>
        <w:autoSpaceDE w:val="0"/>
        <w:autoSpaceDN w:val="0"/>
        <w:spacing w:after="0" w:line="240" w:lineRule="auto"/>
        <w:ind w:left="0" w:firstLine="709"/>
        <w:contextualSpacing w:val="0"/>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3.3. Размер платы за установку и эксплуатацию рекламной конструкции (рекламных конструкций) по настоящему Договору, установленный в пункте 3.2. настоящего Договора, подлежит изменению в одностороннем порядке ОМСУ не чаще одного раза в год с учетом</w:t>
      </w:r>
      <w:r w:rsidRPr="00283CF4">
        <w:rPr>
          <w:rFonts w:ascii="Times New Roman" w:hAnsi="Times New Roman"/>
          <w:color w:val="000000" w:themeColor="text1"/>
        </w:rPr>
        <w:t xml:space="preserve"> </w:t>
      </w:r>
      <w:r w:rsidRPr="00283CF4">
        <w:rPr>
          <w:rFonts w:ascii="Times New Roman" w:hAnsi="Times New Roman"/>
          <w:color w:val="000000" w:themeColor="text1"/>
          <w:sz w:val="24"/>
          <w:szCs w:val="24"/>
        </w:rPr>
        <w:t>индекса потребительских</w:t>
      </w:r>
      <w:r w:rsidRPr="00283CF4">
        <w:rPr>
          <w:rFonts w:ascii="Times New Roman" w:hAnsi="Times New Roman"/>
          <w:color w:val="000000" w:themeColor="text1"/>
        </w:rPr>
        <w:t xml:space="preserve"> </w:t>
      </w:r>
      <w:r w:rsidRPr="00283CF4">
        <w:rPr>
          <w:rFonts w:ascii="Times New Roman" w:hAnsi="Times New Roman"/>
          <w:color w:val="000000" w:themeColor="text1"/>
          <w:sz w:val="24"/>
          <w:szCs w:val="24"/>
        </w:rPr>
        <w:t xml:space="preserve">цен в соответствии с действующими нормативными правовыми актами ОМСУ. Указанные изменения доводятся до </w:t>
      </w:r>
      <w:r w:rsidRPr="00283CF4">
        <w:rPr>
          <w:rFonts w:ascii="Times New Roman" w:eastAsia="Times New Roman" w:hAnsi="Times New Roman"/>
          <w:color w:val="000000" w:themeColor="text1"/>
          <w:sz w:val="24"/>
          <w:szCs w:val="24"/>
        </w:rPr>
        <w:t>Рекламораспространителя</w:t>
      </w:r>
      <w:r w:rsidRPr="00283CF4">
        <w:rPr>
          <w:rFonts w:ascii="Times New Roman" w:hAnsi="Times New Roman"/>
          <w:color w:val="000000" w:themeColor="text1"/>
          <w:sz w:val="24"/>
          <w:szCs w:val="24"/>
        </w:rPr>
        <w:t xml:space="preserve"> ОМСУ путем направления ему соответствующего уведомления об изменении платы за установку и эксплуатацию рекламной конструкции (рекламных конструкций) по настоящему Договору любым способом, указанным в пункте 9.5. настоящего Договора, без оформления этого изменения дополнительным соглашением к настоящему Договору.</w:t>
      </w:r>
    </w:p>
    <w:p w:rsidR="00F056C4" w:rsidRPr="00283CF4" w:rsidRDefault="00F056C4" w:rsidP="00F056C4">
      <w:pPr>
        <w:tabs>
          <w:tab w:val="left" w:pos="567"/>
        </w:tabs>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Письменное уведомление является неотъемлемым приложением к настоящему Договору.</w:t>
      </w:r>
    </w:p>
    <w:p w:rsidR="00F056C4" w:rsidRPr="00283CF4" w:rsidRDefault="00F056C4" w:rsidP="00F056C4">
      <w:pPr>
        <w:tabs>
          <w:tab w:val="left" w:pos="567"/>
        </w:tabs>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hAnsi="Times New Roman" w:cs="Times New Roman"/>
          <w:color w:val="000000" w:themeColor="text1"/>
          <w:sz w:val="24"/>
          <w:szCs w:val="24"/>
        </w:rPr>
        <w:t xml:space="preserve">3.4. Оплата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hAnsi="Times New Roman" w:cs="Times New Roman"/>
          <w:color w:val="000000" w:themeColor="text1"/>
          <w:sz w:val="24"/>
          <w:szCs w:val="24"/>
        </w:rPr>
        <w:t xml:space="preserve"> по настоящему Договору вносится независимо от наличия или отсутствия установленной рекламной конструкции (рекламных конструкций), независимо от наличия или отсутствия рекламной информации на рекламной конструкции (рекламных конструкциях), если оное не установлено настоящим Договором.</w:t>
      </w:r>
    </w:p>
    <w:p w:rsidR="00F056C4" w:rsidRPr="00283CF4" w:rsidRDefault="00F056C4" w:rsidP="00F056C4">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 xml:space="preserve">3.5. Стороны договорились, что датой начала начисления платы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eastAsia="Calibri" w:hAnsi="Times New Roman" w:cs="Times New Roman"/>
          <w:color w:val="000000" w:themeColor="text1"/>
          <w:sz w:val="24"/>
          <w:szCs w:val="24"/>
          <w:lang w:eastAsia="en-US"/>
        </w:rPr>
        <w:t xml:space="preserve"> по настоящему Договору, является дата передачи места размещения рекламной конструкции (мест размещения рекламных конструкций) Рекламораспространителю, подтвержденная подписанным Сторонами актом приема-передачи места размещения рекламной конструкции (приложение № 2 к настоящему Договору).</w:t>
      </w:r>
    </w:p>
    <w:p w:rsidR="00F056C4" w:rsidRPr="00283CF4" w:rsidRDefault="00F056C4" w:rsidP="00F056C4">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 xml:space="preserve">3.6. Первый платеж по внесению платы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eastAsia="Calibri" w:hAnsi="Times New Roman" w:cs="Times New Roman"/>
          <w:color w:val="000000" w:themeColor="text1"/>
          <w:sz w:val="24"/>
          <w:szCs w:val="24"/>
          <w:lang w:eastAsia="en-US"/>
        </w:rPr>
        <w:t xml:space="preserve"> по настоящему Договору производится в течение 10 (десяти) рабочих дней с даты передачи места размещения рекламной конструкции (мест размещения рекламных конструкций) Рекламораспространителю, подтвержденной подписанным Сторонами актом приема-передачи места размещения рекламой конструкции (приложение № 2 к настоящему Договору).</w:t>
      </w:r>
    </w:p>
    <w:p w:rsidR="00F056C4" w:rsidRPr="00283CF4" w:rsidRDefault="00F056C4" w:rsidP="00F056C4">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 xml:space="preserve">3.7. Плата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eastAsia="Calibri" w:hAnsi="Times New Roman" w:cs="Times New Roman"/>
          <w:color w:val="000000" w:themeColor="text1"/>
          <w:sz w:val="24"/>
          <w:szCs w:val="24"/>
          <w:lang w:eastAsia="en-US"/>
        </w:rPr>
        <w:t xml:space="preserve"> по настоящему Договору за неполный квартал рассчитывается как отношение произведения платы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eastAsia="Calibri" w:hAnsi="Times New Roman" w:cs="Times New Roman"/>
          <w:color w:val="000000" w:themeColor="text1"/>
          <w:sz w:val="24"/>
          <w:szCs w:val="24"/>
          <w:lang w:eastAsia="en-US"/>
        </w:rPr>
        <w:t xml:space="preserve"> </w:t>
      </w:r>
      <w:r w:rsidRPr="00283CF4">
        <w:rPr>
          <w:rFonts w:ascii="Times New Roman" w:hAnsi="Times New Roman" w:cs="Times New Roman"/>
          <w:color w:val="000000" w:themeColor="text1"/>
          <w:sz w:val="24"/>
          <w:szCs w:val="24"/>
        </w:rPr>
        <w:t>по настоящему Договору</w:t>
      </w:r>
      <w:r w:rsidRPr="00283CF4">
        <w:rPr>
          <w:rFonts w:ascii="Times New Roman" w:eastAsia="Calibri" w:hAnsi="Times New Roman" w:cs="Times New Roman"/>
          <w:color w:val="000000" w:themeColor="text1"/>
          <w:sz w:val="24"/>
          <w:szCs w:val="24"/>
          <w:lang w:eastAsia="en-US"/>
        </w:rPr>
        <w:t xml:space="preserve"> за квартал и фактического количества календарных дней пользования местом размещения рекламной конструкции (местами размещения рекламных конструкций) в данном квартале к общему количеству календарных дней в данном квартале.</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lang w:eastAsia="en-US"/>
        </w:rPr>
        <w:t xml:space="preserve">3.8. Оплата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eastAsia="Calibri" w:hAnsi="Times New Roman" w:cs="Times New Roman"/>
          <w:color w:val="000000" w:themeColor="text1"/>
          <w:sz w:val="24"/>
          <w:szCs w:val="24"/>
          <w:lang w:eastAsia="en-US"/>
        </w:rPr>
        <w:t xml:space="preserve"> по настоящему Договору производится </w:t>
      </w:r>
      <w:r w:rsidRPr="00283CF4">
        <w:rPr>
          <w:rFonts w:ascii="Times New Roman" w:hAnsi="Times New Roman" w:cs="Times New Roman"/>
          <w:color w:val="000000" w:themeColor="text1"/>
          <w:sz w:val="24"/>
          <w:szCs w:val="24"/>
        </w:rPr>
        <w:t>Рекламораспространителем ежеквартально не позднее 15 (пятнадцатого) числа первого месяца квартала, за который производится оплата.</w:t>
      </w:r>
    </w:p>
    <w:p w:rsidR="00F056C4" w:rsidRPr="00283CF4" w:rsidRDefault="00F056C4" w:rsidP="00F056C4">
      <w:pPr>
        <w:pStyle w:val="ac"/>
        <w:tabs>
          <w:tab w:val="left" w:pos="567"/>
        </w:tabs>
        <w:spacing w:after="0" w:line="240" w:lineRule="auto"/>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3.9. Оплата за установку и эксплуатацию рекламной конструкции (рекламных конструкций) по настоящему Договору производится в безналичной форме путем перечисления денежных средств по следующим банковским реквизитам: _____________________.</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При оформлении платежного документа на перечисление денежных средств в части «Назначение платежа» необходимо указать «</w:t>
      </w:r>
      <w:r w:rsidRPr="00283CF4">
        <w:rPr>
          <w:rFonts w:ascii="Times New Roman" w:hAnsi="Times New Roman" w:cs="Times New Roman"/>
          <w:color w:val="000000" w:themeColor="text1"/>
          <w:sz w:val="24"/>
          <w:szCs w:val="24"/>
        </w:rPr>
        <w:t xml:space="preserve">Оплата по договору № __________ на установку и эксплуатацию </w:t>
      </w:r>
      <w:r w:rsidRPr="00283CF4">
        <w:rPr>
          <w:rFonts w:ascii="Times New Roman" w:hAnsi="Times New Roman"/>
          <w:color w:val="000000" w:themeColor="text1"/>
          <w:sz w:val="24"/>
          <w:szCs w:val="24"/>
        </w:rPr>
        <w:t>рекламных конструкций от _____________________; период, за который производится оплата: c _____________________ по _____________________».</w:t>
      </w:r>
    </w:p>
    <w:p w:rsidR="00F056C4" w:rsidRPr="00283CF4" w:rsidRDefault="00F056C4" w:rsidP="00F056C4">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hAnsi="Times New Roman" w:cs="Times New Roman"/>
          <w:color w:val="000000" w:themeColor="text1"/>
          <w:sz w:val="24"/>
          <w:szCs w:val="24"/>
        </w:rPr>
        <w:t>3.10. </w:t>
      </w:r>
      <w:r w:rsidRPr="00283CF4">
        <w:rPr>
          <w:rFonts w:ascii="Times New Roman" w:eastAsia="Calibri" w:hAnsi="Times New Roman" w:cs="Times New Roman"/>
          <w:color w:val="000000" w:themeColor="text1"/>
          <w:sz w:val="24"/>
          <w:szCs w:val="24"/>
          <w:lang w:eastAsia="en-US"/>
        </w:rPr>
        <w:t>Валюта расчетов: рубль Российской Федерации.</w:t>
      </w:r>
    </w:p>
    <w:p w:rsidR="00F056C4" w:rsidRPr="00283CF4" w:rsidRDefault="00F056C4" w:rsidP="00F056C4">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 xml:space="preserve">3.11. Обязанность Рекламораспространителя по внесению платы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eastAsia="Calibri" w:hAnsi="Times New Roman" w:cs="Times New Roman"/>
          <w:color w:val="000000" w:themeColor="text1"/>
          <w:sz w:val="24"/>
          <w:szCs w:val="24"/>
          <w:lang w:eastAsia="en-US"/>
        </w:rPr>
        <w:t xml:space="preserve"> </w:t>
      </w:r>
      <w:r w:rsidRPr="00283CF4">
        <w:rPr>
          <w:rFonts w:ascii="Times New Roman" w:hAnsi="Times New Roman" w:cs="Times New Roman"/>
          <w:color w:val="000000" w:themeColor="text1"/>
          <w:sz w:val="24"/>
          <w:szCs w:val="24"/>
        </w:rPr>
        <w:t>по настоящему Договору</w:t>
      </w:r>
      <w:r w:rsidRPr="00283CF4">
        <w:rPr>
          <w:rFonts w:ascii="Times New Roman" w:eastAsia="Calibri" w:hAnsi="Times New Roman" w:cs="Times New Roman"/>
          <w:color w:val="000000" w:themeColor="text1"/>
          <w:sz w:val="24"/>
          <w:szCs w:val="24"/>
          <w:lang w:eastAsia="en-US"/>
        </w:rPr>
        <w:t xml:space="preserve"> считается исполненной в момент зачисления денежных средств на счет </w:t>
      </w:r>
      <w:r w:rsidRPr="00283CF4">
        <w:rPr>
          <w:rFonts w:ascii="Times New Roman" w:hAnsi="Times New Roman"/>
          <w:color w:val="000000" w:themeColor="text1"/>
          <w:sz w:val="24"/>
          <w:szCs w:val="24"/>
        </w:rPr>
        <w:t>ОМСУ</w:t>
      </w:r>
      <w:r w:rsidRPr="00283CF4">
        <w:rPr>
          <w:rFonts w:ascii="Times New Roman" w:eastAsia="Calibri" w:hAnsi="Times New Roman" w:cs="Times New Roman"/>
          <w:color w:val="000000" w:themeColor="text1"/>
          <w:sz w:val="24"/>
          <w:szCs w:val="24"/>
          <w:lang w:eastAsia="en-US"/>
        </w:rPr>
        <w:t>.</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3.12. Сумма задатка, внесенного Рекламораспространителем при участии в </w:t>
      </w:r>
      <w:r w:rsidRPr="00283CF4">
        <w:rPr>
          <w:rFonts w:ascii="Times New Roman" w:hAnsi="Times New Roman"/>
          <w:color w:val="000000" w:themeColor="text1"/>
          <w:sz w:val="24"/>
          <w:szCs w:val="24"/>
        </w:rPr>
        <w:t>_____________________</w:t>
      </w:r>
      <w:r w:rsidRPr="00283CF4">
        <w:rPr>
          <w:rFonts w:ascii="Times New Roman" w:hAnsi="Times New Roman" w:cs="Times New Roman"/>
          <w:color w:val="000000" w:themeColor="text1"/>
          <w:sz w:val="24"/>
          <w:szCs w:val="24"/>
        </w:rPr>
        <w:t xml:space="preserve">, засчитывается в счет оплаты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hAnsi="Times New Roman" w:cs="Times New Roman"/>
          <w:color w:val="000000" w:themeColor="text1"/>
          <w:sz w:val="24"/>
          <w:szCs w:val="24"/>
        </w:rPr>
        <w:t xml:space="preserve"> по настоящему Договору.</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3.13. В случае наличия задолженности по внесению платы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hAnsi="Times New Roman" w:cs="Times New Roman"/>
          <w:color w:val="000000" w:themeColor="text1"/>
          <w:sz w:val="24"/>
          <w:szCs w:val="24"/>
        </w:rPr>
        <w:t xml:space="preserve"> при поступлении платежей по настоящему Договору денежные средства независимо от назначения платежа распределяются в следующей очередности: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 в счет погашения задолженности по внесению платы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hAnsi="Times New Roman" w:cs="Times New Roman"/>
          <w:color w:val="000000" w:themeColor="text1"/>
          <w:sz w:val="24"/>
          <w:szCs w:val="24"/>
        </w:rPr>
        <w:t xml:space="preserve"> по настоящему Договору, в том числе пени;</w:t>
      </w:r>
    </w:p>
    <w:p w:rsidR="00F056C4" w:rsidRPr="00283CF4" w:rsidRDefault="00F056C4" w:rsidP="00F056C4">
      <w:pPr>
        <w:shd w:val="clear" w:color="auto" w:fill="FFFFFF"/>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в счет уплаты текущих платежей.</w:t>
      </w:r>
    </w:p>
    <w:p w:rsidR="00F056C4" w:rsidRPr="00283CF4" w:rsidRDefault="00F056C4" w:rsidP="00F056C4">
      <w:pPr>
        <w:shd w:val="clear" w:color="auto" w:fill="FFFFFF"/>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3.14. Рекламораспространитель в добровольном порядке имеет право произвести оплату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hAnsi="Times New Roman" w:cs="Times New Roman"/>
          <w:color w:val="000000" w:themeColor="text1"/>
          <w:sz w:val="24"/>
          <w:szCs w:val="24"/>
        </w:rPr>
        <w:t xml:space="preserve"> по настоящему Договору за весь период действия настоящего Договора, либо за несколько полных или неполных лет вперед, при этом в случае изменения тарифов перерасчет за оплаченный период не производится.</w:t>
      </w:r>
    </w:p>
    <w:p w:rsidR="00F056C4" w:rsidRPr="00283CF4" w:rsidRDefault="00F056C4" w:rsidP="00F056C4">
      <w:pPr>
        <w:tabs>
          <w:tab w:val="left" w:pos="567"/>
        </w:tabs>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3.15. По требованию Сторон взаиморасчеты Сторон подтверждаются соответствующими актами о взаиморасчетах.</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3.16. Рекламораспространитель самостоятельно перечисляет налоги, сборы и другие обязательные платежи в соответствии с действующим законодательством Российской Федерации.</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3.17. Рекламораспространитель самостоятельно оплачивает государственную пошлину за выдачу разрешения на установку и эксплуатацию рекламной конструкции (рекламных конструкций) в соответствии с установленным порядком, в установленном размере и сроки.</w:t>
      </w:r>
    </w:p>
    <w:p w:rsidR="00F056C4" w:rsidRPr="00283CF4" w:rsidRDefault="00F056C4" w:rsidP="00F056C4">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4"/>
          <w:szCs w:val="24"/>
          <w:lang w:eastAsia="en-US"/>
        </w:rPr>
      </w:pPr>
      <w:r w:rsidRPr="00283CF4">
        <w:rPr>
          <w:rFonts w:ascii="Times New Roman" w:hAnsi="Times New Roman" w:cs="Times New Roman"/>
          <w:color w:val="000000" w:themeColor="text1"/>
          <w:sz w:val="24"/>
          <w:szCs w:val="24"/>
        </w:rPr>
        <w:t xml:space="preserve">3.18. За период размещения социальной рекламы (общественно-значимой информации) </w:t>
      </w:r>
      <w:r w:rsidRPr="00283CF4">
        <w:rPr>
          <w:rFonts w:ascii="Times New Roman" w:eastAsiaTheme="minorHAnsi" w:hAnsi="Times New Roman" w:cs="Times New Roman"/>
          <w:color w:val="000000" w:themeColor="text1"/>
          <w:sz w:val="24"/>
          <w:szCs w:val="24"/>
          <w:lang w:eastAsia="en-US"/>
        </w:rPr>
        <w:t xml:space="preserve">в пределах пяти процентов годового объема распространяемой Рекламораспространителем рекламы </w:t>
      </w:r>
      <w:r w:rsidRPr="00283CF4">
        <w:rPr>
          <w:rFonts w:ascii="Times New Roman" w:hAnsi="Times New Roman" w:cs="Times New Roman"/>
          <w:color w:val="000000" w:themeColor="text1"/>
          <w:sz w:val="24"/>
          <w:szCs w:val="24"/>
        </w:rPr>
        <w:t xml:space="preserve">на рекламной конструкции (рекламных конструкциях), установленных на месте размещения рекламной конструкции (местах размещения рекламных конструкций), указанных в приложении № 1 к настоящему Договору, плата </w:t>
      </w:r>
      <w:r w:rsidRPr="00283CF4">
        <w:rPr>
          <w:rFonts w:ascii="Times New Roman" w:hAnsi="Times New Roman"/>
          <w:color w:val="000000" w:themeColor="text1"/>
          <w:sz w:val="24"/>
          <w:szCs w:val="24"/>
        </w:rPr>
        <w:t>за установку и эксплуатацию данной(ых) рекламной конструкции (рекламных конструкций)</w:t>
      </w:r>
      <w:r w:rsidRPr="00283CF4">
        <w:rPr>
          <w:rFonts w:ascii="Times New Roman" w:hAnsi="Times New Roman" w:cs="Times New Roman"/>
          <w:color w:val="000000" w:themeColor="text1"/>
          <w:sz w:val="24"/>
          <w:szCs w:val="24"/>
        </w:rPr>
        <w:t xml:space="preserve"> не взимается.</w:t>
      </w:r>
    </w:p>
    <w:p w:rsidR="00F056C4" w:rsidRPr="00283CF4" w:rsidRDefault="00F056C4" w:rsidP="00F056C4">
      <w:pPr>
        <w:pStyle w:val="consplusnormal1"/>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В течение 10 (десяти) рабочих дней после окончания каждого квартала производится перерасчет </w:t>
      </w:r>
      <w:r w:rsidRPr="00283CF4">
        <w:rPr>
          <w:rFonts w:ascii="Times New Roman" w:hAnsi="Times New Roman" w:cs="Times New Roman"/>
          <w:color w:val="000000" w:themeColor="text1"/>
          <w:sz w:val="24"/>
          <w:szCs w:val="24"/>
          <w:lang w:eastAsia="en-US"/>
        </w:rPr>
        <w:t xml:space="preserve">фактического количества календарных дней пользования </w:t>
      </w:r>
      <w:r w:rsidRPr="00283CF4">
        <w:rPr>
          <w:rFonts w:ascii="Times New Roman" w:hAnsi="Times New Roman" w:cs="Times New Roman"/>
          <w:color w:val="000000" w:themeColor="text1"/>
          <w:sz w:val="24"/>
          <w:szCs w:val="24"/>
        </w:rPr>
        <w:t>местом размещения рекламной конструкции (местами размещения рекламных конструкций)</w:t>
      </w:r>
      <w:r w:rsidRPr="00283CF4">
        <w:rPr>
          <w:rFonts w:ascii="Times New Roman" w:hAnsi="Times New Roman" w:cs="Times New Roman"/>
          <w:color w:val="000000" w:themeColor="text1"/>
          <w:sz w:val="24"/>
          <w:szCs w:val="24"/>
          <w:lang w:eastAsia="en-US"/>
        </w:rPr>
        <w:t xml:space="preserve"> в истекшем квартале и суммы платы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hAnsi="Times New Roman" w:cs="Times New Roman"/>
          <w:color w:val="000000" w:themeColor="text1"/>
          <w:sz w:val="24"/>
          <w:szCs w:val="24"/>
          <w:lang w:eastAsia="en-US"/>
        </w:rPr>
        <w:t xml:space="preserve"> </w:t>
      </w:r>
      <w:r w:rsidRPr="00283CF4">
        <w:rPr>
          <w:rFonts w:ascii="Times New Roman" w:hAnsi="Times New Roman" w:cs="Times New Roman"/>
          <w:color w:val="000000" w:themeColor="text1"/>
          <w:sz w:val="24"/>
          <w:szCs w:val="24"/>
        </w:rPr>
        <w:t xml:space="preserve">по настоящему Договор </w:t>
      </w:r>
      <w:r w:rsidRPr="00283CF4">
        <w:rPr>
          <w:rFonts w:ascii="Times New Roman" w:hAnsi="Times New Roman" w:cs="Times New Roman"/>
          <w:color w:val="000000" w:themeColor="text1"/>
          <w:sz w:val="24"/>
          <w:szCs w:val="24"/>
          <w:lang w:eastAsia="en-US"/>
        </w:rPr>
        <w:t xml:space="preserve">в истекшем квартале, </w:t>
      </w:r>
      <w:r w:rsidRPr="00283CF4">
        <w:rPr>
          <w:rFonts w:ascii="Times New Roman" w:hAnsi="Times New Roman" w:cs="Times New Roman"/>
          <w:color w:val="000000" w:themeColor="text1"/>
          <w:sz w:val="24"/>
          <w:szCs w:val="24"/>
        </w:rPr>
        <w:t xml:space="preserve">что </w:t>
      </w:r>
      <w:r w:rsidRPr="00283CF4">
        <w:rPr>
          <w:rFonts w:ascii="Times New Roman" w:hAnsi="Times New Roman" w:cs="Times New Roman"/>
          <w:color w:val="000000" w:themeColor="text1"/>
          <w:sz w:val="24"/>
          <w:szCs w:val="24"/>
          <w:lang w:eastAsia="en-US"/>
        </w:rPr>
        <w:t>подтверждается в подписываемом Сторонами акте взаиморасчетов.</w:t>
      </w:r>
    </w:p>
    <w:p w:rsidR="00F056C4" w:rsidRPr="00283CF4" w:rsidRDefault="00F056C4" w:rsidP="00C417A5">
      <w:pPr>
        <w:spacing w:after="0" w:line="240" w:lineRule="auto"/>
        <w:jc w:val="both"/>
        <w:rPr>
          <w:rFonts w:ascii="Times New Roman" w:hAnsi="Times New Roman" w:cs="Times New Roman"/>
          <w:b/>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4. Изменение и расторжение Договора</w:t>
      </w:r>
    </w:p>
    <w:p w:rsidR="00F056C4" w:rsidRPr="00283CF4" w:rsidRDefault="00F056C4" w:rsidP="00F056C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4.1. Настоящий Договор может быть расторгнут по взаимному согласию Сторон, а также в одностороннем внесудебном порядке по основаниям, предусмотренным настоящим Договором.</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4.2. О намерении расторгнуть настоящий Договор по взаимному согласию Сторона настоящего Договора уведомляет другую сторону в письменном виде не менее, чем за 30 (тридцать) календарных дней до предполагаемой даты расторжения настоящего Договора, направляя данное уведомление только одним из следующих способов:</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нарочным (курьерской доставкой). Факт надлежащего получения документа подтверждается распиской Стороны в получении. Расписка должна содержать наименование документа и дату его получения, фамилию, имя, отчество, должность и подпись лица, получившего данный документ, печать (при наличии)</w:t>
      </w:r>
    </w:p>
    <w:p w:rsidR="00F056C4" w:rsidRPr="00283CF4" w:rsidRDefault="00F056C4" w:rsidP="00F056C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почтой по адресу, указанному в настоящем Договоре (заказным письмом с уведомлением о вручении; письмом с объявленной ценностью, описью вложения и уведомлением о вручении);</w:t>
      </w:r>
    </w:p>
    <w:p w:rsidR="00F056C4" w:rsidRPr="00283CF4" w:rsidRDefault="00F056C4" w:rsidP="00F056C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4.3. Расторжение настоящего Договора по взаимному согласию Сторон оформляется в письменной форме путем подписания соответствующего соглашения.</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4.4. </w:t>
      </w:r>
      <w:r w:rsidR="009253E1"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вправе в одностороннем внесудебном порядке отказаться от исполнения настоящего Договора в следующих случаях:</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4.4.1. Рекламораспространитель допустил просрочку внесения платы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hAnsi="Times New Roman" w:cs="Times New Roman"/>
          <w:color w:val="000000" w:themeColor="text1"/>
          <w:sz w:val="24"/>
          <w:szCs w:val="24"/>
        </w:rPr>
        <w:t xml:space="preserve"> по настоящему Договору более чем на 30 (тридцать) дней по сравнению со сроками, предусмотренными Договором. В данном случае задаток и денежные средства, внесенные в обеспечение исполнения Договора, Рекламораспространителю не возвращаются.</w:t>
      </w:r>
    </w:p>
    <w:p w:rsidR="00F056C4" w:rsidRPr="00283CF4" w:rsidRDefault="00F056C4" w:rsidP="00F056C4">
      <w:pPr>
        <w:spacing w:after="0" w:line="240" w:lineRule="auto"/>
        <w:ind w:firstLine="709"/>
        <w:jc w:val="both"/>
        <w:rPr>
          <w:rFonts w:ascii="Times New Roman" w:hAnsi="Times New Roman" w:cstheme="minorBidi"/>
          <w:color w:val="000000" w:themeColor="text1"/>
          <w:sz w:val="24"/>
          <w:szCs w:val="24"/>
        </w:rPr>
      </w:pPr>
      <w:r w:rsidRPr="00283CF4">
        <w:rPr>
          <w:rFonts w:ascii="Times New Roman" w:hAnsi="Times New Roman" w:cs="Times New Roman"/>
          <w:color w:val="000000" w:themeColor="text1"/>
          <w:sz w:val="24"/>
          <w:szCs w:val="24"/>
        </w:rPr>
        <w:t xml:space="preserve">4.4.2. Рекламораспространитель осуществил установку (монтаж) рекламной конструкции (рекламных конструкций) с нарушением порядка и условий настоящего Договора, в том числе не </w:t>
      </w:r>
      <w:r w:rsidRPr="00283CF4">
        <w:rPr>
          <w:rFonts w:ascii="Times New Roman" w:hAnsi="Times New Roman"/>
          <w:color w:val="000000" w:themeColor="text1"/>
          <w:sz w:val="24"/>
          <w:szCs w:val="24"/>
        </w:rPr>
        <w:t xml:space="preserve">в соответствии со Схемой размещения </w:t>
      </w:r>
      <w:r w:rsidRPr="00283CF4">
        <w:rPr>
          <w:rFonts w:ascii="Times New Roman" w:hAnsi="Times New Roman" w:cs="Times New Roman"/>
          <w:color w:val="000000" w:themeColor="text1"/>
          <w:sz w:val="24"/>
          <w:szCs w:val="24"/>
        </w:rPr>
        <w:t>рекламных конструкций</w:t>
      </w:r>
      <w:r w:rsidRPr="00283CF4">
        <w:rPr>
          <w:rFonts w:ascii="Times New Roman" w:hAnsi="Times New Roman"/>
          <w:color w:val="000000" w:themeColor="text1"/>
          <w:sz w:val="24"/>
          <w:szCs w:val="24"/>
        </w:rPr>
        <w:t>, указанной в пункте 1.1.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4.4.3. Рекламораспространитель установил какую-либо из рекламных конструкций без разрешения на установку и эксплуатацию рекламной конструкции.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4.4.4. Рекламораспространителю отказано в выдаче разрешения на установку (монтаж) рекламной конструкции (рекламных конструкций) и эксплуатацию какой-либо рекламной конструкции и отказ не обжалован Рекламораспространителем в установленные законом сроки либо имеется вступившее в законную силу решение суда о признании отказа соответствующим законодательству. </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4.4.5. Разрешение на установку и эксплуатацию рекламной конструкции (рекламных конструкций) аннулировано или признано недей</w:t>
      </w:r>
      <w:r w:rsidR="00455868" w:rsidRPr="00283CF4">
        <w:rPr>
          <w:rFonts w:ascii="Times New Roman" w:hAnsi="Times New Roman" w:cs="Times New Roman"/>
          <w:color w:val="000000" w:themeColor="text1"/>
          <w:sz w:val="24"/>
          <w:szCs w:val="24"/>
        </w:rPr>
        <w:t>ствительным в судебном порядке.</w:t>
      </w:r>
    </w:p>
    <w:p w:rsidR="00F056C4" w:rsidRPr="00283CF4" w:rsidRDefault="00F056C4" w:rsidP="00F056C4">
      <w:pPr>
        <w:autoSpaceDE w:val="0"/>
        <w:autoSpaceDN w:val="0"/>
        <w:adjustRightInd w:val="0"/>
        <w:spacing w:after="0" w:line="240" w:lineRule="auto"/>
        <w:ind w:firstLine="709"/>
        <w:jc w:val="both"/>
        <w:rPr>
          <w:rFonts w:ascii="Times New Roman" w:hAnsi="Times New Roman" w:cs="Times New Roman"/>
          <w:color w:val="000000" w:themeColor="text1"/>
          <w:sz w:val="24"/>
          <w:szCs w:val="24"/>
          <w:shd w:val="clear" w:color="auto" w:fill="FFFFFF"/>
        </w:rPr>
      </w:pPr>
      <w:r w:rsidRPr="00283CF4">
        <w:rPr>
          <w:rFonts w:ascii="Times New Roman" w:hAnsi="Times New Roman" w:cs="Times New Roman"/>
          <w:color w:val="000000" w:themeColor="text1"/>
          <w:sz w:val="24"/>
          <w:szCs w:val="24"/>
          <w:shd w:val="clear" w:color="auto" w:fill="FFFFFF"/>
        </w:rPr>
        <w:t>4.5. </w:t>
      </w:r>
      <w:r w:rsidR="009253E1"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 xml:space="preserve">вправе в одностороннем внесудебном порядке отказаться от исполнения настоящего Договора в целом или в части отдельной(ых) рекламной конструкции (рекламных конструкций) в случаях внесения изменений в </w:t>
      </w:r>
      <w:r w:rsidRPr="00283CF4">
        <w:rPr>
          <w:rFonts w:ascii="Times New Roman" w:hAnsi="Times New Roman"/>
          <w:color w:val="000000" w:themeColor="text1"/>
          <w:sz w:val="24"/>
          <w:szCs w:val="24"/>
        </w:rPr>
        <w:t xml:space="preserve">Схему размещения </w:t>
      </w:r>
      <w:r w:rsidRPr="00283CF4">
        <w:rPr>
          <w:rFonts w:ascii="Times New Roman" w:hAnsi="Times New Roman" w:cs="Times New Roman"/>
          <w:color w:val="000000" w:themeColor="text1"/>
          <w:sz w:val="24"/>
          <w:szCs w:val="24"/>
        </w:rPr>
        <w:t>рекламных конструкций</w:t>
      </w:r>
      <w:r w:rsidRPr="00283CF4">
        <w:rPr>
          <w:rFonts w:ascii="Times New Roman" w:hAnsi="Times New Roman"/>
          <w:color w:val="000000" w:themeColor="text1"/>
          <w:sz w:val="24"/>
          <w:szCs w:val="24"/>
        </w:rPr>
        <w:t>, указанную в пункте 1.1. настоящего Договора</w:t>
      </w:r>
      <w:r w:rsidRPr="00283CF4">
        <w:rPr>
          <w:rFonts w:ascii="Times New Roman" w:hAnsi="Times New Roman" w:cs="Times New Roman"/>
          <w:color w:val="000000" w:themeColor="text1"/>
          <w:sz w:val="24"/>
          <w:szCs w:val="24"/>
        </w:rPr>
        <w:t>, в результате которого место размещения ранее установленной(ых) рекламной конструкции (рекламных конструкций) перестало соответствовать указанной Схеме.</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4.6. В предусмотренных пунктами 4.4., 4.5. настоящего Договора случаях </w:t>
      </w:r>
      <w:r w:rsidR="009253E1"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направляет Рекламораспространителю уведомление об отказе от исполнения настоящего Договора в одностороннем внесудебном порядке с указанием оснований такого отказа. Уведомление направляется заказным письмом по адресу Рекламораспространителя, указанному в настоящем Договоре. По истечении 30 (тридцати) календарных дней с даты отправки уведомления настоящий Договор считается расторгнутым, а рекламная конструкция (рекламные конструкции) подлежит(ат) демонтажу Рекламораспространителем.</w:t>
      </w:r>
    </w:p>
    <w:p w:rsidR="00F056C4" w:rsidRPr="00283CF4" w:rsidRDefault="00F056C4" w:rsidP="00F056C4">
      <w:pPr>
        <w:autoSpaceDE w:val="0"/>
        <w:autoSpaceDN w:val="0"/>
        <w:adjustRightInd w:val="0"/>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pStyle w:val="ConsPlusNormal"/>
        <w:spacing w:line="240" w:lineRule="auto"/>
        <w:jc w:val="center"/>
        <w:rPr>
          <w:rFonts w:ascii="Times New Roman" w:hAnsi="Times New Roman" w:cs="Times New Roman"/>
          <w:b/>
          <w:bCs/>
          <w:color w:val="000000" w:themeColor="text1"/>
          <w:sz w:val="24"/>
          <w:szCs w:val="24"/>
        </w:rPr>
      </w:pPr>
      <w:r w:rsidRPr="00283CF4">
        <w:rPr>
          <w:rFonts w:ascii="Times New Roman" w:hAnsi="Times New Roman" w:cs="Times New Roman"/>
          <w:b/>
          <w:bCs/>
          <w:color w:val="000000" w:themeColor="text1"/>
          <w:sz w:val="24"/>
          <w:szCs w:val="24"/>
        </w:rPr>
        <w:t>5. Ответственность Сторон</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5.1.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F056C4" w:rsidRPr="00283CF4" w:rsidRDefault="00F056C4" w:rsidP="00F056C4">
      <w:pPr>
        <w:pStyle w:val="ac"/>
        <w:autoSpaceDE w:val="0"/>
        <w:autoSpaceDN w:val="0"/>
        <w:spacing w:after="0" w:line="240" w:lineRule="auto"/>
        <w:ind w:left="0" w:firstLine="709"/>
        <w:contextualSpacing w:val="0"/>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5.2. В случае неисполнения либо ненадлежащего исполнения Рекламораспространителем обязанностей, предусмотренных пунктами 2.4.9., 2.4.10., 2.4.15. настоящего Договора, Рекламораспространитель по требованию </w:t>
      </w:r>
      <w:r w:rsidR="009253E1" w:rsidRPr="00283CF4">
        <w:rPr>
          <w:rFonts w:ascii="Times New Roman" w:hAnsi="Times New Roman"/>
          <w:color w:val="000000" w:themeColor="text1"/>
          <w:sz w:val="24"/>
          <w:szCs w:val="24"/>
        </w:rPr>
        <w:t xml:space="preserve">ОМСУ </w:t>
      </w:r>
      <w:r w:rsidRPr="00283CF4">
        <w:rPr>
          <w:rFonts w:ascii="Times New Roman" w:hAnsi="Times New Roman"/>
          <w:color w:val="000000" w:themeColor="text1"/>
          <w:sz w:val="24"/>
          <w:szCs w:val="24"/>
        </w:rPr>
        <w:t>уплачивает штраф в размере в размере 100 (ста) процентов от размера платы за установку и эксплуатацию рекламной конструкции (рекламных конструкций) за квартал, в котором произошло нарушение, по месту размещения соответствующей рекламной конструкции (рекламных конструкций).</w:t>
      </w:r>
    </w:p>
    <w:p w:rsidR="00F056C4" w:rsidRPr="00283CF4" w:rsidRDefault="00F056C4" w:rsidP="00F056C4">
      <w:pPr>
        <w:pStyle w:val="ac"/>
        <w:autoSpaceDE w:val="0"/>
        <w:autoSpaceDN w:val="0"/>
        <w:spacing w:after="0" w:line="240" w:lineRule="auto"/>
        <w:ind w:left="0" w:firstLine="709"/>
        <w:contextualSpacing w:val="0"/>
        <w:jc w:val="both"/>
        <w:rPr>
          <w:rFonts w:ascii="Times New Roman" w:eastAsiaTheme="minorHAnsi" w:hAnsi="Times New Roman"/>
          <w:color w:val="000000" w:themeColor="text1"/>
          <w:sz w:val="24"/>
          <w:szCs w:val="24"/>
        </w:rPr>
      </w:pPr>
      <w:r w:rsidRPr="00283CF4">
        <w:rPr>
          <w:rFonts w:ascii="Times New Roman" w:hAnsi="Times New Roman"/>
          <w:color w:val="000000" w:themeColor="text1"/>
          <w:sz w:val="24"/>
          <w:szCs w:val="24"/>
        </w:rPr>
        <w:t xml:space="preserve">5.3. В случае неисполнения либо ненадлежащего исполнения Рекламораспространителем обязанностей, предусмотренных пунктом 2.4.25. настоящего Договора, Рекламораспространитель по требованию </w:t>
      </w:r>
      <w:r w:rsidR="009253E1" w:rsidRPr="00283CF4">
        <w:rPr>
          <w:rFonts w:ascii="Times New Roman" w:hAnsi="Times New Roman"/>
          <w:color w:val="000000" w:themeColor="text1"/>
          <w:sz w:val="24"/>
          <w:szCs w:val="24"/>
        </w:rPr>
        <w:t xml:space="preserve">ОМСУ </w:t>
      </w:r>
      <w:r w:rsidRPr="00283CF4">
        <w:rPr>
          <w:rFonts w:ascii="Times New Roman" w:hAnsi="Times New Roman"/>
          <w:color w:val="000000" w:themeColor="text1"/>
          <w:sz w:val="24"/>
          <w:szCs w:val="24"/>
        </w:rPr>
        <w:t xml:space="preserve">уплачивает пени </w:t>
      </w:r>
      <w:r w:rsidRPr="00283CF4">
        <w:rPr>
          <w:rFonts w:ascii="Times New Roman" w:eastAsiaTheme="minorHAnsi" w:hAnsi="Times New Roman"/>
          <w:color w:val="000000" w:themeColor="text1"/>
          <w:sz w:val="24"/>
          <w:szCs w:val="24"/>
        </w:rPr>
        <w:t>в размере 0,1% от размера задолженности за каждый календарный день просрочки. Начисление пени производится по день внесения платежа включительно.</w:t>
      </w:r>
    </w:p>
    <w:p w:rsidR="00F056C4" w:rsidRPr="00283CF4" w:rsidRDefault="00F056C4" w:rsidP="00F056C4">
      <w:pPr>
        <w:pStyle w:val="ac"/>
        <w:autoSpaceDE w:val="0"/>
        <w:autoSpaceDN w:val="0"/>
        <w:spacing w:after="0" w:line="240" w:lineRule="auto"/>
        <w:ind w:left="0" w:firstLine="709"/>
        <w:contextualSpacing w:val="0"/>
        <w:jc w:val="both"/>
        <w:rPr>
          <w:rFonts w:ascii="Times New Roman" w:eastAsiaTheme="minorHAnsi" w:hAnsi="Times New Roman"/>
          <w:color w:val="000000" w:themeColor="text1"/>
          <w:sz w:val="24"/>
          <w:szCs w:val="24"/>
        </w:rPr>
      </w:pPr>
      <w:r w:rsidRPr="00283CF4">
        <w:rPr>
          <w:rFonts w:ascii="Times New Roman" w:eastAsiaTheme="minorHAnsi" w:hAnsi="Times New Roman"/>
          <w:color w:val="000000" w:themeColor="text1"/>
          <w:sz w:val="24"/>
          <w:szCs w:val="24"/>
        </w:rPr>
        <w:t>5.4. Уплата Рекламораспространителем штрафов и пени, предусмотренных настоящим разделом, не освобождает Рекламораспространителя от выполнения возложенных на него соответствующих обязанностей по настоящему Договору.</w:t>
      </w:r>
    </w:p>
    <w:p w:rsidR="00F056C4" w:rsidRPr="00283CF4" w:rsidRDefault="00F056C4" w:rsidP="00F056C4">
      <w:pPr>
        <w:autoSpaceDE w:val="0"/>
        <w:autoSpaceDN w:val="0"/>
        <w:spacing w:after="0" w:line="240" w:lineRule="auto"/>
        <w:jc w:val="both"/>
        <w:rPr>
          <w:rFonts w:ascii="Times New Roman" w:eastAsiaTheme="minorHAnsi" w:hAnsi="Times New Roman"/>
          <w:color w:val="000000" w:themeColor="text1"/>
          <w:sz w:val="24"/>
          <w:szCs w:val="24"/>
        </w:rPr>
      </w:pPr>
    </w:p>
    <w:p w:rsidR="00F056C4" w:rsidRPr="00283CF4" w:rsidRDefault="00F056C4" w:rsidP="00F056C4">
      <w:pPr>
        <w:spacing w:after="0" w:line="240" w:lineRule="auto"/>
        <w:ind w:firstLine="709"/>
        <w:jc w:val="center"/>
        <w:rPr>
          <w:rFonts w:ascii="Times New Roman" w:hAnsi="Times New Roman" w:cs="Times New Roman"/>
          <w:b/>
          <w:color w:val="000000" w:themeColor="text1"/>
          <w:sz w:val="24"/>
          <w:szCs w:val="24"/>
          <w:shd w:val="clear" w:color="auto" w:fill="FFFFFF"/>
        </w:rPr>
      </w:pPr>
      <w:r w:rsidRPr="00283CF4">
        <w:rPr>
          <w:rFonts w:ascii="Times New Roman" w:hAnsi="Times New Roman" w:cs="Times New Roman"/>
          <w:b/>
          <w:color w:val="000000" w:themeColor="text1"/>
          <w:sz w:val="24"/>
          <w:szCs w:val="24"/>
          <w:shd w:val="clear" w:color="auto" w:fill="FFFFFF"/>
        </w:rPr>
        <w:t xml:space="preserve">6. Распространение </w:t>
      </w:r>
      <w:r w:rsidRPr="00283CF4">
        <w:rPr>
          <w:rFonts w:ascii="Times New Roman" w:hAnsi="Times New Roman" w:cs="Times New Roman"/>
          <w:b/>
          <w:color w:val="000000" w:themeColor="text1"/>
          <w:sz w:val="24"/>
          <w:szCs w:val="24"/>
        </w:rPr>
        <w:t>социальной рекламы (общественно-значимой информации)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6.1. Рекламораспространитель в обязательном порядке размещает социальную рекламу (общественно-значимую информацию) на рекламной конструкции (рекламных конструкциях), установленной на месте размещения рекламной конструкции (местах размещения рекламных конструкций), указанной(ых) в приложении № 1 к настоящему Договору. Под размещением социальной рекламы (общественно-значимой информации) понимается установка (монтаж), демонтаж, работы по замене рекламных материалов в случае их повреждения и обслуживание в течение всего периода размещения.</w:t>
      </w:r>
    </w:p>
    <w:p w:rsidR="00F056C4" w:rsidRPr="00283CF4" w:rsidRDefault="00F056C4" w:rsidP="00F056C4">
      <w:pPr>
        <w:widowControl w:val="0"/>
        <w:spacing w:after="0" w:line="240" w:lineRule="auto"/>
        <w:ind w:firstLine="709"/>
        <w:contextualSpacing/>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6.2. Рекламораспространитель осуществляет размещение социальной рекламы (общественно-значимой информации) на основании заявок </w:t>
      </w:r>
      <w:r w:rsidR="009253E1"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rPr>
        <w:t>, оформленных в письменной форме (приложение № 6 к настоящему Договору), направленных Рекламораспространителю не позднее, чем за 14 (четырнадцать) календарных дней до предполагаемой даты начала периода размещения социальной рекламы (общественно-значимой информации).</w:t>
      </w:r>
    </w:p>
    <w:p w:rsidR="00F056C4" w:rsidRPr="00283CF4" w:rsidRDefault="00F056C4" w:rsidP="00F056C4">
      <w:pPr>
        <w:widowControl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6.3. Период размещения социальной рекламы (общественно-значимой информации) может быть изменен </w:t>
      </w:r>
      <w:r w:rsidR="009253E1"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rPr>
        <w:t xml:space="preserve">, о чем </w:t>
      </w:r>
      <w:r w:rsidR="009253E1"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 xml:space="preserve">письменно уведомляет Рекламораспространителя не позднее, чем за 3 (три) рабочих дня до </w:t>
      </w:r>
      <w:r w:rsidRPr="00283CF4">
        <w:rPr>
          <w:rFonts w:ascii="Times New Roman" w:hAnsi="Times New Roman"/>
          <w:color w:val="000000" w:themeColor="text1"/>
          <w:sz w:val="24"/>
          <w:szCs w:val="24"/>
        </w:rPr>
        <w:t>предполагаемой даты начала периода размещения социальной рекламы (общественно-значимой информации)</w:t>
      </w:r>
      <w:r w:rsidRPr="00283CF4">
        <w:rPr>
          <w:rFonts w:ascii="Times New Roman" w:hAnsi="Times New Roman" w:cs="Times New Roman"/>
          <w:color w:val="000000" w:themeColor="text1"/>
          <w:sz w:val="24"/>
          <w:szCs w:val="24"/>
        </w:rPr>
        <w:t>.</w:t>
      </w:r>
    </w:p>
    <w:p w:rsidR="00F056C4" w:rsidRPr="00283CF4" w:rsidRDefault="00F056C4" w:rsidP="00F056C4">
      <w:pPr>
        <w:widowControl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6.4. М</w:t>
      </w:r>
      <w:r w:rsidRPr="00283CF4">
        <w:rPr>
          <w:rFonts w:ascii="Times New Roman" w:hAnsi="Times New Roman"/>
          <w:color w:val="000000" w:themeColor="text1"/>
          <w:sz w:val="24"/>
          <w:szCs w:val="24"/>
        </w:rPr>
        <w:t>атериалы социальной рекламы (общественно-значимой информации) в готовой для распространения форме</w:t>
      </w:r>
      <w:r w:rsidRPr="00283CF4">
        <w:rPr>
          <w:rFonts w:ascii="Times New Roman" w:hAnsi="Times New Roman" w:cs="Times New Roman"/>
          <w:color w:val="000000" w:themeColor="text1"/>
          <w:sz w:val="24"/>
          <w:szCs w:val="24"/>
        </w:rPr>
        <w:t xml:space="preserve">, предоставляются </w:t>
      </w:r>
      <w:r w:rsidR="009253E1"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или лицами, планирующими распространение социальной рекламы (общественно-значимой информации).</w:t>
      </w:r>
    </w:p>
    <w:p w:rsidR="00F056C4" w:rsidRPr="00283CF4" w:rsidRDefault="00F056C4" w:rsidP="00F056C4">
      <w:pPr>
        <w:widowControl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6.5. Стороны не несут ответственность за недоставку или несвоевременную доставку материалов </w:t>
      </w:r>
      <w:r w:rsidRPr="00283CF4">
        <w:rPr>
          <w:rFonts w:ascii="Times New Roman" w:hAnsi="Times New Roman"/>
          <w:color w:val="000000" w:themeColor="text1"/>
          <w:sz w:val="24"/>
          <w:szCs w:val="24"/>
        </w:rPr>
        <w:t>социальной рекламы (общественно-значимой информации)</w:t>
      </w:r>
      <w:r w:rsidRPr="00283CF4">
        <w:rPr>
          <w:rFonts w:ascii="Times New Roman" w:hAnsi="Times New Roman" w:cs="Times New Roman"/>
          <w:color w:val="000000" w:themeColor="text1"/>
          <w:sz w:val="24"/>
          <w:szCs w:val="24"/>
        </w:rPr>
        <w:t xml:space="preserve">, указанных в заявке </w:t>
      </w:r>
      <w:r w:rsidR="009253E1"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rPr>
        <w:t xml:space="preserve">, лицами, планирующими распространение социальной рекламы (общественно-значимой информации). В указанных случаях </w:t>
      </w:r>
      <w:r w:rsidRPr="00283CF4">
        <w:rPr>
          <w:rFonts w:ascii="Times New Roman" w:hAnsi="Times New Roman"/>
          <w:color w:val="000000" w:themeColor="text1"/>
          <w:sz w:val="24"/>
          <w:szCs w:val="24"/>
        </w:rPr>
        <w:t xml:space="preserve">дата начала размещения социальной рекламы (общественно-значимой информации) и период </w:t>
      </w:r>
      <w:r w:rsidRPr="00283CF4">
        <w:rPr>
          <w:rFonts w:ascii="Times New Roman" w:hAnsi="Times New Roman" w:cs="Times New Roman"/>
          <w:color w:val="000000" w:themeColor="text1"/>
          <w:sz w:val="24"/>
          <w:szCs w:val="24"/>
        </w:rPr>
        <w:t>размещения социальной рекламы (общественно-значимой информации) изменяются пропорционально просрочке предоставления материалов.</w:t>
      </w:r>
    </w:p>
    <w:p w:rsidR="00F056C4" w:rsidRPr="00283CF4" w:rsidRDefault="00F056C4" w:rsidP="00F056C4">
      <w:pPr>
        <w:widowControl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6.6. Рекламораспространитель обязан соблюдать сроки размещения материалов социальной рекламы (общественно-значимой информации), указанных в заявке </w:t>
      </w:r>
      <w:r w:rsidR="009253E1"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rPr>
        <w:t xml:space="preserve">, при этом установка (монтаж) материалов социальной рекламы (общественно-значимой информации) должен быть завершен в течение 3 (трех) рабочих дней с даты начала периода размещения </w:t>
      </w:r>
      <w:r w:rsidRPr="00283CF4">
        <w:rPr>
          <w:rFonts w:ascii="Times New Roman" w:hAnsi="Times New Roman"/>
          <w:color w:val="000000" w:themeColor="text1"/>
          <w:sz w:val="24"/>
          <w:szCs w:val="24"/>
        </w:rPr>
        <w:t>социальной рекламы (общественно-значимой информации)</w:t>
      </w:r>
      <w:r w:rsidRPr="00283CF4">
        <w:rPr>
          <w:rFonts w:ascii="Times New Roman" w:hAnsi="Times New Roman" w:cs="Times New Roman"/>
          <w:color w:val="000000" w:themeColor="text1"/>
          <w:sz w:val="24"/>
          <w:szCs w:val="24"/>
        </w:rPr>
        <w:t>.</w:t>
      </w:r>
    </w:p>
    <w:p w:rsidR="00F056C4" w:rsidRPr="00283CF4" w:rsidRDefault="00F056C4" w:rsidP="00F056C4">
      <w:pPr>
        <w:widowControl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6.7. Рекламораспространитель обязан осуществлять замену материалов социальной рекламы (общественно-значимой информации) в случае их повреждения не позднее 72 (семидесяти двух) часов с момента обнаружения повреждений и/или получения соответствующего требования </w:t>
      </w:r>
      <w:r w:rsidR="009253E1"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при условии предоставления запасных материалов.</w:t>
      </w:r>
    </w:p>
    <w:p w:rsidR="00F056C4" w:rsidRPr="00283CF4" w:rsidRDefault="00F056C4" w:rsidP="00F056C4">
      <w:pPr>
        <w:widowControl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6.8. Рекламораспространитель обязан в течение 3 (трех) рабочих дней с даты начала периода размещения социальной рекламы (общественно-значимой информации), указанного в заявке </w:t>
      </w:r>
      <w:r w:rsidR="009253E1"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rPr>
        <w:t xml:space="preserve">, предоставить в </w:t>
      </w:r>
      <w:r w:rsidR="009253E1"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подписанный со своей Стороны акт о распространении социальной рекламы (приложение № 7 к настоящему Договору), отчет о распространении социальной рекламы (приложение № 8 к настоящему Договору) и фотоотчет. Фотоотчет рекомендуется выполнить в следующем порядке:</w:t>
      </w:r>
    </w:p>
    <w:p w:rsidR="00F056C4" w:rsidRPr="00283CF4" w:rsidRDefault="00F056C4" w:rsidP="00F056C4">
      <w:pPr>
        <w:widowControl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название каждого файла фотографии должно содержать номер места размещения рекламной конструкции и адрес размещения рекламной конструкции;</w:t>
      </w:r>
    </w:p>
    <w:p w:rsidR="00F056C4" w:rsidRPr="00283CF4" w:rsidRDefault="00F056C4" w:rsidP="00F056C4">
      <w:pPr>
        <w:widowControl w:val="0"/>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фотографии должны быть сделаны в светлое время суток;</w:t>
      </w:r>
    </w:p>
    <w:p w:rsidR="00F056C4" w:rsidRPr="00283CF4" w:rsidRDefault="00F056C4" w:rsidP="00F056C4">
      <w:pPr>
        <w:widowControl w:val="0"/>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фотографии должны содержать полное изображение рекламного поля рекламной конструкции, на которой размещена социальная реклама;</w:t>
      </w:r>
    </w:p>
    <w:p w:rsidR="00F056C4" w:rsidRPr="00283CF4" w:rsidRDefault="00F056C4" w:rsidP="00F056C4">
      <w:pPr>
        <w:widowControl w:val="0"/>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ракурс фотографирования должен позволять идентифицировать место размещения рекламной конструкции.</w:t>
      </w:r>
    </w:p>
    <w:p w:rsidR="00F056C4" w:rsidRPr="00283CF4" w:rsidRDefault="00F056C4" w:rsidP="00F056C4">
      <w:pPr>
        <w:widowControl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6.9. При наличии замечаний к отчету о распространении социальной рекламы </w:t>
      </w:r>
      <w:r w:rsidR="009253E1"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в течение 3 (трех) рабочих дней направляет Рекламораспространителю уведомление с указанием всех замечаний. В случае неустранения Рекламораспространителем замечаний, обязательства Рекламораспространителя по размещению социальной рекламы (общественно значимой информации) в соответствующей части признаются невыполненными.</w:t>
      </w:r>
    </w:p>
    <w:p w:rsidR="00F056C4" w:rsidRPr="00283CF4" w:rsidRDefault="00F056C4" w:rsidP="00F056C4">
      <w:pPr>
        <w:widowControl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6.10. Рекламораспространитель обязан удалить материалы социальной рекламы (общественно-значимой информации) с рекламной конструкции (рекламных конструкций) в течение 3 (трех) рабочих дней после даты окончания периода её размещения. Срок размещения материалов социальной рекламы считается истекшим с даты окончания периода ее размещения согласно заявке </w:t>
      </w:r>
      <w:r w:rsidR="009253E1"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rPr>
        <w:t>. За размещение материалов социальной рекламы по истечении срока для их размещения взимается плата согласно разделу 3 настоящего Договора.</w:t>
      </w: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7. Обстоятельства непреодолимой силы (форс-мажор)</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7.1. Стороны освобождаются от ответственности за полное или частичное неисполнение обязательств по настоящему Договору, если неисполнение этих обязательств явилось следствием обстоятельств непреодолимой силы (форс-мажор), а именно: запретные действия властей, гражданские волнения, военные действия, массовые беспорядки, забастовки, локауты, эпидемии, эпизоотии, блокада, эмбарго, катастрофы, землетрясения, наводнения, пожары и другие стихийные бедствия, а также иных непредвиденных, неотвратимых и не предотвратимых разумными мерами Сторон событий чрезвычайного характера, если эти обстоятельства не являлись следствием виновных действий Сторон, и непосредственно повлияли на исполнение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7.2. Факт наступления обстоятельств непреодолимой силы должен быть подтвержден документами, оформляемыми компетентными уполномоченными органами и по возможности дающими оценку их влияния на возможность исполнения Стороной своих обязательств по настоящему Договору.</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Сторона, ссылающаяся на обстоятельства непреодолимой силы, обязана не позднее 5 (пяти) календарных дней с даты наступления таких обстоятельств, известить о них в письменной форме другую Сторону и предоставить документальное подтверждение наступления указанных обстоятельств.</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Сторона, не направившая или несвоевременно направившая указанное извещение, лишается права ссылаться на указанные обстоятельства, как на освобождающие её от ответственности.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7.3. При прекращении действия указанных обстоятельств Сторона, на них ссылающаяся, обязана без промедления известить в письменной форме другую Сторону с указанием сроков исполнения обязательств по настоящему Договору.</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Сторона, не направившая или несвоевременно направившая указанное извещение, обязана возместить другой Стороне причиненные этим убытки.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7.4. При возникновении обстоятельств непреодолимой силы сроки исполнения обязательств по настоящему Договору отодвигаются соразмерно времени, в течение которого действуют такие обстоятельства и их последствия или на срок, который будет специально согласован Сторонами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7.5. Если состояние неисполнения обязательств по настоящему Договору в связи с обстоятельствами непреодолимой силы продолжает действовать более 1 (одного) месяца, Сторона, возможности которой по исполнению своих обязательств по настоящему Договору не ограничены указанными обстоятельствами, имеет право расторгнуть настоящий Договор.</w:t>
      </w:r>
    </w:p>
    <w:p w:rsidR="00C417A5" w:rsidRPr="00283CF4" w:rsidRDefault="00C417A5" w:rsidP="00C417A5">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8. Разрешение споров</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8.1. До предъявления иска, вытекающего из настоящего Договора, Сторона, которая считает, что её права нарушены (далее – заинтересованная Сторона), обязана направить другой Стороне письменную претензию.</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настоящего Договора. К претензии необходимо приложить копии документов, подтверждающих изложенные в ней обстоятельства.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8.2. Сторона, которая получила претензию, обязана её рассмотреть и направить письменный мотивированный ответ другой Стороне в течение 30 (тридцати) календарных дней с даты получения претензии.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8.3. По истечение срока, указанного в пункте 8.2 настоящего Договора заинтересованная Сторона вправе обратиться в суд.</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8.4. Предложение о расторжении настоящего Договора заинтересованная Сторона может заявить в суд только после получения отказа другой Стороны на предложение расторгнуть настоящий Договор либо неполучения ответа в срок, указанный в предложении или установленный законом, а при его отсутствии – в тридцатидневный срок.</w:t>
      </w:r>
    </w:p>
    <w:p w:rsidR="00F056C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8.5. Все споры и разногласия, возникающие между Сторонами в рамках настоящего Договора или в связи с ним, в том числе касающиеся его заключения, исполнения, нарушения, расторжения или признания недействительным, подлежат разрешению в Арбитражном суде Ярославской области.</w:t>
      </w:r>
    </w:p>
    <w:p w:rsidR="00337E70" w:rsidRPr="00283CF4" w:rsidRDefault="00337E70" w:rsidP="00337E70">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9. Заключительные положения</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9.1. Договор вступает в силу и становится обязательным для Сторон с даты его заключения. Срок действия настоящего Договора с </w:t>
      </w:r>
      <w:r w:rsidRPr="00283CF4">
        <w:rPr>
          <w:rFonts w:ascii="Times New Roman" w:hAnsi="Times New Roman"/>
          <w:color w:val="000000" w:themeColor="text1"/>
          <w:sz w:val="24"/>
          <w:szCs w:val="24"/>
        </w:rPr>
        <w:t>____________________ по ____________________</w:t>
      </w:r>
      <w:r w:rsidRPr="00283CF4">
        <w:rPr>
          <w:rFonts w:ascii="Times New Roman" w:hAnsi="Times New Roman" w:cs="Times New Roman"/>
          <w:color w:val="000000" w:themeColor="text1"/>
          <w:sz w:val="24"/>
          <w:szCs w:val="24"/>
        </w:rPr>
        <w:t>. Условия настоящего Договора, которые в силу своей природы имеют целью регулирование отношений Сторон в период после окончания или расторжения настоящего Договора (в частности, о возмещении расходов, связанных с демонтажом, хранением рекламных конструкций и т.п.), сохраняют свое действие и после окончания (расторжения)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9.2. В случаях, не предусмотренных настоящим Договором, Стороны руководствуются действующим законодательством Российской Федерации.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9.3. Недействительность или неисполнимость части настоящего Договора не влияет на недействительность или неисполнимость других частей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9.4. Договор составлен в двух подлинных экземплярах, имеющих одинаковую юридическую силу, один из которых передается в </w:t>
      </w:r>
      <w:r w:rsidR="009253E1"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rPr>
        <w:t>, второй – Рекламораспространителю.</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9.5. Заявления, уведомления, извещения, требования или иные юридически значимые сообщения, с которыми закон или настоящий Договор связывают наступление гражданско-правовых последствий для другой Стороны, должны быть оформлены в письменном виде на русском языке и направлены только одним из следующих способов (за исключением сообщений (документов), для которых настоящим Договором предусмотрен специальный способ направления):</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нарочным (курьерской доставкой). Факт надлежащего получения документа подтверждается распиской Стороны в получении. Расписка должна содержать наименование документа и дату его получения, фамилию, имя, отчество, должность и подпись лица, получившего данный документ;</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почтой по адресу, указанному в настоящем Договоре (заказным письмом с уведомлением о вручении; письмом с объявленной ценностью, описью вложения и уведомлением о вручении);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электронной почтой.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9.6. Если иное не предусмотрено законом, все юридически значимые сообщения по настоящему Договору влекут для получающей их Стороны наступление гражданско-правовых последствий с момента доставки соответствующего сообщения ей или её представителю.</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F056C4" w:rsidRPr="00283CF4" w:rsidRDefault="00F056C4" w:rsidP="00C417A5">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10. Приложения к Договору</w:t>
      </w:r>
    </w:p>
    <w:p w:rsidR="00F056C4" w:rsidRPr="00283CF4" w:rsidRDefault="00F056C4"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10.1. Приложение № 1 к Договору: характеристики мест размещения рекламных конструкций.</w:t>
      </w:r>
    </w:p>
    <w:p w:rsidR="00F056C4" w:rsidRPr="00283CF4" w:rsidRDefault="00F056C4" w:rsidP="00F056C4">
      <w:pPr>
        <w:pStyle w:val="ConsPlusNonformat"/>
        <w:ind w:firstLine="708"/>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10.2. Приложение № 2 к Договору: акт приема-передачи места размещения рекламной конструкции (форма).</w:t>
      </w:r>
    </w:p>
    <w:p w:rsidR="00F056C4" w:rsidRPr="00283CF4" w:rsidRDefault="00F056C4"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10.3. Приложение № 3 к Договору: акт установки рекламной конструкции (форма).</w:t>
      </w:r>
    </w:p>
    <w:p w:rsidR="00F056C4" w:rsidRPr="00283CF4" w:rsidRDefault="00F056C4"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10.4. Приложение № 4 к Договору: акт приема-сдачи места размещения рекламной конструкции (форма).</w:t>
      </w:r>
    </w:p>
    <w:p w:rsidR="00F056C4" w:rsidRPr="00283CF4" w:rsidRDefault="00F056C4"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10.5. Приложение № 5 к Договору: акт демонтажа рекламной конструкции (форма).</w:t>
      </w:r>
    </w:p>
    <w:p w:rsidR="00F056C4" w:rsidRPr="00283CF4" w:rsidRDefault="00F056C4"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10.6. Приложение № 6 к Договору: заявка на распространение социальной рекламы (форма).</w:t>
      </w:r>
    </w:p>
    <w:p w:rsidR="00F056C4" w:rsidRPr="00283CF4" w:rsidRDefault="00F056C4"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10.7. Приложение № 7 к Договору: акт о распространении социальной рекламы (форма).</w:t>
      </w:r>
    </w:p>
    <w:p w:rsidR="00F056C4" w:rsidRPr="00283CF4" w:rsidRDefault="00F056C4"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10.8. Приложение № 8 к Договору: отчет о распространении социальной рекламы (форма).</w:t>
      </w:r>
    </w:p>
    <w:p w:rsidR="00F056C4" w:rsidRPr="00283CF4" w:rsidRDefault="00F056C4"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10.9. Приложение № 9 к Договору: акт фиксации рекламных материалов по завершившимся проектам (форма).</w:t>
      </w:r>
    </w:p>
    <w:p w:rsidR="00F056C4" w:rsidRPr="00283CF4" w:rsidRDefault="00F056C4" w:rsidP="00F056C4">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10.10. Приложение № 10 к Договору: порядок расчета размера платы </w:t>
      </w:r>
      <w:r w:rsidRPr="00283CF4">
        <w:rPr>
          <w:rFonts w:ascii="Times New Roman" w:hAnsi="Times New Roman"/>
          <w:color w:val="000000" w:themeColor="text1"/>
          <w:sz w:val="24"/>
          <w:szCs w:val="24"/>
        </w:rPr>
        <w:t>за установку и эксплуатацию рекламных конструкций</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rPr>
          <w:rFonts w:ascii="Times New Roman" w:hAnsi="Times New Roman" w:cs="Times New Roman"/>
          <w:b/>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11. Реквизиты и подписи Сторон</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bl>
      <w:tblPr>
        <w:tblW w:w="0" w:type="auto"/>
        <w:tblLook w:val="04A0"/>
      </w:tblPr>
      <w:tblGrid>
        <w:gridCol w:w="4739"/>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bCs/>
                <w:color w:val="000000" w:themeColor="text1"/>
                <w:sz w:val="24"/>
                <w:szCs w:val="24"/>
              </w:rPr>
            </w:pPr>
            <w:r w:rsidRPr="00283CF4">
              <w:rPr>
                <w:rFonts w:ascii="Times New Roman" w:hAnsi="Times New Roman"/>
                <w:b/>
                <w:bCs/>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ИНН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КПП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ОГРН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Место нахождения: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Телефон: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Р/счет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Банк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Кор/счет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БИК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ИНН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КПП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ОГРН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Место нахождения: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Телефон: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Р/счет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Банк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Кор/счет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БИК _________________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ind w:firstLine="709"/>
        <w:rPr>
          <w:color w:val="000000" w:themeColor="text1"/>
          <w:sz w:val="24"/>
          <w:szCs w:val="24"/>
        </w:rPr>
      </w:pPr>
      <w:r w:rsidRPr="00283CF4">
        <w:rPr>
          <w:color w:val="000000" w:themeColor="text1"/>
          <w:sz w:val="24"/>
          <w:szCs w:val="24"/>
        </w:rPr>
        <w:br w:type="page"/>
      </w:r>
    </w:p>
    <w:p w:rsidR="00F056C4" w:rsidRPr="00283CF4" w:rsidRDefault="00F056C4" w:rsidP="00F056C4">
      <w:pPr>
        <w:spacing w:after="0" w:line="240" w:lineRule="auto"/>
        <w:ind w:firstLine="709"/>
        <w:jc w:val="right"/>
        <w:rPr>
          <w:rFonts w:ascii="Times New Roman" w:hAnsi="Times New Roman" w:cs="Times New Roman"/>
          <w:color w:val="000000" w:themeColor="text1"/>
          <w:sz w:val="24"/>
          <w:szCs w:val="24"/>
        </w:rPr>
        <w:sectPr w:rsidR="00F056C4" w:rsidRPr="00283CF4" w:rsidSect="00283A9D">
          <w:headerReference w:type="default" r:id="rId18"/>
          <w:pgSz w:w="11906" w:h="16838"/>
          <w:pgMar w:top="851" w:right="851" w:bottom="851" w:left="1701" w:header="709" w:footer="709" w:gutter="0"/>
          <w:cols w:space="708"/>
          <w:titlePg/>
          <w:docGrid w:linePitch="360"/>
        </w:sectPr>
      </w:pPr>
    </w:p>
    <w:p w:rsidR="00F056C4" w:rsidRPr="00283CF4" w:rsidRDefault="00F056C4" w:rsidP="00F056C4">
      <w:pPr>
        <w:spacing w:after="0" w:line="240" w:lineRule="auto"/>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Приложение № 1 к Договору</w:t>
      </w:r>
    </w:p>
    <w:p w:rsidR="00F056C4" w:rsidRPr="00283CF4" w:rsidRDefault="00F056C4" w:rsidP="00F056C4">
      <w:pPr>
        <w:spacing w:after="0" w:line="240" w:lineRule="auto"/>
        <w:jc w:val="right"/>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Характеристики мест размещения рекламных конструкций</w:t>
      </w:r>
    </w:p>
    <w:p w:rsidR="00F056C4" w:rsidRPr="00283CF4" w:rsidRDefault="00F056C4" w:rsidP="00C417A5">
      <w:pPr>
        <w:spacing w:after="0" w:line="240" w:lineRule="auto"/>
        <w:rPr>
          <w:rFonts w:ascii="Times New Roman" w:hAnsi="Times New Roman" w:cs="Times New Roman"/>
          <w:color w:val="000000" w:themeColor="text1"/>
          <w:sz w:val="24"/>
          <w:szCs w:val="24"/>
        </w:rPr>
      </w:pP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884"/>
        <w:gridCol w:w="996"/>
        <w:gridCol w:w="5477"/>
        <w:gridCol w:w="4252"/>
        <w:gridCol w:w="2126"/>
      </w:tblGrid>
      <w:tr w:rsidR="00F056C4" w:rsidRPr="00283CF4" w:rsidTr="00F056C4">
        <w:trPr>
          <w:trHeight w:val="294"/>
        </w:trPr>
        <w:tc>
          <w:tcPr>
            <w:tcW w:w="540" w:type="dxa"/>
          </w:tcPr>
          <w:p w:rsidR="00F056C4" w:rsidRPr="00283CF4" w:rsidRDefault="00F056C4" w:rsidP="00F056C4">
            <w:pPr>
              <w:spacing w:after="0" w:line="240" w:lineRule="auto"/>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п/п</w:t>
            </w:r>
          </w:p>
        </w:tc>
        <w:tc>
          <w:tcPr>
            <w:tcW w:w="1884" w:type="dxa"/>
          </w:tcPr>
          <w:p w:rsidR="00F056C4" w:rsidRPr="00283CF4" w:rsidRDefault="00F056C4" w:rsidP="00F056C4">
            <w:pPr>
              <w:spacing w:after="0" w:line="240" w:lineRule="auto"/>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Район места размещения рекламной конструкции</w:t>
            </w:r>
          </w:p>
        </w:tc>
        <w:tc>
          <w:tcPr>
            <w:tcW w:w="996" w:type="dxa"/>
          </w:tcPr>
          <w:p w:rsidR="00F056C4" w:rsidRPr="00283CF4" w:rsidRDefault="00F056C4" w:rsidP="00F056C4">
            <w:pPr>
              <w:spacing w:after="0" w:line="240" w:lineRule="auto"/>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Номер рекламной конструкции в Схеме*</w:t>
            </w:r>
          </w:p>
        </w:tc>
        <w:tc>
          <w:tcPr>
            <w:tcW w:w="5477" w:type="dxa"/>
          </w:tcPr>
          <w:p w:rsidR="00F056C4" w:rsidRPr="00283CF4" w:rsidRDefault="00F056C4" w:rsidP="00F056C4">
            <w:pPr>
              <w:spacing w:after="0" w:line="240" w:lineRule="auto"/>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Адрес места размещения рекламной конструкции</w:t>
            </w:r>
          </w:p>
        </w:tc>
        <w:tc>
          <w:tcPr>
            <w:tcW w:w="4252" w:type="dxa"/>
          </w:tcPr>
          <w:p w:rsidR="00F056C4" w:rsidRPr="00283CF4" w:rsidRDefault="00F056C4" w:rsidP="00F056C4">
            <w:pPr>
              <w:spacing w:after="0" w:line="240" w:lineRule="auto"/>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Тип рекламной конструкции</w:t>
            </w:r>
          </w:p>
        </w:tc>
        <w:tc>
          <w:tcPr>
            <w:tcW w:w="2126" w:type="dxa"/>
          </w:tcPr>
          <w:p w:rsidR="00F056C4" w:rsidRPr="00283CF4" w:rsidRDefault="00F056C4" w:rsidP="00F056C4">
            <w:pPr>
              <w:spacing w:after="0" w:line="240" w:lineRule="auto"/>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Общая площадь рекламного(ых) поля(ей) рекламной конструкции, м</w:t>
            </w:r>
            <w:r w:rsidRPr="00283CF4">
              <w:rPr>
                <w:rFonts w:ascii="Times New Roman" w:hAnsi="Times New Roman" w:cs="Times New Roman"/>
                <w:color w:val="000000" w:themeColor="text1"/>
                <w:sz w:val="24"/>
                <w:szCs w:val="24"/>
                <w:vertAlign w:val="superscript"/>
              </w:rPr>
              <w:t>2</w:t>
            </w:r>
          </w:p>
        </w:tc>
      </w:tr>
      <w:tr w:rsidR="00F056C4" w:rsidRPr="00283CF4" w:rsidTr="00F056C4">
        <w:trPr>
          <w:trHeight w:val="294"/>
        </w:trPr>
        <w:tc>
          <w:tcPr>
            <w:tcW w:w="540" w:type="dxa"/>
          </w:tcPr>
          <w:p w:rsidR="00F056C4" w:rsidRPr="00283CF4" w:rsidRDefault="00F056C4" w:rsidP="00F056C4">
            <w:pPr>
              <w:spacing w:after="0" w:line="240" w:lineRule="auto"/>
              <w:jc w:val="center"/>
              <w:rPr>
                <w:rFonts w:ascii="Times New Roman" w:hAnsi="Times New Roman" w:cs="Times New Roman"/>
                <w:color w:val="000000" w:themeColor="text1"/>
                <w:sz w:val="24"/>
                <w:szCs w:val="24"/>
              </w:rPr>
            </w:pPr>
          </w:p>
        </w:tc>
        <w:tc>
          <w:tcPr>
            <w:tcW w:w="1884"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tc>
        <w:tc>
          <w:tcPr>
            <w:tcW w:w="996" w:type="dxa"/>
          </w:tcPr>
          <w:p w:rsidR="00F056C4" w:rsidRPr="00283CF4" w:rsidRDefault="00F056C4" w:rsidP="00F056C4">
            <w:pPr>
              <w:spacing w:after="0" w:line="240" w:lineRule="auto"/>
              <w:jc w:val="center"/>
              <w:rPr>
                <w:rFonts w:ascii="Times New Roman" w:hAnsi="Times New Roman" w:cs="Times New Roman"/>
                <w:color w:val="000000" w:themeColor="text1"/>
                <w:sz w:val="24"/>
                <w:szCs w:val="24"/>
              </w:rPr>
            </w:pPr>
          </w:p>
        </w:tc>
        <w:tc>
          <w:tcPr>
            <w:tcW w:w="5477"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c>
        <w:tc>
          <w:tcPr>
            <w:tcW w:w="4252"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c>
        <w:tc>
          <w:tcPr>
            <w:tcW w:w="2126" w:type="dxa"/>
          </w:tcPr>
          <w:p w:rsidR="00F056C4" w:rsidRPr="00283CF4" w:rsidRDefault="00F056C4" w:rsidP="00F056C4">
            <w:pPr>
              <w:spacing w:after="0" w:line="240" w:lineRule="auto"/>
              <w:jc w:val="center"/>
              <w:rPr>
                <w:rFonts w:ascii="Times New Roman" w:hAnsi="Times New Roman" w:cs="Times New Roman"/>
                <w:color w:val="000000" w:themeColor="text1"/>
                <w:sz w:val="24"/>
                <w:szCs w:val="24"/>
              </w:rPr>
            </w:pPr>
          </w:p>
        </w:tc>
      </w:tr>
    </w:tbl>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eastAsiaTheme="minorHAnsi" w:hAnsi="Times New Roman" w:cs="Times New Roman"/>
          <w:color w:val="000000" w:themeColor="text1"/>
          <w:sz w:val="24"/>
          <w:szCs w:val="24"/>
          <w:lang w:eastAsia="en-US"/>
        </w:rPr>
      </w:pPr>
      <w:r w:rsidRPr="00283CF4">
        <w:rPr>
          <w:rFonts w:ascii="Times New Roman" w:hAnsi="Times New Roman" w:cs="Times New Roman"/>
          <w:color w:val="000000" w:themeColor="text1"/>
          <w:sz w:val="24"/>
          <w:szCs w:val="24"/>
        </w:rPr>
        <w:t xml:space="preserve">* </w:t>
      </w:r>
      <w:r w:rsidRPr="00283CF4">
        <w:rPr>
          <w:rFonts w:ascii="Times New Roman" w:eastAsiaTheme="minorHAnsi" w:hAnsi="Times New Roman" w:cs="Times New Roman"/>
          <w:color w:val="000000" w:themeColor="text1"/>
          <w:sz w:val="24"/>
          <w:szCs w:val="24"/>
          <w:lang w:eastAsia="en-US"/>
        </w:rPr>
        <w:t>Схема размещения рекламных конструкций на земельных участках независимо от форм собственности, а также на зданиях или ином недвижимом имуществе, находящемся в собственности Ярославской области или муниципальной собственности, утверждена приказом департамента имущественных и земельных отношений Ярославской области от 04.10.2018 № 123 «Об утверждении Схемы размещения рекламных конструкций».</w:t>
      </w:r>
    </w:p>
    <w:p w:rsidR="00F056C4" w:rsidRPr="00283CF4" w:rsidRDefault="00F056C4" w:rsidP="00F056C4">
      <w:pPr>
        <w:spacing w:after="0" w:line="240" w:lineRule="auto"/>
        <w:jc w:val="both"/>
        <w:rPr>
          <w:rFonts w:ascii="Times New Roman" w:hAnsi="Times New Roman"/>
          <w:color w:val="000000" w:themeColor="text1"/>
          <w:sz w:val="24"/>
          <w:szCs w:val="24"/>
        </w:rPr>
      </w:pPr>
    </w:p>
    <w:tbl>
      <w:tblPr>
        <w:tblW w:w="0" w:type="auto"/>
        <w:tblLook w:val="04A0"/>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sectPr w:rsidR="00F056C4" w:rsidRPr="00283CF4" w:rsidSect="00283A9D">
          <w:pgSz w:w="16838" w:h="11906" w:orient="landscape"/>
          <w:pgMar w:top="1134" w:right="851" w:bottom="851" w:left="851" w:header="709" w:footer="709" w:gutter="0"/>
          <w:cols w:space="708"/>
          <w:docGrid w:linePitch="360"/>
        </w:sectPr>
      </w:pPr>
    </w:p>
    <w:p w:rsidR="00F056C4" w:rsidRPr="00283CF4" w:rsidRDefault="00F056C4" w:rsidP="00F056C4">
      <w:pPr>
        <w:spacing w:after="0" w:line="240" w:lineRule="auto"/>
        <w:ind w:firstLine="709"/>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Приложение № 2 к Договору</w:t>
      </w:r>
    </w:p>
    <w:p w:rsidR="00F056C4" w:rsidRPr="00283CF4" w:rsidRDefault="00F056C4" w:rsidP="00F056C4">
      <w:pPr>
        <w:spacing w:after="0" w:line="240" w:lineRule="auto"/>
        <w:ind w:firstLine="709"/>
        <w:jc w:val="right"/>
        <w:rPr>
          <w:rFonts w:ascii="Times New Roman" w:hAnsi="Times New Roman" w:cs="Times New Roman"/>
          <w:bCs/>
          <w:color w:val="000000" w:themeColor="text1"/>
          <w:sz w:val="24"/>
          <w:szCs w:val="24"/>
        </w:rPr>
      </w:pP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ind w:firstLine="709"/>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Форма Акта приема-передачи места размещения рекламной конструкции</w:t>
      </w:r>
    </w:p>
    <w:p w:rsidR="00F056C4" w:rsidRPr="00283CF4" w:rsidRDefault="00F056C4" w:rsidP="00F056C4">
      <w:pPr>
        <w:spacing w:after="0" w:line="240" w:lineRule="auto"/>
        <w:ind w:firstLine="709"/>
        <w:jc w:val="right"/>
        <w:rPr>
          <w:rFonts w:ascii="Times New Roman" w:hAnsi="Times New Roman" w:cs="Times New Roman"/>
          <w:bCs/>
          <w:color w:val="000000" w:themeColor="text1"/>
          <w:sz w:val="24"/>
          <w:szCs w:val="24"/>
        </w:rPr>
      </w:pPr>
    </w:p>
    <w:p w:rsidR="00F056C4" w:rsidRPr="00283CF4" w:rsidRDefault="00F056C4" w:rsidP="00F056C4">
      <w:pPr>
        <w:pStyle w:val="ConsPlusNonformat"/>
        <w:ind w:firstLine="709"/>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Акт приема-передачи места размещения рекламной конструкции</w:t>
      </w:r>
    </w:p>
    <w:p w:rsidR="00F056C4" w:rsidRPr="00283CF4" w:rsidRDefault="00F056C4" w:rsidP="00F056C4">
      <w:pPr>
        <w:pStyle w:val="ConsPlusNonformat"/>
        <w:ind w:firstLine="709"/>
        <w:jc w:val="right"/>
        <w:rPr>
          <w:rFonts w:ascii="Times New Roman" w:hAnsi="Times New Roman" w:cs="Times New Roman"/>
          <w:color w:val="000000" w:themeColor="text1"/>
          <w:sz w:val="24"/>
          <w:szCs w:val="24"/>
        </w:rPr>
      </w:pPr>
    </w:p>
    <w:p w:rsidR="00F056C4" w:rsidRPr="00283CF4" w:rsidRDefault="00F056C4" w:rsidP="00F056C4">
      <w:pPr>
        <w:autoSpaceDE w:val="0"/>
        <w:autoSpaceDN w:val="0"/>
        <w:adjustRightInd w:val="0"/>
        <w:spacing w:after="0" w:line="240" w:lineRule="auto"/>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г. ____________________</w:t>
      </w:r>
      <w:r w:rsidRPr="00283CF4">
        <w:rPr>
          <w:rFonts w:ascii="Times New Roman" w:hAnsi="Times New Roman" w:cs="Times New Roman"/>
          <w:color w:val="000000" w:themeColor="text1"/>
          <w:sz w:val="24"/>
          <w:szCs w:val="24"/>
        </w:rPr>
        <w:t xml:space="preserve">                                                                                      </w:t>
      </w:r>
      <w:r w:rsidRPr="00283CF4">
        <w:rPr>
          <w:rFonts w:ascii="Times New Roman" w:hAnsi="Times New Roman"/>
          <w:color w:val="000000" w:themeColor="text1"/>
          <w:sz w:val="24"/>
          <w:szCs w:val="24"/>
        </w:rPr>
        <w:t>____________________</w:t>
      </w:r>
    </w:p>
    <w:p w:rsidR="00F056C4" w:rsidRPr="00283CF4" w:rsidRDefault="00F056C4" w:rsidP="00F056C4">
      <w:pPr>
        <w:autoSpaceDE w:val="0"/>
        <w:autoSpaceDN w:val="0"/>
        <w:adjustRightInd w:val="0"/>
        <w:spacing w:after="0" w:line="240" w:lineRule="auto"/>
        <w:ind w:firstLine="709"/>
        <w:jc w:val="right"/>
        <w:rPr>
          <w:rFonts w:ascii="Times New Roman" w:hAnsi="Times New Roman" w:cs="Times New Roman"/>
          <w:color w:val="000000" w:themeColor="text1"/>
          <w:sz w:val="24"/>
          <w:szCs w:val="24"/>
        </w:rPr>
      </w:pPr>
    </w:p>
    <w:p w:rsidR="009253E1" w:rsidRPr="00283CF4" w:rsidRDefault="009253E1" w:rsidP="00F056C4">
      <w:pPr>
        <w:spacing w:after="0" w:line="240" w:lineRule="auto"/>
        <w:ind w:firstLine="708"/>
        <w:jc w:val="both"/>
        <w:rPr>
          <w:rFonts w:ascii="Times New Roman" w:hAnsi="Times New Roman"/>
          <w:sz w:val="24"/>
          <w:szCs w:val="24"/>
        </w:rPr>
      </w:pPr>
      <w:r w:rsidRPr="00283CF4">
        <w:rPr>
          <w:rFonts w:ascii="Times New Roman" w:hAnsi="Times New Roman"/>
          <w:sz w:val="24"/>
          <w:szCs w:val="24"/>
        </w:rPr>
        <w:t>_______________________________________________________________________________</w:t>
      </w:r>
    </w:p>
    <w:p w:rsidR="00F056C4" w:rsidRPr="00283CF4" w:rsidRDefault="009253E1" w:rsidP="00F056C4">
      <w:pPr>
        <w:spacing w:after="0" w:line="240" w:lineRule="auto"/>
        <w:ind w:firstLine="708"/>
        <w:jc w:val="both"/>
        <w:rPr>
          <w:rFonts w:ascii="Times New Roman" w:hAnsi="Times New Roman"/>
          <w:color w:val="000000" w:themeColor="text1"/>
          <w:sz w:val="24"/>
          <w:szCs w:val="24"/>
        </w:rPr>
      </w:pPr>
      <w:r w:rsidRPr="00283CF4">
        <w:rPr>
          <w:rFonts w:ascii="Times New Roman" w:hAnsi="Times New Roman"/>
          <w:sz w:val="24"/>
          <w:szCs w:val="24"/>
        </w:rPr>
        <w:t>(наименование о</w:t>
      </w:r>
      <w:r w:rsidRPr="00283CF4">
        <w:rPr>
          <w:rFonts w:ascii="Times New Roman" w:hAnsi="Times New Roman" w:cs="Times New Roman"/>
          <w:sz w:val="24"/>
          <w:szCs w:val="24"/>
        </w:rPr>
        <w:t>рган</w:t>
      </w:r>
      <w:r w:rsidRPr="00283CF4">
        <w:rPr>
          <w:rFonts w:ascii="Times New Roman" w:hAnsi="Times New Roman"/>
          <w:sz w:val="24"/>
          <w:szCs w:val="24"/>
        </w:rPr>
        <w:t>а</w:t>
      </w:r>
      <w:r w:rsidRPr="00283CF4">
        <w:rPr>
          <w:rFonts w:ascii="Times New Roman" w:hAnsi="Times New Roman" w:cs="Times New Roman"/>
          <w:sz w:val="24"/>
          <w:szCs w:val="24"/>
        </w:rPr>
        <w:t xml:space="preserve"> местного самоуправления муниципального образования области</w:t>
      </w:r>
      <w:r w:rsidRPr="00283CF4">
        <w:rPr>
          <w:rFonts w:ascii="Times New Roman" w:hAnsi="Times New Roman"/>
          <w:sz w:val="24"/>
          <w:szCs w:val="24"/>
        </w:rPr>
        <w:t>)</w:t>
      </w:r>
      <w:r w:rsidRPr="00283CF4">
        <w:rPr>
          <w:rFonts w:ascii="Times New Roman" w:hAnsi="Times New Roman"/>
          <w:color w:val="000000" w:themeColor="text1"/>
          <w:sz w:val="24"/>
          <w:szCs w:val="24"/>
        </w:rPr>
        <w:t>, именуемый в дальнейшем ОМСУ</w:t>
      </w:r>
      <w:r w:rsidR="00F056C4" w:rsidRPr="00283CF4">
        <w:rPr>
          <w:rFonts w:ascii="Times New Roman" w:hAnsi="Times New Roman"/>
          <w:color w:val="000000" w:themeColor="text1"/>
          <w:sz w:val="24"/>
          <w:szCs w:val="24"/>
        </w:rPr>
        <w:t xml:space="preserve">, в лице ____________________, действующего на основании ____________________, с одной стороны, и ____________________, именуемый(ое) в дальнейшем «Рекламораспространитель», в лице ____________________, действующего на основании ____________________, с другой стороны, по результатам </w:t>
      </w:r>
      <w:r w:rsidR="00F056C4" w:rsidRPr="00283CF4">
        <w:rPr>
          <w:rFonts w:ascii="Times New Roman" w:hAnsi="Times New Roman"/>
          <w:color w:val="000000" w:themeColor="text1"/>
          <w:kern w:val="36"/>
          <w:sz w:val="24"/>
          <w:szCs w:val="24"/>
        </w:rPr>
        <w:t xml:space="preserve">электронного аукциона </w:t>
      </w:r>
      <w:r w:rsidR="00F056C4" w:rsidRPr="00283CF4">
        <w:rPr>
          <w:rFonts w:ascii="Times New Roman" w:hAnsi="Times New Roman"/>
          <w:color w:val="000000" w:themeColor="text1"/>
          <w:sz w:val="24"/>
          <w:szCs w:val="24"/>
        </w:rPr>
        <w:t xml:space="preserve">на право заключения договора на установку и эксплуатацию рекламных конструкций, </w:t>
      </w:r>
      <w:r w:rsidR="00E879A5" w:rsidRPr="00283CF4">
        <w:rPr>
          <w:rFonts w:ascii="Times New Roman" w:hAnsi="Times New Roman" w:cs="Times New Roman"/>
          <w:bCs/>
          <w:sz w:val="24"/>
          <w:szCs w:val="24"/>
        </w:rPr>
        <w:t>расположенных на земельных участках, зданиях и ином недвижимом имуществе, находящемся в муниципальной собственности,</w:t>
      </w:r>
      <w:r w:rsidR="00E879A5" w:rsidRPr="00283CF4">
        <w:rPr>
          <w:rFonts w:ascii="Times New Roman" w:hAnsi="Times New Roman"/>
          <w:color w:val="000000" w:themeColor="text1"/>
          <w:sz w:val="24"/>
          <w:szCs w:val="24"/>
        </w:rPr>
        <w:t xml:space="preserve"> </w:t>
      </w:r>
      <w:r w:rsidR="00F056C4" w:rsidRPr="00283CF4">
        <w:rPr>
          <w:rFonts w:ascii="Times New Roman" w:hAnsi="Times New Roman" w:cs="Times New Roman"/>
          <w:color w:val="000000" w:themeColor="text1"/>
          <w:sz w:val="24"/>
          <w:szCs w:val="24"/>
        </w:rPr>
        <w:t xml:space="preserve">в соответствии с Договором № __________ на установку и эксплуатацию </w:t>
      </w:r>
      <w:r w:rsidR="00F056C4" w:rsidRPr="00283CF4">
        <w:rPr>
          <w:rFonts w:ascii="Times New Roman" w:hAnsi="Times New Roman"/>
          <w:color w:val="000000" w:themeColor="text1"/>
          <w:sz w:val="24"/>
          <w:szCs w:val="24"/>
        </w:rPr>
        <w:t>рекламных конструкций от ____________________ (далее – Договор) составили настоящий акт приема-передачи места размещения рекламной конструкции:</w:t>
      </w:r>
    </w:p>
    <w:p w:rsidR="00F056C4" w:rsidRPr="00283CF4" w:rsidRDefault="00F056C4" w:rsidP="00F056C4">
      <w:pPr>
        <w:widowControl w:val="0"/>
        <w:autoSpaceDE w:val="0"/>
        <w:autoSpaceDN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1. </w:t>
      </w:r>
      <w:r w:rsidR="009253E1" w:rsidRPr="00283CF4">
        <w:rPr>
          <w:rFonts w:ascii="Times New Roman" w:hAnsi="Times New Roman"/>
          <w:color w:val="000000" w:themeColor="text1"/>
          <w:sz w:val="24"/>
          <w:szCs w:val="24"/>
        </w:rPr>
        <w:t>ОМСУ</w:t>
      </w:r>
      <w:r w:rsidRPr="00283CF4">
        <w:rPr>
          <w:rFonts w:ascii="Times New Roman" w:eastAsia="Calibri" w:hAnsi="Times New Roman" w:cs="Times New Roman"/>
          <w:color w:val="000000" w:themeColor="text1"/>
          <w:sz w:val="24"/>
          <w:szCs w:val="24"/>
        </w:rPr>
        <w:t xml:space="preserve"> передал, а </w:t>
      </w:r>
      <w:r w:rsidRPr="00283CF4">
        <w:rPr>
          <w:rFonts w:ascii="Times New Roman" w:hAnsi="Times New Roman"/>
          <w:color w:val="000000" w:themeColor="text1"/>
          <w:sz w:val="24"/>
          <w:szCs w:val="24"/>
        </w:rPr>
        <w:t xml:space="preserve">Рекламораспространитель </w:t>
      </w:r>
      <w:r w:rsidRPr="00283CF4">
        <w:rPr>
          <w:rFonts w:ascii="Times New Roman" w:hAnsi="Times New Roman" w:cs="Times New Roman"/>
          <w:color w:val="000000" w:themeColor="text1"/>
          <w:sz w:val="24"/>
          <w:szCs w:val="24"/>
        </w:rPr>
        <w:t>принял место размещения рекламной конструкции в пользование для присоединения к нему рекламной конструкции.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Характеристики рекламной конструкции</w:t>
      </w:r>
      <w:r w:rsidRPr="00283CF4">
        <w:rPr>
          <w:rFonts w:ascii="Times New Roman" w:hAnsi="Times New Roman" w:cs="Times New Roman"/>
          <w:color w:val="000000" w:themeColor="text1"/>
          <w:sz w:val="24"/>
          <w:szCs w:val="24"/>
          <w:lang w:val="en-US"/>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6378"/>
      </w:tblGrid>
      <w:tr w:rsidR="00F056C4" w:rsidRPr="00283CF4" w:rsidTr="00565C67">
        <w:tc>
          <w:tcPr>
            <w:tcW w:w="3936"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Район места размещения рекламной конструкции</w:t>
            </w:r>
          </w:p>
        </w:tc>
        <w:tc>
          <w:tcPr>
            <w:tcW w:w="6378"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c>
      </w:tr>
      <w:tr w:rsidR="00F056C4" w:rsidRPr="00283CF4" w:rsidTr="00565C67">
        <w:tc>
          <w:tcPr>
            <w:tcW w:w="3936"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Номер рекламной конструкции в Схеме</w:t>
            </w:r>
          </w:p>
        </w:tc>
        <w:tc>
          <w:tcPr>
            <w:tcW w:w="6378"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c>
      </w:tr>
      <w:tr w:rsidR="00F056C4" w:rsidRPr="00283CF4" w:rsidTr="00565C67">
        <w:tc>
          <w:tcPr>
            <w:tcW w:w="3936"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Адрес места размещения рекламной конструкции</w:t>
            </w:r>
          </w:p>
        </w:tc>
        <w:tc>
          <w:tcPr>
            <w:tcW w:w="6378"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c>
      </w:tr>
      <w:tr w:rsidR="00F056C4" w:rsidRPr="00283CF4" w:rsidTr="00565C67">
        <w:tc>
          <w:tcPr>
            <w:tcW w:w="3936"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Тип рекламной конструкции</w:t>
            </w:r>
          </w:p>
        </w:tc>
        <w:tc>
          <w:tcPr>
            <w:tcW w:w="6378"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c>
      </w:tr>
      <w:tr w:rsidR="00F056C4" w:rsidRPr="00283CF4" w:rsidTr="00565C67">
        <w:tc>
          <w:tcPr>
            <w:tcW w:w="3936"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Общая площадь рекламного(ых) поля(ей) рекламной конструкции, м</w:t>
            </w:r>
            <w:r w:rsidRPr="00283CF4">
              <w:rPr>
                <w:rFonts w:ascii="Times New Roman" w:hAnsi="Times New Roman" w:cs="Times New Roman"/>
                <w:color w:val="000000" w:themeColor="text1"/>
                <w:sz w:val="24"/>
                <w:szCs w:val="24"/>
                <w:vertAlign w:val="superscript"/>
              </w:rPr>
              <w:t>2</w:t>
            </w:r>
          </w:p>
        </w:tc>
        <w:tc>
          <w:tcPr>
            <w:tcW w:w="6378"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vertAlign w:val="superscript"/>
              </w:rPr>
            </w:pPr>
          </w:p>
        </w:tc>
      </w:tr>
    </w:tbl>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 Предоставляемое в пользование место размещения рекламной конструкции находятся в состоянии, пригодном/непригодном для присоединения рекламной конструкции в соответствии с условиями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 Претензий по состоянию места размещения рекламной конструкции: имеются/не имеются.</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4. Недостатки прилегающей территории: обнаружены/не обнаружены.</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5. Недостатки места размещения рекламной конструкции и прилегающей территории (в случае их обнаружения при осмотре): ___________________________________________________.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bl>
      <w:tblPr>
        <w:tblW w:w="0" w:type="auto"/>
        <w:tblLook w:val="04A0"/>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lang w:val="en-US"/>
        </w:rPr>
      </w:pPr>
      <w:r w:rsidRPr="00283CF4">
        <w:rPr>
          <w:rFonts w:ascii="Times New Roman" w:hAnsi="Times New Roman" w:cs="Times New Roman"/>
          <w:color w:val="000000" w:themeColor="text1"/>
          <w:sz w:val="24"/>
          <w:szCs w:val="24"/>
        </w:rPr>
        <w:t>Форму акта утвердили</w:t>
      </w:r>
      <w:r w:rsidRPr="00283CF4">
        <w:rPr>
          <w:rFonts w:ascii="Times New Roman" w:hAnsi="Times New Roman" w:cs="Times New Roman"/>
          <w:color w:val="000000" w:themeColor="text1"/>
          <w:sz w:val="24"/>
          <w:szCs w:val="24"/>
          <w:lang w:val="en-US"/>
        </w:rPr>
        <w:t>:</w:t>
      </w:r>
    </w:p>
    <w:tbl>
      <w:tblPr>
        <w:tblW w:w="0" w:type="auto"/>
        <w:tblLook w:val="04A0"/>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ind w:firstLine="709"/>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br w:type="page"/>
      </w:r>
    </w:p>
    <w:p w:rsidR="00F056C4" w:rsidRPr="00283CF4" w:rsidRDefault="00F056C4" w:rsidP="00F056C4">
      <w:pPr>
        <w:spacing w:after="0" w:line="240" w:lineRule="auto"/>
        <w:ind w:firstLine="709"/>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Приложение № 3 к Договору</w:t>
      </w:r>
    </w:p>
    <w:p w:rsidR="00F056C4" w:rsidRPr="00283CF4" w:rsidRDefault="00F056C4" w:rsidP="00F056C4">
      <w:pPr>
        <w:spacing w:after="0" w:line="240" w:lineRule="auto"/>
        <w:ind w:firstLine="709"/>
        <w:jc w:val="right"/>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Форма Акта установки рекламной конструкции</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Акт установки рекламной конструкции</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г. ____________________</w:t>
      </w:r>
      <w:r w:rsidRPr="00283CF4">
        <w:rPr>
          <w:rFonts w:ascii="Times New Roman" w:hAnsi="Times New Roman" w:cs="Times New Roman"/>
          <w:color w:val="000000" w:themeColor="text1"/>
          <w:sz w:val="24"/>
          <w:szCs w:val="24"/>
        </w:rPr>
        <w:t xml:space="preserve">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ind w:firstLine="851"/>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 xml:space="preserve">____________________, именуемый(ое) в дальнейшем «Рекламораспространитель», в лице ____________________, действующего на основании ____________________, </w:t>
      </w:r>
      <w:r w:rsidRPr="00283CF4">
        <w:rPr>
          <w:rFonts w:ascii="Times New Roman" w:hAnsi="Times New Roman" w:cs="Times New Roman"/>
          <w:color w:val="000000" w:themeColor="text1"/>
          <w:sz w:val="24"/>
          <w:szCs w:val="24"/>
        </w:rPr>
        <w:t xml:space="preserve">в соответствии с Договором № __________ на установку и эксплуатацию </w:t>
      </w:r>
      <w:r w:rsidRPr="00283CF4">
        <w:rPr>
          <w:rFonts w:ascii="Times New Roman" w:hAnsi="Times New Roman"/>
          <w:color w:val="000000" w:themeColor="text1"/>
          <w:sz w:val="24"/>
          <w:szCs w:val="24"/>
        </w:rPr>
        <w:t xml:space="preserve">рекламных конструкций от ____________________ </w:t>
      </w:r>
      <w:r w:rsidRPr="00283CF4">
        <w:rPr>
          <w:rFonts w:ascii="Times New Roman" w:hAnsi="Times New Roman" w:cs="Times New Roman"/>
          <w:color w:val="000000" w:themeColor="text1"/>
          <w:sz w:val="24"/>
          <w:szCs w:val="24"/>
        </w:rPr>
        <w:t>составил(о) настоящий акт о нижеследующем.</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 Рекламная конструкция установлена.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Характеристики рекламной конструкции: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6378"/>
      </w:tblGrid>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Район места размещения рекламной конструкции</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Номер рекламной конструкции в Схеме</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Адрес места размещения рекламной конструкции</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Тип рекламной конструкции</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Общая площадь рекламного(ых) поля(ей) рекламной конструкции, м</w:t>
            </w:r>
            <w:r w:rsidRPr="00283CF4">
              <w:rPr>
                <w:rFonts w:ascii="Times New Roman" w:hAnsi="Times New Roman" w:cs="Times New Roman"/>
                <w:color w:val="000000" w:themeColor="text1"/>
                <w:sz w:val="24"/>
                <w:szCs w:val="24"/>
                <w:vertAlign w:val="superscript"/>
              </w:rPr>
              <w:t>2</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vertAlign w:val="superscript"/>
              </w:rPr>
            </w:pPr>
          </w:p>
        </w:tc>
      </w:tr>
    </w:tbl>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 Дата установки рекламной конструкции: </w:t>
      </w:r>
      <w:r w:rsidRPr="00283CF4">
        <w:rPr>
          <w:rFonts w:ascii="Times New Roman" w:hAnsi="Times New Roman"/>
          <w:color w:val="000000" w:themeColor="text1"/>
          <w:sz w:val="24"/>
          <w:szCs w:val="24"/>
        </w:rPr>
        <w:t>____________________</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contextualSpacing/>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3. После осуществления установки (монтажа) рекламной конструкции </w:t>
      </w:r>
      <w:r w:rsidRPr="00283CF4">
        <w:rPr>
          <w:rFonts w:ascii="Times New Roman" w:hAnsi="Times New Roman"/>
          <w:color w:val="000000" w:themeColor="text1"/>
          <w:sz w:val="24"/>
          <w:szCs w:val="24"/>
        </w:rPr>
        <w:t xml:space="preserve">Рекламораспространитель </w:t>
      </w:r>
      <w:r w:rsidRPr="00283CF4">
        <w:rPr>
          <w:rFonts w:ascii="Times New Roman" w:hAnsi="Times New Roman" w:cs="Times New Roman"/>
          <w:color w:val="000000" w:themeColor="text1"/>
          <w:sz w:val="24"/>
          <w:szCs w:val="24"/>
        </w:rPr>
        <w:t>выполнил/не выполнил работы по благоустройству места размещения рекламной конструкции.</w:t>
      </w:r>
    </w:p>
    <w:p w:rsidR="00F056C4" w:rsidRPr="00283CF4" w:rsidRDefault="00F056C4" w:rsidP="00F056C4">
      <w:pPr>
        <w:pStyle w:val="ac"/>
        <w:spacing w:after="0" w:line="240" w:lineRule="auto"/>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4. Факт установки рекламной конструкции подтверждается приложенным фотоотчетом на __ листах.</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bl>
      <w:tblPr>
        <w:tblW w:w="0" w:type="auto"/>
        <w:tblLook w:val="04A0"/>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lang w:val="en-US"/>
        </w:rPr>
      </w:pPr>
      <w:r w:rsidRPr="00283CF4">
        <w:rPr>
          <w:rFonts w:ascii="Times New Roman" w:hAnsi="Times New Roman" w:cs="Times New Roman"/>
          <w:color w:val="000000" w:themeColor="text1"/>
          <w:sz w:val="24"/>
          <w:szCs w:val="24"/>
        </w:rPr>
        <w:t>Форму акта утвердили</w:t>
      </w:r>
      <w:r w:rsidRPr="00283CF4">
        <w:rPr>
          <w:rFonts w:ascii="Times New Roman" w:hAnsi="Times New Roman" w:cs="Times New Roman"/>
          <w:color w:val="000000" w:themeColor="text1"/>
          <w:sz w:val="24"/>
          <w:szCs w:val="24"/>
          <w:lang w:val="en-US"/>
        </w:rPr>
        <w:t>:</w:t>
      </w:r>
    </w:p>
    <w:tbl>
      <w:tblPr>
        <w:tblW w:w="0" w:type="auto"/>
        <w:tblLook w:val="04A0"/>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ind w:firstLine="709"/>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br w:type="page"/>
      </w:r>
    </w:p>
    <w:p w:rsidR="00F056C4" w:rsidRPr="00283CF4" w:rsidRDefault="00F056C4" w:rsidP="00F056C4">
      <w:pPr>
        <w:spacing w:after="0" w:line="240" w:lineRule="auto"/>
        <w:ind w:firstLine="709"/>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Приложение № 4 к Договору</w:t>
      </w:r>
    </w:p>
    <w:p w:rsidR="00F056C4" w:rsidRPr="00283CF4" w:rsidRDefault="00F056C4" w:rsidP="00F056C4">
      <w:pPr>
        <w:spacing w:after="0" w:line="240" w:lineRule="auto"/>
        <w:ind w:firstLine="709"/>
        <w:jc w:val="right"/>
        <w:rPr>
          <w:rFonts w:ascii="Times New Roman" w:hAnsi="Times New Roman" w:cs="Times New Roman"/>
          <w:bCs/>
          <w:color w:val="000000" w:themeColor="text1"/>
          <w:sz w:val="24"/>
          <w:szCs w:val="24"/>
        </w:rPr>
      </w:pP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ind w:firstLine="709"/>
        <w:jc w:val="right"/>
        <w:rPr>
          <w:rFonts w:ascii="Times New Roman" w:hAnsi="Times New Roman" w:cs="Times New Roman"/>
          <w:bCs/>
          <w:color w:val="000000" w:themeColor="text1"/>
          <w:sz w:val="24"/>
          <w:szCs w:val="24"/>
        </w:rPr>
      </w:pPr>
      <w:r w:rsidRPr="00283CF4">
        <w:rPr>
          <w:rFonts w:ascii="Times New Roman" w:hAnsi="Times New Roman" w:cs="Times New Roman"/>
          <w:color w:val="000000" w:themeColor="text1"/>
          <w:sz w:val="24"/>
          <w:szCs w:val="24"/>
        </w:rPr>
        <w:t>Форма Акта приема-сдачи места размещения рекламной конструкции</w:t>
      </w:r>
    </w:p>
    <w:p w:rsidR="00F056C4" w:rsidRPr="00283CF4" w:rsidRDefault="00F056C4" w:rsidP="00F056C4">
      <w:pPr>
        <w:spacing w:after="0" w:line="240" w:lineRule="auto"/>
        <w:ind w:firstLine="709"/>
        <w:jc w:val="right"/>
        <w:rPr>
          <w:rFonts w:ascii="Times New Roman" w:hAnsi="Times New Roman" w:cs="Times New Roman"/>
          <w:bCs/>
          <w:color w:val="000000" w:themeColor="text1"/>
          <w:sz w:val="24"/>
          <w:szCs w:val="24"/>
        </w:rPr>
      </w:pPr>
    </w:p>
    <w:p w:rsidR="00F056C4" w:rsidRPr="00283CF4" w:rsidRDefault="00F056C4" w:rsidP="00F056C4">
      <w:pPr>
        <w:pStyle w:val="ConsPlusNonformat"/>
        <w:ind w:firstLine="709"/>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Акт приема-сдачи места размещения рекламной конструкции</w:t>
      </w:r>
    </w:p>
    <w:p w:rsidR="00F056C4" w:rsidRPr="00283CF4" w:rsidRDefault="00F056C4" w:rsidP="00F056C4">
      <w:pPr>
        <w:pStyle w:val="ConsPlusNonformat"/>
        <w:ind w:firstLine="709"/>
        <w:jc w:val="right"/>
        <w:rPr>
          <w:rFonts w:ascii="Times New Roman" w:hAnsi="Times New Roman" w:cs="Times New Roman"/>
          <w:color w:val="000000" w:themeColor="text1"/>
          <w:sz w:val="24"/>
          <w:szCs w:val="24"/>
        </w:rPr>
      </w:pPr>
    </w:p>
    <w:p w:rsidR="00F056C4" w:rsidRPr="00283CF4" w:rsidRDefault="00F056C4" w:rsidP="00F056C4">
      <w:pPr>
        <w:autoSpaceDE w:val="0"/>
        <w:autoSpaceDN w:val="0"/>
        <w:adjustRightInd w:val="0"/>
        <w:spacing w:after="0" w:line="240" w:lineRule="auto"/>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г. ____________________</w:t>
      </w:r>
      <w:r w:rsidRPr="00283CF4">
        <w:rPr>
          <w:rFonts w:ascii="Times New Roman" w:hAnsi="Times New Roman" w:cs="Times New Roman"/>
          <w:color w:val="000000" w:themeColor="text1"/>
          <w:sz w:val="24"/>
          <w:szCs w:val="24"/>
        </w:rPr>
        <w:t xml:space="preserve">                                                                                      </w:t>
      </w:r>
      <w:r w:rsidRPr="00283CF4">
        <w:rPr>
          <w:rFonts w:ascii="Times New Roman" w:hAnsi="Times New Roman"/>
          <w:color w:val="000000" w:themeColor="text1"/>
          <w:sz w:val="24"/>
          <w:szCs w:val="24"/>
        </w:rPr>
        <w:t>____________________</w:t>
      </w:r>
    </w:p>
    <w:p w:rsidR="00F056C4" w:rsidRPr="00283CF4" w:rsidRDefault="00F056C4" w:rsidP="00F056C4">
      <w:pPr>
        <w:autoSpaceDE w:val="0"/>
        <w:autoSpaceDN w:val="0"/>
        <w:adjustRightInd w:val="0"/>
        <w:spacing w:after="0" w:line="240" w:lineRule="auto"/>
        <w:ind w:firstLine="709"/>
        <w:jc w:val="right"/>
        <w:rPr>
          <w:rFonts w:ascii="Times New Roman" w:hAnsi="Times New Roman" w:cs="Times New Roman"/>
          <w:color w:val="000000" w:themeColor="text1"/>
          <w:sz w:val="24"/>
          <w:szCs w:val="24"/>
        </w:rPr>
      </w:pPr>
    </w:p>
    <w:p w:rsidR="009253E1" w:rsidRPr="00283CF4" w:rsidRDefault="009253E1" w:rsidP="00F056C4">
      <w:pPr>
        <w:autoSpaceDE w:val="0"/>
        <w:autoSpaceDN w:val="0"/>
        <w:adjustRightInd w:val="0"/>
        <w:spacing w:after="0" w:line="240" w:lineRule="auto"/>
        <w:ind w:firstLine="709"/>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_______________________________________________________________________________</w:t>
      </w:r>
    </w:p>
    <w:p w:rsidR="00F056C4" w:rsidRPr="00283CF4" w:rsidRDefault="009253E1" w:rsidP="00F056C4">
      <w:pPr>
        <w:autoSpaceDE w:val="0"/>
        <w:autoSpaceDN w:val="0"/>
        <w:adjustRightInd w:val="0"/>
        <w:spacing w:after="0" w:line="240" w:lineRule="auto"/>
        <w:ind w:firstLine="708"/>
        <w:jc w:val="both"/>
        <w:rPr>
          <w:rFonts w:ascii="Times New Roman" w:hAnsi="Times New Roman"/>
          <w:color w:val="000000" w:themeColor="text1"/>
          <w:sz w:val="24"/>
          <w:szCs w:val="24"/>
        </w:rPr>
      </w:pPr>
      <w:r w:rsidRPr="00283CF4">
        <w:rPr>
          <w:rFonts w:ascii="Times New Roman" w:hAnsi="Times New Roman"/>
          <w:sz w:val="24"/>
          <w:szCs w:val="24"/>
        </w:rPr>
        <w:t>(наименование о</w:t>
      </w:r>
      <w:r w:rsidRPr="00283CF4">
        <w:rPr>
          <w:rFonts w:ascii="Times New Roman" w:hAnsi="Times New Roman" w:cs="Times New Roman"/>
          <w:sz w:val="24"/>
          <w:szCs w:val="24"/>
        </w:rPr>
        <w:t>рган</w:t>
      </w:r>
      <w:r w:rsidRPr="00283CF4">
        <w:rPr>
          <w:rFonts w:ascii="Times New Roman" w:hAnsi="Times New Roman"/>
          <w:sz w:val="24"/>
          <w:szCs w:val="24"/>
        </w:rPr>
        <w:t>а</w:t>
      </w:r>
      <w:r w:rsidRPr="00283CF4">
        <w:rPr>
          <w:rFonts w:ascii="Times New Roman" w:hAnsi="Times New Roman" w:cs="Times New Roman"/>
          <w:sz w:val="24"/>
          <w:szCs w:val="24"/>
        </w:rPr>
        <w:t xml:space="preserve"> местного самоуправления муниципального образования области</w:t>
      </w:r>
      <w:r w:rsidRPr="00283CF4">
        <w:rPr>
          <w:rFonts w:ascii="Times New Roman" w:hAnsi="Times New Roman"/>
          <w:sz w:val="24"/>
          <w:szCs w:val="24"/>
        </w:rPr>
        <w:t>)</w:t>
      </w:r>
      <w:r w:rsidRPr="00283CF4">
        <w:rPr>
          <w:rFonts w:ascii="Times New Roman" w:hAnsi="Times New Roman"/>
          <w:color w:val="000000" w:themeColor="text1"/>
          <w:sz w:val="24"/>
          <w:szCs w:val="24"/>
        </w:rPr>
        <w:t>, именуемый в дальнейшем ОМСУ</w:t>
      </w:r>
      <w:r w:rsidR="00F056C4" w:rsidRPr="00283CF4">
        <w:rPr>
          <w:rFonts w:ascii="Times New Roman" w:hAnsi="Times New Roman"/>
          <w:color w:val="000000" w:themeColor="text1"/>
          <w:sz w:val="24"/>
          <w:szCs w:val="24"/>
        </w:rPr>
        <w:t xml:space="preserve">, в лице ____________________, действующего на основании ____________________, с одной стороны, и ____________________, именуемый(ое) в дальнейшем «Рекламораспространитель», в лице ____________________, действующего на основании ____________________, с другой стороны, по результатам </w:t>
      </w:r>
      <w:r w:rsidR="00F056C4" w:rsidRPr="00283CF4">
        <w:rPr>
          <w:rFonts w:ascii="Times New Roman" w:hAnsi="Times New Roman"/>
          <w:color w:val="000000" w:themeColor="text1"/>
          <w:kern w:val="36"/>
          <w:sz w:val="24"/>
          <w:szCs w:val="24"/>
        </w:rPr>
        <w:t xml:space="preserve">электронного аукциона </w:t>
      </w:r>
      <w:r w:rsidR="00F056C4" w:rsidRPr="00283CF4">
        <w:rPr>
          <w:rFonts w:ascii="Times New Roman" w:hAnsi="Times New Roman"/>
          <w:color w:val="000000" w:themeColor="text1"/>
          <w:sz w:val="24"/>
          <w:szCs w:val="24"/>
        </w:rPr>
        <w:t xml:space="preserve">на право заключения договора на установку и эксплуатацию рекламных конструкций, </w:t>
      </w:r>
      <w:r w:rsidR="00E879A5" w:rsidRPr="00283CF4">
        <w:rPr>
          <w:rFonts w:ascii="Times New Roman" w:hAnsi="Times New Roman" w:cs="Times New Roman"/>
          <w:bCs/>
          <w:sz w:val="24"/>
          <w:szCs w:val="24"/>
        </w:rPr>
        <w:t>расположенных на земельных участках, зданиях и ином недвижимом имуществе, находящемся в муниципальной собственности</w:t>
      </w:r>
      <w:r w:rsidR="00F056C4" w:rsidRPr="00283CF4">
        <w:rPr>
          <w:rFonts w:ascii="Times New Roman" w:hAnsi="Times New Roman"/>
          <w:color w:val="000000" w:themeColor="text1"/>
          <w:sz w:val="24"/>
          <w:szCs w:val="24"/>
        </w:rPr>
        <w:t xml:space="preserve">, находящемся в ____________________, </w:t>
      </w:r>
      <w:r w:rsidR="00F056C4" w:rsidRPr="00283CF4">
        <w:rPr>
          <w:rFonts w:ascii="Times New Roman" w:hAnsi="Times New Roman" w:cs="Times New Roman"/>
          <w:color w:val="000000" w:themeColor="text1"/>
          <w:sz w:val="24"/>
          <w:szCs w:val="24"/>
        </w:rPr>
        <w:t xml:space="preserve">в соответствии с Договором № __________ на установку и эксплуатацию </w:t>
      </w:r>
      <w:r w:rsidR="00F056C4" w:rsidRPr="00283CF4">
        <w:rPr>
          <w:rFonts w:ascii="Times New Roman" w:hAnsi="Times New Roman"/>
          <w:color w:val="000000" w:themeColor="text1"/>
          <w:sz w:val="24"/>
          <w:szCs w:val="24"/>
        </w:rPr>
        <w:t>рекламных конструкций от ____________________ (далее – Договор) составили настоящий акт приема-сдачи места размещения рекламной конструкции:</w:t>
      </w:r>
    </w:p>
    <w:p w:rsidR="00F056C4" w:rsidRPr="00283CF4" w:rsidRDefault="00F056C4" w:rsidP="00F056C4">
      <w:pPr>
        <w:widowControl w:val="0"/>
        <w:autoSpaceDE w:val="0"/>
        <w:autoSpaceDN w:val="0"/>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1. </w:t>
      </w:r>
      <w:r w:rsidRPr="00283CF4">
        <w:rPr>
          <w:rFonts w:ascii="Times New Roman" w:hAnsi="Times New Roman" w:cs="Times New Roman"/>
          <w:color w:val="000000" w:themeColor="text1"/>
          <w:sz w:val="24"/>
          <w:szCs w:val="24"/>
        </w:rPr>
        <w:t>Администрация</w:t>
      </w:r>
      <w:r w:rsidRPr="00283CF4">
        <w:rPr>
          <w:rFonts w:ascii="Times New Roman" w:eastAsia="Calibri" w:hAnsi="Times New Roman" w:cs="Times New Roman"/>
          <w:color w:val="000000" w:themeColor="text1"/>
          <w:sz w:val="24"/>
          <w:szCs w:val="24"/>
        </w:rPr>
        <w:t xml:space="preserve"> приняла, а </w:t>
      </w:r>
      <w:r w:rsidRPr="00283CF4">
        <w:rPr>
          <w:rFonts w:ascii="Times New Roman" w:hAnsi="Times New Roman"/>
          <w:color w:val="000000" w:themeColor="text1"/>
          <w:sz w:val="24"/>
          <w:szCs w:val="24"/>
        </w:rPr>
        <w:t>Рекламораспространитель передал место размещения рекламной конструкции после демонтажа присоединенной к нему рекламной конструкции</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lang w:val="en-US"/>
        </w:rPr>
      </w:pPr>
      <w:r w:rsidRPr="00283CF4">
        <w:rPr>
          <w:rFonts w:ascii="Times New Roman" w:hAnsi="Times New Roman" w:cs="Times New Roman"/>
          <w:color w:val="000000" w:themeColor="text1"/>
          <w:sz w:val="24"/>
          <w:szCs w:val="24"/>
        </w:rPr>
        <w:t>Характеристики рекламной конструкции</w:t>
      </w:r>
      <w:r w:rsidRPr="00283CF4">
        <w:rPr>
          <w:rFonts w:ascii="Times New Roman" w:hAnsi="Times New Roman" w:cs="Times New Roman"/>
          <w:color w:val="000000" w:themeColor="text1"/>
          <w:sz w:val="24"/>
          <w:szCs w:val="24"/>
          <w:lang w:val="en-US"/>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6378"/>
      </w:tblGrid>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Район места размещения рекламной конструкции</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Номер рекламной конструкции в Схеме</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Адрес места размещения рекламной конструкции</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Тип рекламной конструкции</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Общая площадь рекламного(ых) поля(ей) рекламной конструкции, м</w:t>
            </w:r>
            <w:r w:rsidRPr="00283CF4">
              <w:rPr>
                <w:rFonts w:ascii="Times New Roman" w:hAnsi="Times New Roman" w:cs="Times New Roman"/>
                <w:color w:val="000000" w:themeColor="text1"/>
                <w:sz w:val="24"/>
                <w:szCs w:val="24"/>
                <w:vertAlign w:val="superscript"/>
              </w:rPr>
              <w:t>2</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vertAlign w:val="superscript"/>
              </w:rPr>
            </w:pPr>
          </w:p>
        </w:tc>
      </w:tr>
    </w:tbl>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 Место размещения рекламной конструкции приведено/не приведено в первоначальное состояние, в соответствии с условиями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 Претензий по состоянию места размещения рекламной конструкции: имеются/не имеются.</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4. Недостатки прилегающей территории: обнаружены/не обнаружены.</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5. Недостатки места размещения рекламной конструкции и прилегающей территории (в случае их обнаружения при осмотре): ___________________________________________________.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bl>
      <w:tblPr>
        <w:tblW w:w="0" w:type="auto"/>
        <w:tblLook w:val="04A0"/>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lang w:val="en-US"/>
        </w:rPr>
      </w:pPr>
      <w:r w:rsidRPr="00283CF4">
        <w:rPr>
          <w:rFonts w:ascii="Times New Roman" w:hAnsi="Times New Roman" w:cs="Times New Roman"/>
          <w:color w:val="000000" w:themeColor="text1"/>
          <w:sz w:val="24"/>
          <w:szCs w:val="24"/>
        </w:rPr>
        <w:t>Форму акта утвердили</w:t>
      </w:r>
      <w:r w:rsidRPr="00283CF4">
        <w:rPr>
          <w:rFonts w:ascii="Times New Roman" w:hAnsi="Times New Roman" w:cs="Times New Roman"/>
          <w:color w:val="000000" w:themeColor="text1"/>
          <w:sz w:val="24"/>
          <w:szCs w:val="24"/>
          <w:lang w:val="en-US"/>
        </w:rPr>
        <w:t>:</w:t>
      </w:r>
    </w:p>
    <w:tbl>
      <w:tblPr>
        <w:tblW w:w="0" w:type="auto"/>
        <w:tblLook w:val="04A0"/>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ind w:firstLine="709"/>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lang w:val="en-US"/>
        </w:rPr>
        <w:br w:type="page"/>
      </w:r>
    </w:p>
    <w:p w:rsidR="00F056C4" w:rsidRPr="00283CF4" w:rsidRDefault="00F056C4" w:rsidP="00F056C4">
      <w:pPr>
        <w:spacing w:after="0" w:line="240" w:lineRule="auto"/>
        <w:ind w:firstLine="709"/>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Приложение № 5 к Договору</w:t>
      </w:r>
    </w:p>
    <w:p w:rsidR="00F056C4" w:rsidRPr="00283CF4" w:rsidRDefault="00F056C4" w:rsidP="00F056C4">
      <w:pPr>
        <w:spacing w:after="0" w:line="240" w:lineRule="auto"/>
        <w:ind w:firstLine="709"/>
        <w:jc w:val="right"/>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Форма Акта демонтажа рекламной конструкции</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Акт демонтажа рекламной конструкции</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г. ____________________</w:t>
      </w:r>
      <w:r w:rsidRPr="00283CF4">
        <w:rPr>
          <w:rFonts w:ascii="Times New Roman" w:hAnsi="Times New Roman" w:cs="Times New Roman"/>
          <w:color w:val="000000" w:themeColor="text1"/>
          <w:sz w:val="24"/>
          <w:szCs w:val="24"/>
        </w:rPr>
        <w:t xml:space="preserve">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9253E1" w:rsidRPr="00283CF4" w:rsidRDefault="009253E1" w:rsidP="00F056C4">
      <w:pPr>
        <w:spacing w:after="0" w:line="240" w:lineRule="auto"/>
        <w:ind w:firstLine="708"/>
        <w:jc w:val="both"/>
        <w:rPr>
          <w:rFonts w:ascii="Times New Roman" w:hAnsi="Times New Roman"/>
          <w:sz w:val="24"/>
          <w:szCs w:val="24"/>
        </w:rPr>
      </w:pPr>
      <w:r w:rsidRPr="00283CF4">
        <w:rPr>
          <w:rFonts w:ascii="Times New Roman" w:hAnsi="Times New Roman"/>
          <w:sz w:val="24"/>
          <w:szCs w:val="24"/>
        </w:rPr>
        <w:t>_______________________________________________________________________________</w:t>
      </w:r>
    </w:p>
    <w:p w:rsidR="00F056C4" w:rsidRPr="00283CF4" w:rsidRDefault="009253E1"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sz w:val="24"/>
          <w:szCs w:val="24"/>
        </w:rPr>
        <w:t>(наименование о</w:t>
      </w:r>
      <w:r w:rsidRPr="00283CF4">
        <w:rPr>
          <w:rFonts w:ascii="Times New Roman" w:hAnsi="Times New Roman" w:cs="Times New Roman"/>
          <w:sz w:val="24"/>
          <w:szCs w:val="24"/>
        </w:rPr>
        <w:t>рган</w:t>
      </w:r>
      <w:r w:rsidRPr="00283CF4">
        <w:rPr>
          <w:rFonts w:ascii="Times New Roman" w:hAnsi="Times New Roman"/>
          <w:sz w:val="24"/>
          <w:szCs w:val="24"/>
        </w:rPr>
        <w:t>а</w:t>
      </w:r>
      <w:r w:rsidRPr="00283CF4">
        <w:rPr>
          <w:rFonts w:ascii="Times New Roman" w:hAnsi="Times New Roman" w:cs="Times New Roman"/>
          <w:sz w:val="24"/>
          <w:szCs w:val="24"/>
        </w:rPr>
        <w:t xml:space="preserve"> местного самоуправления муниципального образования области</w:t>
      </w:r>
      <w:r w:rsidRPr="00283CF4">
        <w:rPr>
          <w:rFonts w:ascii="Times New Roman" w:hAnsi="Times New Roman"/>
          <w:sz w:val="24"/>
          <w:szCs w:val="24"/>
        </w:rPr>
        <w:t>)</w:t>
      </w:r>
      <w:r w:rsidRPr="00283CF4">
        <w:rPr>
          <w:rFonts w:ascii="Times New Roman" w:hAnsi="Times New Roman"/>
          <w:color w:val="000000" w:themeColor="text1"/>
          <w:sz w:val="24"/>
          <w:szCs w:val="24"/>
        </w:rPr>
        <w:t>, именуемый в дальнейшем ОМСУ</w:t>
      </w:r>
      <w:r w:rsidR="00F056C4" w:rsidRPr="00283CF4">
        <w:rPr>
          <w:rFonts w:ascii="Times New Roman" w:hAnsi="Times New Roman"/>
          <w:color w:val="000000" w:themeColor="text1"/>
          <w:sz w:val="24"/>
          <w:szCs w:val="24"/>
        </w:rPr>
        <w:t xml:space="preserve">, в лице ____________________, действующего на основании ____________________, </w:t>
      </w:r>
      <w:r w:rsidR="00F056C4" w:rsidRPr="00283CF4">
        <w:rPr>
          <w:rFonts w:ascii="Times New Roman" w:hAnsi="Times New Roman" w:cs="Times New Roman"/>
          <w:color w:val="000000" w:themeColor="text1"/>
          <w:sz w:val="24"/>
          <w:szCs w:val="24"/>
        </w:rPr>
        <w:t xml:space="preserve">в соответствии с Договором № __________ на установку и эксплуатацию </w:t>
      </w:r>
      <w:r w:rsidR="00F056C4" w:rsidRPr="00283CF4">
        <w:rPr>
          <w:rFonts w:ascii="Times New Roman" w:hAnsi="Times New Roman"/>
          <w:color w:val="000000" w:themeColor="text1"/>
          <w:sz w:val="24"/>
          <w:szCs w:val="24"/>
        </w:rPr>
        <w:t xml:space="preserve">рекламных конструкций от ____________________ </w:t>
      </w:r>
      <w:r w:rsidR="00F056C4" w:rsidRPr="00283CF4">
        <w:rPr>
          <w:rFonts w:ascii="Times New Roman" w:hAnsi="Times New Roman" w:cs="Times New Roman"/>
          <w:color w:val="000000" w:themeColor="text1"/>
          <w:sz w:val="24"/>
          <w:szCs w:val="24"/>
        </w:rPr>
        <w:t>составил(о) настоящий акт о нижеследующем.</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 Рекламная конструкция демонтирована.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Характеристики рекламной конструкции: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6378"/>
      </w:tblGrid>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Район места размещения рекламной конструкции</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Номер рекламной конструкции в Схеме</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Адрес места размещения рекламной конструкции</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Тип рекламной конструкции</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Общая площадь рекламного(ых) поля(ей) рекламной конструкции, м</w:t>
            </w:r>
            <w:r w:rsidRPr="00283CF4">
              <w:rPr>
                <w:rFonts w:ascii="Times New Roman" w:hAnsi="Times New Roman" w:cs="Times New Roman"/>
                <w:color w:val="000000" w:themeColor="text1"/>
                <w:sz w:val="24"/>
                <w:szCs w:val="24"/>
                <w:vertAlign w:val="superscript"/>
              </w:rPr>
              <w:t>2</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vertAlign w:val="superscript"/>
              </w:rPr>
            </w:pPr>
          </w:p>
        </w:tc>
      </w:tr>
    </w:tbl>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 Дата демонтажа рекламной конструкции: </w:t>
      </w:r>
      <w:r w:rsidRPr="00283CF4">
        <w:rPr>
          <w:rFonts w:ascii="Times New Roman" w:hAnsi="Times New Roman"/>
          <w:color w:val="000000" w:themeColor="text1"/>
          <w:sz w:val="24"/>
          <w:szCs w:val="24"/>
        </w:rPr>
        <w:t>____________________</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3. Причина демонтажа рекламной конструкции: </w:t>
      </w:r>
      <w:r w:rsidRPr="00283CF4">
        <w:rPr>
          <w:rFonts w:ascii="Times New Roman" w:hAnsi="Times New Roman"/>
          <w:color w:val="000000" w:themeColor="text1"/>
          <w:sz w:val="24"/>
          <w:szCs w:val="24"/>
        </w:rPr>
        <w:t>____________________</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contextualSpacing/>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3. После осуществления демонтажа рекламной конструкции </w:t>
      </w:r>
      <w:r w:rsidRPr="00283CF4">
        <w:rPr>
          <w:rFonts w:ascii="Times New Roman" w:hAnsi="Times New Roman"/>
          <w:color w:val="000000" w:themeColor="text1"/>
          <w:sz w:val="24"/>
          <w:szCs w:val="24"/>
        </w:rPr>
        <w:t xml:space="preserve">Рекламораспространитель </w:t>
      </w:r>
      <w:r w:rsidRPr="00283CF4">
        <w:rPr>
          <w:rFonts w:ascii="Times New Roman" w:hAnsi="Times New Roman" w:cs="Times New Roman"/>
          <w:color w:val="000000" w:themeColor="text1"/>
          <w:sz w:val="24"/>
          <w:szCs w:val="24"/>
        </w:rPr>
        <w:t>выполнил/не выполнил работы по благоустройству места размещения рекламной конструкции.</w:t>
      </w:r>
    </w:p>
    <w:p w:rsidR="00F056C4" w:rsidRPr="00283CF4" w:rsidRDefault="00F056C4" w:rsidP="00F056C4">
      <w:pPr>
        <w:pStyle w:val="ac"/>
        <w:spacing w:after="0" w:line="240" w:lineRule="auto"/>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4. Факт демонтажа рекламной конструкции подтверждается приложенным фотоотчетом на __ листах.</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bl>
      <w:tblPr>
        <w:tblW w:w="0" w:type="auto"/>
        <w:tblLook w:val="04A0"/>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lang w:val="en-US"/>
        </w:rPr>
      </w:pPr>
      <w:r w:rsidRPr="00283CF4">
        <w:rPr>
          <w:rFonts w:ascii="Times New Roman" w:hAnsi="Times New Roman" w:cs="Times New Roman"/>
          <w:color w:val="000000" w:themeColor="text1"/>
          <w:sz w:val="24"/>
          <w:szCs w:val="24"/>
        </w:rPr>
        <w:t>Форму акта утвердили</w:t>
      </w:r>
      <w:r w:rsidRPr="00283CF4">
        <w:rPr>
          <w:rFonts w:ascii="Times New Roman" w:hAnsi="Times New Roman" w:cs="Times New Roman"/>
          <w:color w:val="000000" w:themeColor="text1"/>
          <w:sz w:val="24"/>
          <w:szCs w:val="24"/>
          <w:lang w:val="en-US"/>
        </w:rPr>
        <w:t>:</w:t>
      </w:r>
    </w:p>
    <w:tbl>
      <w:tblPr>
        <w:tblW w:w="0" w:type="auto"/>
        <w:tblLook w:val="04A0"/>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br w:type="page"/>
      </w:r>
    </w:p>
    <w:p w:rsidR="00F056C4" w:rsidRPr="00283CF4" w:rsidRDefault="00F056C4" w:rsidP="00F056C4">
      <w:pPr>
        <w:spacing w:after="0" w:line="240" w:lineRule="auto"/>
        <w:ind w:firstLine="709"/>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Приложение № 6 к Договору</w:t>
      </w:r>
    </w:p>
    <w:p w:rsidR="00F056C4" w:rsidRPr="00283CF4" w:rsidRDefault="00F056C4" w:rsidP="00F056C4">
      <w:pPr>
        <w:spacing w:after="0" w:line="240" w:lineRule="auto"/>
        <w:ind w:firstLine="709"/>
        <w:jc w:val="right"/>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Форма Заявки на распространение социальной рекламы</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Заявка на распространение социальной рекламы</w:t>
      </w:r>
    </w:p>
    <w:p w:rsidR="00164321" w:rsidRPr="00283CF4" w:rsidRDefault="00164321" w:rsidP="00164321">
      <w:pPr>
        <w:spacing w:after="0" w:line="240" w:lineRule="auto"/>
        <w:rPr>
          <w:rFonts w:ascii="Times New Roman" w:hAnsi="Times New Roman" w:cs="Times New Roman"/>
          <w:color w:val="000000" w:themeColor="text1"/>
          <w:sz w:val="24"/>
          <w:szCs w:val="24"/>
        </w:rPr>
      </w:pPr>
    </w:p>
    <w:tbl>
      <w:tblPr>
        <w:tblStyle w:val="af8"/>
        <w:tblW w:w="10314" w:type="dxa"/>
        <w:tblLayout w:type="fixed"/>
        <w:tblLook w:val="04A0"/>
      </w:tblPr>
      <w:tblGrid>
        <w:gridCol w:w="675"/>
        <w:gridCol w:w="1560"/>
        <w:gridCol w:w="1559"/>
        <w:gridCol w:w="1701"/>
        <w:gridCol w:w="1843"/>
        <w:gridCol w:w="1701"/>
        <w:gridCol w:w="1275"/>
      </w:tblGrid>
      <w:tr w:rsidR="00164321" w:rsidRPr="00283CF4" w:rsidTr="00946493">
        <w:tc>
          <w:tcPr>
            <w:tcW w:w="675" w:type="dxa"/>
          </w:tcPr>
          <w:p w:rsidR="00164321" w:rsidRPr="00283CF4" w:rsidRDefault="00164321" w:rsidP="007535BD">
            <w:pPr>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w:t>
            </w:r>
          </w:p>
          <w:p w:rsidR="00164321" w:rsidRPr="00283CF4" w:rsidRDefault="00164321" w:rsidP="007535BD">
            <w:pPr>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п/п</w:t>
            </w:r>
          </w:p>
        </w:tc>
        <w:tc>
          <w:tcPr>
            <w:tcW w:w="1560" w:type="dxa"/>
          </w:tcPr>
          <w:p w:rsidR="00164321" w:rsidRPr="00283CF4" w:rsidRDefault="00164321" w:rsidP="007535BD">
            <w:pPr>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Район места размещения рекламной конструкции</w:t>
            </w:r>
          </w:p>
        </w:tc>
        <w:tc>
          <w:tcPr>
            <w:tcW w:w="1559" w:type="dxa"/>
          </w:tcPr>
          <w:p w:rsidR="00164321" w:rsidRPr="00283CF4" w:rsidRDefault="00164321" w:rsidP="007535BD">
            <w:pPr>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Номер рекламной конструкции в Схеме</w:t>
            </w:r>
          </w:p>
        </w:tc>
        <w:tc>
          <w:tcPr>
            <w:tcW w:w="1701" w:type="dxa"/>
          </w:tcPr>
          <w:p w:rsidR="00164321" w:rsidRPr="00283CF4" w:rsidRDefault="00164321" w:rsidP="007535BD">
            <w:pPr>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Адрес места размещения рекламной конструкции</w:t>
            </w:r>
          </w:p>
        </w:tc>
        <w:tc>
          <w:tcPr>
            <w:tcW w:w="1843" w:type="dxa"/>
          </w:tcPr>
          <w:p w:rsidR="00164321" w:rsidRPr="00283CF4" w:rsidRDefault="00164321" w:rsidP="007535BD">
            <w:pPr>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Тип рекламной конструкции</w:t>
            </w:r>
          </w:p>
        </w:tc>
        <w:tc>
          <w:tcPr>
            <w:tcW w:w="1701" w:type="dxa"/>
          </w:tcPr>
          <w:p w:rsidR="00164321" w:rsidRPr="00283CF4" w:rsidRDefault="00164321" w:rsidP="007535BD">
            <w:pPr>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Площадь рекламного поля рекламной конструкции, м</w:t>
            </w:r>
            <w:r w:rsidRPr="00283CF4">
              <w:rPr>
                <w:rFonts w:ascii="Times New Roman" w:hAnsi="Times New Roman" w:cs="Times New Roman"/>
                <w:color w:val="000000" w:themeColor="text1"/>
                <w:sz w:val="24"/>
                <w:szCs w:val="24"/>
                <w:vertAlign w:val="superscript"/>
              </w:rPr>
              <w:t>2</w:t>
            </w:r>
          </w:p>
        </w:tc>
        <w:tc>
          <w:tcPr>
            <w:tcW w:w="1275" w:type="dxa"/>
          </w:tcPr>
          <w:p w:rsidR="00164321" w:rsidRPr="00283CF4" w:rsidRDefault="00164321" w:rsidP="007535BD">
            <w:pPr>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Период размещения</w:t>
            </w:r>
          </w:p>
        </w:tc>
      </w:tr>
      <w:tr w:rsidR="00164321" w:rsidRPr="00283CF4" w:rsidTr="00946493">
        <w:tc>
          <w:tcPr>
            <w:tcW w:w="675" w:type="dxa"/>
          </w:tcPr>
          <w:p w:rsidR="00164321" w:rsidRPr="00283CF4" w:rsidRDefault="00164321" w:rsidP="007535BD">
            <w:pPr>
              <w:jc w:val="center"/>
              <w:rPr>
                <w:rFonts w:ascii="Times New Roman" w:hAnsi="Times New Roman" w:cs="Times New Roman"/>
                <w:color w:val="000000" w:themeColor="text1"/>
                <w:sz w:val="24"/>
                <w:szCs w:val="24"/>
              </w:rPr>
            </w:pPr>
          </w:p>
        </w:tc>
        <w:tc>
          <w:tcPr>
            <w:tcW w:w="1560" w:type="dxa"/>
          </w:tcPr>
          <w:p w:rsidR="00164321" w:rsidRPr="00283CF4" w:rsidRDefault="00164321" w:rsidP="007535BD">
            <w:pPr>
              <w:rPr>
                <w:rFonts w:ascii="Times New Roman" w:hAnsi="Times New Roman" w:cs="Times New Roman"/>
                <w:color w:val="000000" w:themeColor="text1"/>
                <w:sz w:val="24"/>
                <w:szCs w:val="24"/>
              </w:rPr>
            </w:pPr>
          </w:p>
        </w:tc>
        <w:tc>
          <w:tcPr>
            <w:tcW w:w="1559" w:type="dxa"/>
          </w:tcPr>
          <w:p w:rsidR="00164321" w:rsidRPr="00283CF4" w:rsidRDefault="00164321" w:rsidP="007535BD">
            <w:pPr>
              <w:jc w:val="both"/>
              <w:rPr>
                <w:rFonts w:ascii="Times New Roman" w:hAnsi="Times New Roman" w:cs="Times New Roman"/>
                <w:color w:val="000000" w:themeColor="text1"/>
                <w:sz w:val="24"/>
                <w:szCs w:val="24"/>
              </w:rPr>
            </w:pPr>
          </w:p>
        </w:tc>
        <w:tc>
          <w:tcPr>
            <w:tcW w:w="1701" w:type="dxa"/>
          </w:tcPr>
          <w:p w:rsidR="00164321" w:rsidRPr="00283CF4" w:rsidRDefault="00164321" w:rsidP="007535BD">
            <w:pPr>
              <w:jc w:val="both"/>
              <w:rPr>
                <w:rFonts w:ascii="Times New Roman" w:hAnsi="Times New Roman" w:cs="Times New Roman"/>
                <w:color w:val="000000" w:themeColor="text1"/>
                <w:sz w:val="24"/>
                <w:szCs w:val="24"/>
              </w:rPr>
            </w:pPr>
          </w:p>
        </w:tc>
        <w:tc>
          <w:tcPr>
            <w:tcW w:w="1843" w:type="dxa"/>
          </w:tcPr>
          <w:p w:rsidR="00164321" w:rsidRPr="00283CF4" w:rsidRDefault="00164321" w:rsidP="007535BD">
            <w:pPr>
              <w:jc w:val="both"/>
              <w:rPr>
                <w:rFonts w:ascii="Times New Roman" w:hAnsi="Times New Roman" w:cs="Times New Roman"/>
                <w:color w:val="000000" w:themeColor="text1"/>
                <w:sz w:val="24"/>
                <w:szCs w:val="24"/>
              </w:rPr>
            </w:pPr>
          </w:p>
        </w:tc>
        <w:tc>
          <w:tcPr>
            <w:tcW w:w="1701" w:type="dxa"/>
          </w:tcPr>
          <w:p w:rsidR="00164321" w:rsidRPr="00283CF4" w:rsidRDefault="00164321" w:rsidP="007535BD">
            <w:pPr>
              <w:jc w:val="center"/>
              <w:rPr>
                <w:rFonts w:ascii="Times New Roman" w:hAnsi="Times New Roman" w:cs="Times New Roman"/>
                <w:color w:val="000000" w:themeColor="text1"/>
                <w:sz w:val="24"/>
                <w:szCs w:val="24"/>
              </w:rPr>
            </w:pPr>
          </w:p>
        </w:tc>
        <w:tc>
          <w:tcPr>
            <w:tcW w:w="1275" w:type="dxa"/>
          </w:tcPr>
          <w:p w:rsidR="00164321" w:rsidRPr="00283CF4" w:rsidRDefault="00164321" w:rsidP="007535BD">
            <w:pPr>
              <w:jc w:val="both"/>
              <w:rPr>
                <w:rFonts w:ascii="Times New Roman" w:hAnsi="Times New Roman" w:cs="Times New Roman"/>
                <w:color w:val="000000" w:themeColor="text1"/>
                <w:sz w:val="24"/>
                <w:szCs w:val="24"/>
              </w:rPr>
            </w:pPr>
          </w:p>
        </w:tc>
      </w:tr>
    </w:tbl>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Форму заявки утвердили:</w:t>
      </w:r>
    </w:p>
    <w:tbl>
      <w:tblPr>
        <w:tblW w:w="0" w:type="auto"/>
        <w:tblLook w:val="04A0"/>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br w:type="page"/>
      </w:r>
    </w:p>
    <w:p w:rsidR="00F056C4" w:rsidRPr="00283CF4" w:rsidRDefault="00F056C4" w:rsidP="00F056C4">
      <w:pPr>
        <w:spacing w:after="0" w:line="240" w:lineRule="auto"/>
        <w:ind w:firstLine="709"/>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Приложение № 7 к Договору</w:t>
      </w:r>
    </w:p>
    <w:p w:rsidR="00F056C4" w:rsidRPr="00283CF4" w:rsidRDefault="00F056C4" w:rsidP="00F056C4">
      <w:pPr>
        <w:spacing w:after="0" w:line="240" w:lineRule="auto"/>
        <w:ind w:firstLine="709"/>
        <w:jc w:val="right"/>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Форма Акта о распространении социальной рекламы</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Акт о распространении социальной рекламы</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г. ____________________</w:t>
      </w:r>
      <w:r w:rsidRPr="00283CF4">
        <w:rPr>
          <w:rFonts w:ascii="Times New Roman" w:hAnsi="Times New Roman" w:cs="Times New Roman"/>
          <w:color w:val="000000" w:themeColor="text1"/>
          <w:sz w:val="24"/>
          <w:szCs w:val="24"/>
        </w:rPr>
        <w:t xml:space="preserve">                                                   </w:t>
      </w:r>
      <w:r w:rsidR="00164321" w:rsidRPr="00283CF4">
        <w:rPr>
          <w:rFonts w:ascii="Times New Roman"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 xml:space="preserve">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9253E1" w:rsidRPr="00283CF4" w:rsidRDefault="009253E1" w:rsidP="00F056C4">
      <w:pPr>
        <w:spacing w:after="0" w:line="240" w:lineRule="auto"/>
        <w:ind w:firstLine="708"/>
        <w:jc w:val="both"/>
        <w:rPr>
          <w:rFonts w:ascii="Times New Roman" w:hAnsi="Times New Roman"/>
          <w:sz w:val="24"/>
          <w:szCs w:val="24"/>
        </w:rPr>
      </w:pPr>
      <w:r w:rsidRPr="00283CF4">
        <w:rPr>
          <w:rFonts w:ascii="Times New Roman" w:hAnsi="Times New Roman"/>
          <w:sz w:val="24"/>
          <w:szCs w:val="24"/>
        </w:rPr>
        <w:t>_______________________________________________________________________________</w:t>
      </w:r>
    </w:p>
    <w:p w:rsidR="00F056C4" w:rsidRPr="00283CF4" w:rsidRDefault="009253E1"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sz w:val="24"/>
          <w:szCs w:val="24"/>
        </w:rPr>
        <w:t>(наименование о</w:t>
      </w:r>
      <w:r w:rsidRPr="00283CF4">
        <w:rPr>
          <w:rFonts w:ascii="Times New Roman" w:hAnsi="Times New Roman" w:cs="Times New Roman"/>
          <w:sz w:val="24"/>
          <w:szCs w:val="24"/>
        </w:rPr>
        <w:t>рган</w:t>
      </w:r>
      <w:r w:rsidRPr="00283CF4">
        <w:rPr>
          <w:rFonts w:ascii="Times New Roman" w:hAnsi="Times New Roman"/>
          <w:sz w:val="24"/>
          <w:szCs w:val="24"/>
        </w:rPr>
        <w:t>а</w:t>
      </w:r>
      <w:r w:rsidRPr="00283CF4">
        <w:rPr>
          <w:rFonts w:ascii="Times New Roman" w:hAnsi="Times New Roman" w:cs="Times New Roman"/>
          <w:sz w:val="24"/>
          <w:szCs w:val="24"/>
        </w:rPr>
        <w:t xml:space="preserve"> местного самоуправления муниципального образования области</w:t>
      </w:r>
      <w:r w:rsidRPr="00283CF4">
        <w:rPr>
          <w:rFonts w:ascii="Times New Roman" w:hAnsi="Times New Roman"/>
          <w:sz w:val="24"/>
          <w:szCs w:val="24"/>
        </w:rPr>
        <w:t>)</w:t>
      </w:r>
      <w:r w:rsidRPr="00283CF4">
        <w:rPr>
          <w:rFonts w:ascii="Times New Roman" w:hAnsi="Times New Roman"/>
          <w:color w:val="000000" w:themeColor="text1"/>
          <w:sz w:val="24"/>
          <w:szCs w:val="24"/>
        </w:rPr>
        <w:t>, именуемый в дальнейшем ОМСУ</w:t>
      </w:r>
      <w:r w:rsidR="00F056C4" w:rsidRPr="00283CF4">
        <w:rPr>
          <w:rFonts w:ascii="Times New Roman" w:hAnsi="Times New Roman"/>
          <w:color w:val="000000" w:themeColor="text1"/>
          <w:sz w:val="24"/>
          <w:szCs w:val="24"/>
        </w:rPr>
        <w:t xml:space="preserve">, в лице ____________________, действующего на основании ____________________, с одной стороны, и ____________________, именуемый(ое) в дальнейшем «Рекламораспространитель», в лице ____________________, действующего на основании ____________________, с другой стороны, </w:t>
      </w:r>
      <w:r w:rsidR="00F056C4" w:rsidRPr="00283CF4">
        <w:rPr>
          <w:rFonts w:ascii="Times New Roman" w:hAnsi="Times New Roman" w:cs="Times New Roman"/>
          <w:color w:val="000000" w:themeColor="text1"/>
          <w:sz w:val="24"/>
          <w:szCs w:val="24"/>
        </w:rPr>
        <w:t xml:space="preserve">в соответствии с Договором № __________ на установку и эксплуатацию </w:t>
      </w:r>
      <w:r w:rsidR="00F056C4" w:rsidRPr="00283CF4">
        <w:rPr>
          <w:rFonts w:ascii="Times New Roman" w:hAnsi="Times New Roman"/>
          <w:color w:val="000000" w:themeColor="text1"/>
          <w:sz w:val="24"/>
          <w:szCs w:val="24"/>
        </w:rPr>
        <w:t>рекламных конструкций от ____________________</w:t>
      </w:r>
      <w:r w:rsidR="00F056C4" w:rsidRPr="00283CF4">
        <w:rPr>
          <w:rFonts w:ascii="Times New Roman" w:hAnsi="Times New Roman" w:cs="Times New Roman"/>
          <w:color w:val="000000" w:themeColor="text1"/>
          <w:sz w:val="24"/>
          <w:szCs w:val="24"/>
        </w:rPr>
        <w:t xml:space="preserve">, составили настоящий акт о том, что на основании заявки </w:t>
      </w:r>
      <w:r w:rsidRPr="00283CF4">
        <w:rPr>
          <w:rFonts w:ascii="Times New Roman" w:hAnsi="Times New Roman"/>
          <w:color w:val="000000" w:themeColor="text1"/>
          <w:sz w:val="24"/>
          <w:szCs w:val="24"/>
        </w:rPr>
        <w:t>ОМСУ</w:t>
      </w:r>
      <w:r w:rsidR="00F056C4" w:rsidRPr="00283CF4">
        <w:rPr>
          <w:rFonts w:ascii="Times New Roman" w:hAnsi="Times New Roman"/>
          <w:color w:val="000000" w:themeColor="text1"/>
          <w:sz w:val="24"/>
          <w:szCs w:val="24"/>
        </w:rPr>
        <w:t xml:space="preserve"> № ____________________ </w:t>
      </w:r>
      <w:r w:rsidR="00F056C4" w:rsidRPr="00283CF4">
        <w:rPr>
          <w:rFonts w:ascii="Times New Roman" w:hAnsi="Times New Roman" w:cs="Times New Roman"/>
          <w:color w:val="000000" w:themeColor="text1"/>
          <w:sz w:val="24"/>
          <w:szCs w:val="24"/>
        </w:rPr>
        <w:t xml:space="preserve">от </w:t>
      </w:r>
      <w:r w:rsidR="00F056C4" w:rsidRPr="00283CF4">
        <w:rPr>
          <w:rFonts w:ascii="Times New Roman" w:hAnsi="Times New Roman"/>
          <w:color w:val="000000" w:themeColor="text1"/>
          <w:sz w:val="24"/>
          <w:szCs w:val="24"/>
        </w:rPr>
        <w:t xml:space="preserve">____________________ Рекламораспространитель осуществил распространение социальной рекламы, в соответствии с указанной заявкой </w:t>
      </w:r>
      <w:r w:rsidRPr="00283CF4">
        <w:rPr>
          <w:rFonts w:ascii="Times New Roman" w:hAnsi="Times New Roman"/>
          <w:color w:val="000000" w:themeColor="text1"/>
          <w:sz w:val="24"/>
          <w:szCs w:val="24"/>
        </w:rPr>
        <w:t>ОМСУ</w:t>
      </w:r>
      <w:r w:rsidR="00F056C4" w:rsidRPr="00283CF4">
        <w:rPr>
          <w:rFonts w:ascii="Times New Roman" w:hAnsi="Times New Roman"/>
          <w:color w:val="000000" w:themeColor="text1"/>
          <w:sz w:val="24"/>
          <w:szCs w:val="24"/>
        </w:rPr>
        <w:t>.</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bl>
      <w:tblPr>
        <w:tblW w:w="0" w:type="auto"/>
        <w:tblLook w:val="04A0"/>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lang w:val="en-US"/>
        </w:rPr>
      </w:pPr>
      <w:r w:rsidRPr="00283CF4">
        <w:rPr>
          <w:rFonts w:ascii="Times New Roman" w:hAnsi="Times New Roman" w:cs="Times New Roman"/>
          <w:color w:val="000000" w:themeColor="text1"/>
          <w:sz w:val="24"/>
          <w:szCs w:val="24"/>
        </w:rPr>
        <w:t>Форму акта утвердили</w:t>
      </w:r>
      <w:r w:rsidRPr="00283CF4">
        <w:rPr>
          <w:rFonts w:ascii="Times New Roman" w:hAnsi="Times New Roman" w:cs="Times New Roman"/>
          <w:color w:val="000000" w:themeColor="text1"/>
          <w:sz w:val="24"/>
          <w:szCs w:val="24"/>
          <w:lang w:val="en-US"/>
        </w:rPr>
        <w:t>:</w:t>
      </w:r>
    </w:p>
    <w:tbl>
      <w:tblPr>
        <w:tblW w:w="0" w:type="auto"/>
        <w:tblLook w:val="04A0"/>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br w:type="page"/>
      </w:r>
    </w:p>
    <w:p w:rsidR="00F056C4" w:rsidRPr="00283CF4" w:rsidRDefault="00F056C4" w:rsidP="00F056C4">
      <w:pPr>
        <w:spacing w:after="0" w:line="240" w:lineRule="auto"/>
        <w:ind w:firstLine="709"/>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Приложение № 8 к Договору</w:t>
      </w:r>
    </w:p>
    <w:p w:rsidR="00F056C4" w:rsidRPr="00283CF4" w:rsidRDefault="00F056C4" w:rsidP="00F056C4">
      <w:pPr>
        <w:spacing w:after="0" w:line="240" w:lineRule="auto"/>
        <w:ind w:firstLine="709"/>
        <w:jc w:val="right"/>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Форма Отчета о распространении социальной рекламы</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Отчет о распространении социальной рекламы</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г. ____________________</w:t>
      </w:r>
      <w:r w:rsidRPr="00283CF4">
        <w:rPr>
          <w:rFonts w:ascii="Times New Roman" w:hAnsi="Times New Roman" w:cs="Times New Roman"/>
          <w:color w:val="000000" w:themeColor="text1"/>
          <w:sz w:val="24"/>
          <w:szCs w:val="24"/>
        </w:rPr>
        <w:t xml:space="preserve">                             </w:t>
      </w:r>
      <w:r w:rsidR="00565C67" w:rsidRPr="00283CF4">
        <w:rPr>
          <w:rFonts w:ascii="Times New Roman"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 xml:space="preserve">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164321">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Настоящим </w:t>
      </w:r>
      <w:r w:rsidRPr="00283CF4">
        <w:rPr>
          <w:rFonts w:ascii="Times New Roman" w:hAnsi="Times New Roman"/>
          <w:color w:val="000000" w:themeColor="text1"/>
          <w:sz w:val="24"/>
          <w:szCs w:val="24"/>
        </w:rPr>
        <w:t>____________________, именуемый(ое) в дальнейшем «Рекламораспространитель», в лице ____________________, действующего на основании ____________________,</w:t>
      </w:r>
      <w:r w:rsidRPr="00283CF4">
        <w:rPr>
          <w:rFonts w:ascii="Times New Roman" w:hAnsi="Times New Roman" w:cs="Times New Roman"/>
          <w:color w:val="000000" w:themeColor="text1"/>
          <w:sz w:val="24"/>
          <w:szCs w:val="24"/>
        </w:rPr>
        <w:t xml:space="preserve"> информирует о том, что на основании заявки </w:t>
      </w:r>
      <w:r w:rsidR="009253E1" w:rsidRPr="00283CF4">
        <w:rPr>
          <w:rFonts w:ascii="Times New Roman" w:hAnsi="Times New Roman" w:cs="Times New Roman"/>
          <w:color w:val="000000" w:themeColor="text1"/>
          <w:sz w:val="24"/>
          <w:szCs w:val="24"/>
        </w:rPr>
        <w:t>ОМСУ</w:t>
      </w:r>
      <w:r w:rsidRPr="00283CF4">
        <w:rPr>
          <w:rFonts w:ascii="Times New Roman" w:hAnsi="Times New Roman" w:cs="Times New Roman"/>
          <w:color w:val="000000" w:themeColor="text1"/>
          <w:sz w:val="24"/>
          <w:szCs w:val="24"/>
        </w:rPr>
        <w:t xml:space="preserve"> </w:t>
      </w:r>
      <w:r w:rsidRPr="00283CF4">
        <w:rPr>
          <w:rFonts w:ascii="Times New Roman" w:hAnsi="Times New Roman"/>
          <w:color w:val="000000" w:themeColor="text1"/>
          <w:sz w:val="24"/>
          <w:szCs w:val="24"/>
        </w:rPr>
        <w:t>№ ____________________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 Рекламораспространитель</w:t>
      </w:r>
      <w:r w:rsidRPr="00283CF4">
        <w:rPr>
          <w:rFonts w:ascii="Times New Roman" w:hAnsi="Times New Roman" w:cs="Times New Roman"/>
          <w:color w:val="000000" w:themeColor="text1"/>
          <w:sz w:val="24"/>
          <w:szCs w:val="24"/>
        </w:rPr>
        <w:t xml:space="preserve"> в рамках исполнения Договора № __________ на установку и эксплуатацию </w:t>
      </w:r>
      <w:r w:rsidRPr="00283CF4">
        <w:rPr>
          <w:rFonts w:ascii="Times New Roman" w:hAnsi="Times New Roman"/>
          <w:color w:val="000000" w:themeColor="text1"/>
          <w:sz w:val="24"/>
          <w:szCs w:val="24"/>
        </w:rPr>
        <w:t>рекламных конструкций от ____________________</w:t>
      </w:r>
      <w:r w:rsidRPr="00283CF4">
        <w:rPr>
          <w:rFonts w:ascii="Times New Roman" w:hAnsi="Times New Roman" w:cs="Times New Roman"/>
          <w:color w:val="000000" w:themeColor="text1"/>
          <w:sz w:val="24"/>
          <w:szCs w:val="24"/>
        </w:rPr>
        <w:t xml:space="preserve"> осуществил распространение социальной рекламы согласно Заявке.</w:t>
      </w:r>
    </w:p>
    <w:p w:rsidR="00164321" w:rsidRPr="00283CF4" w:rsidRDefault="00164321" w:rsidP="00164321">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Приложение:</w:t>
      </w:r>
    </w:p>
    <w:tbl>
      <w:tblPr>
        <w:tblStyle w:val="af8"/>
        <w:tblW w:w="10589" w:type="dxa"/>
        <w:tblLayout w:type="fixed"/>
        <w:tblLook w:val="04A0"/>
      </w:tblPr>
      <w:tblGrid>
        <w:gridCol w:w="707"/>
        <w:gridCol w:w="707"/>
        <w:gridCol w:w="707"/>
        <w:gridCol w:w="2116"/>
        <w:gridCol w:w="2116"/>
        <w:gridCol w:w="706"/>
        <w:gridCol w:w="706"/>
        <w:gridCol w:w="706"/>
        <w:gridCol w:w="706"/>
        <w:gridCol w:w="706"/>
        <w:gridCol w:w="706"/>
      </w:tblGrid>
      <w:tr w:rsidR="00164321" w:rsidRPr="00283CF4" w:rsidTr="007535BD">
        <w:trPr>
          <w:cantSplit/>
          <w:trHeight w:val="3402"/>
        </w:trPr>
        <w:tc>
          <w:tcPr>
            <w:tcW w:w="707"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п/п</w:t>
            </w:r>
          </w:p>
        </w:tc>
        <w:tc>
          <w:tcPr>
            <w:tcW w:w="707"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Район места размещения рекламной конструкции</w:t>
            </w:r>
          </w:p>
        </w:tc>
        <w:tc>
          <w:tcPr>
            <w:tcW w:w="707"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Номер в Схеме</w:t>
            </w:r>
          </w:p>
        </w:tc>
        <w:tc>
          <w:tcPr>
            <w:tcW w:w="2116"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Адрес места размещения рекламной конструкции</w:t>
            </w:r>
          </w:p>
        </w:tc>
        <w:tc>
          <w:tcPr>
            <w:tcW w:w="2116"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Тип рекламной конструкции</w:t>
            </w:r>
          </w:p>
        </w:tc>
        <w:tc>
          <w:tcPr>
            <w:tcW w:w="706"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vertAlign w:val="superscript"/>
              </w:rPr>
            </w:pPr>
            <w:r w:rsidRPr="00283CF4">
              <w:rPr>
                <w:rFonts w:ascii="Times New Roman" w:hAnsi="Times New Roman" w:cs="Times New Roman"/>
                <w:color w:val="000000" w:themeColor="text1"/>
                <w:sz w:val="24"/>
                <w:szCs w:val="24"/>
              </w:rPr>
              <w:t>Площадь рекламного поля рекламной конструкции, м</w:t>
            </w:r>
            <w:r w:rsidRPr="00283CF4">
              <w:rPr>
                <w:rFonts w:ascii="Times New Roman" w:hAnsi="Times New Roman" w:cs="Times New Roman"/>
                <w:color w:val="000000" w:themeColor="text1"/>
                <w:sz w:val="24"/>
                <w:szCs w:val="24"/>
                <w:vertAlign w:val="superscript"/>
              </w:rPr>
              <w:t>2</w:t>
            </w:r>
          </w:p>
        </w:tc>
        <w:tc>
          <w:tcPr>
            <w:tcW w:w="706"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Период размещения</w:t>
            </w:r>
          </w:p>
        </w:tc>
        <w:tc>
          <w:tcPr>
            <w:tcW w:w="706"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Дата получения материалов</w:t>
            </w:r>
          </w:p>
        </w:tc>
        <w:tc>
          <w:tcPr>
            <w:tcW w:w="706"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Дата начала монтажа</w:t>
            </w:r>
          </w:p>
        </w:tc>
        <w:tc>
          <w:tcPr>
            <w:tcW w:w="706"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Дата окончания монтажа</w:t>
            </w:r>
          </w:p>
        </w:tc>
        <w:tc>
          <w:tcPr>
            <w:tcW w:w="706"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Дата размещения</w:t>
            </w:r>
          </w:p>
        </w:tc>
      </w:tr>
      <w:tr w:rsidR="00164321" w:rsidRPr="00283CF4" w:rsidTr="00946493">
        <w:trPr>
          <w:cantSplit/>
        </w:trPr>
        <w:tc>
          <w:tcPr>
            <w:tcW w:w="707" w:type="dxa"/>
          </w:tcPr>
          <w:p w:rsidR="00164321" w:rsidRPr="00283CF4" w:rsidRDefault="00164321" w:rsidP="00946493">
            <w:pPr>
              <w:jc w:val="right"/>
              <w:rPr>
                <w:rFonts w:ascii="Times New Roman" w:hAnsi="Times New Roman" w:cs="Times New Roman"/>
                <w:color w:val="000000" w:themeColor="text1"/>
                <w:sz w:val="24"/>
                <w:szCs w:val="24"/>
              </w:rPr>
            </w:pPr>
          </w:p>
        </w:tc>
        <w:tc>
          <w:tcPr>
            <w:tcW w:w="707" w:type="dxa"/>
          </w:tcPr>
          <w:p w:rsidR="00164321" w:rsidRPr="00283CF4" w:rsidRDefault="00164321" w:rsidP="00946493">
            <w:pPr>
              <w:rPr>
                <w:rFonts w:ascii="Times New Roman" w:hAnsi="Times New Roman" w:cs="Times New Roman"/>
                <w:color w:val="000000" w:themeColor="text1"/>
                <w:sz w:val="24"/>
                <w:szCs w:val="24"/>
              </w:rPr>
            </w:pPr>
          </w:p>
        </w:tc>
        <w:tc>
          <w:tcPr>
            <w:tcW w:w="707" w:type="dxa"/>
          </w:tcPr>
          <w:p w:rsidR="00164321" w:rsidRPr="00283CF4" w:rsidRDefault="00164321" w:rsidP="00946493">
            <w:pPr>
              <w:jc w:val="right"/>
              <w:rPr>
                <w:rFonts w:ascii="Times New Roman" w:hAnsi="Times New Roman" w:cs="Times New Roman"/>
                <w:color w:val="000000" w:themeColor="text1"/>
                <w:sz w:val="24"/>
                <w:szCs w:val="24"/>
              </w:rPr>
            </w:pPr>
          </w:p>
        </w:tc>
        <w:tc>
          <w:tcPr>
            <w:tcW w:w="2116" w:type="dxa"/>
          </w:tcPr>
          <w:p w:rsidR="00164321" w:rsidRPr="00283CF4" w:rsidRDefault="00164321" w:rsidP="00946493">
            <w:pPr>
              <w:jc w:val="right"/>
              <w:rPr>
                <w:rFonts w:ascii="Times New Roman" w:hAnsi="Times New Roman" w:cs="Times New Roman"/>
                <w:color w:val="000000" w:themeColor="text1"/>
                <w:sz w:val="24"/>
                <w:szCs w:val="24"/>
              </w:rPr>
            </w:pPr>
          </w:p>
        </w:tc>
        <w:tc>
          <w:tcPr>
            <w:tcW w:w="2116" w:type="dxa"/>
          </w:tcPr>
          <w:p w:rsidR="00164321" w:rsidRPr="00283CF4" w:rsidRDefault="00164321" w:rsidP="00946493">
            <w:pPr>
              <w:jc w:val="right"/>
              <w:rPr>
                <w:rFonts w:ascii="Times New Roman" w:hAnsi="Times New Roman" w:cs="Times New Roman"/>
                <w:color w:val="000000" w:themeColor="text1"/>
                <w:sz w:val="24"/>
                <w:szCs w:val="24"/>
              </w:rPr>
            </w:pPr>
          </w:p>
        </w:tc>
        <w:tc>
          <w:tcPr>
            <w:tcW w:w="706" w:type="dxa"/>
          </w:tcPr>
          <w:p w:rsidR="00164321" w:rsidRPr="00283CF4" w:rsidRDefault="00164321" w:rsidP="00946493">
            <w:pPr>
              <w:jc w:val="right"/>
              <w:rPr>
                <w:rFonts w:ascii="Times New Roman" w:hAnsi="Times New Roman" w:cs="Times New Roman"/>
                <w:color w:val="000000" w:themeColor="text1"/>
                <w:sz w:val="24"/>
                <w:szCs w:val="24"/>
              </w:rPr>
            </w:pPr>
          </w:p>
        </w:tc>
        <w:tc>
          <w:tcPr>
            <w:tcW w:w="706" w:type="dxa"/>
          </w:tcPr>
          <w:p w:rsidR="00164321" w:rsidRPr="00283CF4" w:rsidRDefault="00164321" w:rsidP="00946493">
            <w:pPr>
              <w:jc w:val="right"/>
              <w:rPr>
                <w:rFonts w:ascii="Times New Roman" w:hAnsi="Times New Roman" w:cs="Times New Roman"/>
                <w:color w:val="000000" w:themeColor="text1"/>
                <w:sz w:val="24"/>
                <w:szCs w:val="24"/>
              </w:rPr>
            </w:pPr>
          </w:p>
        </w:tc>
        <w:tc>
          <w:tcPr>
            <w:tcW w:w="706" w:type="dxa"/>
          </w:tcPr>
          <w:p w:rsidR="00164321" w:rsidRPr="00283CF4" w:rsidRDefault="00164321" w:rsidP="00946493">
            <w:pPr>
              <w:jc w:val="right"/>
              <w:rPr>
                <w:rFonts w:ascii="Times New Roman" w:hAnsi="Times New Roman" w:cs="Times New Roman"/>
                <w:color w:val="000000" w:themeColor="text1"/>
                <w:sz w:val="24"/>
                <w:szCs w:val="24"/>
              </w:rPr>
            </w:pPr>
          </w:p>
        </w:tc>
        <w:tc>
          <w:tcPr>
            <w:tcW w:w="706" w:type="dxa"/>
          </w:tcPr>
          <w:p w:rsidR="00164321" w:rsidRPr="00283CF4" w:rsidRDefault="00164321" w:rsidP="00946493">
            <w:pPr>
              <w:jc w:val="right"/>
              <w:rPr>
                <w:rFonts w:ascii="Times New Roman" w:hAnsi="Times New Roman" w:cs="Times New Roman"/>
                <w:color w:val="000000" w:themeColor="text1"/>
                <w:sz w:val="24"/>
                <w:szCs w:val="24"/>
              </w:rPr>
            </w:pPr>
          </w:p>
        </w:tc>
        <w:tc>
          <w:tcPr>
            <w:tcW w:w="706" w:type="dxa"/>
          </w:tcPr>
          <w:p w:rsidR="00164321" w:rsidRPr="00283CF4" w:rsidRDefault="00164321" w:rsidP="00946493">
            <w:pPr>
              <w:jc w:val="right"/>
              <w:rPr>
                <w:rFonts w:ascii="Times New Roman" w:hAnsi="Times New Roman" w:cs="Times New Roman"/>
                <w:color w:val="000000" w:themeColor="text1"/>
                <w:sz w:val="24"/>
                <w:szCs w:val="24"/>
              </w:rPr>
            </w:pPr>
          </w:p>
        </w:tc>
        <w:tc>
          <w:tcPr>
            <w:tcW w:w="706" w:type="dxa"/>
          </w:tcPr>
          <w:p w:rsidR="00164321" w:rsidRPr="00283CF4" w:rsidRDefault="00164321" w:rsidP="00946493">
            <w:pPr>
              <w:jc w:val="right"/>
              <w:rPr>
                <w:rFonts w:ascii="Times New Roman" w:hAnsi="Times New Roman" w:cs="Times New Roman"/>
                <w:color w:val="000000" w:themeColor="text1"/>
                <w:sz w:val="24"/>
                <w:szCs w:val="24"/>
              </w:rPr>
            </w:pPr>
          </w:p>
        </w:tc>
      </w:tr>
    </w:tbl>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Фотографии* рекламных конструкций после размещения (по каждому адресу).</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*Фотографирование осуществляется с нескольких точек:</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с расстояния не менее 25 метров,</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в непосредственной близости.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Электронный носитель с фотографиями в формате </w:t>
      </w:r>
      <w:r w:rsidRPr="00283CF4">
        <w:rPr>
          <w:rFonts w:ascii="Times New Roman" w:hAnsi="Times New Roman" w:cs="Times New Roman"/>
          <w:color w:val="000000" w:themeColor="text1"/>
          <w:sz w:val="24"/>
          <w:szCs w:val="24"/>
          <w:lang w:val="en-US"/>
        </w:rPr>
        <w:t>JPG</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bl>
      <w:tblPr>
        <w:tblW w:w="0" w:type="auto"/>
        <w:tblLook w:val="04A0"/>
      </w:tblPr>
      <w:tblGrid>
        <w:gridCol w:w="4740"/>
        <w:gridCol w:w="4831"/>
      </w:tblGrid>
      <w:tr w:rsidR="00F056C4" w:rsidRPr="00283CF4" w:rsidTr="00F056C4">
        <w:tc>
          <w:tcPr>
            <w:tcW w:w="4740"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lang w:val="en-US"/>
        </w:rPr>
      </w:pPr>
      <w:r w:rsidRPr="00283CF4">
        <w:rPr>
          <w:rFonts w:ascii="Times New Roman" w:hAnsi="Times New Roman" w:cs="Times New Roman"/>
          <w:color w:val="000000" w:themeColor="text1"/>
          <w:sz w:val="24"/>
          <w:szCs w:val="24"/>
        </w:rPr>
        <w:t>Форму отчета утвердили</w:t>
      </w:r>
      <w:r w:rsidRPr="00283CF4">
        <w:rPr>
          <w:rFonts w:ascii="Times New Roman" w:hAnsi="Times New Roman" w:cs="Times New Roman"/>
          <w:color w:val="000000" w:themeColor="text1"/>
          <w:sz w:val="24"/>
          <w:szCs w:val="24"/>
          <w:lang w:val="en-US"/>
        </w:rPr>
        <w:t>:</w:t>
      </w:r>
    </w:p>
    <w:tbl>
      <w:tblPr>
        <w:tblW w:w="0" w:type="auto"/>
        <w:tblLook w:val="04A0"/>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br w:type="page"/>
      </w:r>
    </w:p>
    <w:p w:rsidR="00F056C4" w:rsidRPr="00283CF4" w:rsidRDefault="00F056C4" w:rsidP="00F056C4">
      <w:pPr>
        <w:spacing w:after="0" w:line="240" w:lineRule="auto"/>
        <w:ind w:firstLine="709"/>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Приложение № 9 к Договору</w:t>
      </w:r>
    </w:p>
    <w:p w:rsidR="00F056C4" w:rsidRPr="00283CF4" w:rsidRDefault="00F056C4" w:rsidP="00F056C4">
      <w:pPr>
        <w:spacing w:after="0" w:line="240" w:lineRule="auto"/>
        <w:ind w:firstLine="709"/>
        <w:jc w:val="right"/>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Форма Акта фиксации рекламных материалов</w:t>
      </w:r>
    </w:p>
    <w:p w:rsidR="00F056C4" w:rsidRPr="00283CF4" w:rsidRDefault="00F056C4" w:rsidP="00F056C4">
      <w:pPr>
        <w:spacing w:after="0" w:line="240" w:lineRule="auto"/>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по завершившимся проектам</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Акт фиксации рекламных материалов по завершившимся проектам</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г. ____________________</w:t>
      </w:r>
      <w:r w:rsidRPr="00283CF4">
        <w:rPr>
          <w:rFonts w:ascii="Times New Roman" w:hAnsi="Times New Roman" w:cs="Times New Roman"/>
          <w:color w:val="000000" w:themeColor="text1"/>
          <w:sz w:val="24"/>
          <w:szCs w:val="24"/>
        </w:rPr>
        <w:t xml:space="preserve">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9253E1" w:rsidRPr="00283CF4" w:rsidRDefault="009253E1" w:rsidP="00F056C4">
      <w:pPr>
        <w:spacing w:after="0" w:line="240" w:lineRule="auto"/>
        <w:ind w:firstLine="708"/>
        <w:jc w:val="both"/>
        <w:rPr>
          <w:rFonts w:ascii="Times New Roman" w:hAnsi="Times New Roman"/>
          <w:sz w:val="24"/>
          <w:szCs w:val="24"/>
        </w:rPr>
      </w:pPr>
      <w:r w:rsidRPr="00283CF4">
        <w:rPr>
          <w:rFonts w:ascii="Times New Roman" w:hAnsi="Times New Roman"/>
          <w:sz w:val="24"/>
          <w:szCs w:val="24"/>
        </w:rPr>
        <w:t>_______________________________________________________________________________</w:t>
      </w:r>
    </w:p>
    <w:p w:rsidR="00F056C4" w:rsidRPr="00283CF4" w:rsidRDefault="009253E1"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sz w:val="24"/>
          <w:szCs w:val="24"/>
        </w:rPr>
        <w:t>(наименование о</w:t>
      </w:r>
      <w:r w:rsidRPr="00283CF4">
        <w:rPr>
          <w:rFonts w:ascii="Times New Roman" w:hAnsi="Times New Roman" w:cs="Times New Roman"/>
          <w:sz w:val="24"/>
          <w:szCs w:val="24"/>
        </w:rPr>
        <w:t>рган</w:t>
      </w:r>
      <w:r w:rsidRPr="00283CF4">
        <w:rPr>
          <w:rFonts w:ascii="Times New Roman" w:hAnsi="Times New Roman"/>
          <w:sz w:val="24"/>
          <w:szCs w:val="24"/>
        </w:rPr>
        <w:t>а</w:t>
      </w:r>
      <w:r w:rsidRPr="00283CF4">
        <w:rPr>
          <w:rFonts w:ascii="Times New Roman" w:hAnsi="Times New Roman" w:cs="Times New Roman"/>
          <w:sz w:val="24"/>
          <w:szCs w:val="24"/>
        </w:rPr>
        <w:t xml:space="preserve"> местного самоуправления муниципального образования области</w:t>
      </w:r>
      <w:r w:rsidRPr="00283CF4">
        <w:rPr>
          <w:rFonts w:ascii="Times New Roman" w:hAnsi="Times New Roman"/>
          <w:sz w:val="24"/>
          <w:szCs w:val="24"/>
        </w:rPr>
        <w:t>)</w:t>
      </w:r>
      <w:r w:rsidRPr="00283CF4">
        <w:rPr>
          <w:rFonts w:ascii="Times New Roman" w:hAnsi="Times New Roman"/>
          <w:color w:val="000000" w:themeColor="text1"/>
          <w:sz w:val="24"/>
          <w:szCs w:val="24"/>
        </w:rPr>
        <w:t>, именуемый в дальнейшем ОМСУ</w:t>
      </w:r>
      <w:r w:rsidR="00F056C4" w:rsidRPr="00283CF4">
        <w:rPr>
          <w:rFonts w:ascii="Times New Roman" w:hAnsi="Times New Roman"/>
          <w:color w:val="000000" w:themeColor="text1"/>
          <w:sz w:val="24"/>
          <w:szCs w:val="24"/>
        </w:rPr>
        <w:t xml:space="preserve">, в лице ____________________, действующего на основании ____________________, с одной стороны, и ____________________, именуемый(ое) в дальнейшем «Рекламораспространитель», в лице ____________________, действующего на основании ____________________, с другой стороны, </w:t>
      </w:r>
      <w:r w:rsidR="00F056C4" w:rsidRPr="00283CF4">
        <w:rPr>
          <w:rFonts w:ascii="Times New Roman" w:hAnsi="Times New Roman" w:cs="Times New Roman"/>
          <w:color w:val="000000" w:themeColor="text1"/>
          <w:sz w:val="24"/>
          <w:szCs w:val="24"/>
        </w:rPr>
        <w:t xml:space="preserve">в соответствии с Договором № __________ на установку и эксплуатацию </w:t>
      </w:r>
      <w:r w:rsidR="00F056C4" w:rsidRPr="00283CF4">
        <w:rPr>
          <w:rFonts w:ascii="Times New Roman" w:hAnsi="Times New Roman"/>
          <w:color w:val="000000" w:themeColor="text1"/>
          <w:sz w:val="24"/>
          <w:szCs w:val="24"/>
        </w:rPr>
        <w:t>рекламных конструкций от ____________________ (далее – Договор)</w:t>
      </w:r>
      <w:r w:rsidR="00F056C4" w:rsidRPr="00283CF4">
        <w:rPr>
          <w:rFonts w:ascii="Times New Roman" w:hAnsi="Times New Roman" w:cs="Times New Roman"/>
          <w:color w:val="000000" w:themeColor="text1"/>
          <w:sz w:val="24"/>
          <w:szCs w:val="24"/>
        </w:rPr>
        <w:t xml:space="preserve">, составили настоящий акт фиксации (фото прилагается) не демонтированных материалов по завершившимся проектам, размещенных на основании заявки </w:t>
      </w:r>
      <w:r w:rsidRPr="00283CF4">
        <w:rPr>
          <w:rFonts w:ascii="Times New Roman" w:hAnsi="Times New Roman"/>
          <w:color w:val="000000" w:themeColor="text1"/>
          <w:sz w:val="24"/>
          <w:szCs w:val="24"/>
        </w:rPr>
        <w:t xml:space="preserve">ОМСУ </w:t>
      </w:r>
      <w:r w:rsidR="00F056C4" w:rsidRPr="00283CF4">
        <w:rPr>
          <w:rFonts w:ascii="Times New Roman" w:hAnsi="Times New Roman"/>
          <w:color w:val="000000" w:themeColor="text1"/>
          <w:sz w:val="24"/>
          <w:szCs w:val="24"/>
        </w:rPr>
        <w:t>№ ____________________</w:t>
      </w:r>
      <w:r w:rsidR="00F056C4" w:rsidRPr="00283CF4">
        <w:rPr>
          <w:rFonts w:ascii="Times New Roman" w:hAnsi="Times New Roman" w:cs="Times New Roman"/>
          <w:color w:val="000000" w:themeColor="text1"/>
          <w:sz w:val="24"/>
          <w:szCs w:val="24"/>
        </w:rPr>
        <w:t xml:space="preserve"> от </w:t>
      </w:r>
      <w:r w:rsidR="00F056C4" w:rsidRPr="00283CF4">
        <w:rPr>
          <w:rFonts w:ascii="Times New Roman" w:hAnsi="Times New Roman"/>
          <w:color w:val="000000" w:themeColor="text1"/>
          <w:sz w:val="24"/>
          <w:szCs w:val="24"/>
        </w:rPr>
        <w:t xml:space="preserve">____________________ </w:t>
      </w:r>
      <w:r w:rsidR="00F056C4" w:rsidRPr="00283CF4">
        <w:rPr>
          <w:rFonts w:ascii="Times New Roman" w:hAnsi="Times New Roman" w:cs="Times New Roman"/>
          <w:color w:val="000000" w:themeColor="text1"/>
          <w:sz w:val="24"/>
          <w:szCs w:val="24"/>
        </w:rPr>
        <w:t xml:space="preserve">в период с </w:t>
      </w:r>
      <w:r w:rsidR="00F056C4" w:rsidRPr="00283CF4">
        <w:rPr>
          <w:rFonts w:ascii="Times New Roman" w:hAnsi="Times New Roman"/>
          <w:color w:val="000000" w:themeColor="text1"/>
          <w:sz w:val="24"/>
          <w:szCs w:val="24"/>
        </w:rPr>
        <w:t>____________________</w:t>
      </w:r>
      <w:r w:rsidR="00F056C4" w:rsidRPr="00283CF4">
        <w:rPr>
          <w:rFonts w:ascii="Times New Roman" w:hAnsi="Times New Roman" w:cs="Times New Roman"/>
          <w:color w:val="000000" w:themeColor="text1"/>
          <w:sz w:val="24"/>
          <w:szCs w:val="24"/>
        </w:rPr>
        <w:t xml:space="preserve"> по </w:t>
      </w:r>
      <w:r w:rsidR="00F056C4" w:rsidRPr="00283CF4">
        <w:rPr>
          <w:rFonts w:ascii="Times New Roman" w:hAnsi="Times New Roman"/>
          <w:color w:val="000000" w:themeColor="text1"/>
          <w:sz w:val="24"/>
          <w:szCs w:val="24"/>
        </w:rPr>
        <w:t>____________________</w:t>
      </w:r>
      <w:r w:rsidR="00F056C4" w:rsidRPr="00283CF4">
        <w:rPr>
          <w:rFonts w:ascii="Times New Roman" w:hAnsi="Times New Roman" w:cs="Times New Roman"/>
          <w:color w:val="000000" w:themeColor="text1"/>
          <w:sz w:val="24"/>
          <w:szCs w:val="24"/>
        </w:rPr>
        <w:t xml:space="preserve">. Рекламораспространитель в рамках исполнения Договора осуществил распространение социальной рекламы </w:t>
      </w:r>
      <w:r w:rsidR="00F056C4" w:rsidRPr="00283CF4">
        <w:rPr>
          <w:rFonts w:ascii="Times New Roman" w:hAnsi="Times New Roman"/>
          <w:color w:val="000000" w:themeColor="text1"/>
          <w:sz w:val="24"/>
          <w:szCs w:val="24"/>
        </w:rPr>
        <w:t xml:space="preserve">в соответствии с указанной заявкой </w:t>
      </w:r>
      <w:r w:rsidRPr="00283CF4">
        <w:rPr>
          <w:rFonts w:ascii="Times New Roman" w:hAnsi="Times New Roman"/>
          <w:color w:val="000000" w:themeColor="text1"/>
          <w:sz w:val="24"/>
          <w:szCs w:val="24"/>
        </w:rPr>
        <w:t>ОМСУ</w:t>
      </w:r>
      <w:r w:rsidR="00F056C4" w:rsidRPr="00283CF4">
        <w:rPr>
          <w:rFonts w:ascii="Times New Roman" w:hAnsi="Times New Roman"/>
          <w:color w:val="000000" w:themeColor="text1"/>
          <w:sz w:val="24"/>
          <w:szCs w:val="24"/>
        </w:rPr>
        <w:t>.</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bl>
      <w:tblPr>
        <w:tblW w:w="0" w:type="auto"/>
        <w:tblLook w:val="04A0"/>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lang w:val="en-US"/>
        </w:rPr>
      </w:pPr>
      <w:r w:rsidRPr="00283CF4">
        <w:rPr>
          <w:rFonts w:ascii="Times New Roman" w:hAnsi="Times New Roman" w:cs="Times New Roman"/>
          <w:color w:val="000000" w:themeColor="text1"/>
          <w:sz w:val="24"/>
          <w:szCs w:val="24"/>
        </w:rPr>
        <w:t>Форму акта утвердили</w:t>
      </w:r>
      <w:r w:rsidRPr="00283CF4">
        <w:rPr>
          <w:rFonts w:ascii="Times New Roman" w:hAnsi="Times New Roman" w:cs="Times New Roman"/>
          <w:color w:val="000000" w:themeColor="text1"/>
          <w:sz w:val="24"/>
          <w:szCs w:val="24"/>
          <w:lang w:val="en-US"/>
        </w:rPr>
        <w:t>:</w:t>
      </w:r>
    </w:p>
    <w:tbl>
      <w:tblPr>
        <w:tblW w:w="0" w:type="auto"/>
        <w:tblLook w:val="04A0"/>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br w:type="page"/>
      </w:r>
    </w:p>
    <w:p w:rsidR="00F056C4" w:rsidRPr="00283CF4" w:rsidRDefault="00F056C4" w:rsidP="00F056C4">
      <w:pPr>
        <w:spacing w:after="0" w:line="240" w:lineRule="auto"/>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Приложение № 10 к Договору</w:t>
      </w:r>
    </w:p>
    <w:p w:rsidR="00F056C4" w:rsidRPr="00283CF4" w:rsidRDefault="00F056C4" w:rsidP="00F056C4">
      <w:pPr>
        <w:spacing w:after="0" w:line="240" w:lineRule="auto"/>
        <w:ind w:firstLine="709"/>
        <w:jc w:val="right"/>
        <w:rPr>
          <w:rFonts w:ascii="Times New Roman" w:hAnsi="Times New Roman" w:cs="Times New Roman"/>
          <w:b/>
          <w:color w:val="000000" w:themeColor="text1"/>
          <w:sz w:val="24"/>
          <w:szCs w:val="24"/>
        </w:rPr>
      </w:pP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ind w:firstLine="709"/>
        <w:jc w:val="right"/>
        <w:rPr>
          <w:rFonts w:ascii="Times New Roman" w:hAnsi="Times New Roman" w:cs="Times New Roman"/>
          <w:bCs/>
          <w:color w:val="000000" w:themeColor="text1"/>
          <w:sz w:val="24"/>
          <w:szCs w:val="24"/>
        </w:rPr>
      </w:pPr>
    </w:p>
    <w:p w:rsidR="00F056C4" w:rsidRPr="00283CF4" w:rsidRDefault="00F056C4" w:rsidP="00F056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Порядок расчета размера платы за установку и эксплуатацию рекламных конструкций</w:t>
      </w:r>
    </w:p>
    <w:p w:rsidR="00F056C4" w:rsidRPr="00283CF4" w:rsidRDefault="00F056C4" w:rsidP="00F056C4">
      <w:pPr>
        <w:autoSpaceDE w:val="0"/>
        <w:autoSpaceDN w:val="0"/>
        <w:adjustRightInd w:val="0"/>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 Размер платы за установку и эксплуатацию рекламных конструкций (РП) (рублей) определяется по формуле:</w:t>
      </w:r>
    </w:p>
    <w:p w:rsidR="00F056C4" w:rsidRPr="00283CF4" w:rsidRDefault="00F056C4" w:rsidP="00F056C4">
      <w:pPr>
        <w:autoSpaceDE w:val="0"/>
        <w:autoSpaceDN w:val="0"/>
        <w:adjustRightInd w:val="0"/>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РП = С</w:t>
      </w:r>
      <w:r w:rsidRPr="00283CF4">
        <w:rPr>
          <w:rFonts w:ascii="Times New Roman" w:hAnsi="Times New Roman" w:cs="Times New Roman"/>
          <w:color w:val="000000" w:themeColor="text1"/>
          <w:sz w:val="24"/>
          <w:szCs w:val="24"/>
          <w:vertAlign w:val="subscript"/>
        </w:rPr>
        <w:t>баз</w:t>
      </w:r>
      <w:r w:rsidRPr="00283CF4">
        <w:rPr>
          <w:rFonts w:ascii="Times New Roman" w:hAnsi="Times New Roman" w:cs="Times New Roman"/>
          <w:color w:val="000000" w:themeColor="text1"/>
          <w:sz w:val="24"/>
          <w:szCs w:val="24"/>
        </w:rPr>
        <w:t xml:space="preserve"> × </w:t>
      </w:r>
      <w:r w:rsidRPr="00283CF4">
        <w:rPr>
          <w:rFonts w:ascii="Times New Roman" w:hAnsi="Times New Roman" w:cs="Times New Roman"/>
          <w:color w:val="000000" w:themeColor="text1"/>
          <w:sz w:val="24"/>
          <w:szCs w:val="24"/>
          <w:lang w:val="en-US"/>
        </w:rPr>
        <w:t>S</w:t>
      </w:r>
      <w:r w:rsidRPr="00283CF4">
        <w:rPr>
          <w:rFonts w:ascii="Times New Roman" w:hAnsi="Times New Roman" w:cs="Times New Roman"/>
          <w:color w:val="000000" w:themeColor="text1"/>
          <w:sz w:val="24"/>
          <w:szCs w:val="24"/>
        </w:rPr>
        <w:t xml:space="preserve"> × Т × К</w:t>
      </w:r>
      <w:r w:rsidRPr="00283CF4">
        <w:rPr>
          <w:rFonts w:ascii="Times New Roman" w:hAnsi="Times New Roman" w:cs="Times New Roman"/>
          <w:color w:val="000000" w:themeColor="text1"/>
          <w:sz w:val="24"/>
          <w:szCs w:val="24"/>
          <w:vertAlign w:val="subscript"/>
        </w:rPr>
        <w:t>1</w:t>
      </w:r>
      <w:r w:rsidRPr="00283CF4">
        <w:rPr>
          <w:rFonts w:ascii="Times New Roman" w:hAnsi="Times New Roman" w:cs="Times New Roman"/>
          <w:color w:val="000000" w:themeColor="text1"/>
          <w:sz w:val="24"/>
          <w:szCs w:val="24"/>
        </w:rPr>
        <w:t xml:space="preserve"> × К</w:t>
      </w:r>
      <w:r w:rsidRPr="00283CF4">
        <w:rPr>
          <w:rFonts w:ascii="Times New Roman" w:hAnsi="Times New Roman" w:cs="Times New Roman"/>
          <w:color w:val="000000" w:themeColor="text1"/>
          <w:sz w:val="24"/>
          <w:szCs w:val="24"/>
          <w:vertAlign w:val="subscript"/>
        </w:rPr>
        <w:t>2</w:t>
      </w:r>
      <w:r w:rsidRPr="00283CF4">
        <w:rPr>
          <w:rFonts w:ascii="Times New Roman" w:hAnsi="Times New Roman" w:cs="Times New Roman"/>
          <w:color w:val="000000" w:themeColor="text1"/>
          <w:sz w:val="24"/>
          <w:szCs w:val="24"/>
        </w:rPr>
        <w:t xml:space="preserve"> × К</w:t>
      </w:r>
      <w:r w:rsidRPr="00283CF4">
        <w:rPr>
          <w:rFonts w:ascii="Times New Roman" w:hAnsi="Times New Roman" w:cs="Times New Roman"/>
          <w:color w:val="000000" w:themeColor="text1"/>
          <w:sz w:val="24"/>
          <w:szCs w:val="24"/>
          <w:vertAlign w:val="subscript"/>
        </w:rPr>
        <w:t>3</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где:</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С</w:t>
      </w:r>
      <w:r w:rsidRPr="00283CF4">
        <w:rPr>
          <w:rFonts w:ascii="Times New Roman" w:hAnsi="Times New Roman" w:cs="Times New Roman"/>
          <w:color w:val="000000" w:themeColor="text1"/>
          <w:sz w:val="24"/>
          <w:szCs w:val="24"/>
          <w:vertAlign w:val="subscript"/>
        </w:rPr>
        <w:t>баз</w:t>
      </w:r>
      <w:r w:rsidRPr="00283CF4">
        <w:rPr>
          <w:rFonts w:ascii="Times New Roman" w:hAnsi="Times New Roman" w:cs="Times New Roman"/>
          <w:color w:val="000000" w:themeColor="text1"/>
          <w:sz w:val="24"/>
          <w:szCs w:val="24"/>
        </w:rPr>
        <w:t> – базовая ставка платы за 1 квадратный метр площади информационного поля рекламной конструкции в год (рублей);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lang w:val="en-US"/>
        </w:rPr>
        <w:t>S</w:t>
      </w:r>
      <w:r w:rsidRPr="00283CF4">
        <w:rPr>
          <w:rFonts w:ascii="Times New Roman" w:hAnsi="Times New Roman" w:cs="Times New Roman"/>
          <w:color w:val="000000" w:themeColor="text1"/>
          <w:sz w:val="24"/>
          <w:szCs w:val="24"/>
        </w:rPr>
        <w:t> – общая площадь информационного(ых) поля(ей) рекламной конструкции (квадратных метров);</w:t>
      </w:r>
      <w:r w:rsidR="003A56C1" w:rsidRPr="00283CF4">
        <w:rPr>
          <w:rFonts w:ascii="Times New Roman" w:hAnsi="Times New Roman" w:cs="Times New Roman"/>
          <w:color w:val="000000" w:themeColor="text1"/>
          <w:sz w:val="24"/>
          <w:szCs w:val="24"/>
        </w:rPr>
        <w:t xml:space="preserve"> </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lang w:val="en-US"/>
        </w:rPr>
        <w:t>T</w:t>
      </w:r>
      <w:r w:rsidRPr="00283CF4">
        <w:rPr>
          <w:rFonts w:ascii="Times New Roman" w:hAnsi="Times New Roman" w:cs="Times New Roman"/>
          <w:color w:val="000000" w:themeColor="text1"/>
          <w:sz w:val="24"/>
          <w:szCs w:val="24"/>
        </w:rPr>
        <w:t> – срок использования места размещения рекламной конструкции для установки на нем рекламной конструкции на период действия договора. При исчислении периода в месяцах применяется 1/12 базовой ставки в год, при исчислении периода в днях – 1/365 базовой ставки в день;</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К</w:t>
      </w:r>
      <w:r w:rsidRPr="00283CF4">
        <w:rPr>
          <w:rFonts w:ascii="Times New Roman" w:hAnsi="Times New Roman" w:cs="Times New Roman"/>
          <w:color w:val="000000" w:themeColor="text1"/>
          <w:sz w:val="24"/>
          <w:szCs w:val="24"/>
          <w:vertAlign w:val="subscript"/>
        </w:rPr>
        <w:t>1</w:t>
      </w:r>
      <w:r w:rsidRPr="00283CF4">
        <w:rPr>
          <w:rFonts w:ascii="Times New Roman" w:hAnsi="Times New Roman" w:cs="Times New Roman"/>
          <w:color w:val="000000" w:themeColor="text1"/>
          <w:sz w:val="24"/>
          <w:szCs w:val="24"/>
        </w:rPr>
        <w:t xml:space="preserve"> – коэффициент </w:t>
      </w:r>
      <w:r w:rsidR="00966DAE" w:rsidRPr="00283CF4">
        <w:rPr>
          <w:rFonts w:ascii="Times New Roman" w:hAnsi="Times New Roman" w:cs="Times New Roman"/>
          <w:color w:val="000000" w:themeColor="text1"/>
          <w:sz w:val="24"/>
          <w:szCs w:val="24"/>
        </w:rPr>
        <w:t>городского округа города Переславль-Залесский</w:t>
      </w:r>
      <w:r w:rsidR="004E6E78" w:rsidRPr="00283CF4">
        <w:rPr>
          <w:rFonts w:ascii="Times New Roman"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Ярославской области;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К</w:t>
      </w:r>
      <w:r w:rsidRPr="00283CF4">
        <w:rPr>
          <w:rFonts w:ascii="Times New Roman" w:hAnsi="Times New Roman" w:cs="Times New Roman"/>
          <w:color w:val="000000" w:themeColor="text1"/>
          <w:sz w:val="24"/>
          <w:szCs w:val="24"/>
          <w:vertAlign w:val="subscript"/>
        </w:rPr>
        <w:t>2</w:t>
      </w:r>
      <w:r w:rsidRPr="00283CF4">
        <w:rPr>
          <w:rFonts w:ascii="Times New Roman" w:hAnsi="Times New Roman" w:cs="Times New Roman"/>
          <w:color w:val="000000" w:themeColor="text1"/>
          <w:sz w:val="24"/>
          <w:szCs w:val="24"/>
        </w:rPr>
        <w:t xml:space="preserve"> – коэффициент зоны размещения рекламных конструкций на территории </w:t>
      </w:r>
      <w:r w:rsidR="00966DAE" w:rsidRPr="00283CF4">
        <w:rPr>
          <w:rFonts w:ascii="Times New Roman" w:hAnsi="Times New Roman" w:cs="Times New Roman"/>
          <w:color w:val="000000" w:themeColor="text1"/>
          <w:sz w:val="24"/>
          <w:szCs w:val="24"/>
        </w:rPr>
        <w:t>городского округа города Переславля-Залесского Ярославской области</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К</w:t>
      </w:r>
      <w:r w:rsidRPr="00283CF4">
        <w:rPr>
          <w:rFonts w:ascii="Times New Roman" w:hAnsi="Times New Roman" w:cs="Times New Roman"/>
          <w:color w:val="000000" w:themeColor="text1"/>
          <w:sz w:val="24"/>
          <w:szCs w:val="24"/>
          <w:vertAlign w:val="subscript"/>
        </w:rPr>
        <w:t>3</w:t>
      </w:r>
      <w:r w:rsidRPr="00283CF4">
        <w:rPr>
          <w:rFonts w:ascii="Times New Roman" w:hAnsi="Times New Roman" w:cs="Times New Roman"/>
          <w:color w:val="000000" w:themeColor="text1"/>
          <w:sz w:val="24"/>
          <w:szCs w:val="24"/>
        </w:rPr>
        <w:t> – коэффициент, учитывающий тип и вид рекламной конструкции.</w:t>
      </w:r>
    </w:p>
    <w:p w:rsidR="00F056C4" w:rsidRPr="00283CF4" w:rsidRDefault="00F056C4" w:rsidP="00F056C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 Размер базовой ставки (С</w:t>
      </w:r>
      <w:r w:rsidRPr="00283CF4">
        <w:rPr>
          <w:rFonts w:ascii="Times New Roman" w:hAnsi="Times New Roman" w:cs="Times New Roman"/>
          <w:color w:val="000000" w:themeColor="text1"/>
          <w:sz w:val="24"/>
          <w:szCs w:val="24"/>
          <w:vertAlign w:val="subscript"/>
        </w:rPr>
        <w:t>баз</w:t>
      </w:r>
      <w:r w:rsidRPr="00283CF4">
        <w:rPr>
          <w:rFonts w:ascii="Times New Roman" w:hAnsi="Times New Roman" w:cs="Times New Roman"/>
          <w:color w:val="000000" w:themeColor="text1"/>
          <w:sz w:val="24"/>
          <w:szCs w:val="24"/>
        </w:rPr>
        <w:t>) платы за 1 квадратный метр площади информационного(ых) поля(ей) рекламной конструкции в год составляет 700 рублей (изменяется не чаще одного раза в год с учетом индекса потребительских цен).</w:t>
      </w:r>
    </w:p>
    <w:p w:rsidR="00F056C4" w:rsidRPr="00283CF4" w:rsidRDefault="00F056C4" w:rsidP="00F056C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 Общая площадь информационного(ых) поля(ей) рекламной конструкции определяется как площадь части рекламной конструкции, предназначенной для распространения рекламы.</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bl>
      <w:tblPr>
        <w:tblStyle w:val="af8"/>
        <w:tblW w:w="0" w:type="auto"/>
        <w:tblLook w:val="04A0"/>
      </w:tblPr>
      <w:tblGrid>
        <w:gridCol w:w="1129"/>
        <w:gridCol w:w="1535"/>
        <w:gridCol w:w="1118"/>
        <w:gridCol w:w="1100"/>
        <w:gridCol w:w="1101"/>
        <w:gridCol w:w="1108"/>
        <w:gridCol w:w="1108"/>
        <w:gridCol w:w="1108"/>
        <w:gridCol w:w="1113"/>
      </w:tblGrid>
      <w:tr w:rsidR="00F056C4" w:rsidRPr="00283CF4" w:rsidTr="00F056C4">
        <w:tc>
          <w:tcPr>
            <w:tcW w:w="1129" w:type="dxa"/>
            <w:vAlign w:val="center"/>
          </w:tcPr>
          <w:p w:rsidR="00F056C4" w:rsidRPr="00283CF4" w:rsidRDefault="00F056C4" w:rsidP="00F056C4">
            <w:pPr>
              <w:autoSpaceDE w:val="0"/>
              <w:autoSpaceDN w:val="0"/>
              <w:adjustRightInd w:val="0"/>
              <w:spacing w:line="0" w:lineRule="atLeast"/>
              <w:jc w:val="center"/>
              <w:rPr>
                <w:rFonts w:ascii="Times New Roman" w:hAnsi="Times New Roman"/>
                <w:color w:val="000000" w:themeColor="text1"/>
                <w:sz w:val="24"/>
                <w:szCs w:val="24"/>
                <w:lang w:eastAsia="en-US"/>
              </w:rPr>
            </w:pPr>
            <w:r w:rsidRPr="00283CF4">
              <w:rPr>
                <w:rFonts w:ascii="Times New Roman" w:hAnsi="Times New Roman"/>
                <w:color w:val="000000" w:themeColor="text1"/>
                <w:sz w:val="24"/>
                <w:szCs w:val="24"/>
                <w:lang w:eastAsia="en-US"/>
              </w:rPr>
              <w:t>№</w:t>
            </w:r>
          </w:p>
          <w:p w:rsidR="00F056C4" w:rsidRPr="00283CF4" w:rsidRDefault="00F056C4" w:rsidP="00F056C4">
            <w:pPr>
              <w:autoSpaceDE w:val="0"/>
              <w:autoSpaceDN w:val="0"/>
              <w:adjustRightInd w:val="0"/>
              <w:spacing w:line="0" w:lineRule="atLeast"/>
              <w:jc w:val="center"/>
              <w:rPr>
                <w:rFonts w:ascii="Times New Roman" w:hAnsi="Times New Roman"/>
                <w:color w:val="000000" w:themeColor="text1"/>
                <w:sz w:val="24"/>
                <w:szCs w:val="24"/>
              </w:rPr>
            </w:pPr>
            <w:r w:rsidRPr="00283CF4">
              <w:rPr>
                <w:rFonts w:ascii="Times New Roman" w:hAnsi="Times New Roman"/>
                <w:color w:val="000000" w:themeColor="text1"/>
                <w:sz w:val="24"/>
                <w:szCs w:val="24"/>
                <w:lang w:eastAsia="en-US"/>
              </w:rPr>
              <w:t>п/п</w:t>
            </w:r>
          </w:p>
        </w:tc>
        <w:tc>
          <w:tcPr>
            <w:tcW w:w="1535" w:type="dxa"/>
            <w:vAlign w:val="center"/>
          </w:tcPr>
          <w:p w:rsidR="00F056C4" w:rsidRPr="00283CF4" w:rsidRDefault="00F056C4" w:rsidP="00F056C4">
            <w:pPr>
              <w:pStyle w:val="ConsPlusNonformat"/>
              <w:tabs>
                <w:tab w:val="center" w:pos="4819"/>
              </w:tabs>
              <w:spacing w:line="0" w:lineRule="atLeast"/>
              <w:jc w:val="center"/>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Номер рекламной конструкции в Схеме</w:t>
            </w:r>
          </w:p>
        </w:tc>
        <w:tc>
          <w:tcPr>
            <w:tcW w:w="1118" w:type="dxa"/>
            <w:vAlign w:val="center"/>
          </w:tcPr>
          <w:p w:rsidR="00F056C4" w:rsidRPr="00283CF4" w:rsidRDefault="00F056C4" w:rsidP="00F056C4">
            <w:pPr>
              <w:pStyle w:val="ConsPlusNonformat"/>
              <w:tabs>
                <w:tab w:val="center" w:pos="4819"/>
              </w:tabs>
              <w:spacing w:line="0" w:lineRule="atLeast"/>
              <w:jc w:val="center"/>
              <w:rPr>
                <w:rFonts w:ascii="Times New Roman" w:hAnsi="Times New Roman"/>
                <w:color w:val="000000" w:themeColor="text1"/>
                <w:sz w:val="24"/>
                <w:szCs w:val="24"/>
              </w:rPr>
            </w:pPr>
            <w:r w:rsidRPr="00283CF4">
              <w:rPr>
                <w:rFonts w:ascii="Times New Roman" w:hAnsi="Times New Roman"/>
                <w:color w:val="000000" w:themeColor="text1"/>
                <w:sz w:val="24"/>
                <w:szCs w:val="24"/>
              </w:rPr>
              <w:t>С</w:t>
            </w:r>
            <w:r w:rsidRPr="00283CF4">
              <w:rPr>
                <w:rFonts w:ascii="Times New Roman" w:hAnsi="Times New Roman"/>
                <w:color w:val="000000" w:themeColor="text1"/>
                <w:sz w:val="24"/>
                <w:szCs w:val="24"/>
                <w:vertAlign w:val="subscript"/>
              </w:rPr>
              <w:t>баз</w:t>
            </w:r>
          </w:p>
        </w:tc>
        <w:tc>
          <w:tcPr>
            <w:tcW w:w="1100" w:type="dxa"/>
            <w:vAlign w:val="center"/>
          </w:tcPr>
          <w:p w:rsidR="00F056C4" w:rsidRPr="00283CF4" w:rsidRDefault="00F056C4" w:rsidP="00F056C4">
            <w:pPr>
              <w:autoSpaceDE w:val="0"/>
              <w:autoSpaceDN w:val="0"/>
              <w:adjustRightInd w:val="0"/>
              <w:spacing w:line="0" w:lineRule="atLeast"/>
              <w:jc w:val="center"/>
              <w:rPr>
                <w:rFonts w:ascii="Times New Roman" w:hAnsi="Times New Roman"/>
                <w:color w:val="000000" w:themeColor="text1"/>
                <w:sz w:val="24"/>
                <w:szCs w:val="24"/>
                <w:lang w:eastAsia="en-US"/>
              </w:rPr>
            </w:pPr>
            <w:r w:rsidRPr="00283CF4">
              <w:rPr>
                <w:rFonts w:ascii="Times New Roman" w:hAnsi="Times New Roman" w:cs="Times New Roman"/>
                <w:color w:val="000000" w:themeColor="text1"/>
                <w:sz w:val="24"/>
                <w:szCs w:val="24"/>
                <w:lang w:val="en-US"/>
              </w:rPr>
              <w:t>S</w:t>
            </w:r>
          </w:p>
        </w:tc>
        <w:tc>
          <w:tcPr>
            <w:tcW w:w="1101" w:type="dxa"/>
            <w:vAlign w:val="center"/>
          </w:tcPr>
          <w:p w:rsidR="00F056C4" w:rsidRPr="00283CF4" w:rsidRDefault="00F056C4" w:rsidP="00F056C4">
            <w:pPr>
              <w:autoSpaceDE w:val="0"/>
              <w:autoSpaceDN w:val="0"/>
              <w:adjustRightInd w:val="0"/>
              <w:spacing w:line="0" w:lineRule="atLeast"/>
              <w:jc w:val="center"/>
              <w:rPr>
                <w:rFonts w:ascii="Times New Roman" w:hAnsi="Times New Roman"/>
                <w:color w:val="000000" w:themeColor="text1"/>
                <w:sz w:val="24"/>
                <w:szCs w:val="24"/>
                <w:lang w:eastAsia="en-US"/>
              </w:rPr>
            </w:pPr>
            <w:r w:rsidRPr="00283CF4">
              <w:rPr>
                <w:rFonts w:ascii="Times New Roman" w:hAnsi="Times New Roman" w:cs="Times New Roman"/>
                <w:color w:val="000000" w:themeColor="text1"/>
                <w:sz w:val="24"/>
                <w:szCs w:val="24"/>
                <w:lang w:val="en-US"/>
              </w:rPr>
              <w:t>T</w:t>
            </w:r>
          </w:p>
        </w:tc>
        <w:tc>
          <w:tcPr>
            <w:tcW w:w="1108" w:type="dxa"/>
            <w:vAlign w:val="center"/>
          </w:tcPr>
          <w:p w:rsidR="00F056C4" w:rsidRPr="00283CF4" w:rsidRDefault="00F056C4" w:rsidP="00F056C4">
            <w:pPr>
              <w:autoSpaceDE w:val="0"/>
              <w:autoSpaceDN w:val="0"/>
              <w:adjustRightInd w:val="0"/>
              <w:spacing w:line="0" w:lineRule="atLeast"/>
              <w:jc w:val="center"/>
              <w:rPr>
                <w:rFonts w:ascii="Times New Roman" w:hAnsi="Times New Roman"/>
                <w:color w:val="000000" w:themeColor="text1"/>
                <w:sz w:val="24"/>
                <w:szCs w:val="24"/>
                <w:lang w:eastAsia="en-US"/>
              </w:rPr>
            </w:pPr>
            <w:r w:rsidRPr="00283CF4">
              <w:rPr>
                <w:rFonts w:ascii="Times New Roman" w:hAnsi="Times New Roman" w:cs="Times New Roman"/>
                <w:color w:val="000000" w:themeColor="text1"/>
                <w:sz w:val="24"/>
                <w:szCs w:val="24"/>
              </w:rPr>
              <w:t>К</w:t>
            </w:r>
            <w:r w:rsidRPr="00283CF4">
              <w:rPr>
                <w:rFonts w:ascii="Times New Roman" w:hAnsi="Times New Roman" w:cs="Times New Roman"/>
                <w:color w:val="000000" w:themeColor="text1"/>
                <w:sz w:val="24"/>
                <w:szCs w:val="24"/>
                <w:vertAlign w:val="subscript"/>
              </w:rPr>
              <w:t>1</w:t>
            </w:r>
          </w:p>
        </w:tc>
        <w:tc>
          <w:tcPr>
            <w:tcW w:w="1108" w:type="dxa"/>
            <w:vAlign w:val="center"/>
          </w:tcPr>
          <w:p w:rsidR="00F056C4" w:rsidRPr="00283CF4" w:rsidRDefault="00F056C4" w:rsidP="00F056C4">
            <w:pPr>
              <w:autoSpaceDE w:val="0"/>
              <w:autoSpaceDN w:val="0"/>
              <w:adjustRightInd w:val="0"/>
              <w:spacing w:line="0" w:lineRule="atLeast"/>
              <w:jc w:val="center"/>
              <w:rPr>
                <w:rFonts w:ascii="Times New Roman" w:hAnsi="Times New Roman"/>
                <w:color w:val="000000" w:themeColor="text1"/>
                <w:sz w:val="24"/>
                <w:szCs w:val="24"/>
                <w:lang w:eastAsia="en-US"/>
              </w:rPr>
            </w:pPr>
            <w:r w:rsidRPr="00283CF4">
              <w:rPr>
                <w:rFonts w:ascii="Times New Roman" w:hAnsi="Times New Roman" w:cs="Times New Roman"/>
                <w:color w:val="000000" w:themeColor="text1"/>
                <w:sz w:val="24"/>
                <w:szCs w:val="24"/>
              </w:rPr>
              <w:t>К</w:t>
            </w:r>
            <w:r w:rsidRPr="00283CF4">
              <w:rPr>
                <w:rFonts w:ascii="Times New Roman" w:hAnsi="Times New Roman" w:cs="Times New Roman"/>
                <w:color w:val="000000" w:themeColor="text1"/>
                <w:sz w:val="24"/>
                <w:szCs w:val="24"/>
                <w:vertAlign w:val="subscript"/>
              </w:rPr>
              <w:t>2</w:t>
            </w:r>
          </w:p>
        </w:tc>
        <w:tc>
          <w:tcPr>
            <w:tcW w:w="1108" w:type="dxa"/>
            <w:vAlign w:val="center"/>
          </w:tcPr>
          <w:p w:rsidR="00F056C4" w:rsidRPr="00283CF4" w:rsidRDefault="00F056C4" w:rsidP="00F056C4">
            <w:pPr>
              <w:autoSpaceDE w:val="0"/>
              <w:autoSpaceDN w:val="0"/>
              <w:adjustRightInd w:val="0"/>
              <w:spacing w:line="0" w:lineRule="atLeast"/>
              <w:jc w:val="center"/>
              <w:rPr>
                <w:rFonts w:ascii="Times New Roman" w:hAnsi="Times New Roman"/>
                <w:color w:val="000000" w:themeColor="text1"/>
                <w:sz w:val="24"/>
                <w:szCs w:val="24"/>
                <w:lang w:eastAsia="en-US"/>
              </w:rPr>
            </w:pPr>
            <w:r w:rsidRPr="00283CF4">
              <w:rPr>
                <w:rFonts w:ascii="Times New Roman" w:hAnsi="Times New Roman" w:cs="Times New Roman"/>
                <w:color w:val="000000" w:themeColor="text1"/>
                <w:sz w:val="24"/>
                <w:szCs w:val="24"/>
              </w:rPr>
              <w:t>К</w:t>
            </w:r>
            <w:r w:rsidRPr="00283CF4">
              <w:rPr>
                <w:rFonts w:ascii="Times New Roman" w:hAnsi="Times New Roman" w:cs="Times New Roman"/>
                <w:color w:val="000000" w:themeColor="text1"/>
                <w:sz w:val="24"/>
                <w:szCs w:val="24"/>
                <w:vertAlign w:val="subscript"/>
              </w:rPr>
              <w:t>3</w:t>
            </w:r>
          </w:p>
        </w:tc>
        <w:tc>
          <w:tcPr>
            <w:tcW w:w="1113" w:type="dxa"/>
            <w:vAlign w:val="center"/>
          </w:tcPr>
          <w:p w:rsidR="00F056C4" w:rsidRPr="00283CF4" w:rsidRDefault="00F056C4" w:rsidP="00F056C4">
            <w:pPr>
              <w:autoSpaceDE w:val="0"/>
              <w:autoSpaceDN w:val="0"/>
              <w:adjustRightInd w:val="0"/>
              <w:spacing w:line="0" w:lineRule="atLeast"/>
              <w:jc w:val="center"/>
              <w:rPr>
                <w:rFonts w:ascii="Times New Roman" w:hAnsi="Times New Roman"/>
                <w:color w:val="000000" w:themeColor="text1"/>
                <w:sz w:val="24"/>
                <w:szCs w:val="24"/>
                <w:lang w:eastAsia="en-US"/>
              </w:rPr>
            </w:pPr>
            <w:r w:rsidRPr="00283CF4">
              <w:rPr>
                <w:rFonts w:ascii="Times New Roman" w:hAnsi="Times New Roman"/>
                <w:color w:val="000000" w:themeColor="text1"/>
                <w:sz w:val="24"/>
                <w:szCs w:val="24"/>
                <w:lang w:eastAsia="en-US"/>
              </w:rPr>
              <w:t>РП</w:t>
            </w:r>
          </w:p>
        </w:tc>
      </w:tr>
      <w:tr w:rsidR="00F056C4" w:rsidRPr="00283CF4" w:rsidTr="00F056C4">
        <w:tc>
          <w:tcPr>
            <w:tcW w:w="1129" w:type="dxa"/>
          </w:tcPr>
          <w:p w:rsidR="00F056C4" w:rsidRPr="00283CF4" w:rsidRDefault="00F056C4" w:rsidP="00F056C4">
            <w:pPr>
              <w:jc w:val="both"/>
              <w:rPr>
                <w:rFonts w:ascii="Times New Roman" w:hAnsi="Times New Roman" w:cs="Times New Roman"/>
                <w:color w:val="000000" w:themeColor="text1"/>
                <w:sz w:val="24"/>
                <w:szCs w:val="24"/>
              </w:rPr>
            </w:pPr>
          </w:p>
          <w:p w:rsidR="00F056C4" w:rsidRPr="00283CF4" w:rsidRDefault="00F056C4" w:rsidP="00F056C4">
            <w:pPr>
              <w:jc w:val="both"/>
              <w:rPr>
                <w:rFonts w:ascii="Times New Roman" w:hAnsi="Times New Roman" w:cs="Times New Roman"/>
                <w:color w:val="000000" w:themeColor="text1"/>
                <w:sz w:val="24"/>
                <w:szCs w:val="24"/>
              </w:rPr>
            </w:pPr>
          </w:p>
          <w:p w:rsidR="00F056C4" w:rsidRPr="00283CF4" w:rsidRDefault="00F056C4" w:rsidP="00F056C4">
            <w:pPr>
              <w:jc w:val="both"/>
              <w:rPr>
                <w:rFonts w:ascii="Times New Roman" w:hAnsi="Times New Roman" w:cs="Times New Roman"/>
                <w:color w:val="000000" w:themeColor="text1"/>
                <w:sz w:val="24"/>
                <w:szCs w:val="24"/>
              </w:rPr>
            </w:pPr>
          </w:p>
        </w:tc>
        <w:tc>
          <w:tcPr>
            <w:tcW w:w="1535" w:type="dxa"/>
          </w:tcPr>
          <w:p w:rsidR="00F056C4" w:rsidRPr="00283CF4" w:rsidRDefault="00F056C4" w:rsidP="00F056C4">
            <w:pPr>
              <w:jc w:val="both"/>
              <w:rPr>
                <w:rFonts w:ascii="Times New Roman" w:hAnsi="Times New Roman" w:cs="Times New Roman"/>
                <w:color w:val="000000" w:themeColor="text1"/>
                <w:sz w:val="24"/>
                <w:szCs w:val="24"/>
              </w:rPr>
            </w:pPr>
          </w:p>
        </w:tc>
        <w:tc>
          <w:tcPr>
            <w:tcW w:w="1118" w:type="dxa"/>
          </w:tcPr>
          <w:p w:rsidR="00F056C4" w:rsidRPr="00283CF4" w:rsidRDefault="00F056C4" w:rsidP="00F056C4">
            <w:pPr>
              <w:jc w:val="both"/>
              <w:rPr>
                <w:rFonts w:ascii="Times New Roman" w:hAnsi="Times New Roman" w:cs="Times New Roman"/>
                <w:color w:val="000000" w:themeColor="text1"/>
                <w:sz w:val="24"/>
                <w:szCs w:val="24"/>
              </w:rPr>
            </w:pPr>
          </w:p>
        </w:tc>
        <w:tc>
          <w:tcPr>
            <w:tcW w:w="1100" w:type="dxa"/>
          </w:tcPr>
          <w:p w:rsidR="00F056C4" w:rsidRPr="00283CF4" w:rsidRDefault="00F056C4" w:rsidP="00F056C4">
            <w:pPr>
              <w:jc w:val="both"/>
              <w:rPr>
                <w:rFonts w:ascii="Times New Roman" w:hAnsi="Times New Roman" w:cs="Times New Roman"/>
                <w:color w:val="000000" w:themeColor="text1"/>
                <w:sz w:val="24"/>
                <w:szCs w:val="24"/>
              </w:rPr>
            </w:pPr>
          </w:p>
        </w:tc>
        <w:tc>
          <w:tcPr>
            <w:tcW w:w="1101" w:type="dxa"/>
          </w:tcPr>
          <w:p w:rsidR="00F056C4" w:rsidRPr="00283CF4" w:rsidRDefault="00F056C4" w:rsidP="00F056C4">
            <w:pPr>
              <w:jc w:val="both"/>
              <w:rPr>
                <w:rFonts w:ascii="Times New Roman" w:hAnsi="Times New Roman" w:cs="Times New Roman"/>
                <w:color w:val="000000" w:themeColor="text1"/>
                <w:sz w:val="24"/>
                <w:szCs w:val="24"/>
              </w:rPr>
            </w:pPr>
          </w:p>
        </w:tc>
        <w:tc>
          <w:tcPr>
            <w:tcW w:w="1108" w:type="dxa"/>
          </w:tcPr>
          <w:p w:rsidR="00F056C4" w:rsidRPr="00283CF4" w:rsidRDefault="00F056C4" w:rsidP="00F056C4">
            <w:pPr>
              <w:jc w:val="both"/>
              <w:rPr>
                <w:rFonts w:ascii="Times New Roman" w:hAnsi="Times New Roman" w:cs="Times New Roman"/>
                <w:color w:val="000000" w:themeColor="text1"/>
                <w:sz w:val="24"/>
                <w:szCs w:val="24"/>
              </w:rPr>
            </w:pPr>
          </w:p>
        </w:tc>
        <w:tc>
          <w:tcPr>
            <w:tcW w:w="1108" w:type="dxa"/>
          </w:tcPr>
          <w:p w:rsidR="00F056C4" w:rsidRPr="00283CF4" w:rsidRDefault="00F056C4" w:rsidP="00F056C4">
            <w:pPr>
              <w:jc w:val="both"/>
              <w:rPr>
                <w:rFonts w:ascii="Times New Roman" w:hAnsi="Times New Roman" w:cs="Times New Roman"/>
                <w:color w:val="000000" w:themeColor="text1"/>
                <w:sz w:val="24"/>
                <w:szCs w:val="24"/>
              </w:rPr>
            </w:pPr>
          </w:p>
        </w:tc>
        <w:tc>
          <w:tcPr>
            <w:tcW w:w="1108" w:type="dxa"/>
          </w:tcPr>
          <w:p w:rsidR="00F056C4" w:rsidRPr="00283CF4" w:rsidRDefault="00F056C4" w:rsidP="00F056C4">
            <w:pPr>
              <w:jc w:val="both"/>
              <w:rPr>
                <w:rFonts w:ascii="Times New Roman" w:hAnsi="Times New Roman" w:cs="Times New Roman"/>
                <w:color w:val="000000" w:themeColor="text1"/>
                <w:sz w:val="24"/>
                <w:szCs w:val="24"/>
              </w:rPr>
            </w:pPr>
          </w:p>
        </w:tc>
        <w:tc>
          <w:tcPr>
            <w:tcW w:w="1113" w:type="dxa"/>
          </w:tcPr>
          <w:p w:rsidR="00F056C4" w:rsidRPr="00283CF4" w:rsidRDefault="00F056C4" w:rsidP="00F056C4">
            <w:pPr>
              <w:jc w:val="both"/>
              <w:rPr>
                <w:rFonts w:ascii="Times New Roman" w:hAnsi="Times New Roman" w:cs="Times New Roman"/>
                <w:color w:val="000000" w:themeColor="text1"/>
                <w:sz w:val="24"/>
                <w:szCs w:val="24"/>
              </w:rPr>
            </w:pPr>
          </w:p>
        </w:tc>
      </w:tr>
      <w:tr w:rsidR="00F056C4" w:rsidRPr="00283CF4" w:rsidTr="00F056C4">
        <w:tc>
          <w:tcPr>
            <w:tcW w:w="9307" w:type="dxa"/>
            <w:gridSpan w:val="8"/>
          </w:tcPr>
          <w:p w:rsidR="00F056C4" w:rsidRPr="00283CF4" w:rsidRDefault="00F056C4" w:rsidP="00F056C4">
            <w:pPr>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Итого размер платы за установку и эксплуатацию рекламных конструкций по договору в год, руб.</w:t>
            </w:r>
          </w:p>
        </w:tc>
        <w:tc>
          <w:tcPr>
            <w:tcW w:w="1113" w:type="dxa"/>
          </w:tcPr>
          <w:p w:rsidR="00F056C4" w:rsidRPr="00283CF4" w:rsidRDefault="00F056C4" w:rsidP="00F056C4">
            <w:pPr>
              <w:jc w:val="both"/>
              <w:rPr>
                <w:rFonts w:ascii="Times New Roman" w:hAnsi="Times New Roman" w:cs="Times New Roman"/>
                <w:color w:val="000000" w:themeColor="text1"/>
                <w:sz w:val="24"/>
                <w:szCs w:val="24"/>
              </w:rPr>
            </w:pPr>
          </w:p>
        </w:tc>
      </w:tr>
    </w:tbl>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bl>
      <w:tblPr>
        <w:tblW w:w="0" w:type="auto"/>
        <w:tblLook w:val="04A0"/>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290CF1" w:rsidRPr="00283CF4" w:rsidRDefault="00290CF1" w:rsidP="00F056C4">
      <w:pPr>
        <w:spacing w:after="0" w:line="20" w:lineRule="atLeast"/>
        <w:jc w:val="both"/>
        <w:outlineLvl w:val="1"/>
        <w:rPr>
          <w:rFonts w:ascii="Times New Roman" w:hAnsi="Times New Roman" w:cs="Times New Roman"/>
          <w:color w:val="000000" w:themeColor="text1"/>
          <w:sz w:val="24"/>
          <w:szCs w:val="24"/>
        </w:rPr>
      </w:pPr>
    </w:p>
    <w:p w:rsidR="00290CF1" w:rsidRPr="00283CF4" w:rsidRDefault="00290CF1">
      <w:pP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br w:type="page"/>
      </w:r>
    </w:p>
    <w:p w:rsidR="00966DAE" w:rsidRPr="00283CF4" w:rsidRDefault="00966DAE" w:rsidP="00966DAE">
      <w:pPr>
        <w:spacing w:after="0" w:line="240" w:lineRule="auto"/>
        <w:ind w:left="567"/>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Приложение 2</w:t>
      </w:r>
    </w:p>
    <w:p w:rsidR="00966DAE" w:rsidRPr="00283CF4" w:rsidRDefault="00966DAE" w:rsidP="00966DAE">
      <w:pPr>
        <w:spacing w:after="0" w:line="240" w:lineRule="auto"/>
        <w:ind w:left="567"/>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к документации о проведении электронного аукциона на право заключения</w:t>
      </w:r>
    </w:p>
    <w:p w:rsidR="00966DAE" w:rsidRPr="00283CF4" w:rsidRDefault="00966DAE" w:rsidP="00966DAE">
      <w:pPr>
        <w:spacing w:after="0" w:line="240" w:lineRule="auto"/>
        <w:ind w:left="567"/>
        <w:jc w:val="right"/>
        <w:rPr>
          <w:rFonts w:ascii="Times New Roman" w:hAnsi="Times New Roman"/>
          <w:kern w:val="36"/>
          <w:sz w:val="24"/>
          <w:szCs w:val="24"/>
        </w:rPr>
      </w:pPr>
      <w:r w:rsidRPr="00283CF4">
        <w:rPr>
          <w:rFonts w:ascii="Times New Roman" w:hAnsi="Times New Roman"/>
          <w:kern w:val="36"/>
          <w:sz w:val="24"/>
          <w:szCs w:val="24"/>
        </w:rPr>
        <w:t>договоров на установку и эксплуатацию рекламных конструкций, размещаемых на</w:t>
      </w:r>
    </w:p>
    <w:p w:rsidR="00966DAE" w:rsidRPr="00283CF4" w:rsidRDefault="00966DAE" w:rsidP="00966DAE">
      <w:pPr>
        <w:spacing w:after="0" w:line="240" w:lineRule="auto"/>
        <w:ind w:left="567"/>
        <w:jc w:val="right"/>
        <w:rPr>
          <w:rFonts w:ascii="Times New Roman" w:hAnsi="Times New Roman"/>
          <w:kern w:val="36"/>
          <w:sz w:val="24"/>
          <w:szCs w:val="24"/>
        </w:rPr>
      </w:pPr>
      <w:r w:rsidRPr="00283CF4">
        <w:rPr>
          <w:rFonts w:ascii="Times New Roman" w:hAnsi="Times New Roman"/>
          <w:kern w:val="36"/>
          <w:sz w:val="24"/>
          <w:szCs w:val="24"/>
        </w:rPr>
        <w:t>земельных участках, зданиях или ином недвижимом имуществе, находящемся в</w:t>
      </w:r>
    </w:p>
    <w:p w:rsidR="00E03176" w:rsidRPr="00283CF4" w:rsidRDefault="00966DAE" w:rsidP="00966DAE">
      <w:pPr>
        <w:spacing w:after="0" w:line="240" w:lineRule="auto"/>
        <w:ind w:left="567"/>
        <w:jc w:val="right"/>
        <w:rPr>
          <w:rFonts w:ascii="Times New Roman" w:hAnsi="Times New Roman" w:cs="Times New Roman"/>
          <w:color w:val="000000" w:themeColor="text1"/>
          <w:sz w:val="24"/>
          <w:szCs w:val="24"/>
        </w:rPr>
      </w:pPr>
      <w:r w:rsidRPr="00283CF4">
        <w:rPr>
          <w:rFonts w:ascii="Times New Roman" w:hAnsi="Times New Roman"/>
          <w:kern w:val="36"/>
          <w:sz w:val="24"/>
          <w:szCs w:val="24"/>
        </w:rPr>
        <w:t>муниципальной собственности городского округа города Переславля-Залес</w:t>
      </w:r>
      <w:r w:rsidR="009D4DF2">
        <w:rPr>
          <w:rFonts w:ascii="Times New Roman" w:hAnsi="Times New Roman"/>
          <w:kern w:val="36"/>
          <w:sz w:val="24"/>
          <w:szCs w:val="24"/>
        </w:rPr>
        <w:t>с</w:t>
      </w:r>
      <w:r w:rsidRPr="00283CF4">
        <w:rPr>
          <w:rFonts w:ascii="Times New Roman" w:hAnsi="Times New Roman"/>
          <w:kern w:val="36"/>
          <w:sz w:val="24"/>
          <w:szCs w:val="24"/>
        </w:rPr>
        <w:t>кого</w:t>
      </w:r>
    </w:p>
    <w:p w:rsidR="00031F7F" w:rsidRPr="00283CF4" w:rsidRDefault="00031F7F" w:rsidP="00E03176">
      <w:pPr>
        <w:spacing w:after="0" w:line="240" w:lineRule="auto"/>
        <w:ind w:left="567"/>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Заявление (форма)</w:t>
      </w:r>
    </w:p>
    <w:p w:rsidR="00031F7F" w:rsidRPr="00283CF4" w:rsidRDefault="00031F7F" w:rsidP="00031F7F">
      <w:pPr>
        <w:spacing w:after="0" w:line="240" w:lineRule="auto"/>
        <w:outlineLvl w:val="1"/>
        <w:rPr>
          <w:rFonts w:ascii="Times New Roman" w:hAnsi="Times New Roman" w:cs="Times New Roman"/>
          <w:color w:val="000000" w:themeColor="text1"/>
          <w:sz w:val="24"/>
          <w:szCs w:val="24"/>
        </w:rPr>
      </w:pP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На бланке Претендента</w:t>
      </w: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Дата, исходящий номер</w:t>
      </w: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p>
    <w:p w:rsidR="00031F7F" w:rsidRPr="00283CF4" w:rsidRDefault="00031F7F" w:rsidP="00031F7F">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ЗАЯВЛЕНИЕ</w:t>
      </w:r>
    </w:p>
    <w:p w:rsidR="00031F7F" w:rsidRPr="00283CF4" w:rsidRDefault="00031F7F" w:rsidP="00031F7F">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об отсутствии решения о ликвидации, реорганизации претендента на участие в электронном аукционе (юридического лица), о прекращении деятельности (индивидуального предпринимателя), об отсутствии решения арбитражного суда о признании претендента на участие в электронном аукционе</w:t>
      </w:r>
      <w:r w:rsidRPr="00283CF4">
        <w:rPr>
          <w:rFonts w:ascii="Times New Roman" w:eastAsia="STZhongsong" w:hAnsi="Times New Roman" w:cs="Times New Roman"/>
          <w:b/>
          <w:color w:val="000000" w:themeColor="text1"/>
          <w:sz w:val="24"/>
          <w:szCs w:val="24"/>
        </w:rPr>
        <w:t>(юридического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претендента на участие в электронном аукционе</w:t>
      </w:r>
      <w:r w:rsidR="00660F87" w:rsidRPr="00283CF4">
        <w:rPr>
          <w:rFonts w:ascii="Times New Roman" w:eastAsia="STZhongsong" w:hAnsi="Times New Roman" w:cs="Times New Roman"/>
          <w:b/>
          <w:color w:val="000000" w:themeColor="text1"/>
          <w:sz w:val="24"/>
          <w:szCs w:val="24"/>
        </w:rPr>
        <w:t xml:space="preserve"> </w:t>
      </w:r>
      <w:r w:rsidRPr="00283CF4">
        <w:rPr>
          <w:rFonts w:ascii="Times New Roman" w:eastAsia="STZhongsong" w:hAnsi="Times New Roman" w:cs="Times New Roman"/>
          <w:b/>
          <w:color w:val="000000" w:themeColor="text1"/>
          <w:sz w:val="24"/>
          <w:szCs w:val="24"/>
        </w:rPr>
        <w:t>в порядке, предусмотренном Кодексом Российской Федерации об административных правонарушениях</w:t>
      </w: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p>
    <w:p w:rsidR="00031F7F" w:rsidRPr="00283CF4" w:rsidRDefault="00031F7F" w:rsidP="00031F7F">
      <w:pPr>
        <w:spacing w:after="0" w:line="240" w:lineRule="auto"/>
        <w:jc w:val="both"/>
        <w:rPr>
          <w:rFonts w:ascii="Times New Roman" w:hAnsi="Times New Roman" w:cs="Times New Roman"/>
          <w:color w:val="000000" w:themeColor="text1"/>
        </w:rPr>
      </w:pPr>
      <w:r w:rsidRPr="00283CF4">
        <w:rPr>
          <w:rFonts w:ascii="Times New Roman" w:hAnsi="Times New Roman" w:cs="Times New Roman"/>
          <w:color w:val="000000" w:themeColor="text1"/>
          <w:sz w:val="24"/>
          <w:szCs w:val="24"/>
        </w:rPr>
        <w:t>_____________________________________________________________________________________</w:t>
      </w:r>
    </w:p>
    <w:p w:rsidR="00031F7F" w:rsidRPr="00283CF4" w:rsidRDefault="00031F7F" w:rsidP="00031F7F">
      <w:pPr>
        <w:spacing w:after="0" w:line="240" w:lineRule="auto"/>
        <w:jc w:val="center"/>
        <w:rPr>
          <w:rFonts w:ascii="Times New Roman" w:hAnsi="Times New Roman" w:cs="Times New Roman"/>
          <w:color w:val="000000" w:themeColor="text1"/>
        </w:rPr>
      </w:pPr>
      <w:r w:rsidRPr="00283CF4">
        <w:rPr>
          <w:rFonts w:ascii="Times New Roman" w:hAnsi="Times New Roman" w:cs="Times New Roman"/>
          <w:i/>
          <w:color w:val="000000" w:themeColor="text1"/>
          <w:sz w:val="20"/>
          <w:szCs w:val="20"/>
        </w:rPr>
        <w:t>(наименование Претендента с указанием организационно-правовой формы, ОГРН (для юридического лица); фамилия, имя, отчество, ОГРНИП (для физического лица, зарегистрированного в качестве индивидуального предпринимателя); фамилия, имя, отчество, паспортные данные (для физического лица, не зарегистрированного в качестве индивидуального предпринимателя))</w:t>
      </w: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_____________________________________________________________________________________</w:t>
      </w:r>
    </w:p>
    <w:p w:rsidR="00031F7F" w:rsidRPr="00283CF4" w:rsidRDefault="00031F7F" w:rsidP="00031F7F">
      <w:pPr>
        <w:spacing w:after="0" w:line="240" w:lineRule="auto"/>
        <w:jc w:val="center"/>
        <w:rPr>
          <w:rFonts w:ascii="Times New Roman" w:hAnsi="Times New Roman" w:cs="Times New Roman"/>
          <w:i/>
          <w:color w:val="000000" w:themeColor="text1"/>
          <w:sz w:val="20"/>
          <w:szCs w:val="20"/>
        </w:rPr>
      </w:pPr>
      <w:r w:rsidRPr="00283CF4">
        <w:rPr>
          <w:rFonts w:ascii="Times New Roman" w:hAnsi="Times New Roman" w:cs="Times New Roman"/>
          <w:i/>
          <w:color w:val="000000" w:themeColor="text1"/>
          <w:sz w:val="20"/>
          <w:szCs w:val="20"/>
        </w:rPr>
        <w:t>(адрес места нахождения, почтовый адрес (для юридического лица); адрес места регистрации, почтовый адрес (для физического лица, зарегистрированного в качестве индивидуального предпринимателя; для физического лица, не зарегистрированного в качестве индивидуального предпринимателя))</w:t>
      </w: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в лице ______________________________________________________________________________,</w:t>
      </w:r>
    </w:p>
    <w:p w:rsidR="00031F7F" w:rsidRPr="00283CF4" w:rsidRDefault="00031F7F" w:rsidP="00031F7F">
      <w:pPr>
        <w:spacing w:after="0" w:line="240" w:lineRule="auto"/>
        <w:ind w:firstLine="709"/>
        <w:jc w:val="center"/>
        <w:rPr>
          <w:rFonts w:ascii="Times New Roman" w:hAnsi="Times New Roman" w:cs="Times New Roman"/>
          <w:i/>
          <w:color w:val="000000" w:themeColor="text1"/>
        </w:rPr>
      </w:pPr>
      <w:r w:rsidRPr="00283CF4">
        <w:rPr>
          <w:rFonts w:ascii="Times New Roman" w:hAnsi="Times New Roman" w:cs="Times New Roman"/>
          <w:i/>
          <w:color w:val="000000" w:themeColor="text1"/>
          <w:sz w:val="20"/>
          <w:szCs w:val="20"/>
        </w:rPr>
        <w:t>(фамилия, имя, отчество, наименование должности (при наличии) уполномоченного лица)</w:t>
      </w: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действующего(-ей) на основании ________________________________________________________</w:t>
      </w:r>
    </w:p>
    <w:p w:rsidR="00031F7F" w:rsidRPr="00283CF4" w:rsidRDefault="00031F7F" w:rsidP="00031F7F">
      <w:pPr>
        <w:spacing w:after="0" w:line="240" w:lineRule="auto"/>
        <w:ind w:left="3402"/>
        <w:jc w:val="center"/>
        <w:rPr>
          <w:rFonts w:ascii="Times New Roman" w:hAnsi="Times New Roman" w:cs="Times New Roman"/>
          <w:color w:val="000000" w:themeColor="text1"/>
        </w:rPr>
      </w:pPr>
      <w:r w:rsidRPr="00283CF4">
        <w:rPr>
          <w:rFonts w:ascii="Times New Roman" w:hAnsi="Times New Roman" w:cs="Times New Roman"/>
          <w:i/>
          <w:color w:val="000000" w:themeColor="text1"/>
          <w:sz w:val="20"/>
          <w:szCs w:val="20"/>
        </w:rPr>
        <w:t>(наименование и реквизиты документа, подтверждающего полномочия лица на подпись заявления)</w:t>
      </w: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(далее – Претендент) сообщает о своем соответствии нижеперечисленным требованиям на день подачи заявки на участие в электронном аукционе:</w:t>
      </w:r>
    </w:p>
    <w:p w:rsidR="00031F7F" w:rsidRPr="00283CF4" w:rsidRDefault="00031F7F" w:rsidP="00031F7F">
      <w:pPr>
        <w:pStyle w:val="ac"/>
        <w:widowControl w:val="0"/>
        <w:numPr>
          <w:ilvl w:val="0"/>
          <w:numId w:val="23"/>
        </w:numPr>
        <w:autoSpaceDE w:val="0"/>
        <w:autoSpaceDN w:val="0"/>
        <w:adjustRightInd w:val="0"/>
        <w:spacing w:after="0" w:line="240" w:lineRule="auto"/>
        <w:ind w:left="567" w:hanging="567"/>
        <w:contextualSpacing w:val="0"/>
        <w:jc w:val="both"/>
        <w:rPr>
          <w:rFonts w:ascii="Times New Roman" w:eastAsia="Times New Roman" w:hAnsi="Times New Roman"/>
          <w:color w:val="000000" w:themeColor="text1"/>
          <w:sz w:val="24"/>
          <w:szCs w:val="24"/>
        </w:rPr>
      </w:pPr>
      <w:r w:rsidRPr="00283CF4">
        <w:rPr>
          <w:rFonts w:ascii="Times New Roman" w:eastAsia="Times New Roman" w:hAnsi="Times New Roman"/>
          <w:color w:val="000000" w:themeColor="text1"/>
          <w:sz w:val="24"/>
          <w:szCs w:val="24"/>
        </w:rPr>
        <w:t>Претендент не находится в стадии ликвидации (прекращения деятельности – для индивидуальных предпринимателей);</w:t>
      </w:r>
    </w:p>
    <w:p w:rsidR="00031F7F" w:rsidRPr="00283CF4" w:rsidRDefault="00031F7F" w:rsidP="00031F7F">
      <w:pPr>
        <w:pStyle w:val="ac"/>
        <w:widowControl w:val="0"/>
        <w:numPr>
          <w:ilvl w:val="0"/>
          <w:numId w:val="23"/>
        </w:numPr>
        <w:autoSpaceDE w:val="0"/>
        <w:autoSpaceDN w:val="0"/>
        <w:adjustRightInd w:val="0"/>
        <w:spacing w:after="0" w:line="240" w:lineRule="auto"/>
        <w:ind w:left="567" w:hanging="567"/>
        <w:contextualSpacing w:val="0"/>
        <w:jc w:val="both"/>
        <w:rPr>
          <w:rFonts w:ascii="Times New Roman" w:eastAsia="Times New Roman" w:hAnsi="Times New Roman"/>
          <w:color w:val="000000" w:themeColor="text1"/>
          <w:sz w:val="24"/>
          <w:szCs w:val="24"/>
        </w:rPr>
      </w:pPr>
      <w:r w:rsidRPr="00283CF4">
        <w:rPr>
          <w:rFonts w:ascii="Times New Roman" w:eastAsia="Times New Roman" w:hAnsi="Times New Roman"/>
          <w:color w:val="000000" w:themeColor="text1"/>
          <w:sz w:val="24"/>
          <w:szCs w:val="24"/>
        </w:rPr>
        <w:t>Претендент не находится в стадии реорганизации;</w:t>
      </w:r>
    </w:p>
    <w:p w:rsidR="00031F7F" w:rsidRPr="00283CF4" w:rsidRDefault="00031F7F" w:rsidP="00031F7F">
      <w:pPr>
        <w:pStyle w:val="ac"/>
        <w:widowControl w:val="0"/>
        <w:numPr>
          <w:ilvl w:val="0"/>
          <w:numId w:val="23"/>
        </w:numPr>
        <w:autoSpaceDE w:val="0"/>
        <w:autoSpaceDN w:val="0"/>
        <w:adjustRightInd w:val="0"/>
        <w:spacing w:after="0" w:line="240" w:lineRule="auto"/>
        <w:ind w:left="567" w:hanging="567"/>
        <w:contextualSpacing w:val="0"/>
        <w:jc w:val="both"/>
        <w:rPr>
          <w:rFonts w:ascii="Times New Roman" w:eastAsia="Times New Roman" w:hAnsi="Times New Roman"/>
          <w:color w:val="000000" w:themeColor="text1"/>
          <w:sz w:val="24"/>
          <w:szCs w:val="24"/>
        </w:rPr>
      </w:pPr>
      <w:r w:rsidRPr="00283CF4">
        <w:rPr>
          <w:rFonts w:ascii="Times New Roman" w:eastAsia="Times New Roman" w:hAnsi="Times New Roman"/>
          <w:color w:val="000000" w:themeColor="text1"/>
          <w:sz w:val="24"/>
          <w:szCs w:val="24"/>
        </w:rPr>
        <w:t xml:space="preserve">в отношении Претендента </w:t>
      </w:r>
      <w:r w:rsidRPr="00283CF4">
        <w:rPr>
          <w:rFonts w:ascii="Times New Roman" w:hAnsi="Times New Roman"/>
          <w:color w:val="000000" w:themeColor="text1"/>
          <w:sz w:val="24"/>
          <w:szCs w:val="24"/>
        </w:rPr>
        <w:t>отсутствует</w:t>
      </w:r>
      <w:r w:rsidRPr="00283CF4">
        <w:rPr>
          <w:rFonts w:ascii="Times New Roman" w:eastAsia="Times New Roman" w:hAnsi="Times New Roman"/>
          <w:color w:val="000000" w:themeColor="text1"/>
          <w:sz w:val="24"/>
          <w:szCs w:val="24"/>
        </w:rPr>
        <w:t xml:space="preserve"> судебный акт (решение арбитражного суда) о признании Претендента несостоятельным (банкротом);</w:t>
      </w:r>
    </w:p>
    <w:p w:rsidR="00031F7F" w:rsidRPr="00283CF4" w:rsidRDefault="00031F7F" w:rsidP="00031F7F">
      <w:pPr>
        <w:pStyle w:val="ac"/>
        <w:widowControl w:val="0"/>
        <w:numPr>
          <w:ilvl w:val="0"/>
          <w:numId w:val="23"/>
        </w:numPr>
        <w:autoSpaceDE w:val="0"/>
        <w:autoSpaceDN w:val="0"/>
        <w:adjustRightInd w:val="0"/>
        <w:spacing w:after="0" w:line="240" w:lineRule="auto"/>
        <w:ind w:left="567" w:hanging="567"/>
        <w:contextualSpacing w:val="0"/>
        <w:jc w:val="both"/>
        <w:rPr>
          <w:rFonts w:ascii="Times New Roman" w:eastAsia="Times New Roman" w:hAnsi="Times New Roman"/>
          <w:color w:val="000000" w:themeColor="text1"/>
          <w:sz w:val="24"/>
          <w:szCs w:val="24"/>
        </w:rPr>
      </w:pPr>
      <w:r w:rsidRPr="00283CF4">
        <w:rPr>
          <w:rFonts w:ascii="Times New Roman" w:eastAsia="Times New Roman" w:hAnsi="Times New Roman"/>
          <w:color w:val="000000" w:themeColor="text1"/>
          <w:sz w:val="24"/>
          <w:szCs w:val="24"/>
        </w:rPr>
        <w:t>в отношении Претендента отсутствует судебный акт (решение арбитражного суда) об открытии конкурсного производства;</w:t>
      </w:r>
    </w:p>
    <w:p w:rsidR="00031F7F" w:rsidRPr="00283CF4" w:rsidRDefault="00031F7F" w:rsidP="00031F7F">
      <w:pPr>
        <w:pStyle w:val="ac"/>
        <w:widowControl w:val="0"/>
        <w:numPr>
          <w:ilvl w:val="0"/>
          <w:numId w:val="23"/>
        </w:numPr>
        <w:autoSpaceDE w:val="0"/>
        <w:autoSpaceDN w:val="0"/>
        <w:adjustRightInd w:val="0"/>
        <w:spacing w:after="0" w:line="240" w:lineRule="auto"/>
        <w:ind w:left="567" w:hanging="567"/>
        <w:contextualSpacing w:val="0"/>
        <w:jc w:val="both"/>
        <w:rPr>
          <w:rFonts w:ascii="Times New Roman" w:hAnsi="Times New Roman"/>
          <w:color w:val="000000" w:themeColor="text1"/>
          <w:sz w:val="24"/>
          <w:szCs w:val="24"/>
        </w:rPr>
      </w:pPr>
      <w:r w:rsidRPr="00283CF4">
        <w:rPr>
          <w:rFonts w:ascii="Times New Roman" w:eastAsia="Times New Roman" w:hAnsi="Times New Roman"/>
          <w:color w:val="000000" w:themeColor="text1"/>
          <w:sz w:val="24"/>
          <w:szCs w:val="24"/>
        </w:rPr>
        <w:t>деятельность Претендента не приостановлена в порядке, предусмотренном Кодексом Российской Федерации об административных</w:t>
      </w:r>
      <w:r w:rsidRPr="00283CF4">
        <w:rPr>
          <w:rFonts w:ascii="Times New Roman" w:eastAsia="STZhongsong" w:hAnsi="Times New Roman"/>
          <w:color w:val="000000" w:themeColor="text1"/>
          <w:sz w:val="24"/>
          <w:szCs w:val="24"/>
        </w:rPr>
        <w:t xml:space="preserve"> правонарушениях.</w:t>
      </w:r>
    </w:p>
    <w:p w:rsidR="00031F7F" w:rsidRPr="00283CF4" w:rsidRDefault="00031F7F" w:rsidP="00031F7F">
      <w:pPr>
        <w:autoSpaceDE w:val="0"/>
        <w:autoSpaceDN w:val="0"/>
        <w:adjustRightInd w:val="0"/>
        <w:spacing w:after="0" w:line="240" w:lineRule="auto"/>
        <w:jc w:val="both"/>
        <w:rPr>
          <w:rFonts w:ascii="Times New Roman" w:eastAsia="Calibri" w:hAnsi="Times New Roman" w:cs="Times New Roman"/>
          <w:color w:val="000000" w:themeColor="text1"/>
          <w:sz w:val="24"/>
          <w:szCs w:val="24"/>
          <w:lang w:eastAsia="en-US"/>
        </w:rPr>
      </w:pP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Претендент / уполномоченный представитель (наименование и реквизиты документа, подтверждающего полномочия лица на подпись заявления (при наличии))</w:t>
      </w: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____________________                                ____________________   ____________________</w:t>
      </w:r>
    </w:p>
    <w:p w:rsidR="00031F7F" w:rsidRPr="00283CF4" w:rsidRDefault="00031F7F" w:rsidP="00031F7F">
      <w:pPr>
        <w:spacing w:after="0" w:line="240" w:lineRule="auto"/>
        <w:jc w:val="both"/>
        <w:rPr>
          <w:rFonts w:ascii="Times New Roman" w:hAnsi="Times New Roman" w:cs="Times New Roman"/>
          <w:i/>
          <w:color w:val="000000" w:themeColor="text1"/>
          <w:sz w:val="20"/>
          <w:szCs w:val="20"/>
        </w:rPr>
      </w:pPr>
      <w:r w:rsidRPr="00283CF4">
        <w:rPr>
          <w:rFonts w:ascii="Times New Roman" w:hAnsi="Times New Roman" w:cs="Times New Roman"/>
          <w:i/>
          <w:color w:val="000000" w:themeColor="text1"/>
          <w:sz w:val="20"/>
          <w:szCs w:val="20"/>
        </w:rPr>
        <w:t xml:space="preserve">(должность (при наличии))                  </w:t>
      </w:r>
      <w:r w:rsidR="00946493" w:rsidRPr="00283CF4">
        <w:rPr>
          <w:rFonts w:ascii="Times New Roman" w:hAnsi="Times New Roman" w:cs="Times New Roman"/>
          <w:i/>
          <w:color w:val="000000" w:themeColor="text1"/>
          <w:sz w:val="20"/>
          <w:szCs w:val="20"/>
        </w:rPr>
        <w:t xml:space="preserve">           </w:t>
      </w:r>
      <w:r w:rsidRPr="00283CF4">
        <w:rPr>
          <w:rFonts w:ascii="Times New Roman" w:hAnsi="Times New Roman" w:cs="Times New Roman"/>
          <w:i/>
          <w:color w:val="000000" w:themeColor="text1"/>
          <w:sz w:val="20"/>
          <w:szCs w:val="20"/>
        </w:rPr>
        <w:t xml:space="preserve">                           (подпись)        </w:t>
      </w:r>
      <w:r w:rsidR="00946493" w:rsidRPr="00283CF4">
        <w:rPr>
          <w:rFonts w:ascii="Times New Roman" w:hAnsi="Times New Roman" w:cs="Times New Roman"/>
          <w:i/>
          <w:color w:val="000000" w:themeColor="text1"/>
          <w:sz w:val="20"/>
          <w:szCs w:val="20"/>
        </w:rPr>
        <w:t xml:space="preserve"> </w:t>
      </w:r>
      <w:r w:rsidRPr="00283CF4">
        <w:rPr>
          <w:rFonts w:ascii="Times New Roman" w:hAnsi="Times New Roman" w:cs="Times New Roman"/>
          <w:i/>
          <w:color w:val="000000" w:themeColor="text1"/>
          <w:sz w:val="20"/>
          <w:szCs w:val="20"/>
        </w:rPr>
        <w:t xml:space="preserve">                   (И.О. Фамилия)</w:t>
      </w:r>
    </w:p>
    <w:p w:rsidR="00031F7F" w:rsidRPr="00946493" w:rsidRDefault="00031F7F" w:rsidP="00031F7F">
      <w:pPr>
        <w:spacing w:after="0" w:line="240" w:lineRule="auto"/>
        <w:jc w:val="both"/>
        <w:rPr>
          <w:sz w:val="24"/>
          <w:szCs w:val="24"/>
        </w:rPr>
      </w:pPr>
      <w:r w:rsidRPr="00283CF4">
        <w:rPr>
          <w:rFonts w:ascii="Times New Roman" w:hAnsi="Times New Roman" w:cs="Times New Roman"/>
          <w:color w:val="000000" w:themeColor="text1"/>
          <w:sz w:val="24"/>
          <w:szCs w:val="24"/>
        </w:rPr>
        <w:t xml:space="preserve">                                       М.П. (при наличии)</w:t>
      </w:r>
    </w:p>
    <w:sectPr w:rsidR="00031F7F" w:rsidRPr="00946493" w:rsidSect="00740A5F">
      <w:headerReference w:type="default" r:id="rId19"/>
      <w:pgSz w:w="11906" w:h="16838"/>
      <w:pgMar w:top="851" w:right="851" w:bottom="851"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458E" w:rsidRDefault="000B458E">
      <w:pPr>
        <w:spacing w:after="0" w:line="240" w:lineRule="auto"/>
      </w:pPr>
      <w:r>
        <w:separator/>
      </w:r>
    </w:p>
  </w:endnote>
  <w:endnote w:type="continuationSeparator" w:id="0">
    <w:p w:rsidR="000B458E" w:rsidRDefault="000B45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Zhongsong">
    <w:charset w:val="86"/>
    <w:family w:val="auto"/>
    <w:pitch w:val="variable"/>
    <w:sig w:usb0="00000287" w:usb1="080F0000" w:usb2="00000010" w:usb3="00000000" w:csb0="0004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458E" w:rsidRDefault="000B458E">
      <w:pPr>
        <w:spacing w:after="0" w:line="240" w:lineRule="auto"/>
      </w:pPr>
      <w:r>
        <w:separator/>
      </w:r>
    </w:p>
  </w:footnote>
  <w:footnote w:type="continuationSeparator" w:id="0">
    <w:p w:rsidR="000B458E" w:rsidRDefault="000B45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1136541"/>
      <w:docPartObj>
        <w:docPartGallery w:val="Page Numbers (Top of Page)"/>
        <w:docPartUnique/>
      </w:docPartObj>
    </w:sdtPr>
    <w:sdtEndPr>
      <w:rPr>
        <w:sz w:val="24"/>
        <w:szCs w:val="24"/>
      </w:rPr>
    </w:sdtEndPr>
    <w:sdtContent>
      <w:p w:rsidR="000310CE" w:rsidRPr="00FF4512" w:rsidRDefault="002D622E">
        <w:pPr>
          <w:pStyle w:val="a3"/>
          <w:jc w:val="center"/>
          <w:rPr>
            <w:sz w:val="24"/>
            <w:szCs w:val="24"/>
          </w:rPr>
        </w:pPr>
        <w:r w:rsidRPr="00FF4512">
          <w:rPr>
            <w:rFonts w:ascii="Times New Roman" w:hAnsi="Times New Roman" w:cs="Times New Roman"/>
            <w:sz w:val="24"/>
            <w:szCs w:val="24"/>
          </w:rPr>
          <w:fldChar w:fldCharType="begin"/>
        </w:r>
        <w:r w:rsidR="000310CE" w:rsidRPr="00FF4512">
          <w:rPr>
            <w:rFonts w:ascii="Times New Roman" w:hAnsi="Times New Roman" w:cs="Times New Roman"/>
            <w:sz w:val="24"/>
            <w:szCs w:val="24"/>
          </w:rPr>
          <w:instrText>PAGE   \* MERGEFORMAT</w:instrText>
        </w:r>
        <w:r w:rsidRPr="00FF4512">
          <w:rPr>
            <w:rFonts w:ascii="Times New Roman" w:hAnsi="Times New Roman" w:cs="Times New Roman"/>
            <w:sz w:val="24"/>
            <w:szCs w:val="24"/>
          </w:rPr>
          <w:fldChar w:fldCharType="separate"/>
        </w:r>
        <w:r w:rsidR="002E7EE7">
          <w:rPr>
            <w:rFonts w:ascii="Times New Roman" w:hAnsi="Times New Roman" w:cs="Times New Roman"/>
            <w:noProof/>
            <w:sz w:val="24"/>
            <w:szCs w:val="24"/>
          </w:rPr>
          <w:t>37</w:t>
        </w:r>
        <w:r w:rsidRPr="00FF4512">
          <w:rPr>
            <w:rFonts w:ascii="Times New Roman" w:hAnsi="Times New Roman" w:cs="Times New Roman"/>
            <w:sz w:val="24"/>
            <w:szCs w:val="24"/>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2969518"/>
      <w:docPartObj>
        <w:docPartGallery w:val="Page Numbers (Top of Page)"/>
        <w:docPartUnique/>
      </w:docPartObj>
    </w:sdtPr>
    <w:sdtEndPr>
      <w:rPr>
        <w:sz w:val="24"/>
        <w:szCs w:val="24"/>
      </w:rPr>
    </w:sdtEndPr>
    <w:sdtContent>
      <w:p w:rsidR="000310CE" w:rsidRPr="00FF4512" w:rsidRDefault="002D622E">
        <w:pPr>
          <w:pStyle w:val="a3"/>
          <w:jc w:val="center"/>
          <w:rPr>
            <w:sz w:val="24"/>
            <w:szCs w:val="24"/>
          </w:rPr>
        </w:pPr>
        <w:r w:rsidRPr="00FF4512">
          <w:rPr>
            <w:rFonts w:ascii="Times New Roman" w:hAnsi="Times New Roman" w:cs="Times New Roman"/>
            <w:sz w:val="24"/>
            <w:szCs w:val="24"/>
          </w:rPr>
          <w:fldChar w:fldCharType="begin"/>
        </w:r>
        <w:r w:rsidR="000310CE" w:rsidRPr="00FF4512">
          <w:rPr>
            <w:rFonts w:ascii="Times New Roman" w:hAnsi="Times New Roman" w:cs="Times New Roman"/>
            <w:sz w:val="24"/>
            <w:szCs w:val="24"/>
          </w:rPr>
          <w:instrText>PAGE   \* MERGEFORMAT</w:instrText>
        </w:r>
        <w:r w:rsidRPr="00FF4512">
          <w:rPr>
            <w:rFonts w:ascii="Times New Roman" w:hAnsi="Times New Roman" w:cs="Times New Roman"/>
            <w:sz w:val="24"/>
            <w:szCs w:val="24"/>
          </w:rPr>
          <w:fldChar w:fldCharType="separate"/>
        </w:r>
        <w:r w:rsidR="002E7EE7">
          <w:rPr>
            <w:rFonts w:ascii="Times New Roman" w:hAnsi="Times New Roman" w:cs="Times New Roman"/>
            <w:noProof/>
            <w:sz w:val="24"/>
            <w:szCs w:val="24"/>
          </w:rPr>
          <w:t>41</w:t>
        </w:r>
        <w:r w:rsidRPr="00FF4512">
          <w:rPr>
            <w:rFonts w:ascii="Times New Roman" w:hAnsi="Times New Roman" w:cs="Times New Roman"/>
            <w:sz w:val="24"/>
            <w:szCs w:val="24"/>
          </w:rPr>
          <w:fldChar w:fldCharType="end"/>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1128293"/>
    </w:sdtPr>
    <w:sdtEndPr>
      <w:rPr>
        <w:rFonts w:ascii="Times New Roman" w:hAnsi="Times New Roman" w:cs="Times New Roman"/>
        <w:sz w:val="24"/>
        <w:szCs w:val="24"/>
      </w:rPr>
    </w:sdtEndPr>
    <w:sdtContent>
      <w:p w:rsidR="000310CE" w:rsidRPr="00FB0A57" w:rsidRDefault="002D622E" w:rsidP="00283A9D">
        <w:pPr>
          <w:pStyle w:val="a3"/>
          <w:jc w:val="center"/>
          <w:rPr>
            <w:rFonts w:ascii="Times New Roman" w:hAnsi="Times New Roman" w:cs="Times New Roman"/>
            <w:sz w:val="24"/>
            <w:szCs w:val="24"/>
          </w:rPr>
        </w:pPr>
        <w:r w:rsidRPr="00FB0A57">
          <w:rPr>
            <w:rFonts w:ascii="Times New Roman" w:hAnsi="Times New Roman" w:cs="Times New Roman"/>
            <w:sz w:val="24"/>
            <w:szCs w:val="24"/>
          </w:rPr>
          <w:fldChar w:fldCharType="begin"/>
        </w:r>
        <w:r w:rsidR="000310CE" w:rsidRPr="00FB0A57">
          <w:rPr>
            <w:rFonts w:ascii="Times New Roman" w:hAnsi="Times New Roman" w:cs="Times New Roman"/>
            <w:sz w:val="24"/>
            <w:szCs w:val="24"/>
          </w:rPr>
          <w:instrText>PAGE   \* MERGEFORMAT</w:instrText>
        </w:r>
        <w:r w:rsidRPr="00FB0A57">
          <w:rPr>
            <w:rFonts w:ascii="Times New Roman" w:hAnsi="Times New Roman" w:cs="Times New Roman"/>
            <w:sz w:val="24"/>
            <w:szCs w:val="24"/>
          </w:rPr>
          <w:fldChar w:fldCharType="separate"/>
        </w:r>
        <w:r w:rsidR="00114B8F">
          <w:rPr>
            <w:rFonts w:ascii="Times New Roman" w:hAnsi="Times New Roman" w:cs="Times New Roman"/>
            <w:noProof/>
            <w:sz w:val="24"/>
            <w:szCs w:val="24"/>
          </w:rPr>
          <w:t>63</w:t>
        </w:r>
        <w:r w:rsidRPr="00FB0A57">
          <w:rPr>
            <w:rFonts w:ascii="Times New Roman" w:hAnsi="Times New Roman" w:cs="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C3E70"/>
    <w:multiLevelType w:val="multilevel"/>
    <w:tmpl w:val="29EEE3A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rPr>
    </w:lvl>
    <w:lvl w:ilvl="2">
      <w:start w:val="1"/>
      <w:numFmt w:val="bullet"/>
      <w:lvlText w:val=""/>
      <w:lvlJc w:val="left"/>
      <w:pPr>
        <w:ind w:left="1004" w:hanging="720"/>
      </w:pPr>
      <w:rPr>
        <w:rFonts w:ascii="Symbol" w:hAnsi="Symbol"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048334F6"/>
    <w:multiLevelType w:val="multilevel"/>
    <w:tmpl w:val="E97008F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214999"/>
    <w:multiLevelType w:val="hybridMultilevel"/>
    <w:tmpl w:val="8BD04DB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8153472"/>
    <w:multiLevelType w:val="multilevel"/>
    <w:tmpl w:val="1A0A66A2"/>
    <w:lvl w:ilvl="0">
      <w:start w:val="1"/>
      <w:numFmt w:val="decimal"/>
      <w:lvlText w:val="%1)"/>
      <w:lvlJc w:val="left"/>
      <w:pPr>
        <w:ind w:left="1580" w:hanging="851"/>
      </w:pPr>
      <w:rPr>
        <w:rFonts w:ascii="Times New Roman" w:eastAsia="Times New Roman" w:hAnsi="Times New Roman" w:cs="Times New Roman" w:hint="default"/>
        <w:w w:val="99"/>
        <w:sz w:val="26"/>
        <w:szCs w:val="26"/>
      </w:rPr>
    </w:lvl>
    <w:lvl w:ilvl="1">
      <w:start w:val="1"/>
      <w:numFmt w:val="decimal"/>
      <w:lvlText w:val="%2."/>
      <w:lvlJc w:val="left"/>
      <w:pPr>
        <w:ind w:left="1580" w:hanging="851"/>
      </w:pPr>
      <w:rPr>
        <w:rFonts w:hint="default"/>
        <w:b/>
        <w:bCs/>
        <w:w w:val="99"/>
        <w:sz w:val="26"/>
        <w:szCs w:val="26"/>
      </w:rPr>
    </w:lvl>
    <w:lvl w:ilvl="2">
      <w:start w:val="1"/>
      <w:numFmt w:val="decimal"/>
      <w:lvlText w:val="%3."/>
      <w:lvlJc w:val="left"/>
      <w:pPr>
        <w:ind w:left="2269" w:hanging="851"/>
      </w:pPr>
      <w:rPr>
        <w:rFonts w:ascii="Times New Roman" w:eastAsia="Calibri" w:hAnsi="Times New Roman" w:cs="Times New Roman"/>
        <w:w w:val="99"/>
        <w:sz w:val="26"/>
        <w:szCs w:val="26"/>
      </w:rPr>
    </w:lvl>
    <w:lvl w:ilvl="3">
      <w:numFmt w:val="bullet"/>
      <w:lvlText w:val="•"/>
      <w:lvlJc w:val="left"/>
      <w:pPr>
        <w:ind w:left="3305" w:hanging="851"/>
      </w:pPr>
      <w:rPr>
        <w:rFonts w:hint="default"/>
      </w:rPr>
    </w:lvl>
    <w:lvl w:ilvl="4">
      <w:numFmt w:val="bullet"/>
      <w:lvlText w:val="•"/>
      <w:lvlJc w:val="left"/>
      <w:pPr>
        <w:ind w:left="4168" w:hanging="851"/>
      </w:pPr>
      <w:rPr>
        <w:rFonts w:hint="default"/>
      </w:rPr>
    </w:lvl>
    <w:lvl w:ilvl="5">
      <w:numFmt w:val="bullet"/>
      <w:lvlText w:val="•"/>
      <w:lvlJc w:val="left"/>
      <w:pPr>
        <w:ind w:left="5031" w:hanging="851"/>
      </w:pPr>
      <w:rPr>
        <w:rFonts w:hint="default"/>
      </w:rPr>
    </w:lvl>
    <w:lvl w:ilvl="6">
      <w:numFmt w:val="bullet"/>
      <w:lvlText w:val="•"/>
      <w:lvlJc w:val="left"/>
      <w:pPr>
        <w:ind w:left="5894" w:hanging="851"/>
      </w:pPr>
      <w:rPr>
        <w:rFonts w:hint="default"/>
      </w:rPr>
    </w:lvl>
    <w:lvl w:ilvl="7">
      <w:numFmt w:val="bullet"/>
      <w:lvlText w:val="•"/>
      <w:lvlJc w:val="left"/>
      <w:pPr>
        <w:ind w:left="6757" w:hanging="851"/>
      </w:pPr>
      <w:rPr>
        <w:rFonts w:hint="default"/>
      </w:rPr>
    </w:lvl>
    <w:lvl w:ilvl="8">
      <w:numFmt w:val="bullet"/>
      <w:lvlText w:val="•"/>
      <w:lvlJc w:val="left"/>
      <w:pPr>
        <w:ind w:left="7620" w:hanging="851"/>
      </w:pPr>
      <w:rPr>
        <w:rFonts w:hint="default"/>
      </w:rPr>
    </w:lvl>
  </w:abstractNum>
  <w:abstractNum w:abstractNumId="4">
    <w:nsid w:val="09313E97"/>
    <w:multiLevelType w:val="hybridMultilevel"/>
    <w:tmpl w:val="A83A4D62"/>
    <w:lvl w:ilvl="0" w:tplc="32766186">
      <w:start w:val="1"/>
      <w:numFmt w:val="bullet"/>
      <w:lvlText w:val=""/>
      <w:lvlJc w:val="left"/>
      <w:pPr>
        <w:ind w:left="1429" w:hanging="360"/>
      </w:pPr>
      <w:rPr>
        <w:rFonts w:ascii="Symbol" w:hAnsi="Symbol"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B8F1FE9"/>
    <w:multiLevelType w:val="multilevel"/>
    <w:tmpl w:val="40D6B640"/>
    <w:lvl w:ilvl="0">
      <w:start w:val="1"/>
      <w:numFmt w:val="decimal"/>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FCC3B44"/>
    <w:multiLevelType w:val="multilevel"/>
    <w:tmpl w:val="F1BAEBA8"/>
    <w:lvl w:ilvl="0">
      <w:start w:val="1"/>
      <w:numFmt w:val="decimal"/>
      <w:lvlText w:val="%1."/>
      <w:lvlJc w:val="left"/>
      <w:pPr>
        <w:ind w:left="502" w:hanging="360"/>
      </w:pPr>
      <w:rPr>
        <w:rFonts w:hint="default"/>
        <w:b/>
      </w:rPr>
    </w:lvl>
    <w:lvl w:ilvl="1">
      <w:start w:val="1"/>
      <w:numFmt w:val="decimal"/>
      <w:isLgl/>
      <w:lvlText w:val="%1.%2."/>
      <w:lvlJc w:val="left"/>
      <w:pPr>
        <w:ind w:left="360" w:hanging="360"/>
      </w:pPr>
      <w:rPr>
        <w:rFonts w:hint="default"/>
        <w:b w:val="0"/>
        <w:strike w:val="0"/>
      </w:rPr>
    </w:lvl>
    <w:lvl w:ilvl="2">
      <w:start w:val="1"/>
      <w:numFmt w:val="decimal"/>
      <w:isLgl/>
      <w:lvlText w:val="%1.%2.%3."/>
      <w:lvlJc w:val="left"/>
      <w:pPr>
        <w:ind w:left="1430" w:hanging="720"/>
      </w:pPr>
      <w:rPr>
        <w:rFonts w:ascii="Times New Roman" w:hAnsi="Times New Roman" w:cs="Times New Roman" w:hint="default"/>
        <w:b w:val="0"/>
        <w:sz w:val="24"/>
        <w:szCs w:val="24"/>
      </w:rPr>
    </w:lvl>
    <w:lvl w:ilvl="3">
      <w:start w:val="1"/>
      <w:numFmt w:val="decimal"/>
      <w:isLgl/>
      <w:lvlText w:val="%1.%2.%3.%4."/>
      <w:lvlJc w:val="left"/>
      <w:pPr>
        <w:ind w:left="1146"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11CC7043"/>
    <w:multiLevelType w:val="multilevel"/>
    <w:tmpl w:val="29EEE3A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rPr>
    </w:lvl>
    <w:lvl w:ilvl="2">
      <w:start w:val="1"/>
      <w:numFmt w:val="bullet"/>
      <w:lvlText w:val=""/>
      <w:lvlJc w:val="left"/>
      <w:pPr>
        <w:ind w:left="1004" w:hanging="720"/>
      </w:pPr>
      <w:rPr>
        <w:rFonts w:ascii="Symbol" w:hAnsi="Symbol"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1701251B"/>
    <w:multiLevelType w:val="hybridMultilevel"/>
    <w:tmpl w:val="20A811FC"/>
    <w:lvl w:ilvl="0" w:tplc="6E541042">
      <w:start w:val="1"/>
      <w:numFmt w:val="decimal"/>
      <w:lvlText w:val="3.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1A625108"/>
    <w:multiLevelType w:val="hybridMultilevel"/>
    <w:tmpl w:val="BBF67D62"/>
    <w:lvl w:ilvl="0" w:tplc="A7563B3C">
      <w:start w:val="1"/>
      <w:numFmt w:val="decimal"/>
      <w:lvlText w:val="3.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2B241B1"/>
    <w:multiLevelType w:val="multilevel"/>
    <w:tmpl w:val="D9DA0486"/>
    <w:lvl w:ilvl="0">
      <w:start w:val="29"/>
      <w:numFmt w:val="decimal"/>
      <w:lvlText w:val="%1."/>
      <w:lvlJc w:val="left"/>
      <w:pPr>
        <w:ind w:left="660" w:hanging="660"/>
      </w:pPr>
      <w:rPr>
        <w:rFonts w:hint="default"/>
      </w:rPr>
    </w:lvl>
    <w:lvl w:ilvl="1">
      <w:start w:val="3"/>
      <w:numFmt w:val="decimal"/>
      <w:lvlText w:val="%1.%2."/>
      <w:lvlJc w:val="left"/>
      <w:pPr>
        <w:ind w:left="8599"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5F862C5"/>
    <w:multiLevelType w:val="hybridMultilevel"/>
    <w:tmpl w:val="50122F08"/>
    <w:lvl w:ilvl="0" w:tplc="AF20D5B0">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5B392F"/>
    <w:multiLevelType w:val="hybridMultilevel"/>
    <w:tmpl w:val="D98673C4"/>
    <w:lvl w:ilvl="0" w:tplc="3E4695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6817E6"/>
    <w:multiLevelType w:val="hybridMultilevel"/>
    <w:tmpl w:val="125A5DD6"/>
    <w:lvl w:ilvl="0" w:tplc="51082232">
      <w:start w:val="1"/>
      <w:numFmt w:val="bullet"/>
      <w:lvlText w:val=""/>
      <w:lvlJc w:val="left"/>
      <w:pPr>
        <w:ind w:left="720" w:hanging="360"/>
      </w:pPr>
      <w:rPr>
        <w:rFonts w:ascii="Symbol" w:hAnsi="Symbol" w:hint="default"/>
        <w:b w:val="0"/>
        <w:i w:val="0"/>
        <w:caps/>
        <w:vanish/>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B10514"/>
    <w:multiLevelType w:val="multilevel"/>
    <w:tmpl w:val="1C6A79E6"/>
    <w:lvl w:ilvl="0">
      <w:start w:val="19"/>
      <w:numFmt w:val="decimal"/>
      <w:lvlText w:val="%1."/>
      <w:lvlJc w:val="left"/>
      <w:pPr>
        <w:ind w:left="840" w:hanging="840"/>
      </w:pPr>
      <w:rPr>
        <w:rFonts w:hint="default"/>
      </w:rPr>
    </w:lvl>
    <w:lvl w:ilvl="1">
      <w:start w:val="6"/>
      <w:numFmt w:val="decimal"/>
      <w:lvlText w:val="%1.%2."/>
      <w:lvlJc w:val="left"/>
      <w:pPr>
        <w:ind w:left="840" w:hanging="840"/>
      </w:pPr>
      <w:rPr>
        <w:rFonts w:hint="default"/>
      </w:rPr>
    </w:lvl>
    <w:lvl w:ilvl="2">
      <w:start w:val="3"/>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AEB1697"/>
    <w:multiLevelType w:val="hybridMultilevel"/>
    <w:tmpl w:val="BBA2A880"/>
    <w:lvl w:ilvl="0" w:tplc="3E469562">
      <w:start w:val="1"/>
      <w:numFmt w:val="bullet"/>
      <w:lvlText w:val=""/>
      <w:lvlJc w:val="left"/>
      <w:pPr>
        <w:ind w:left="720" w:hanging="360"/>
      </w:pPr>
      <w:rPr>
        <w:rFonts w:ascii="Symbol" w:hAnsi="Symbol" w:hint="default"/>
        <w:b w:val="0"/>
        <w:i w:val="0"/>
        <w:caps/>
        <w:vanish/>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C75431"/>
    <w:multiLevelType w:val="hybridMultilevel"/>
    <w:tmpl w:val="FFCA9952"/>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47210B"/>
    <w:multiLevelType w:val="multilevel"/>
    <w:tmpl w:val="9BDAA016"/>
    <w:lvl w:ilvl="0">
      <w:start w:val="1"/>
      <w:numFmt w:val="decimal"/>
      <w:lvlText w:val="6.%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4E538A6"/>
    <w:multiLevelType w:val="multilevel"/>
    <w:tmpl w:val="452279B4"/>
    <w:lvl w:ilvl="0">
      <w:start w:val="1"/>
      <w:numFmt w:val="decimal"/>
      <w:lvlText w:val="3.%1."/>
      <w:lvlJc w:val="left"/>
      <w:pPr>
        <w:tabs>
          <w:tab w:val="num" w:pos="420"/>
        </w:tabs>
        <w:ind w:left="420" w:hanging="420"/>
      </w:pPr>
      <w:rPr>
        <w:rFonts w:hint="default"/>
      </w:rPr>
    </w:lvl>
    <w:lvl w:ilvl="1">
      <w:start w:val="2"/>
      <w:numFmt w:val="decimal"/>
      <w:lvlText w:val="%1.%2."/>
      <w:lvlJc w:val="left"/>
      <w:pPr>
        <w:tabs>
          <w:tab w:val="num" w:pos="-148"/>
        </w:tabs>
        <w:ind w:left="-148" w:hanging="420"/>
      </w:pPr>
      <w:rPr>
        <w:rFonts w:hint="default"/>
      </w:rPr>
    </w:lvl>
    <w:lvl w:ilvl="2">
      <w:start w:val="1"/>
      <w:numFmt w:val="decimal"/>
      <w:lvlText w:val="%1.%2.%3)"/>
      <w:lvlJc w:val="left"/>
      <w:pPr>
        <w:tabs>
          <w:tab w:val="num" w:pos="152"/>
        </w:tabs>
        <w:ind w:left="152" w:hanging="720"/>
      </w:pPr>
      <w:rPr>
        <w:rFonts w:hint="default"/>
      </w:rPr>
    </w:lvl>
    <w:lvl w:ilvl="3">
      <w:start w:val="1"/>
      <w:numFmt w:val="decimal"/>
      <w:lvlText w:val="%1.%2.%3)%4."/>
      <w:lvlJc w:val="left"/>
      <w:pPr>
        <w:tabs>
          <w:tab w:val="num" w:pos="152"/>
        </w:tabs>
        <w:ind w:left="152" w:hanging="720"/>
      </w:pPr>
      <w:rPr>
        <w:rFonts w:hint="default"/>
      </w:rPr>
    </w:lvl>
    <w:lvl w:ilvl="4">
      <w:start w:val="1"/>
      <w:numFmt w:val="decimal"/>
      <w:lvlText w:val="%1.%2.%3)%4.%5."/>
      <w:lvlJc w:val="left"/>
      <w:pPr>
        <w:tabs>
          <w:tab w:val="num" w:pos="152"/>
        </w:tabs>
        <w:ind w:left="152" w:hanging="720"/>
      </w:pPr>
      <w:rPr>
        <w:rFonts w:hint="default"/>
      </w:rPr>
    </w:lvl>
    <w:lvl w:ilvl="5">
      <w:start w:val="1"/>
      <w:numFmt w:val="decimal"/>
      <w:lvlText w:val="%1.%2.%3)%4.%5.%6."/>
      <w:lvlJc w:val="left"/>
      <w:pPr>
        <w:tabs>
          <w:tab w:val="num" w:pos="512"/>
        </w:tabs>
        <w:ind w:left="512" w:hanging="1080"/>
      </w:pPr>
      <w:rPr>
        <w:rFonts w:hint="default"/>
      </w:rPr>
    </w:lvl>
    <w:lvl w:ilvl="6">
      <w:start w:val="1"/>
      <w:numFmt w:val="decimal"/>
      <w:lvlText w:val="%1.%2.%3)%4.%5.%6.%7."/>
      <w:lvlJc w:val="left"/>
      <w:pPr>
        <w:tabs>
          <w:tab w:val="num" w:pos="512"/>
        </w:tabs>
        <w:ind w:left="512" w:hanging="1080"/>
      </w:pPr>
      <w:rPr>
        <w:rFonts w:hint="default"/>
      </w:rPr>
    </w:lvl>
    <w:lvl w:ilvl="7">
      <w:start w:val="1"/>
      <w:numFmt w:val="decimal"/>
      <w:lvlText w:val="%1.%2.%3)%4.%5.%6.%7.%8."/>
      <w:lvlJc w:val="left"/>
      <w:pPr>
        <w:tabs>
          <w:tab w:val="num" w:pos="872"/>
        </w:tabs>
        <w:ind w:left="872" w:hanging="1440"/>
      </w:pPr>
      <w:rPr>
        <w:rFonts w:hint="default"/>
      </w:rPr>
    </w:lvl>
    <w:lvl w:ilvl="8">
      <w:start w:val="1"/>
      <w:numFmt w:val="decimal"/>
      <w:lvlText w:val="%1.%2.%3)%4.%5.%6.%7.%8.%9."/>
      <w:lvlJc w:val="left"/>
      <w:pPr>
        <w:tabs>
          <w:tab w:val="num" w:pos="872"/>
        </w:tabs>
        <w:ind w:left="872" w:hanging="1440"/>
      </w:pPr>
      <w:rPr>
        <w:rFonts w:hint="default"/>
      </w:rPr>
    </w:lvl>
  </w:abstractNum>
  <w:abstractNum w:abstractNumId="19">
    <w:nsid w:val="47FF4603"/>
    <w:multiLevelType w:val="hybridMultilevel"/>
    <w:tmpl w:val="560A1314"/>
    <w:lvl w:ilvl="0" w:tplc="7774FB96">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E52388"/>
    <w:multiLevelType w:val="hybridMultilevel"/>
    <w:tmpl w:val="9C4EDB2A"/>
    <w:lvl w:ilvl="0" w:tplc="32766186">
      <w:start w:val="1"/>
      <w:numFmt w:val="bullet"/>
      <w:lvlText w:val=""/>
      <w:lvlJc w:val="left"/>
      <w:pPr>
        <w:ind w:left="1287" w:hanging="360"/>
      </w:pPr>
      <w:rPr>
        <w:rFonts w:ascii="Symbol" w:hAnsi="Symbol" w:hint="default"/>
        <w:b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C535B78"/>
    <w:multiLevelType w:val="hybridMultilevel"/>
    <w:tmpl w:val="B882CC22"/>
    <w:lvl w:ilvl="0" w:tplc="89867B8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4E3D49C0"/>
    <w:multiLevelType w:val="hybridMultilevel"/>
    <w:tmpl w:val="6B96F428"/>
    <w:lvl w:ilvl="0" w:tplc="4E90617C">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2FC5F6A"/>
    <w:multiLevelType w:val="hybridMultilevel"/>
    <w:tmpl w:val="73A4D548"/>
    <w:lvl w:ilvl="0" w:tplc="CA42FD72">
      <w:start w:val="3"/>
      <w:numFmt w:val="decimal"/>
      <w:lvlText w:val="%1."/>
      <w:lvlJc w:val="left"/>
      <w:pPr>
        <w:ind w:left="106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42C69C5"/>
    <w:multiLevelType w:val="hybridMultilevel"/>
    <w:tmpl w:val="E74863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9DE60D8"/>
    <w:multiLevelType w:val="hybridMultilevel"/>
    <w:tmpl w:val="FDAE8F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9F1364B"/>
    <w:multiLevelType w:val="hybridMultilevel"/>
    <w:tmpl w:val="4EA20028"/>
    <w:lvl w:ilvl="0" w:tplc="8228A2E4">
      <w:start w:val="1"/>
      <w:numFmt w:val="bullet"/>
      <w:lvlText w:val=""/>
      <w:lvlJc w:val="left"/>
      <w:pPr>
        <w:ind w:left="3904"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7">
    <w:nsid w:val="59F71C63"/>
    <w:multiLevelType w:val="hybridMultilevel"/>
    <w:tmpl w:val="CD8ACC8A"/>
    <w:lvl w:ilvl="0" w:tplc="E08883C0">
      <w:start w:val="17"/>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8">
    <w:nsid w:val="5ECE57EF"/>
    <w:multiLevelType w:val="multilevel"/>
    <w:tmpl w:val="4B52E6EE"/>
    <w:lvl w:ilvl="0">
      <w:start w:val="9"/>
      <w:numFmt w:val="decimal"/>
      <w:lvlText w:val="%1."/>
      <w:lvlJc w:val="left"/>
      <w:pPr>
        <w:ind w:left="360" w:hanging="360"/>
      </w:pPr>
      <w:rPr>
        <w:rFonts w:eastAsia="STZhongsong" w:hint="default"/>
      </w:rPr>
    </w:lvl>
    <w:lvl w:ilvl="1">
      <w:start w:val="5"/>
      <w:numFmt w:val="decimal"/>
      <w:lvlText w:val="%1.%2."/>
      <w:lvlJc w:val="left"/>
      <w:pPr>
        <w:ind w:left="360" w:hanging="360"/>
      </w:pPr>
      <w:rPr>
        <w:rFonts w:eastAsia="STZhongsong" w:hint="default"/>
      </w:rPr>
    </w:lvl>
    <w:lvl w:ilvl="2">
      <w:start w:val="1"/>
      <w:numFmt w:val="decimal"/>
      <w:lvlText w:val="%1.%2.%3."/>
      <w:lvlJc w:val="left"/>
      <w:pPr>
        <w:ind w:left="720" w:hanging="720"/>
      </w:pPr>
      <w:rPr>
        <w:rFonts w:eastAsia="STZhongsong" w:hint="default"/>
      </w:rPr>
    </w:lvl>
    <w:lvl w:ilvl="3">
      <w:start w:val="1"/>
      <w:numFmt w:val="decimal"/>
      <w:lvlText w:val="%1.%2.%3.%4."/>
      <w:lvlJc w:val="left"/>
      <w:pPr>
        <w:ind w:left="720" w:hanging="720"/>
      </w:pPr>
      <w:rPr>
        <w:rFonts w:eastAsia="STZhongsong" w:hint="default"/>
      </w:rPr>
    </w:lvl>
    <w:lvl w:ilvl="4">
      <w:start w:val="1"/>
      <w:numFmt w:val="decimal"/>
      <w:lvlText w:val="%1.%2.%3.%4.%5."/>
      <w:lvlJc w:val="left"/>
      <w:pPr>
        <w:ind w:left="1080" w:hanging="1080"/>
      </w:pPr>
      <w:rPr>
        <w:rFonts w:eastAsia="STZhongsong" w:hint="default"/>
      </w:rPr>
    </w:lvl>
    <w:lvl w:ilvl="5">
      <w:start w:val="1"/>
      <w:numFmt w:val="decimal"/>
      <w:lvlText w:val="%1.%2.%3.%4.%5.%6."/>
      <w:lvlJc w:val="left"/>
      <w:pPr>
        <w:ind w:left="1080" w:hanging="1080"/>
      </w:pPr>
      <w:rPr>
        <w:rFonts w:eastAsia="STZhongsong" w:hint="default"/>
      </w:rPr>
    </w:lvl>
    <w:lvl w:ilvl="6">
      <w:start w:val="1"/>
      <w:numFmt w:val="decimal"/>
      <w:lvlText w:val="%1.%2.%3.%4.%5.%6.%7."/>
      <w:lvlJc w:val="left"/>
      <w:pPr>
        <w:ind w:left="1440" w:hanging="1440"/>
      </w:pPr>
      <w:rPr>
        <w:rFonts w:eastAsia="STZhongsong" w:hint="default"/>
      </w:rPr>
    </w:lvl>
    <w:lvl w:ilvl="7">
      <w:start w:val="1"/>
      <w:numFmt w:val="decimal"/>
      <w:lvlText w:val="%1.%2.%3.%4.%5.%6.%7.%8."/>
      <w:lvlJc w:val="left"/>
      <w:pPr>
        <w:ind w:left="1440" w:hanging="1440"/>
      </w:pPr>
      <w:rPr>
        <w:rFonts w:eastAsia="STZhongsong" w:hint="default"/>
      </w:rPr>
    </w:lvl>
    <w:lvl w:ilvl="8">
      <w:start w:val="1"/>
      <w:numFmt w:val="decimal"/>
      <w:lvlText w:val="%1.%2.%3.%4.%5.%6.%7.%8.%9."/>
      <w:lvlJc w:val="left"/>
      <w:pPr>
        <w:ind w:left="1800" w:hanging="1800"/>
      </w:pPr>
      <w:rPr>
        <w:rFonts w:eastAsia="STZhongsong" w:hint="default"/>
      </w:rPr>
    </w:lvl>
  </w:abstractNum>
  <w:abstractNum w:abstractNumId="29">
    <w:nsid w:val="60335B2F"/>
    <w:multiLevelType w:val="hybridMultilevel"/>
    <w:tmpl w:val="5AF26638"/>
    <w:lvl w:ilvl="0" w:tplc="6EF2C774">
      <w:start w:val="1"/>
      <w:numFmt w:val="decimal"/>
      <w:lvlText w:val="3.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B41B9D"/>
    <w:multiLevelType w:val="multilevel"/>
    <w:tmpl w:val="271CE1C6"/>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1.%2."/>
      <w:lvlJc w:val="left"/>
      <w:pPr>
        <w:ind w:left="1440" w:hanging="720"/>
      </w:pPr>
      <w:rPr>
        <w:rFonts w:cs="Times New Roman" w:hint="default"/>
      </w:rPr>
    </w:lvl>
    <w:lvl w:ilvl="2">
      <w:start w:val="1"/>
      <w:numFmt w:val="bullet"/>
      <w:lvlText w:val=""/>
      <w:lvlJc w:val="left"/>
      <w:pPr>
        <w:ind w:left="1571" w:hanging="720"/>
      </w:pPr>
      <w:rPr>
        <w:rFonts w:ascii="Symbol" w:hAnsi="Symbol" w:hint="default"/>
        <w:color w:val="auto"/>
        <w:u w:val="none"/>
      </w:rPr>
    </w:lvl>
    <w:lvl w:ilvl="3">
      <w:start w:val="1"/>
      <w:numFmt w:val="bullet"/>
      <w:lvlText w:val="o"/>
      <w:lvlJc w:val="left"/>
      <w:pPr>
        <w:ind w:left="2160" w:hanging="1080"/>
      </w:pPr>
      <w:rPr>
        <w:rFonts w:ascii="Courier New" w:hAnsi="Courier New"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1">
    <w:nsid w:val="67CE1ED8"/>
    <w:multiLevelType w:val="hybridMultilevel"/>
    <w:tmpl w:val="D6309892"/>
    <w:lvl w:ilvl="0" w:tplc="51082232">
      <w:start w:val="1"/>
      <w:numFmt w:val="bullet"/>
      <w:lvlText w:val=""/>
      <w:lvlJc w:val="left"/>
      <w:pPr>
        <w:ind w:left="720" w:hanging="360"/>
      </w:pPr>
      <w:rPr>
        <w:rFonts w:ascii="Symbol" w:hAnsi="Symbol" w:hint="default"/>
        <w:b w:val="0"/>
        <w:i w:val="0"/>
        <w:caps/>
        <w:vanish/>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ADD7DA3"/>
    <w:multiLevelType w:val="hybridMultilevel"/>
    <w:tmpl w:val="036CC498"/>
    <w:lvl w:ilvl="0" w:tplc="9896484C">
      <w:start w:val="1"/>
      <w:numFmt w:val="decimal"/>
      <w:lvlText w:val="3.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6BF44553"/>
    <w:multiLevelType w:val="hybridMultilevel"/>
    <w:tmpl w:val="FC8AD1D4"/>
    <w:lvl w:ilvl="0" w:tplc="F86CEC62">
      <w:start w:val="1"/>
      <w:numFmt w:val="decimal"/>
      <w:lvlText w:val="3.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2"/>
      <w:lvlText w:val="%1.%2.%3"/>
      <w:lvlJc w:val="left"/>
      <w:pPr>
        <w:tabs>
          <w:tab w:val="num" w:pos="947"/>
        </w:tabs>
        <w:ind w:left="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nsid w:val="70275C68"/>
    <w:multiLevelType w:val="hybridMultilevel"/>
    <w:tmpl w:val="FB5EF6D2"/>
    <w:lvl w:ilvl="0" w:tplc="319C9358">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71825C5"/>
    <w:multiLevelType w:val="hybridMultilevel"/>
    <w:tmpl w:val="F62825E4"/>
    <w:lvl w:ilvl="0" w:tplc="B5FABD70">
      <w:start w:val="1"/>
      <w:numFmt w:val="decimal"/>
      <w:lvlText w:val="3.4.%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74D0663"/>
    <w:multiLevelType w:val="hybridMultilevel"/>
    <w:tmpl w:val="CE263E42"/>
    <w:lvl w:ilvl="0" w:tplc="87AA0E4C">
      <w:start w:val="1"/>
      <w:numFmt w:val="decimal"/>
      <w:lvlText w:val="%1."/>
      <w:lvlJc w:val="left"/>
      <w:pPr>
        <w:ind w:left="1176" w:hanging="75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nsid w:val="79370E45"/>
    <w:multiLevelType w:val="multilevel"/>
    <w:tmpl w:val="43240D02"/>
    <w:lvl w:ilvl="0">
      <w:start w:val="19"/>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945229F"/>
    <w:multiLevelType w:val="multilevel"/>
    <w:tmpl w:val="C14E5FCA"/>
    <w:lvl w:ilvl="0">
      <w:start w:val="30"/>
      <w:numFmt w:val="decimal"/>
      <w:lvlText w:val="%1."/>
      <w:lvlJc w:val="left"/>
      <w:pPr>
        <w:ind w:left="480" w:hanging="480"/>
      </w:pPr>
      <w:rPr>
        <w:rFonts w:hint="default"/>
        <w:b w:val="0"/>
      </w:rPr>
    </w:lvl>
    <w:lvl w:ilvl="1">
      <w:start w:val="1"/>
      <w:numFmt w:val="decimal"/>
      <w:lvlText w:val="%1.%2."/>
      <w:lvlJc w:val="left"/>
      <w:pPr>
        <w:ind w:left="3883"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79520499"/>
    <w:multiLevelType w:val="hybridMultilevel"/>
    <w:tmpl w:val="A572B5F2"/>
    <w:lvl w:ilvl="0" w:tplc="C2CA2FE4">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C144F6D"/>
    <w:multiLevelType w:val="multilevel"/>
    <w:tmpl w:val="29EEE3A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rPr>
    </w:lvl>
    <w:lvl w:ilvl="2">
      <w:start w:val="1"/>
      <w:numFmt w:val="bullet"/>
      <w:lvlText w:val=""/>
      <w:lvlJc w:val="left"/>
      <w:pPr>
        <w:ind w:left="1004" w:hanging="720"/>
      </w:pPr>
      <w:rPr>
        <w:rFonts w:ascii="Symbol" w:hAnsi="Symbol"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37"/>
  </w:num>
  <w:num w:numId="2">
    <w:abstractNumId w:val="3"/>
  </w:num>
  <w:num w:numId="3">
    <w:abstractNumId w:val="24"/>
  </w:num>
  <w:num w:numId="4">
    <w:abstractNumId w:val="2"/>
  </w:num>
  <w:num w:numId="5">
    <w:abstractNumId w:val="34"/>
  </w:num>
  <w:num w:numId="6">
    <w:abstractNumId w:val="17"/>
  </w:num>
  <w:num w:numId="7">
    <w:abstractNumId w:val="22"/>
  </w:num>
  <w:num w:numId="8">
    <w:abstractNumId w:val="40"/>
  </w:num>
  <w:num w:numId="9">
    <w:abstractNumId w:val="35"/>
  </w:num>
  <w:num w:numId="10">
    <w:abstractNumId w:val="25"/>
  </w:num>
  <w:num w:numId="11">
    <w:abstractNumId w:val="19"/>
  </w:num>
  <w:num w:numId="12">
    <w:abstractNumId w:val="11"/>
  </w:num>
  <w:num w:numId="13">
    <w:abstractNumId w:val="5"/>
  </w:num>
  <w:num w:numId="14">
    <w:abstractNumId w:val="29"/>
  </w:num>
  <w:num w:numId="15">
    <w:abstractNumId w:val="33"/>
  </w:num>
  <w:num w:numId="16">
    <w:abstractNumId w:val="32"/>
  </w:num>
  <w:num w:numId="17">
    <w:abstractNumId w:val="36"/>
  </w:num>
  <w:num w:numId="18">
    <w:abstractNumId w:val="9"/>
  </w:num>
  <w:num w:numId="19">
    <w:abstractNumId w:val="8"/>
  </w:num>
  <w:num w:numId="20">
    <w:abstractNumId w:val="18"/>
  </w:num>
  <w:num w:numId="21">
    <w:abstractNumId w:val="6"/>
  </w:num>
  <w:num w:numId="22">
    <w:abstractNumId w:val="4"/>
  </w:num>
  <w:num w:numId="23">
    <w:abstractNumId w:val="26"/>
  </w:num>
  <w:num w:numId="24">
    <w:abstractNumId w:val="16"/>
  </w:num>
  <w:num w:numId="25">
    <w:abstractNumId w:val="28"/>
  </w:num>
  <w:num w:numId="26">
    <w:abstractNumId w:val="0"/>
  </w:num>
  <w:num w:numId="27">
    <w:abstractNumId w:val="27"/>
  </w:num>
  <w:num w:numId="28">
    <w:abstractNumId w:val="1"/>
  </w:num>
  <w:num w:numId="29">
    <w:abstractNumId w:val="14"/>
  </w:num>
  <w:num w:numId="30">
    <w:abstractNumId w:val="12"/>
  </w:num>
  <w:num w:numId="31">
    <w:abstractNumId w:val="13"/>
  </w:num>
  <w:num w:numId="32">
    <w:abstractNumId w:val="38"/>
  </w:num>
  <w:num w:numId="33">
    <w:abstractNumId w:val="41"/>
  </w:num>
  <w:num w:numId="34">
    <w:abstractNumId w:val="7"/>
  </w:num>
  <w:num w:numId="35">
    <w:abstractNumId w:val="10"/>
  </w:num>
  <w:num w:numId="36">
    <w:abstractNumId w:val="39"/>
  </w:num>
  <w:num w:numId="37">
    <w:abstractNumId w:val="20"/>
  </w:num>
  <w:num w:numId="38">
    <w:abstractNumId w:val="30"/>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23"/>
  </w:num>
  <w:num w:numId="41">
    <w:abstractNumId w:val="31"/>
  </w:num>
  <w:num w:numId="4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283A9D"/>
    <w:rsid w:val="000118E1"/>
    <w:rsid w:val="00012DFF"/>
    <w:rsid w:val="00014121"/>
    <w:rsid w:val="000148E2"/>
    <w:rsid w:val="0001568A"/>
    <w:rsid w:val="000310CE"/>
    <w:rsid w:val="00031F7F"/>
    <w:rsid w:val="0004081F"/>
    <w:rsid w:val="00043EC4"/>
    <w:rsid w:val="00052D0B"/>
    <w:rsid w:val="000579C3"/>
    <w:rsid w:val="00082544"/>
    <w:rsid w:val="000828B0"/>
    <w:rsid w:val="000842F4"/>
    <w:rsid w:val="00085914"/>
    <w:rsid w:val="00092F11"/>
    <w:rsid w:val="0009411D"/>
    <w:rsid w:val="00094713"/>
    <w:rsid w:val="000A2458"/>
    <w:rsid w:val="000B458E"/>
    <w:rsid w:val="000B6775"/>
    <w:rsid w:val="000D09CD"/>
    <w:rsid w:val="000D44CB"/>
    <w:rsid w:val="000D4B37"/>
    <w:rsid w:val="000E317F"/>
    <w:rsid w:val="000F3B84"/>
    <w:rsid w:val="00100BF8"/>
    <w:rsid w:val="00103BA8"/>
    <w:rsid w:val="00106DA2"/>
    <w:rsid w:val="001113AF"/>
    <w:rsid w:val="00111677"/>
    <w:rsid w:val="00114B8F"/>
    <w:rsid w:val="00120CFC"/>
    <w:rsid w:val="00121FD4"/>
    <w:rsid w:val="001357DC"/>
    <w:rsid w:val="00146901"/>
    <w:rsid w:val="00153721"/>
    <w:rsid w:val="001601E6"/>
    <w:rsid w:val="00160CB3"/>
    <w:rsid w:val="00164321"/>
    <w:rsid w:val="00191B6D"/>
    <w:rsid w:val="001A3142"/>
    <w:rsid w:val="001C5453"/>
    <w:rsid w:val="001D0C9E"/>
    <w:rsid w:val="001D5517"/>
    <w:rsid w:val="002134E5"/>
    <w:rsid w:val="002328AA"/>
    <w:rsid w:val="00233616"/>
    <w:rsid w:val="00254BCC"/>
    <w:rsid w:val="002753E9"/>
    <w:rsid w:val="00283A9D"/>
    <w:rsid w:val="00283CF4"/>
    <w:rsid w:val="00290CF1"/>
    <w:rsid w:val="002B0C1C"/>
    <w:rsid w:val="002B631D"/>
    <w:rsid w:val="002B7973"/>
    <w:rsid w:val="002D3DCB"/>
    <w:rsid w:val="002D622E"/>
    <w:rsid w:val="002E0578"/>
    <w:rsid w:val="002E131A"/>
    <w:rsid w:val="002E5B49"/>
    <w:rsid w:val="002E6846"/>
    <w:rsid w:val="002E7EE7"/>
    <w:rsid w:val="003121EB"/>
    <w:rsid w:val="00323352"/>
    <w:rsid w:val="00337E70"/>
    <w:rsid w:val="00341D16"/>
    <w:rsid w:val="0035168B"/>
    <w:rsid w:val="00356818"/>
    <w:rsid w:val="0035769D"/>
    <w:rsid w:val="003664FE"/>
    <w:rsid w:val="00376CE8"/>
    <w:rsid w:val="00384AD0"/>
    <w:rsid w:val="003A0CE4"/>
    <w:rsid w:val="003A14FE"/>
    <w:rsid w:val="003A56C1"/>
    <w:rsid w:val="003B3869"/>
    <w:rsid w:val="003C2D9C"/>
    <w:rsid w:val="003C7D87"/>
    <w:rsid w:val="003D1FD7"/>
    <w:rsid w:val="003D46F5"/>
    <w:rsid w:val="003E08E7"/>
    <w:rsid w:val="003E1329"/>
    <w:rsid w:val="003E2468"/>
    <w:rsid w:val="003E3D6D"/>
    <w:rsid w:val="003F3DA8"/>
    <w:rsid w:val="003F6AFD"/>
    <w:rsid w:val="00403D48"/>
    <w:rsid w:val="00412E28"/>
    <w:rsid w:val="00447F31"/>
    <w:rsid w:val="00455868"/>
    <w:rsid w:val="00464BA5"/>
    <w:rsid w:val="004666A1"/>
    <w:rsid w:val="00470250"/>
    <w:rsid w:val="00480E9B"/>
    <w:rsid w:val="00497813"/>
    <w:rsid w:val="00497FF8"/>
    <w:rsid w:val="004A484F"/>
    <w:rsid w:val="004C6814"/>
    <w:rsid w:val="004D0B3B"/>
    <w:rsid w:val="004E400A"/>
    <w:rsid w:val="004E6E78"/>
    <w:rsid w:val="004F062F"/>
    <w:rsid w:val="004F16AE"/>
    <w:rsid w:val="004F25AB"/>
    <w:rsid w:val="004F61AA"/>
    <w:rsid w:val="005054A3"/>
    <w:rsid w:val="005079F1"/>
    <w:rsid w:val="00516757"/>
    <w:rsid w:val="005208E0"/>
    <w:rsid w:val="005222AD"/>
    <w:rsid w:val="0053704E"/>
    <w:rsid w:val="00546433"/>
    <w:rsid w:val="00554C9B"/>
    <w:rsid w:val="00562161"/>
    <w:rsid w:val="00562784"/>
    <w:rsid w:val="00565C67"/>
    <w:rsid w:val="00570671"/>
    <w:rsid w:val="00572DDB"/>
    <w:rsid w:val="00573575"/>
    <w:rsid w:val="005768D5"/>
    <w:rsid w:val="00580E56"/>
    <w:rsid w:val="00591672"/>
    <w:rsid w:val="00595C9A"/>
    <w:rsid w:val="00597814"/>
    <w:rsid w:val="005A26DB"/>
    <w:rsid w:val="005A5FC2"/>
    <w:rsid w:val="005A6379"/>
    <w:rsid w:val="005B7D5D"/>
    <w:rsid w:val="005C3718"/>
    <w:rsid w:val="005D27AF"/>
    <w:rsid w:val="005D31E7"/>
    <w:rsid w:val="005E7229"/>
    <w:rsid w:val="005F5A4F"/>
    <w:rsid w:val="005F7223"/>
    <w:rsid w:val="00617E30"/>
    <w:rsid w:val="0062724E"/>
    <w:rsid w:val="0063327F"/>
    <w:rsid w:val="00640892"/>
    <w:rsid w:val="00641873"/>
    <w:rsid w:val="00650242"/>
    <w:rsid w:val="006531C5"/>
    <w:rsid w:val="00653E0E"/>
    <w:rsid w:val="00660F87"/>
    <w:rsid w:val="00676B80"/>
    <w:rsid w:val="00677CAE"/>
    <w:rsid w:val="00691950"/>
    <w:rsid w:val="006959BC"/>
    <w:rsid w:val="00697E36"/>
    <w:rsid w:val="006A26BD"/>
    <w:rsid w:val="006A6603"/>
    <w:rsid w:val="006C5FCC"/>
    <w:rsid w:val="006E08A5"/>
    <w:rsid w:val="006E4314"/>
    <w:rsid w:val="006F79D6"/>
    <w:rsid w:val="00701199"/>
    <w:rsid w:val="00701BCD"/>
    <w:rsid w:val="00702437"/>
    <w:rsid w:val="00716432"/>
    <w:rsid w:val="00721CDC"/>
    <w:rsid w:val="007277E6"/>
    <w:rsid w:val="007324AE"/>
    <w:rsid w:val="0073717E"/>
    <w:rsid w:val="00740A5F"/>
    <w:rsid w:val="00741599"/>
    <w:rsid w:val="007466D5"/>
    <w:rsid w:val="007535BD"/>
    <w:rsid w:val="007671B2"/>
    <w:rsid w:val="007724CF"/>
    <w:rsid w:val="0077689D"/>
    <w:rsid w:val="00786493"/>
    <w:rsid w:val="007B6859"/>
    <w:rsid w:val="007B7DB8"/>
    <w:rsid w:val="007D6CB8"/>
    <w:rsid w:val="007F0B6B"/>
    <w:rsid w:val="007F16A6"/>
    <w:rsid w:val="00810826"/>
    <w:rsid w:val="0081261F"/>
    <w:rsid w:val="00824941"/>
    <w:rsid w:val="008334A9"/>
    <w:rsid w:val="00835607"/>
    <w:rsid w:val="00835A3D"/>
    <w:rsid w:val="00843538"/>
    <w:rsid w:val="00851DC2"/>
    <w:rsid w:val="0085506F"/>
    <w:rsid w:val="00856E56"/>
    <w:rsid w:val="008603EB"/>
    <w:rsid w:val="0086448E"/>
    <w:rsid w:val="008813A5"/>
    <w:rsid w:val="00881725"/>
    <w:rsid w:val="00887ED8"/>
    <w:rsid w:val="00890963"/>
    <w:rsid w:val="008D367A"/>
    <w:rsid w:val="008E226F"/>
    <w:rsid w:val="008F2C16"/>
    <w:rsid w:val="00907278"/>
    <w:rsid w:val="00923AF4"/>
    <w:rsid w:val="009253E1"/>
    <w:rsid w:val="009360EF"/>
    <w:rsid w:val="009445EA"/>
    <w:rsid w:val="009460BA"/>
    <w:rsid w:val="00946493"/>
    <w:rsid w:val="00965D87"/>
    <w:rsid w:val="00966DAE"/>
    <w:rsid w:val="00977500"/>
    <w:rsid w:val="009820F2"/>
    <w:rsid w:val="009A635C"/>
    <w:rsid w:val="009A7E75"/>
    <w:rsid w:val="009B53CE"/>
    <w:rsid w:val="009D4DF2"/>
    <w:rsid w:val="009E035F"/>
    <w:rsid w:val="009E06D6"/>
    <w:rsid w:val="00A1033E"/>
    <w:rsid w:val="00A17900"/>
    <w:rsid w:val="00A27033"/>
    <w:rsid w:val="00A31CD1"/>
    <w:rsid w:val="00A35940"/>
    <w:rsid w:val="00A377C0"/>
    <w:rsid w:val="00A407FA"/>
    <w:rsid w:val="00A413D1"/>
    <w:rsid w:val="00A51819"/>
    <w:rsid w:val="00A527E9"/>
    <w:rsid w:val="00A61E29"/>
    <w:rsid w:val="00A624B9"/>
    <w:rsid w:val="00A62505"/>
    <w:rsid w:val="00A67269"/>
    <w:rsid w:val="00A71631"/>
    <w:rsid w:val="00A743BC"/>
    <w:rsid w:val="00A762F5"/>
    <w:rsid w:val="00A7694E"/>
    <w:rsid w:val="00A80B7C"/>
    <w:rsid w:val="00A81009"/>
    <w:rsid w:val="00A8682B"/>
    <w:rsid w:val="00A94266"/>
    <w:rsid w:val="00AA1765"/>
    <w:rsid w:val="00AB1B89"/>
    <w:rsid w:val="00AB337D"/>
    <w:rsid w:val="00AC3617"/>
    <w:rsid w:val="00AD4B55"/>
    <w:rsid w:val="00AF04B7"/>
    <w:rsid w:val="00AF0A2C"/>
    <w:rsid w:val="00AF28DA"/>
    <w:rsid w:val="00AF2DF5"/>
    <w:rsid w:val="00AF48E2"/>
    <w:rsid w:val="00B01CD1"/>
    <w:rsid w:val="00B03442"/>
    <w:rsid w:val="00B0759A"/>
    <w:rsid w:val="00B1076C"/>
    <w:rsid w:val="00B11063"/>
    <w:rsid w:val="00B136A1"/>
    <w:rsid w:val="00B17E53"/>
    <w:rsid w:val="00B21716"/>
    <w:rsid w:val="00B2311C"/>
    <w:rsid w:val="00B24065"/>
    <w:rsid w:val="00B320C0"/>
    <w:rsid w:val="00B34198"/>
    <w:rsid w:val="00B4606A"/>
    <w:rsid w:val="00B51974"/>
    <w:rsid w:val="00B6204E"/>
    <w:rsid w:val="00B75F07"/>
    <w:rsid w:val="00B81E2C"/>
    <w:rsid w:val="00BA0B21"/>
    <w:rsid w:val="00BB1A81"/>
    <w:rsid w:val="00BC0D59"/>
    <w:rsid w:val="00BE023B"/>
    <w:rsid w:val="00BF5F42"/>
    <w:rsid w:val="00C2094B"/>
    <w:rsid w:val="00C234F4"/>
    <w:rsid w:val="00C417A5"/>
    <w:rsid w:val="00C41F1F"/>
    <w:rsid w:val="00C46650"/>
    <w:rsid w:val="00C46A99"/>
    <w:rsid w:val="00C70E0E"/>
    <w:rsid w:val="00C83581"/>
    <w:rsid w:val="00C94617"/>
    <w:rsid w:val="00C9587D"/>
    <w:rsid w:val="00C95AB2"/>
    <w:rsid w:val="00CA5B35"/>
    <w:rsid w:val="00CA5B93"/>
    <w:rsid w:val="00CB5EA0"/>
    <w:rsid w:val="00CC6ADE"/>
    <w:rsid w:val="00CE2503"/>
    <w:rsid w:val="00CE4328"/>
    <w:rsid w:val="00CE6338"/>
    <w:rsid w:val="00D015E7"/>
    <w:rsid w:val="00D057D2"/>
    <w:rsid w:val="00D2082F"/>
    <w:rsid w:val="00D22FB8"/>
    <w:rsid w:val="00D305F8"/>
    <w:rsid w:val="00D35DD1"/>
    <w:rsid w:val="00D40E64"/>
    <w:rsid w:val="00D42134"/>
    <w:rsid w:val="00D52FFE"/>
    <w:rsid w:val="00D55590"/>
    <w:rsid w:val="00D659BD"/>
    <w:rsid w:val="00D70ED1"/>
    <w:rsid w:val="00D71429"/>
    <w:rsid w:val="00D7680D"/>
    <w:rsid w:val="00D80B33"/>
    <w:rsid w:val="00D835B0"/>
    <w:rsid w:val="00DA25ED"/>
    <w:rsid w:val="00DA2A3A"/>
    <w:rsid w:val="00DA595B"/>
    <w:rsid w:val="00DA6BC8"/>
    <w:rsid w:val="00DD6AD6"/>
    <w:rsid w:val="00DF5ABE"/>
    <w:rsid w:val="00E03176"/>
    <w:rsid w:val="00E16E06"/>
    <w:rsid w:val="00E2382E"/>
    <w:rsid w:val="00E33D85"/>
    <w:rsid w:val="00E44D0D"/>
    <w:rsid w:val="00E47A19"/>
    <w:rsid w:val="00E75160"/>
    <w:rsid w:val="00E76C0A"/>
    <w:rsid w:val="00E854C5"/>
    <w:rsid w:val="00E86D9A"/>
    <w:rsid w:val="00E879A5"/>
    <w:rsid w:val="00EA34F3"/>
    <w:rsid w:val="00EA396E"/>
    <w:rsid w:val="00EC3819"/>
    <w:rsid w:val="00EC5C31"/>
    <w:rsid w:val="00ED2333"/>
    <w:rsid w:val="00EE0A06"/>
    <w:rsid w:val="00EE6771"/>
    <w:rsid w:val="00F056C4"/>
    <w:rsid w:val="00F235BB"/>
    <w:rsid w:val="00F26BAE"/>
    <w:rsid w:val="00F350BC"/>
    <w:rsid w:val="00F40A96"/>
    <w:rsid w:val="00F41CA5"/>
    <w:rsid w:val="00F44306"/>
    <w:rsid w:val="00F5155D"/>
    <w:rsid w:val="00F64C36"/>
    <w:rsid w:val="00F7267C"/>
    <w:rsid w:val="00F75C67"/>
    <w:rsid w:val="00F81427"/>
    <w:rsid w:val="00F84403"/>
    <w:rsid w:val="00F914D0"/>
    <w:rsid w:val="00F91D8D"/>
    <w:rsid w:val="00F950B6"/>
    <w:rsid w:val="00FA2DC3"/>
    <w:rsid w:val="00FB64DA"/>
    <w:rsid w:val="00FB6D39"/>
    <w:rsid w:val="00FC6F86"/>
    <w:rsid w:val="00FD44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DAE"/>
    <w:rPr>
      <w:rFonts w:ascii="Calibri" w:eastAsia="Times New Roman" w:hAnsi="Calibri" w:cs="Calibri"/>
      <w:lang w:eastAsia="ru-RU"/>
    </w:rPr>
  </w:style>
  <w:style w:type="paragraph" w:styleId="1">
    <w:name w:val="heading 1"/>
    <w:basedOn w:val="a"/>
    <w:next w:val="a"/>
    <w:link w:val="10"/>
    <w:uiPriority w:val="9"/>
    <w:qFormat/>
    <w:rsid w:val="00283A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1"/>
    <w:unhideWhenUsed/>
    <w:qFormat/>
    <w:rsid w:val="00283A9D"/>
    <w:pPr>
      <w:keepNext/>
      <w:spacing w:before="240" w:after="60" w:line="240" w:lineRule="auto"/>
      <w:outlineLvl w:val="1"/>
    </w:pPr>
    <w:rPr>
      <w:rFonts w:ascii="Cambria" w:hAnsi="Cambria" w:cs="Times New Roman"/>
      <w:b/>
      <w:bCs/>
      <w:i/>
      <w:iCs/>
      <w:sz w:val="28"/>
      <w:szCs w:val="28"/>
    </w:rPr>
  </w:style>
  <w:style w:type="paragraph" w:styleId="5">
    <w:name w:val="heading 5"/>
    <w:basedOn w:val="a"/>
    <w:next w:val="a"/>
    <w:link w:val="50"/>
    <w:qFormat/>
    <w:rsid w:val="00283A9D"/>
    <w:pPr>
      <w:spacing w:before="240" w:after="60" w:line="240" w:lineRule="auto"/>
      <w:outlineLvl w:val="4"/>
    </w:pPr>
    <w:rPr>
      <w:rFonts w:ascii="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3A9D"/>
    <w:rPr>
      <w:rFonts w:asciiTheme="majorHAnsi" w:eastAsiaTheme="majorEastAsia" w:hAnsiTheme="majorHAnsi" w:cstheme="majorBidi"/>
      <w:b/>
      <w:bCs/>
      <w:color w:val="365F91" w:themeColor="accent1" w:themeShade="BF"/>
      <w:sz w:val="28"/>
      <w:szCs w:val="28"/>
      <w:lang w:eastAsia="ru-RU"/>
    </w:rPr>
  </w:style>
  <w:style w:type="character" w:customStyle="1" w:styleId="21">
    <w:name w:val="Заголовок 2 Знак"/>
    <w:basedOn w:val="a0"/>
    <w:link w:val="20"/>
    <w:uiPriority w:val="1"/>
    <w:rsid w:val="00283A9D"/>
    <w:rPr>
      <w:rFonts w:ascii="Cambria" w:eastAsia="Times New Roman" w:hAnsi="Cambria" w:cs="Times New Roman"/>
      <w:b/>
      <w:bCs/>
      <w:i/>
      <w:iCs/>
      <w:sz w:val="28"/>
      <w:szCs w:val="28"/>
      <w:lang w:eastAsia="ru-RU"/>
    </w:rPr>
  </w:style>
  <w:style w:type="character" w:customStyle="1" w:styleId="50">
    <w:name w:val="Заголовок 5 Знак"/>
    <w:basedOn w:val="a0"/>
    <w:link w:val="5"/>
    <w:rsid w:val="00283A9D"/>
    <w:rPr>
      <w:rFonts w:ascii="Times New Roman" w:eastAsia="Times New Roman" w:hAnsi="Times New Roman" w:cs="Times New Roman"/>
      <w:b/>
      <w:bCs/>
      <w:i/>
      <w:iCs/>
      <w:sz w:val="26"/>
      <w:szCs w:val="26"/>
      <w:lang w:eastAsia="ru-RU"/>
    </w:rPr>
  </w:style>
  <w:style w:type="paragraph" w:customStyle="1" w:styleId="HeadDoc">
    <w:name w:val="HeadDoc"/>
    <w:uiPriority w:val="99"/>
    <w:rsid w:val="00283A9D"/>
    <w:pPr>
      <w:keepLines/>
      <w:overflowPunct w:val="0"/>
      <w:autoSpaceDE w:val="0"/>
      <w:autoSpaceDN w:val="0"/>
      <w:adjustRightInd w:val="0"/>
      <w:spacing w:after="0" w:line="240" w:lineRule="auto"/>
      <w:jc w:val="both"/>
      <w:textAlignment w:val="baseline"/>
    </w:pPr>
    <w:rPr>
      <w:rFonts w:ascii="Calibri" w:eastAsia="Times New Roman" w:hAnsi="Calibri" w:cs="Calibri"/>
      <w:sz w:val="28"/>
      <w:szCs w:val="28"/>
      <w:lang w:eastAsia="ru-RU"/>
    </w:rPr>
  </w:style>
  <w:style w:type="paragraph" w:customStyle="1" w:styleId="4">
    <w:name w:val="Основной текст4"/>
    <w:uiPriority w:val="99"/>
    <w:rsid w:val="00283A9D"/>
    <w:pPr>
      <w:keepNext/>
      <w:widowControl w:val="0"/>
      <w:suppressAutoHyphens/>
      <w:spacing w:line="370" w:lineRule="exact"/>
      <w:ind w:hanging="1077"/>
    </w:pPr>
    <w:rPr>
      <w:rFonts w:ascii="Calibri" w:eastAsia="Times New Roman" w:hAnsi="Calibri" w:cs="Calibri"/>
      <w:color w:val="000000"/>
      <w:kern w:val="1"/>
      <w:sz w:val="27"/>
      <w:szCs w:val="27"/>
      <w:lang w:eastAsia="ar-SA"/>
    </w:rPr>
  </w:style>
  <w:style w:type="paragraph" w:customStyle="1" w:styleId="ConsPlusNormal">
    <w:name w:val="ConsPlusNormal"/>
    <w:link w:val="ConsPlusNormal0"/>
    <w:rsid w:val="00283A9D"/>
    <w:pPr>
      <w:suppressAutoHyphens/>
      <w:spacing w:after="0" w:line="100" w:lineRule="atLeast"/>
    </w:pPr>
    <w:rPr>
      <w:rFonts w:ascii="Arial" w:eastAsia="Times New Roman" w:hAnsi="Arial" w:cs="Arial"/>
      <w:kern w:val="1"/>
      <w:sz w:val="20"/>
      <w:szCs w:val="20"/>
      <w:lang w:eastAsia="ar-SA"/>
    </w:rPr>
  </w:style>
  <w:style w:type="character" w:customStyle="1" w:styleId="ConsPlusNormal0">
    <w:name w:val="ConsPlusNormal Знак"/>
    <w:link w:val="ConsPlusNormal"/>
    <w:locked/>
    <w:rsid w:val="00283A9D"/>
    <w:rPr>
      <w:rFonts w:ascii="Arial" w:eastAsia="Times New Roman" w:hAnsi="Arial" w:cs="Arial"/>
      <w:kern w:val="1"/>
      <w:sz w:val="20"/>
      <w:szCs w:val="20"/>
      <w:lang w:eastAsia="ar-SA"/>
    </w:rPr>
  </w:style>
  <w:style w:type="paragraph" w:customStyle="1" w:styleId="headdoc0">
    <w:name w:val="headdoc"/>
    <w:rsid w:val="00283A9D"/>
    <w:pPr>
      <w:widowControl w:val="0"/>
      <w:suppressAutoHyphens/>
    </w:pPr>
    <w:rPr>
      <w:rFonts w:ascii="Calibri" w:eastAsia="Times New Roman" w:hAnsi="Calibri" w:cs="Calibri"/>
      <w:kern w:val="1"/>
      <w:lang w:eastAsia="ar-SA"/>
    </w:rPr>
  </w:style>
  <w:style w:type="paragraph" w:styleId="a3">
    <w:name w:val="header"/>
    <w:basedOn w:val="a"/>
    <w:link w:val="a4"/>
    <w:uiPriority w:val="99"/>
    <w:rsid w:val="00283A9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83A9D"/>
    <w:rPr>
      <w:rFonts w:ascii="Calibri" w:eastAsia="Times New Roman" w:hAnsi="Calibri" w:cs="Calibri"/>
      <w:lang w:eastAsia="ru-RU"/>
    </w:rPr>
  </w:style>
  <w:style w:type="character" w:customStyle="1" w:styleId="a5">
    <w:name w:val="Нижний колонтитул Знак"/>
    <w:basedOn w:val="a0"/>
    <w:link w:val="a6"/>
    <w:uiPriority w:val="99"/>
    <w:rsid w:val="00283A9D"/>
    <w:rPr>
      <w:rFonts w:ascii="Calibri" w:eastAsia="Times New Roman" w:hAnsi="Calibri" w:cs="Calibri"/>
      <w:lang w:eastAsia="ru-RU"/>
    </w:rPr>
  </w:style>
  <w:style w:type="paragraph" w:styleId="a6">
    <w:name w:val="footer"/>
    <w:basedOn w:val="a"/>
    <w:link w:val="a5"/>
    <w:uiPriority w:val="99"/>
    <w:rsid w:val="00283A9D"/>
    <w:pPr>
      <w:tabs>
        <w:tab w:val="center" w:pos="4677"/>
        <w:tab w:val="right" w:pos="9355"/>
      </w:tabs>
      <w:spacing w:after="0" w:line="240" w:lineRule="auto"/>
    </w:pPr>
  </w:style>
  <w:style w:type="character" w:customStyle="1" w:styleId="11">
    <w:name w:val="Нижний колонтитул Знак1"/>
    <w:basedOn w:val="a0"/>
    <w:uiPriority w:val="99"/>
    <w:semiHidden/>
    <w:rsid w:val="00283A9D"/>
    <w:rPr>
      <w:rFonts w:ascii="Calibri" w:eastAsia="Times New Roman" w:hAnsi="Calibri" w:cs="Calibri"/>
      <w:lang w:eastAsia="ru-RU"/>
    </w:rPr>
  </w:style>
  <w:style w:type="character" w:customStyle="1" w:styleId="a7">
    <w:name w:val="Текст выноски Знак"/>
    <w:basedOn w:val="a0"/>
    <w:link w:val="a8"/>
    <w:uiPriority w:val="99"/>
    <w:semiHidden/>
    <w:rsid w:val="00283A9D"/>
    <w:rPr>
      <w:rFonts w:ascii="Tahoma" w:eastAsia="Times New Roman" w:hAnsi="Tahoma" w:cs="Tahoma"/>
      <w:sz w:val="16"/>
      <w:szCs w:val="16"/>
      <w:lang w:eastAsia="ru-RU"/>
    </w:rPr>
  </w:style>
  <w:style w:type="paragraph" w:styleId="a8">
    <w:name w:val="Balloon Text"/>
    <w:basedOn w:val="a"/>
    <w:link w:val="a7"/>
    <w:uiPriority w:val="99"/>
    <w:semiHidden/>
    <w:rsid w:val="00283A9D"/>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283A9D"/>
    <w:rPr>
      <w:rFonts w:ascii="Tahoma" w:eastAsia="Times New Roman" w:hAnsi="Tahoma" w:cs="Tahoma"/>
      <w:sz w:val="16"/>
      <w:szCs w:val="16"/>
      <w:lang w:eastAsia="ru-RU"/>
    </w:rPr>
  </w:style>
  <w:style w:type="paragraph" w:customStyle="1" w:styleId="ConsPlusNonformat">
    <w:name w:val="ConsPlusNonformat"/>
    <w:rsid w:val="00283A9D"/>
    <w:pPr>
      <w:spacing w:after="0" w:line="240" w:lineRule="auto"/>
    </w:pPr>
    <w:rPr>
      <w:rFonts w:ascii="Courier New" w:eastAsia="Times New Roman" w:hAnsi="Courier New" w:cs="Courier New"/>
      <w:sz w:val="20"/>
      <w:szCs w:val="20"/>
      <w:lang w:eastAsia="ru-RU"/>
    </w:rPr>
  </w:style>
  <w:style w:type="paragraph" w:styleId="a9">
    <w:name w:val="No Spacing"/>
    <w:uiPriority w:val="1"/>
    <w:qFormat/>
    <w:rsid w:val="00283A9D"/>
    <w:pPr>
      <w:spacing w:after="0" w:line="240" w:lineRule="auto"/>
    </w:pPr>
  </w:style>
  <w:style w:type="paragraph" w:styleId="aa">
    <w:name w:val="Body Text"/>
    <w:basedOn w:val="a"/>
    <w:link w:val="ab"/>
    <w:uiPriority w:val="1"/>
    <w:qFormat/>
    <w:rsid w:val="00283A9D"/>
    <w:pPr>
      <w:spacing w:after="0" w:line="240" w:lineRule="auto"/>
      <w:ind w:right="-2"/>
      <w:jc w:val="both"/>
    </w:pPr>
    <w:rPr>
      <w:rFonts w:ascii="Times New Roman" w:hAnsi="Times New Roman" w:cs="Times New Roman"/>
      <w:sz w:val="28"/>
      <w:szCs w:val="20"/>
    </w:rPr>
  </w:style>
  <w:style w:type="character" w:customStyle="1" w:styleId="ab">
    <w:name w:val="Основной текст Знак"/>
    <w:basedOn w:val="a0"/>
    <w:link w:val="aa"/>
    <w:uiPriority w:val="1"/>
    <w:rsid w:val="00283A9D"/>
    <w:rPr>
      <w:rFonts w:ascii="Times New Roman" w:eastAsia="Times New Roman" w:hAnsi="Times New Roman" w:cs="Times New Roman"/>
      <w:sz w:val="28"/>
      <w:szCs w:val="20"/>
      <w:lang w:eastAsia="ru-RU"/>
    </w:rPr>
  </w:style>
  <w:style w:type="paragraph" w:styleId="ac">
    <w:name w:val="List Paragraph"/>
    <w:aliases w:val="AH Paragraphe de liste,List Paragraph,Алроса_маркер (Уровень 4),Маркер,ПАРАГРАФ"/>
    <w:basedOn w:val="a"/>
    <w:link w:val="ad"/>
    <w:uiPriority w:val="34"/>
    <w:qFormat/>
    <w:rsid w:val="00283A9D"/>
    <w:pPr>
      <w:ind w:left="720"/>
      <w:contextualSpacing/>
    </w:pPr>
    <w:rPr>
      <w:rFonts w:eastAsia="Calibri" w:cs="Times New Roman"/>
      <w:lang w:eastAsia="en-US"/>
    </w:rPr>
  </w:style>
  <w:style w:type="character" w:customStyle="1" w:styleId="ad">
    <w:name w:val="Абзац списка Знак"/>
    <w:aliases w:val="AH Paragraphe de liste Знак,List Paragraph Знак,Алроса_маркер (Уровень 4) Знак,Маркер Знак,ПАРАГРАФ Знак"/>
    <w:link w:val="ac"/>
    <w:uiPriority w:val="34"/>
    <w:rsid w:val="00283A9D"/>
    <w:rPr>
      <w:rFonts w:ascii="Calibri" w:eastAsia="Calibri" w:hAnsi="Calibri" w:cs="Times New Roman"/>
    </w:rPr>
  </w:style>
  <w:style w:type="paragraph" w:customStyle="1" w:styleId="TableParagraph">
    <w:name w:val="Table Paragraph"/>
    <w:basedOn w:val="a"/>
    <w:uiPriority w:val="1"/>
    <w:qFormat/>
    <w:rsid w:val="00283A9D"/>
    <w:pPr>
      <w:widowControl w:val="0"/>
      <w:autoSpaceDE w:val="0"/>
      <w:autoSpaceDN w:val="0"/>
      <w:spacing w:after="0" w:line="240" w:lineRule="auto"/>
    </w:pPr>
    <w:rPr>
      <w:rFonts w:ascii="Times New Roman" w:hAnsi="Times New Roman" w:cs="Times New Roman"/>
      <w:lang w:val="en-US" w:eastAsia="en-US"/>
    </w:rPr>
  </w:style>
  <w:style w:type="paragraph" w:customStyle="1" w:styleId="consplusnormal1">
    <w:name w:val="consplusnormal"/>
    <w:basedOn w:val="a"/>
    <w:rsid w:val="00283A9D"/>
    <w:pPr>
      <w:autoSpaceDE w:val="0"/>
      <w:autoSpaceDN w:val="0"/>
      <w:spacing w:after="0" w:line="240" w:lineRule="auto"/>
      <w:ind w:firstLine="720"/>
    </w:pPr>
    <w:rPr>
      <w:rFonts w:ascii="Arial" w:eastAsia="Calibri" w:hAnsi="Arial" w:cs="Arial"/>
      <w:sz w:val="20"/>
      <w:szCs w:val="20"/>
    </w:rPr>
  </w:style>
  <w:style w:type="paragraph" w:styleId="ae">
    <w:name w:val="Plain Text"/>
    <w:basedOn w:val="a"/>
    <w:link w:val="af"/>
    <w:uiPriority w:val="99"/>
    <w:unhideWhenUsed/>
    <w:rsid w:val="00283A9D"/>
    <w:pPr>
      <w:spacing w:after="0" w:line="240" w:lineRule="auto"/>
      <w:jc w:val="both"/>
    </w:pPr>
    <w:rPr>
      <w:rFonts w:ascii="Courier New" w:hAnsi="Courier New" w:cs="Courier New"/>
      <w:sz w:val="20"/>
      <w:szCs w:val="20"/>
    </w:rPr>
  </w:style>
  <w:style w:type="character" w:customStyle="1" w:styleId="af">
    <w:name w:val="Текст Знак"/>
    <w:basedOn w:val="a0"/>
    <w:link w:val="ae"/>
    <w:uiPriority w:val="99"/>
    <w:rsid w:val="00283A9D"/>
    <w:rPr>
      <w:rFonts w:ascii="Courier New" w:eastAsia="Times New Roman" w:hAnsi="Courier New" w:cs="Courier New"/>
      <w:sz w:val="20"/>
      <w:szCs w:val="20"/>
      <w:lang w:eastAsia="ru-RU"/>
    </w:rPr>
  </w:style>
  <w:style w:type="character" w:customStyle="1" w:styleId="af0">
    <w:name w:val="Текст примечания Знак"/>
    <w:basedOn w:val="a0"/>
    <w:link w:val="af1"/>
    <w:uiPriority w:val="99"/>
    <w:semiHidden/>
    <w:rsid w:val="00283A9D"/>
    <w:rPr>
      <w:rFonts w:ascii="Calibri" w:eastAsia="Times New Roman" w:hAnsi="Calibri" w:cs="Calibri"/>
      <w:sz w:val="20"/>
      <w:szCs w:val="20"/>
      <w:lang w:eastAsia="ru-RU"/>
    </w:rPr>
  </w:style>
  <w:style w:type="paragraph" w:styleId="af1">
    <w:name w:val="annotation text"/>
    <w:basedOn w:val="a"/>
    <w:link w:val="af0"/>
    <w:uiPriority w:val="99"/>
    <w:semiHidden/>
    <w:unhideWhenUsed/>
    <w:rsid w:val="00283A9D"/>
    <w:pPr>
      <w:spacing w:line="240" w:lineRule="auto"/>
    </w:pPr>
    <w:rPr>
      <w:sz w:val="20"/>
      <w:szCs w:val="20"/>
    </w:rPr>
  </w:style>
  <w:style w:type="character" w:customStyle="1" w:styleId="af2">
    <w:name w:val="Тема примечания Знак"/>
    <w:basedOn w:val="af0"/>
    <w:link w:val="af3"/>
    <w:uiPriority w:val="99"/>
    <w:semiHidden/>
    <w:rsid w:val="00283A9D"/>
    <w:rPr>
      <w:rFonts w:ascii="Calibri" w:eastAsia="Times New Roman" w:hAnsi="Calibri" w:cs="Calibri"/>
      <w:b/>
      <w:bCs/>
      <w:sz w:val="20"/>
      <w:szCs w:val="20"/>
      <w:lang w:eastAsia="ru-RU"/>
    </w:rPr>
  </w:style>
  <w:style w:type="paragraph" w:styleId="af3">
    <w:name w:val="annotation subject"/>
    <w:basedOn w:val="af1"/>
    <w:next w:val="af1"/>
    <w:link w:val="af2"/>
    <w:uiPriority w:val="99"/>
    <w:semiHidden/>
    <w:unhideWhenUsed/>
    <w:rsid w:val="00283A9D"/>
    <w:rPr>
      <w:b/>
      <w:bCs/>
    </w:rPr>
  </w:style>
  <w:style w:type="character" w:customStyle="1" w:styleId="13">
    <w:name w:val="Тема примечания Знак1"/>
    <w:basedOn w:val="af0"/>
    <w:uiPriority w:val="99"/>
    <w:semiHidden/>
    <w:rsid w:val="00283A9D"/>
    <w:rPr>
      <w:rFonts w:ascii="Calibri" w:eastAsia="Times New Roman" w:hAnsi="Calibri" w:cs="Calibri"/>
      <w:b/>
      <w:bCs/>
      <w:sz w:val="20"/>
      <w:szCs w:val="20"/>
      <w:lang w:eastAsia="ru-RU"/>
    </w:rPr>
  </w:style>
  <w:style w:type="paragraph" w:customStyle="1" w:styleId="14">
    <w:name w:val="Стиль1"/>
    <w:basedOn w:val="a"/>
    <w:uiPriority w:val="99"/>
    <w:rsid w:val="00283A9D"/>
    <w:pPr>
      <w:keepNext/>
      <w:keepLines/>
      <w:widowControl w:val="0"/>
      <w:suppressLineNumbers/>
      <w:tabs>
        <w:tab w:val="num" w:pos="432"/>
      </w:tabs>
      <w:suppressAutoHyphens/>
      <w:spacing w:after="60" w:line="240" w:lineRule="auto"/>
      <w:ind w:left="432" w:hanging="432"/>
    </w:pPr>
    <w:rPr>
      <w:rFonts w:ascii="Times New Roman" w:hAnsi="Times New Roman" w:cs="Times New Roman"/>
      <w:b/>
      <w:bCs/>
      <w:sz w:val="28"/>
      <w:szCs w:val="28"/>
    </w:rPr>
  </w:style>
  <w:style w:type="paragraph" w:customStyle="1" w:styleId="22">
    <w:name w:val="Стиль2"/>
    <w:basedOn w:val="2"/>
    <w:uiPriority w:val="99"/>
    <w:rsid w:val="00283A9D"/>
    <w:pPr>
      <w:keepNext/>
      <w:keepLines/>
      <w:widowControl w:val="0"/>
      <w:numPr>
        <w:ilvl w:val="1"/>
      </w:numPr>
      <w:suppressLineNumbers/>
      <w:suppressAutoHyphens/>
      <w:spacing w:after="60"/>
      <w:jc w:val="both"/>
    </w:pPr>
    <w:rPr>
      <w:b/>
      <w:bCs/>
    </w:rPr>
  </w:style>
  <w:style w:type="paragraph" w:styleId="2">
    <w:name w:val="List Number 2"/>
    <w:basedOn w:val="a"/>
    <w:uiPriority w:val="99"/>
    <w:rsid w:val="00283A9D"/>
    <w:pPr>
      <w:numPr>
        <w:ilvl w:val="2"/>
        <w:numId w:val="5"/>
      </w:numPr>
      <w:tabs>
        <w:tab w:val="clear" w:pos="947"/>
        <w:tab w:val="num" w:pos="432"/>
      </w:tabs>
      <w:spacing w:after="0" w:line="240" w:lineRule="auto"/>
      <w:ind w:left="432" w:hanging="432"/>
    </w:pPr>
    <w:rPr>
      <w:rFonts w:ascii="Times New Roman" w:hAnsi="Times New Roman" w:cs="Times New Roman"/>
      <w:sz w:val="24"/>
      <w:szCs w:val="24"/>
    </w:rPr>
  </w:style>
  <w:style w:type="character" w:styleId="af4">
    <w:name w:val="Strong"/>
    <w:basedOn w:val="a0"/>
    <w:uiPriority w:val="22"/>
    <w:qFormat/>
    <w:rsid w:val="00283A9D"/>
    <w:rPr>
      <w:b/>
      <w:bCs/>
    </w:rPr>
  </w:style>
  <w:style w:type="character" w:customStyle="1" w:styleId="FontStyle128">
    <w:name w:val="Font Style128"/>
    <w:uiPriority w:val="99"/>
    <w:rsid w:val="00283A9D"/>
    <w:rPr>
      <w:rFonts w:ascii="Times New Roman" w:hAnsi="Times New Roman"/>
      <w:color w:val="000000"/>
      <w:sz w:val="26"/>
    </w:rPr>
  </w:style>
  <w:style w:type="paragraph" w:customStyle="1" w:styleId="Style23">
    <w:name w:val="Style23"/>
    <w:basedOn w:val="a"/>
    <w:uiPriority w:val="99"/>
    <w:rsid w:val="00283A9D"/>
    <w:pPr>
      <w:widowControl w:val="0"/>
      <w:autoSpaceDE w:val="0"/>
      <w:autoSpaceDN w:val="0"/>
      <w:adjustRightInd w:val="0"/>
      <w:spacing w:after="0" w:line="338" w:lineRule="exact"/>
      <w:ind w:firstLine="706"/>
      <w:jc w:val="both"/>
    </w:pPr>
    <w:rPr>
      <w:rFonts w:ascii="Times New Roman" w:hAnsi="Times New Roman" w:cs="Times New Roman"/>
      <w:sz w:val="24"/>
      <w:szCs w:val="24"/>
    </w:rPr>
  </w:style>
  <w:style w:type="paragraph" w:customStyle="1" w:styleId="Default">
    <w:name w:val="Default"/>
    <w:rsid w:val="00283A9D"/>
    <w:pPr>
      <w:autoSpaceDE w:val="0"/>
      <w:autoSpaceDN w:val="0"/>
      <w:adjustRightInd w:val="0"/>
      <w:spacing w:after="0" w:line="240" w:lineRule="auto"/>
    </w:pPr>
    <w:rPr>
      <w:rFonts w:ascii="Times New Roman" w:hAnsi="Times New Roman" w:cs="Times New Roman"/>
      <w:color w:val="000000"/>
      <w:sz w:val="24"/>
      <w:szCs w:val="24"/>
    </w:rPr>
  </w:style>
  <w:style w:type="paragraph" w:styleId="af5">
    <w:name w:val="Subtitle"/>
    <w:basedOn w:val="a"/>
    <w:link w:val="af6"/>
    <w:qFormat/>
    <w:rsid w:val="00283A9D"/>
    <w:pPr>
      <w:spacing w:after="0" w:line="240" w:lineRule="auto"/>
      <w:jc w:val="center"/>
    </w:pPr>
    <w:rPr>
      <w:rFonts w:ascii="Times New Roman" w:eastAsia="Calibri" w:hAnsi="Times New Roman" w:cs="Times New Roman"/>
      <w:b/>
      <w:sz w:val="20"/>
      <w:szCs w:val="20"/>
    </w:rPr>
  </w:style>
  <w:style w:type="character" w:customStyle="1" w:styleId="af6">
    <w:name w:val="Подзаголовок Знак"/>
    <w:basedOn w:val="a0"/>
    <w:link w:val="af5"/>
    <w:rsid w:val="00283A9D"/>
    <w:rPr>
      <w:rFonts w:ascii="Times New Roman" w:eastAsia="Calibri" w:hAnsi="Times New Roman" w:cs="Times New Roman"/>
      <w:b/>
      <w:sz w:val="20"/>
      <w:szCs w:val="20"/>
      <w:lang w:eastAsia="ru-RU"/>
    </w:rPr>
  </w:style>
  <w:style w:type="paragraph" w:styleId="af7">
    <w:name w:val="Normal (Web)"/>
    <w:basedOn w:val="a"/>
    <w:uiPriority w:val="99"/>
    <w:unhideWhenUsed/>
    <w:rsid w:val="00283A9D"/>
    <w:pPr>
      <w:spacing w:after="150" w:line="240" w:lineRule="auto"/>
    </w:pPr>
    <w:rPr>
      <w:rFonts w:ascii="Times New Roman" w:eastAsiaTheme="minorHAnsi" w:hAnsi="Times New Roman" w:cs="Times New Roman"/>
      <w:sz w:val="24"/>
      <w:szCs w:val="24"/>
    </w:rPr>
  </w:style>
  <w:style w:type="table" w:styleId="af8">
    <w:name w:val="Table Grid"/>
    <w:basedOn w:val="a1"/>
    <w:uiPriority w:val="59"/>
    <w:rsid w:val="00283A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Основной текст_"/>
    <w:basedOn w:val="a0"/>
    <w:link w:val="15"/>
    <w:rsid w:val="00283A9D"/>
    <w:rPr>
      <w:rFonts w:ascii="Times New Roman" w:eastAsia="Times New Roman" w:hAnsi="Times New Roman" w:cs="Times New Roman"/>
      <w:sz w:val="20"/>
      <w:szCs w:val="20"/>
      <w:shd w:val="clear" w:color="auto" w:fill="FFFFFF"/>
    </w:rPr>
  </w:style>
  <w:style w:type="paragraph" w:customStyle="1" w:styleId="15">
    <w:name w:val="Основной текст1"/>
    <w:basedOn w:val="a"/>
    <w:link w:val="af9"/>
    <w:rsid w:val="00283A9D"/>
    <w:pPr>
      <w:shd w:val="clear" w:color="auto" w:fill="FFFFFF"/>
      <w:spacing w:after="0" w:line="254" w:lineRule="exact"/>
    </w:pPr>
    <w:rPr>
      <w:rFonts w:ascii="Times New Roman" w:hAnsi="Times New Roman" w:cs="Times New Roman"/>
      <w:sz w:val="20"/>
      <w:szCs w:val="20"/>
      <w:lang w:eastAsia="en-US"/>
    </w:rPr>
  </w:style>
  <w:style w:type="character" w:customStyle="1" w:styleId="105pt">
    <w:name w:val="Основной текст + 10;5 pt"/>
    <w:basedOn w:val="af9"/>
    <w:rsid w:val="00283A9D"/>
    <w:rPr>
      <w:rFonts w:ascii="Times New Roman" w:eastAsia="Times New Roman" w:hAnsi="Times New Roman" w:cs="Times New Roman"/>
      <w:sz w:val="21"/>
      <w:szCs w:val="21"/>
      <w:shd w:val="clear" w:color="auto" w:fill="FFFFFF"/>
    </w:rPr>
  </w:style>
  <w:style w:type="character" w:customStyle="1" w:styleId="afa">
    <w:name w:val="Текст сноски Знак"/>
    <w:basedOn w:val="a0"/>
    <w:link w:val="afb"/>
    <w:uiPriority w:val="99"/>
    <w:semiHidden/>
    <w:rsid w:val="00283A9D"/>
    <w:rPr>
      <w:rFonts w:ascii="Times New Roman" w:eastAsia="Times New Roman" w:hAnsi="Times New Roman" w:cs="Times New Roman"/>
      <w:sz w:val="20"/>
      <w:szCs w:val="20"/>
      <w:lang w:eastAsia="ru-RU"/>
    </w:rPr>
  </w:style>
  <w:style w:type="paragraph" w:styleId="afb">
    <w:name w:val="footnote text"/>
    <w:basedOn w:val="a"/>
    <w:link w:val="afa"/>
    <w:uiPriority w:val="99"/>
    <w:semiHidden/>
    <w:unhideWhenUsed/>
    <w:rsid w:val="00283A9D"/>
    <w:pPr>
      <w:spacing w:after="0" w:line="240" w:lineRule="auto"/>
    </w:pPr>
    <w:rPr>
      <w:rFonts w:ascii="Times New Roman" w:hAnsi="Times New Roman" w:cs="Times New Roman"/>
      <w:sz w:val="20"/>
      <w:szCs w:val="20"/>
    </w:rPr>
  </w:style>
  <w:style w:type="character" w:styleId="afc">
    <w:name w:val="Hyperlink"/>
    <w:uiPriority w:val="99"/>
    <w:unhideWhenUsed/>
    <w:rsid w:val="0009471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429635">
      <w:bodyDiv w:val="1"/>
      <w:marLeft w:val="0"/>
      <w:marRight w:val="0"/>
      <w:marTop w:val="0"/>
      <w:marBottom w:val="0"/>
      <w:divBdr>
        <w:top w:val="none" w:sz="0" w:space="0" w:color="auto"/>
        <w:left w:val="none" w:sz="0" w:space="0" w:color="auto"/>
        <w:bottom w:val="none" w:sz="0" w:space="0" w:color="auto"/>
        <w:right w:val="none" w:sz="0" w:space="0" w:color="auto"/>
      </w:divBdr>
    </w:div>
    <w:div w:id="283538137">
      <w:bodyDiv w:val="1"/>
      <w:marLeft w:val="0"/>
      <w:marRight w:val="0"/>
      <w:marTop w:val="0"/>
      <w:marBottom w:val="0"/>
      <w:divBdr>
        <w:top w:val="none" w:sz="0" w:space="0" w:color="auto"/>
        <w:left w:val="none" w:sz="0" w:space="0" w:color="auto"/>
        <w:bottom w:val="none" w:sz="0" w:space="0" w:color="auto"/>
        <w:right w:val="none" w:sz="0" w:space="0" w:color="auto"/>
      </w:divBdr>
    </w:div>
    <w:div w:id="60970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rgi.gov.ru" TargetMode="External"/><Relationship Id="rId13" Type="http://schemas.openxmlformats.org/officeDocument/2006/relationships/hyperlink" Target="https://www.torgi.gov.r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7D30C6A7F8F9BBF92C437A88161C9C4FF761A4C2670B1D6D89C168DA27CDAD943972B76C37B7BBDE60E3B2F89ER668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tp.sberbank-ast.ru" TargetMode="External"/><Relationship Id="rId5" Type="http://schemas.openxmlformats.org/officeDocument/2006/relationships/webSettings" Target="webSettings.xml"/><Relationship Id="rId15" Type="http://schemas.openxmlformats.org/officeDocument/2006/relationships/hyperlink" Target="http://utp.sberbank-ast.ru" TargetMode="External"/><Relationship Id="rId10" Type="http://schemas.openxmlformats.org/officeDocument/2006/relationships/hyperlink" Target="http://utp.sberbank-ast.r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yarregion.ru" TargetMode="External"/><Relationship Id="rId14" Type="http://schemas.openxmlformats.org/officeDocument/2006/relationships/hyperlink" Target="http://www.yarregion.ru"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8A379-DF1A-42AD-9140-1E91A240A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1623</TotalTime>
  <Pages>42</Pages>
  <Words>28127</Words>
  <Characters>160328</Characters>
  <Application>Microsoft Office Word</Application>
  <DocSecurity>0</DocSecurity>
  <Lines>1336</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Дворникова Юлия Михайловна</dc:creator>
  <cp:lastModifiedBy>УПР СОЦ</cp:lastModifiedBy>
  <cp:revision>37</cp:revision>
  <cp:lastPrinted>2020-07-20T13:39:00Z</cp:lastPrinted>
  <dcterms:created xsi:type="dcterms:W3CDTF">2020-02-07T09:59:00Z</dcterms:created>
  <dcterms:modified xsi:type="dcterms:W3CDTF">2020-07-22T06:01:00Z</dcterms:modified>
</cp:coreProperties>
</file>