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4"/>
      </w:tblGrid>
      <w:tr w:rsidR="0093381B" w:rsidRPr="00FE2FAA" w:rsidTr="00E65007">
        <w:trPr>
          <w:trHeight w:val="2370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0572F2" w:rsidRPr="00DD2DBF" w:rsidRDefault="000572F2" w:rsidP="000572F2">
            <w:pPr>
              <w:jc w:val="center"/>
              <w:rPr>
                <w:rFonts w:ascii="DINCyr-Black" w:hAnsi="DINCyr-Black"/>
                <w:b/>
                <w:color w:val="FF0000"/>
                <w:sz w:val="56"/>
                <w:szCs w:val="56"/>
              </w:rPr>
            </w:pPr>
            <w:bookmarkStart w:id="0" w:name="_GoBack"/>
            <w:bookmarkEnd w:id="0"/>
            <w:r w:rsidRPr="00DD2DBF">
              <w:rPr>
                <w:rFonts w:ascii="DINCyr-Black" w:hAnsi="DINCyr-Black"/>
                <w:b/>
                <w:color w:val="FF0000"/>
                <w:sz w:val="56"/>
                <w:szCs w:val="56"/>
              </w:rPr>
              <w:t>НОВЫЙ ГОД БЕЗ ДОЛГОВ</w:t>
            </w:r>
          </w:p>
          <w:p w:rsidR="0093381B" w:rsidRDefault="0093381B" w:rsidP="00C51209">
            <w:pPr>
              <w:rPr>
                <w:rFonts w:ascii="Arial" w:hAnsi="Arial" w:cs="Arial"/>
                <w:sz w:val="28"/>
                <w:szCs w:val="28"/>
              </w:rPr>
            </w:pPr>
          </w:p>
          <w:p w:rsidR="00DD2DBF" w:rsidRPr="00E56E3E" w:rsidRDefault="00DD2DBF" w:rsidP="00C51209">
            <w:pPr>
              <w:rPr>
                <w:rFonts w:ascii="Arial" w:hAnsi="Arial" w:cs="Arial"/>
                <w:b/>
                <w:sz w:val="36"/>
                <w:szCs w:val="36"/>
              </w:rPr>
            </w:pPr>
            <w:proofErr w:type="gramStart"/>
            <w:r w:rsidRPr="00E56E3E">
              <w:rPr>
                <w:rFonts w:ascii="Arial" w:hAnsi="Arial" w:cs="Arial"/>
                <w:b/>
                <w:sz w:val="36"/>
                <w:szCs w:val="36"/>
              </w:rPr>
              <w:t>Межрайонная</w:t>
            </w:r>
            <w:proofErr w:type="gramEnd"/>
            <w:r w:rsidRPr="00E56E3E">
              <w:rPr>
                <w:rFonts w:ascii="Arial" w:hAnsi="Arial" w:cs="Arial"/>
                <w:b/>
                <w:sz w:val="36"/>
                <w:szCs w:val="36"/>
              </w:rPr>
              <w:t xml:space="preserve"> ИФНС России № 1 по Ярославской области напоминает, что</w:t>
            </w:r>
          </w:p>
        </w:tc>
      </w:tr>
    </w:tbl>
    <w:p w:rsidR="000572F2" w:rsidRPr="007B0FCC" w:rsidRDefault="00DD2DBF" w:rsidP="000572F2">
      <w:pPr>
        <w:jc w:val="both"/>
        <w:rPr>
          <w:rFonts w:ascii="Arial" w:hAnsi="Arial" w:cs="Arial"/>
          <w:b/>
          <w:i/>
          <w:color w:val="1F497D"/>
          <w:sz w:val="36"/>
          <w:szCs w:val="36"/>
        </w:rPr>
      </w:pPr>
      <w:r>
        <w:rPr>
          <w:rFonts w:ascii="Arial" w:hAnsi="Arial" w:cs="Arial"/>
          <w:b/>
          <w:i/>
          <w:color w:val="1F497D"/>
          <w:sz w:val="36"/>
          <w:szCs w:val="36"/>
        </w:rPr>
        <w:t>в</w:t>
      </w:r>
      <w:r w:rsidR="000572F2" w:rsidRPr="007B0FCC">
        <w:rPr>
          <w:rFonts w:ascii="Arial" w:hAnsi="Arial" w:cs="Arial"/>
          <w:b/>
          <w:i/>
          <w:color w:val="1F497D"/>
          <w:sz w:val="36"/>
          <w:szCs w:val="36"/>
        </w:rPr>
        <w:t xml:space="preserve"> случае неуплаты задолженности по имущественным налогам налогоплательщико</w:t>
      </w:r>
      <w:proofErr w:type="gramStart"/>
      <w:r w:rsidR="000572F2" w:rsidRPr="007B0FCC">
        <w:rPr>
          <w:rFonts w:ascii="Arial" w:hAnsi="Arial" w:cs="Arial"/>
          <w:b/>
          <w:i/>
          <w:color w:val="1F497D"/>
          <w:sz w:val="36"/>
          <w:szCs w:val="36"/>
        </w:rPr>
        <w:t>в</w:t>
      </w:r>
      <w:r>
        <w:rPr>
          <w:rFonts w:ascii="Arial" w:hAnsi="Arial" w:cs="Arial"/>
          <w:b/>
          <w:i/>
          <w:color w:val="1F497D"/>
          <w:sz w:val="36"/>
          <w:szCs w:val="36"/>
        </w:rPr>
        <w:t>-</w:t>
      </w:r>
      <w:proofErr w:type="gramEnd"/>
      <w:r w:rsidR="000572F2" w:rsidRPr="007B0FCC">
        <w:rPr>
          <w:rFonts w:ascii="Arial" w:hAnsi="Arial" w:cs="Arial"/>
          <w:b/>
          <w:i/>
          <w:color w:val="1F497D"/>
          <w:sz w:val="36"/>
          <w:szCs w:val="36"/>
        </w:rPr>
        <w:t xml:space="preserve"> физических лиц ожидает:</w:t>
      </w:r>
    </w:p>
    <w:p w:rsidR="000572F2" w:rsidRPr="00750915" w:rsidRDefault="000572F2" w:rsidP="000572F2">
      <w:pPr>
        <w:spacing w:after="120"/>
        <w:jc w:val="both"/>
        <w:rPr>
          <w:rFonts w:ascii="Arial" w:hAnsi="Arial" w:cs="Arial"/>
          <w:b/>
          <w:color w:val="222222"/>
          <w:sz w:val="36"/>
          <w:szCs w:val="36"/>
        </w:rPr>
      </w:pPr>
      <w:r w:rsidRPr="00750915">
        <w:rPr>
          <w:rFonts w:ascii="Arial" w:hAnsi="Arial" w:cs="Arial"/>
          <w:b/>
          <w:color w:val="C00000"/>
          <w:sz w:val="36"/>
          <w:szCs w:val="36"/>
        </w:rPr>
        <w:t xml:space="preserve">-  Пени </w:t>
      </w:r>
      <w:r w:rsidRPr="00750915">
        <w:rPr>
          <w:rFonts w:ascii="Arial" w:hAnsi="Arial" w:cs="Arial"/>
          <w:b/>
          <w:color w:val="222222"/>
          <w:sz w:val="36"/>
          <w:szCs w:val="36"/>
        </w:rPr>
        <w:t>за каждый календарный день просрочки - проценты от неуплаченной суммы (1/300 действующей ставки рефинансирования ЦБ России).</w:t>
      </w:r>
    </w:p>
    <w:p w:rsidR="000572F2" w:rsidRPr="00750915" w:rsidRDefault="000572F2" w:rsidP="000572F2">
      <w:pPr>
        <w:spacing w:after="120"/>
        <w:jc w:val="both"/>
        <w:rPr>
          <w:rFonts w:ascii="Arial" w:hAnsi="Arial" w:cs="Arial"/>
          <w:b/>
          <w:color w:val="222222"/>
          <w:sz w:val="36"/>
          <w:szCs w:val="36"/>
        </w:rPr>
      </w:pPr>
      <w:r w:rsidRPr="00750915">
        <w:rPr>
          <w:rFonts w:ascii="Arial" w:hAnsi="Arial" w:cs="Arial"/>
          <w:b/>
          <w:color w:val="C00000"/>
          <w:sz w:val="36"/>
          <w:szCs w:val="36"/>
        </w:rPr>
        <w:t xml:space="preserve">-  Требование </w:t>
      </w:r>
      <w:r w:rsidRPr="00750915">
        <w:rPr>
          <w:rFonts w:ascii="Arial" w:hAnsi="Arial" w:cs="Arial"/>
          <w:b/>
          <w:color w:val="222222"/>
          <w:sz w:val="36"/>
          <w:szCs w:val="36"/>
        </w:rPr>
        <w:t>из налоговой инспекции. Со срока, установленного в требовании, начинаются меры, которые будут увеличивать сумму долга.</w:t>
      </w:r>
    </w:p>
    <w:p w:rsidR="000572F2" w:rsidRPr="00750915" w:rsidRDefault="000572F2" w:rsidP="000572F2">
      <w:pPr>
        <w:spacing w:after="120"/>
        <w:jc w:val="both"/>
        <w:rPr>
          <w:rFonts w:ascii="Arial" w:hAnsi="Arial" w:cs="Arial"/>
          <w:b/>
          <w:color w:val="222222"/>
          <w:sz w:val="36"/>
          <w:szCs w:val="36"/>
        </w:rPr>
      </w:pPr>
      <w:r w:rsidRPr="00750915">
        <w:rPr>
          <w:rFonts w:ascii="Arial" w:hAnsi="Arial" w:cs="Arial"/>
          <w:b/>
          <w:color w:val="C00000"/>
          <w:sz w:val="36"/>
          <w:szCs w:val="36"/>
        </w:rPr>
        <w:t xml:space="preserve">-  Суд. </w:t>
      </w:r>
      <w:r w:rsidRPr="00750915">
        <w:rPr>
          <w:rFonts w:ascii="Arial" w:hAnsi="Arial" w:cs="Arial"/>
          <w:b/>
          <w:color w:val="222222"/>
          <w:sz w:val="36"/>
          <w:szCs w:val="36"/>
        </w:rPr>
        <w:t>Мировой судья рассмотрит дело о принудительном взыскании долга. После получения повестки у должника еще есть возможность оплатить долг и явиться в суд с оплаченной квитанцией.</w:t>
      </w:r>
    </w:p>
    <w:p w:rsidR="000572F2" w:rsidRPr="00750915" w:rsidRDefault="000572F2" w:rsidP="000572F2">
      <w:pPr>
        <w:spacing w:after="120"/>
        <w:jc w:val="both"/>
        <w:rPr>
          <w:rFonts w:ascii="Arial" w:hAnsi="Arial" w:cs="Arial"/>
          <w:b/>
          <w:color w:val="222222"/>
          <w:sz w:val="36"/>
          <w:szCs w:val="36"/>
        </w:rPr>
      </w:pPr>
      <w:r w:rsidRPr="00750915">
        <w:rPr>
          <w:rFonts w:ascii="Arial" w:hAnsi="Arial" w:cs="Arial"/>
          <w:b/>
          <w:color w:val="C00000"/>
          <w:sz w:val="36"/>
          <w:szCs w:val="36"/>
        </w:rPr>
        <w:t xml:space="preserve">-  Исполнительное производство. </w:t>
      </w:r>
      <w:r w:rsidRPr="00750915">
        <w:rPr>
          <w:rFonts w:ascii="Arial" w:hAnsi="Arial" w:cs="Arial"/>
          <w:b/>
          <w:color w:val="222222"/>
          <w:sz w:val="36"/>
          <w:szCs w:val="36"/>
        </w:rPr>
        <w:t>Должнику направляется судебный приказ, который увеличит сумму долга на размер госпошлины. Судебные приставы установят срок на добровольную уплату. Нарушение срока = увеличению суммы долга на исполнительский сбор.</w:t>
      </w:r>
    </w:p>
    <w:p w:rsidR="000572F2" w:rsidRDefault="000572F2" w:rsidP="000572F2">
      <w:r w:rsidRPr="00750915">
        <w:rPr>
          <w:rFonts w:ascii="Arial" w:hAnsi="Arial" w:cs="Arial"/>
          <w:b/>
          <w:color w:val="C00000"/>
          <w:sz w:val="36"/>
          <w:szCs w:val="36"/>
        </w:rPr>
        <w:t xml:space="preserve">-  Арест имущества </w:t>
      </w:r>
      <w:r w:rsidRPr="00750915">
        <w:rPr>
          <w:rFonts w:ascii="Arial" w:hAnsi="Arial" w:cs="Arial"/>
          <w:b/>
          <w:color w:val="222222"/>
          <w:sz w:val="36"/>
          <w:szCs w:val="36"/>
        </w:rPr>
        <w:t xml:space="preserve">- заключительный этап процедуры взыскания. </w:t>
      </w:r>
      <w:r w:rsidRPr="00E65007">
        <w:rPr>
          <w:rFonts w:ascii="Arial" w:hAnsi="Arial" w:cs="Arial"/>
          <w:b/>
          <w:color w:val="222222"/>
          <w:sz w:val="36"/>
          <w:szCs w:val="36"/>
        </w:rPr>
        <w:t xml:space="preserve">Средства от реализации имущества пойдут на погашение </w:t>
      </w:r>
      <w:r w:rsidR="00E65007">
        <w:rPr>
          <w:rFonts w:ascii="Arial" w:hAnsi="Arial" w:cs="Arial"/>
          <w:b/>
          <w:color w:val="222222"/>
          <w:sz w:val="36"/>
          <w:szCs w:val="36"/>
        </w:rPr>
        <w:t>задолженности</w:t>
      </w:r>
    </w:p>
    <w:p w:rsidR="000572F2" w:rsidRPr="007C2317" w:rsidRDefault="000572F2" w:rsidP="000572F2"/>
    <w:p w:rsidR="00D309D7" w:rsidRPr="00D309D7" w:rsidRDefault="00D309D7" w:rsidP="00D309D7">
      <w:pPr>
        <w:jc w:val="both"/>
        <w:rPr>
          <w:rFonts w:ascii="Arial" w:hAnsi="Arial" w:cs="Arial"/>
          <w:sz w:val="36"/>
          <w:szCs w:val="36"/>
          <w:highlight w:val="yellow"/>
          <w:lang w:eastAsia="en-US"/>
        </w:rPr>
      </w:pPr>
    </w:p>
    <w:p w:rsidR="00D309D7" w:rsidRPr="00FA4C4A" w:rsidRDefault="00D309D7">
      <w:pPr>
        <w:rPr>
          <w:rFonts w:ascii="Arial" w:hAnsi="Arial" w:cs="Arial"/>
        </w:rPr>
      </w:pPr>
    </w:p>
    <w:sectPr w:rsidR="00D309D7" w:rsidRPr="00FA4C4A" w:rsidSect="000572F2">
      <w:headerReference w:type="default" r:id="rId9"/>
      <w:footerReference w:type="default" r:id="rId10"/>
      <w:pgSz w:w="11906" w:h="16838"/>
      <w:pgMar w:top="851" w:right="850" w:bottom="568" w:left="1701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076" w:rsidRDefault="00B05076" w:rsidP="00C11602">
      <w:r>
        <w:separator/>
      </w:r>
    </w:p>
  </w:endnote>
  <w:endnote w:type="continuationSeparator" w:id="0">
    <w:p w:rsidR="00B05076" w:rsidRDefault="00B05076" w:rsidP="00C11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INCyr-Black">
    <w:altName w:val="Microsoft YaHei"/>
    <w:charset w:val="CC"/>
    <w:family w:val="auto"/>
    <w:pitch w:val="variable"/>
    <w:sig w:usb0="00000201" w:usb1="0000000A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076" w:rsidRDefault="00B05076" w:rsidP="001D173D"/>
  <w:p w:rsidR="00B05076" w:rsidRDefault="00B0507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076" w:rsidRDefault="00B05076" w:rsidP="00C11602">
      <w:r>
        <w:separator/>
      </w:r>
    </w:p>
  </w:footnote>
  <w:footnote w:type="continuationSeparator" w:id="0">
    <w:p w:rsidR="00B05076" w:rsidRDefault="00B05076" w:rsidP="00C11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076" w:rsidRDefault="00B05076" w:rsidP="00C11602">
    <w:pPr>
      <w:pStyle w:val="a6"/>
      <w:ind w:left="1416"/>
      <w:jc w:val="right"/>
      <w:rPr>
        <w:rFonts w:ascii="Arial" w:hAnsi="Arial" w:cs="Arial"/>
        <w:b/>
        <w:u w:val="single"/>
      </w:rPr>
    </w:pPr>
  </w:p>
  <w:p w:rsidR="00520914" w:rsidRPr="00C11602" w:rsidRDefault="00520914" w:rsidP="00C11602">
    <w:pPr>
      <w:pStyle w:val="a6"/>
      <w:ind w:left="1416"/>
      <w:jc w:val="right"/>
      <w:rPr>
        <w:rFonts w:ascii="Arial" w:hAnsi="Arial" w:cs="Arial"/>
        <w:b/>
        <w:u w:val="single"/>
      </w:rPr>
    </w:pPr>
  </w:p>
  <w:p w:rsidR="00B05076" w:rsidRDefault="00B0507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2671A0"/>
    <w:lvl w:ilvl="0">
      <w:numFmt w:val="bullet"/>
      <w:lvlText w:val="*"/>
      <w:lvlJc w:val="left"/>
    </w:lvl>
  </w:abstractNum>
  <w:abstractNum w:abstractNumId="1">
    <w:nsid w:val="137659FC"/>
    <w:multiLevelType w:val="hybridMultilevel"/>
    <w:tmpl w:val="D784A4D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1D60DC1"/>
    <w:multiLevelType w:val="hybridMultilevel"/>
    <w:tmpl w:val="29B690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420AC5"/>
    <w:multiLevelType w:val="multilevel"/>
    <w:tmpl w:val="D65E4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D339A2"/>
    <w:multiLevelType w:val="multilevel"/>
    <w:tmpl w:val="92403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B865D3"/>
    <w:multiLevelType w:val="hybridMultilevel"/>
    <w:tmpl w:val="97F2C7F8"/>
    <w:lvl w:ilvl="0" w:tplc="0419000F">
      <w:start w:val="1"/>
      <w:numFmt w:val="bullet"/>
      <w:pStyle w:val="13460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6">
    <w:nsid w:val="509B02BF"/>
    <w:multiLevelType w:val="hybridMultilevel"/>
    <w:tmpl w:val="626C49A0"/>
    <w:lvl w:ilvl="0" w:tplc="0419000F">
      <w:start w:val="1"/>
      <w:numFmt w:val="bullet"/>
      <w:pStyle w:val="234602"/>
      <w:lvlText w:val="o"/>
      <w:lvlJc w:val="left"/>
      <w:pPr>
        <w:tabs>
          <w:tab w:val="num" w:pos="1077"/>
        </w:tabs>
        <w:ind w:left="1077" w:hanging="357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5CC82556"/>
    <w:multiLevelType w:val="hybridMultilevel"/>
    <w:tmpl w:val="044C4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265F08"/>
    <w:multiLevelType w:val="hybridMultilevel"/>
    <w:tmpl w:val="E1BA29BC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8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characterSpacingControl w:val="doNotCompress"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738B"/>
    <w:rsid w:val="00006950"/>
    <w:rsid w:val="00007CF8"/>
    <w:rsid w:val="00032DB8"/>
    <w:rsid w:val="0004190E"/>
    <w:rsid w:val="00042E9A"/>
    <w:rsid w:val="00045C0B"/>
    <w:rsid w:val="00054A8F"/>
    <w:rsid w:val="000572F2"/>
    <w:rsid w:val="0006649C"/>
    <w:rsid w:val="000A786E"/>
    <w:rsid w:val="000B7E98"/>
    <w:rsid w:val="000C2F05"/>
    <w:rsid w:val="000E35FA"/>
    <w:rsid w:val="00114326"/>
    <w:rsid w:val="00125A3B"/>
    <w:rsid w:val="001343EB"/>
    <w:rsid w:val="00144B47"/>
    <w:rsid w:val="00156092"/>
    <w:rsid w:val="001738E5"/>
    <w:rsid w:val="0018515F"/>
    <w:rsid w:val="001B7CC6"/>
    <w:rsid w:val="001D173D"/>
    <w:rsid w:val="001E41F1"/>
    <w:rsid w:val="001E6B29"/>
    <w:rsid w:val="001E7C45"/>
    <w:rsid w:val="00214F9B"/>
    <w:rsid w:val="002154ED"/>
    <w:rsid w:val="0021563A"/>
    <w:rsid w:val="00235E2D"/>
    <w:rsid w:val="00240E38"/>
    <w:rsid w:val="00243C3C"/>
    <w:rsid w:val="00250E1F"/>
    <w:rsid w:val="00252027"/>
    <w:rsid w:val="00253424"/>
    <w:rsid w:val="00254596"/>
    <w:rsid w:val="0026347C"/>
    <w:rsid w:val="00276D94"/>
    <w:rsid w:val="002A60D4"/>
    <w:rsid w:val="002A6C4B"/>
    <w:rsid w:val="002F43A0"/>
    <w:rsid w:val="002F7FC3"/>
    <w:rsid w:val="00300E88"/>
    <w:rsid w:val="003069F6"/>
    <w:rsid w:val="00312A54"/>
    <w:rsid w:val="00321556"/>
    <w:rsid w:val="00330681"/>
    <w:rsid w:val="00334996"/>
    <w:rsid w:val="003410FC"/>
    <w:rsid w:val="00361AED"/>
    <w:rsid w:val="00370901"/>
    <w:rsid w:val="0038326C"/>
    <w:rsid w:val="003862D3"/>
    <w:rsid w:val="003937FE"/>
    <w:rsid w:val="003A26D4"/>
    <w:rsid w:val="003B26C2"/>
    <w:rsid w:val="003C287C"/>
    <w:rsid w:val="003C717B"/>
    <w:rsid w:val="00405B47"/>
    <w:rsid w:val="004169D4"/>
    <w:rsid w:val="00442CC4"/>
    <w:rsid w:val="0045019E"/>
    <w:rsid w:val="00464DE9"/>
    <w:rsid w:val="004722BC"/>
    <w:rsid w:val="0047569D"/>
    <w:rsid w:val="00476DBC"/>
    <w:rsid w:val="0047772C"/>
    <w:rsid w:val="00480848"/>
    <w:rsid w:val="00491495"/>
    <w:rsid w:val="004A5676"/>
    <w:rsid w:val="004C18A2"/>
    <w:rsid w:val="004C7A2B"/>
    <w:rsid w:val="004D0550"/>
    <w:rsid w:val="005030BF"/>
    <w:rsid w:val="00514710"/>
    <w:rsid w:val="00520914"/>
    <w:rsid w:val="00522678"/>
    <w:rsid w:val="00534810"/>
    <w:rsid w:val="00537CC0"/>
    <w:rsid w:val="00572DBA"/>
    <w:rsid w:val="00576E4D"/>
    <w:rsid w:val="005903D6"/>
    <w:rsid w:val="005D5DB8"/>
    <w:rsid w:val="005E2623"/>
    <w:rsid w:val="00603437"/>
    <w:rsid w:val="006064C8"/>
    <w:rsid w:val="00606E07"/>
    <w:rsid w:val="00615DB2"/>
    <w:rsid w:val="00620C8D"/>
    <w:rsid w:val="00650A2D"/>
    <w:rsid w:val="0067094A"/>
    <w:rsid w:val="00672672"/>
    <w:rsid w:val="006833F3"/>
    <w:rsid w:val="0068503E"/>
    <w:rsid w:val="006922C4"/>
    <w:rsid w:val="006959C1"/>
    <w:rsid w:val="006A11AE"/>
    <w:rsid w:val="006A1E96"/>
    <w:rsid w:val="006A3E10"/>
    <w:rsid w:val="006B3C03"/>
    <w:rsid w:val="006C219B"/>
    <w:rsid w:val="006D0FB1"/>
    <w:rsid w:val="006D482B"/>
    <w:rsid w:val="006D7FCA"/>
    <w:rsid w:val="006E6B0E"/>
    <w:rsid w:val="007254ED"/>
    <w:rsid w:val="00731FBA"/>
    <w:rsid w:val="00735489"/>
    <w:rsid w:val="00735E35"/>
    <w:rsid w:val="00741837"/>
    <w:rsid w:val="007454BD"/>
    <w:rsid w:val="0075544C"/>
    <w:rsid w:val="00756C5E"/>
    <w:rsid w:val="00761787"/>
    <w:rsid w:val="00772B29"/>
    <w:rsid w:val="00772D39"/>
    <w:rsid w:val="0078273D"/>
    <w:rsid w:val="007845F4"/>
    <w:rsid w:val="00792324"/>
    <w:rsid w:val="00792C22"/>
    <w:rsid w:val="007A574F"/>
    <w:rsid w:val="007B471A"/>
    <w:rsid w:val="007C0C08"/>
    <w:rsid w:val="007C16ED"/>
    <w:rsid w:val="007D1EC8"/>
    <w:rsid w:val="007D38A7"/>
    <w:rsid w:val="007F04A9"/>
    <w:rsid w:val="00840E8A"/>
    <w:rsid w:val="00843312"/>
    <w:rsid w:val="00854666"/>
    <w:rsid w:val="008668AC"/>
    <w:rsid w:val="00867F7D"/>
    <w:rsid w:val="008711A4"/>
    <w:rsid w:val="00875955"/>
    <w:rsid w:val="008A54F0"/>
    <w:rsid w:val="008A71A8"/>
    <w:rsid w:val="008B0E86"/>
    <w:rsid w:val="008E5A7D"/>
    <w:rsid w:val="008F1DAE"/>
    <w:rsid w:val="00907035"/>
    <w:rsid w:val="00916294"/>
    <w:rsid w:val="0093381B"/>
    <w:rsid w:val="00937D36"/>
    <w:rsid w:val="00941152"/>
    <w:rsid w:val="00944D3C"/>
    <w:rsid w:val="009549D5"/>
    <w:rsid w:val="009719EC"/>
    <w:rsid w:val="00992370"/>
    <w:rsid w:val="009A4BC8"/>
    <w:rsid w:val="009B6E98"/>
    <w:rsid w:val="00A048BB"/>
    <w:rsid w:val="00A20619"/>
    <w:rsid w:val="00A2416C"/>
    <w:rsid w:val="00A53363"/>
    <w:rsid w:val="00A53F11"/>
    <w:rsid w:val="00A81A14"/>
    <w:rsid w:val="00A85EF7"/>
    <w:rsid w:val="00A86FA0"/>
    <w:rsid w:val="00AB0DD4"/>
    <w:rsid w:val="00AB5CB7"/>
    <w:rsid w:val="00AC0BDD"/>
    <w:rsid w:val="00AD037F"/>
    <w:rsid w:val="00AD5482"/>
    <w:rsid w:val="00AD5E70"/>
    <w:rsid w:val="00AE003F"/>
    <w:rsid w:val="00B05076"/>
    <w:rsid w:val="00B11555"/>
    <w:rsid w:val="00B35BC9"/>
    <w:rsid w:val="00B43EC1"/>
    <w:rsid w:val="00B44324"/>
    <w:rsid w:val="00B7608F"/>
    <w:rsid w:val="00B81380"/>
    <w:rsid w:val="00BA025D"/>
    <w:rsid w:val="00BA3973"/>
    <w:rsid w:val="00BA454A"/>
    <w:rsid w:val="00BA53CD"/>
    <w:rsid w:val="00BB2127"/>
    <w:rsid w:val="00BD322B"/>
    <w:rsid w:val="00BF089C"/>
    <w:rsid w:val="00BF4F1F"/>
    <w:rsid w:val="00C03E1A"/>
    <w:rsid w:val="00C11602"/>
    <w:rsid w:val="00C15158"/>
    <w:rsid w:val="00C23EB5"/>
    <w:rsid w:val="00C34571"/>
    <w:rsid w:val="00C36E46"/>
    <w:rsid w:val="00C406F0"/>
    <w:rsid w:val="00C4297F"/>
    <w:rsid w:val="00C51209"/>
    <w:rsid w:val="00C63B01"/>
    <w:rsid w:val="00C77F50"/>
    <w:rsid w:val="00C87835"/>
    <w:rsid w:val="00C92FEB"/>
    <w:rsid w:val="00C9382F"/>
    <w:rsid w:val="00CB3FDD"/>
    <w:rsid w:val="00CC3FA2"/>
    <w:rsid w:val="00CC5960"/>
    <w:rsid w:val="00CD1F20"/>
    <w:rsid w:val="00CD5E36"/>
    <w:rsid w:val="00CE15E2"/>
    <w:rsid w:val="00D0110C"/>
    <w:rsid w:val="00D309D7"/>
    <w:rsid w:val="00D32EF4"/>
    <w:rsid w:val="00D414E6"/>
    <w:rsid w:val="00D43645"/>
    <w:rsid w:val="00D44837"/>
    <w:rsid w:val="00D517F8"/>
    <w:rsid w:val="00D6422A"/>
    <w:rsid w:val="00D70CF0"/>
    <w:rsid w:val="00DA5BAB"/>
    <w:rsid w:val="00DB4059"/>
    <w:rsid w:val="00DD0537"/>
    <w:rsid w:val="00DD2DBF"/>
    <w:rsid w:val="00DE5584"/>
    <w:rsid w:val="00DE595F"/>
    <w:rsid w:val="00DF2E52"/>
    <w:rsid w:val="00DF5DA0"/>
    <w:rsid w:val="00E00156"/>
    <w:rsid w:val="00E00238"/>
    <w:rsid w:val="00E00D16"/>
    <w:rsid w:val="00E01112"/>
    <w:rsid w:val="00E05A3D"/>
    <w:rsid w:val="00E10A95"/>
    <w:rsid w:val="00E160A6"/>
    <w:rsid w:val="00E17C02"/>
    <w:rsid w:val="00E4279F"/>
    <w:rsid w:val="00E53E13"/>
    <w:rsid w:val="00E56E3E"/>
    <w:rsid w:val="00E574E0"/>
    <w:rsid w:val="00E65007"/>
    <w:rsid w:val="00E66253"/>
    <w:rsid w:val="00E724B3"/>
    <w:rsid w:val="00E90DCC"/>
    <w:rsid w:val="00EC615F"/>
    <w:rsid w:val="00EC72A7"/>
    <w:rsid w:val="00ED6E5F"/>
    <w:rsid w:val="00EE5D26"/>
    <w:rsid w:val="00F2738B"/>
    <w:rsid w:val="00F413AE"/>
    <w:rsid w:val="00F54F66"/>
    <w:rsid w:val="00F60C0B"/>
    <w:rsid w:val="00F82908"/>
    <w:rsid w:val="00F92061"/>
    <w:rsid w:val="00F92F51"/>
    <w:rsid w:val="00FA4916"/>
    <w:rsid w:val="00FA4C4A"/>
    <w:rsid w:val="00FE0BD4"/>
    <w:rsid w:val="00FF7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EC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40E8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8">
    <w:name w:val="heading 8"/>
    <w:basedOn w:val="a"/>
    <w:next w:val="a"/>
    <w:qFormat/>
    <w:rsid w:val="00F2738B"/>
    <w:pPr>
      <w:keepNext/>
      <w:autoSpaceDE w:val="0"/>
      <w:autoSpaceDN w:val="0"/>
      <w:adjustRightInd w:val="0"/>
      <w:jc w:val="both"/>
      <w:outlineLvl w:val="7"/>
    </w:pPr>
    <w:rPr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D322B"/>
    <w:rPr>
      <w:color w:val="808080"/>
    </w:rPr>
  </w:style>
  <w:style w:type="paragraph" w:styleId="a4">
    <w:name w:val="Balloon Text"/>
    <w:basedOn w:val="a"/>
    <w:link w:val="a5"/>
    <w:rsid w:val="00BD3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D322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C116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1602"/>
    <w:rPr>
      <w:sz w:val="24"/>
      <w:szCs w:val="24"/>
    </w:rPr>
  </w:style>
  <w:style w:type="paragraph" w:styleId="a8">
    <w:name w:val="footer"/>
    <w:basedOn w:val="a"/>
    <w:link w:val="a9"/>
    <w:rsid w:val="00C116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11602"/>
    <w:rPr>
      <w:sz w:val="24"/>
      <w:szCs w:val="24"/>
    </w:rPr>
  </w:style>
  <w:style w:type="paragraph" w:styleId="2">
    <w:name w:val="Body Text 2"/>
    <w:basedOn w:val="a"/>
    <w:link w:val="20"/>
    <w:rsid w:val="001738E5"/>
    <w:pPr>
      <w:spacing w:after="120" w:line="480" w:lineRule="auto"/>
    </w:pPr>
    <w:rPr>
      <w:snapToGrid w:val="0"/>
      <w:sz w:val="26"/>
      <w:szCs w:val="20"/>
    </w:rPr>
  </w:style>
  <w:style w:type="character" w:customStyle="1" w:styleId="20">
    <w:name w:val="Основной текст 2 Знак"/>
    <w:basedOn w:val="a0"/>
    <w:link w:val="2"/>
    <w:rsid w:val="001738E5"/>
    <w:rPr>
      <w:snapToGrid w:val="0"/>
      <w:sz w:val="26"/>
    </w:rPr>
  </w:style>
  <w:style w:type="paragraph" w:customStyle="1" w:styleId="11">
    <w:name w:val="Знак1"/>
    <w:basedOn w:val="a"/>
    <w:autoRedefine/>
    <w:rsid w:val="001738E5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34602">
    <w:name w:val="Марк 1 34.602"/>
    <w:basedOn w:val="a"/>
    <w:autoRedefine/>
    <w:qFormat/>
    <w:rsid w:val="00F82908"/>
    <w:pPr>
      <w:numPr>
        <w:numId w:val="2"/>
      </w:numPr>
      <w:tabs>
        <w:tab w:val="left" w:pos="993"/>
      </w:tabs>
      <w:spacing w:before="60" w:after="60"/>
      <w:jc w:val="both"/>
    </w:pPr>
    <w:rPr>
      <w:rFonts w:eastAsia="Calibri"/>
      <w:color w:val="000000"/>
    </w:rPr>
  </w:style>
  <w:style w:type="paragraph" w:customStyle="1" w:styleId="234602">
    <w:name w:val="Марк 2 34.602"/>
    <w:basedOn w:val="a"/>
    <w:autoRedefine/>
    <w:uiPriority w:val="99"/>
    <w:rsid w:val="00F82908"/>
    <w:pPr>
      <w:numPr>
        <w:numId w:val="1"/>
      </w:numPr>
      <w:tabs>
        <w:tab w:val="left" w:pos="1276"/>
      </w:tabs>
      <w:jc w:val="both"/>
    </w:pPr>
    <w:rPr>
      <w:rFonts w:eastAsia="Calibri"/>
      <w:color w:val="000000"/>
      <w:lang w:val="en-US"/>
    </w:rPr>
  </w:style>
  <w:style w:type="paragraph" w:customStyle="1" w:styleId="aa">
    <w:name w:val="Абзац_рег"/>
    <w:basedOn w:val="a"/>
    <w:qFormat/>
    <w:rsid w:val="00F82908"/>
    <w:pPr>
      <w:spacing w:before="60" w:after="60"/>
      <w:ind w:firstLine="709"/>
      <w:jc w:val="both"/>
    </w:pPr>
  </w:style>
  <w:style w:type="character" w:styleId="ab">
    <w:name w:val="Hyperlink"/>
    <w:basedOn w:val="a0"/>
    <w:uiPriority w:val="99"/>
    <w:unhideWhenUsed/>
    <w:rsid w:val="00F82908"/>
    <w:rPr>
      <w:color w:val="0000FF" w:themeColor="hyperlink"/>
      <w:u w:val="single"/>
    </w:rPr>
  </w:style>
  <w:style w:type="paragraph" w:styleId="ac">
    <w:name w:val="Normal (Web)"/>
    <w:basedOn w:val="a"/>
    <w:rsid w:val="0032155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840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TML">
    <w:name w:val="HTML Cite"/>
    <w:basedOn w:val="a0"/>
    <w:uiPriority w:val="99"/>
    <w:rsid w:val="004722BC"/>
    <w:rPr>
      <w:rFonts w:cs="Times New Roman"/>
      <w:i/>
      <w:iCs/>
    </w:rPr>
  </w:style>
  <w:style w:type="table" w:styleId="ad">
    <w:name w:val="Table Grid"/>
    <w:basedOn w:val="a1"/>
    <w:rsid w:val="00AD03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rsid w:val="00572DBA"/>
    <w:pPr>
      <w:spacing w:after="120"/>
    </w:pPr>
  </w:style>
  <w:style w:type="character" w:customStyle="1" w:styleId="af">
    <w:name w:val="Основной текст Знак"/>
    <w:basedOn w:val="a0"/>
    <w:link w:val="ae"/>
    <w:rsid w:val="00572DBA"/>
    <w:rPr>
      <w:sz w:val="24"/>
      <w:szCs w:val="24"/>
    </w:rPr>
  </w:style>
  <w:style w:type="paragraph" w:styleId="af0">
    <w:name w:val="Block Text"/>
    <w:basedOn w:val="a"/>
    <w:rsid w:val="00572DBA"/>
    <w:pPr>
      <w:spacing w:before="100" w:beforeAutospacing="1" w:after="100" w:afterAutospacing="1"/>
      <w:ind w:left="460" w:right="-329"/>
      <w:jc w:val="both"/>
    </w:pPr>
    <w:rPr>
      <w:i/>
      <w:iCs/>
      <w:sz w:val="20"/>
    </w:rPr>
  </w:style>
  <w:style w:type="paragraph" w:customStyle="1" w:styleId="Default">
    <w:name w:val="Default"/>
    <w:rsid w:val="002F43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110">
    <w:name w:val="Знак1 Знак Знак1 Знак"/>
    <w:basedOn w:val="a"/>
    <w:autoRedefine/>
    <w:rsid w:val="001B7CC6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1">
    <w:name w:val="Знак1 Знак Знак1 Знак"/>
    <w:basedOn w:val="a"/>
    <w:autoRedefine/>
    <w:rsid w:val="0006649C"/>
    <w:pPr>
      <w:spacing w:after="160" w:line="240" w:lineRule="exact"/>
    </w:pPr>
    <w:rPr>
      <w:sz w:val="28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C36E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6726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8">
    <w:name w:val="heading 8"/>
    <w:basedOn w:val="a"/>
    <w:next w:val="a"/>
    <w:qFormat/>
    <w:rsid w:val="00F2738B"/>
    <w:pPr>
      <w:keepNext/>
      <w:autoSpaceDE w:val="0"/>
      <w:autoSpaceDN w:val="0"/>
      <w:adjustRightInd w:val="0"/>
      <w:jc w:val="both"/>
      <w:outlineLvl w:val="7"/>
    </w:pPr>
    <w:rPr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D322B"/>
    <w:rPr>
      <w:color w:val="808080"/>
    </w:rPr>
  </w:style>
  <w:style w:type="paragraph" w:styleId="a4">
    <w:name w:val="Balloon Text"/>
    <w:basedOn w:val="a"/>
    <w:link w:val="a5"/>
    <w:rsid w:val="00BD3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D322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C116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11602"/>
    <w:rPr>
      <w:sz w:val="24"/>
      <w:szCs w:val="24"/>
    </w:rPr>
  </w:style>
  <w:style w:type="paragraph" w:styleId="a8">
    <w:name w:val="footer"/>
    <w:basedOn w:val="a"/>
    <w:link w:val="a9"/>
    <w:rsid w:val="00C116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116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055833-7D68-4618-8353-8D41F3C8F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0000-07-937</dc:creator>
  <cp:lastModifiedBy>Лежнева Елена Евгеньевна</cp:lastModifiedBy>
  <cp:revision>6</cp:revision>
  <cp:lastPrinted>2018-12-21T08:45:00Z</cp:lastPrinted>
  <dcterms:created xsi:type="dcterms:W3CDTF">2018-12-21T08:47:00Z</dcterms:created>
  <dcterms:modified xsi:type="dcterms:W3CDTF">2018-12-24T06:22:00Z</dcterms:modified>
</cp:coreProperties>
</file>