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20C" w:rsidRPr="009456E9" w:rsidRDefault="00A6020C" w:rsidP="00A6020C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26475B2E" wp14:editId="1A81CD1A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20C" w:rsidRPr="009456E9" w:rsidRDefault="00A6020C" w:rsidP="00A6020C">
      <w:pPr>
        <w:pStyle w:val="3"/>
        <w:tabs>
          <w:tab w:val="left" w:pos="7371"/>
        </w:tabs>
      </w:pPr>
    </w:p>
    <w:p w:rsidR="00A6020C" w:rsidRPr="009456E9" w:rsidRDefault="00A6020C" w:rsidP="00A6020C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A6020C" w:rsidRPr="009456E9" w:rsidRDefault="00A6020C" w:rsidP="00A6020C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A6020C" w:rsidRPr="009456E9" w:rsidRDefault="00A6020C" w:rsidP="00A6020C">
      <w:pPr>
        <w:jc w:val="center"/>
        <w:rPr>
          <w:b/>
          <w:sz w:val="28"/>
        </w:rPr>
      </w:pPr>
    </w:p>
    <w:p w:rsidR="00A6020C" w:rsidRPr="009456E9" w:rsidRDefault="00A6020C" w:rsidP="00A6020C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A6020C" w:rsidRPr="009456E9" w:rsidRDefault="00A6020C" w:rsidP="00A6020C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A6020C" w:rsidRPr="009456E9" w:rsidRDefault="00A6020C" w:rsidP="00A6020C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января</w:t>
      </w:r>
      <w:r w:rsidRPr="009456E9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года</w:t>
      </w:r>
      <w:r w:rsidRPr="009456E9">
        <w:rPr>
          <w:sz w:val="28"/>
          <w:szCs w:val="28"/>
        </w:rPr>
        <w:tab/>
      </w:r>
      <w:r w:rsidRPr="009456E9">
        <w:rPr>
          <w:sz w:val="28"/>
          <w:szCs w:val="28"/>
        </w:rPr>
        <w:tab/>
        <w:t xml:space="preserve">      № </w:t>
      </w:r>
      <w:r w:rsidR="00A4190E">
        <w:rPr>
          <w:sz w:val="28"/>
          <w:szCs w:val="28"/>
        </w:rPr>
        <w:t>7</w:t>
      </w:r>
      <w:bookmarkStart w:id="0" w:name="_GoBack"/>
      <w:bookmarkEnd w:id="0"/>
    </w:p>
    <w:p w:rsidR="00A6020C" w:rsidRPr="009456E9" w:rsidRDefault="00A6020C" w:rsidP="00A6020C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A4190E" w:rsidRDefault="00A4190E" w:rsidP="00A4190E">
      <w:pPr>
        <w:jc w:val="center"/>
        <w:rPr>
          <w:sz w:val="28"/>
          <w:szCs w:val="28"/>
        </w:rPr>
      </w:pPr>
    </w:p>
    <w:p w:rsidR="00A4190E" w:rsidRPr="0056298A" w:rsidRDefault="00A4190E" w:rsidP="00A4190E">
      <w:pPr>
        <w:jc w:val="center"/>
        <w:rPr>
          <w:b/>
          <w:sz w:val="28"/>
          <w:szCs w:val="28"/>
        </w:rPr>
      </w:pPr>
      <w:r w:rsidRPr="007D2515">
        <w:rPr>
          <w:b/>
          <w:sz w:val="28"/>
          <w:szCs w:val="28"/>
        </w:rPr>
        <w:t xml:space="preserve">Об отчете о работе постоянной комиссии по социальной политике </w:t>
      </w:r>
    </w:p>
    <w:p w:rsidR="00A4190E" w:rsidRPr="007D2515" w:rsidRDefault="00A4190E" w:rsidP="00A4190E">
      <w:pPr>
        <w:jc w:val="center"/>
        <w:rPr>
          <w:b/>
          <w:sz w:val="28"/>
          <w:szCs w:val="28"/>
        </w:rPr>
      </w:pPr>
      <w:r w:rsidRPr="0056298A">
        <w:rPr>
          <w:b/>
          <w:sz w:val="28"/>
          <w:szCs w:val="28"/>
        </w:rPr>
        <w:t>Переславль-Залесской городской Думы</w:t>
      </w:r>
      <w:r w:rsidRPr="007D2515">
        <w:rPr>
          <w:b/>
          <w:sz w:val="28"/>
          <w:szCs w:val="28"/>
        </w:rPr>
        <w:t xml:space="preserve"> за 20</w:t>
      </w:r>
      <w:r>
        <w:rPr>
          <w:b/>
          <w:sz w:val="28"/>
          <w:szCs w:val="28"/>
        </w:rPr>
        <w:t>2</w:t>
      </w:r>
      <w:r w:rsidRPr="00D13D71">
        <w:rPr>
          <w:b/>
          <w:sz w:val="28"/>
          <w:szCs w:val="28"/>
        </w:rPr>
        <w:t>1</w:t>
      </w:r>
      <w:r w:rsidRPr="007D2515">
        <w:rPr>
          <w:b/>
          <w:sz w:val="28"/>
          <w:szCs w:val="28"/>
        </w:rPr>
        <w:t xml:space="preserve"> год</w:t>
      </w:r>
    </w:p>
    <w:p w:rsidR="00A4190E" w:rsidRPr="00621045" w:rsidRDefault="00A4190E" w:rsidP="00A4190E">
      <w:pPr>
        <w:jc w:val="both"/>
        <w:rPr>
          <w:sz w:val="28"/>
          <w:szCs w:val="28"/>
        </w:rPr>
      </w:pP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  <w:r w:rsidRPr="00621045">
        <w:rPr>
          <w:sz w:val="28"/>
          <w:szCs w:val="28"/>
        </w:rPr>
        <w:t xml:space="preserve">В соответствии со статьей </w:t>
      </w:r>
      <w:r w:rsidRPr="000C5924">
        <w:rPr>
          <w:sz w:val="28"/>
          <w:szCs w:val="28"/>
        </w:rPr>
        <w:t>117</w:t>
      </w:r>
      <w:r w:rsidRPr="00621045">
        <w:rPr>
          <w:sz w:val="28"/>
          <w:szCs w:val="28"/>
        </w:rPr>
        <w:t xml:space="preserve"> Регламента Переславль-Залесской городской Думы,</w:t>
      </w: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</w:p>
    <w:p w:rsidR="00A4190E" w:rsidRPr="00621045" w:rsidRDefault="00A4190E" w:rsidP="00A4190E">
      <w:pPr>
        <w:jc w:val="center"/>
        <w:rPr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621045">
          <w:rPr>
            <w:sz w:val="28"/>
            <w:szCs w:val="28"/>
          </w:rPr>
          <w:t>Переславль-Залесская городская Дума</w:t>
        </w:r>
      </w:smartTag>
      <w:r w:rsidRPr="00621045">
        <w:rPr>
          <w:sz w:val="28"/>
          <w:szCs w:val="28"/>
        </w:rPr>
        <w:t xml:space="preserve"> РЕШИЛА:</w:t>
      </w: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  <w:r w:rsidRPr="00621045">
        <w:rPr>
          <w:sz w:val="28"/>
          <w:szCs w:val="28"/>
        </w:rPr>
        <w:t xml:space="preserve">1. Утвердить отчет о работе постоянной комиссии по социальной политике </w:t>
      </w:r>
      <w:r>
        <w:rPr>
          <w:sz w:val="28"/>
          <w:szCs w:val="28"/>
        </w:rPr>
        <w:t xml:space="preserve">Переславль-Залесской городской Думы </w:t>
      </w:r>
      <w:r w:rsidRPr="00621045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Pr="00D13D71">
        <w:rPr>
          <w:sz w:val="28"/>
          <w:szCs w:val="28"/>
        </w:rPr>
        <w:t>1</w:t>
      </w:r>
      <w:r w:rsidRPr="00621045">
        <w:rPr>
          <w:sz w:val="28"/>
          <w:szCs w:val="28"/>
        </w:rPr>
        <w:t xml:space="preserve"> год (прилагается).</w:t>
      </w: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  <w:r w:rsidRPr="00621045">
        <w:rPr>
          <w:sz w:val="28"/>
          <w:szCs w:val="28"/>
        </w:rPr>
        <w:t xml:space="preserve">2. Разместить отчет о работе постоянной комиссии по социальной политике </w:t>
      </w:r>
      <w:r>
        <w:rPr>
          <w:sz w:val="28"/>
          <w:szCs w:val="28"/>
        </w:rPr>
        <w:t xml:space="preserve">Переславль-Залесской городской Думы </w:t>
      </w:r>
      <w:r w:rsidRPr="00621045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Pr="00D13D71">
        <w:rPr>
          <w:sz w:val="28"/>
          <w:szCs w:val="28"/>
        </w:rPr>
        <w:t>1</w:t>
      </w:r>
      <w:r w:rsidRPr="00621045">
        <w:rPr>
          <w:sz w:val="28"/>
          <w:szCs w:val="28"/>
        </w:rPr>
        <w:t xml:space="preserve"> год на официальном сайте органов местного самоуправления</w:t>
      </w:r>
      <w:r>
        <w:rPr>
          <w:sz w:val="28"/>
          <w:szCs w:val="28"/>
        </w:rPr>
        <w:t xml:space="preserve"> г. </w:t>
      </w:r>
      <w:r w:rsidRPr="00621045">
        <w:rPr>
          <w:sz w:val="28"/>
          <w:szCs w:val="28"/>
        </w:rPr>
        <w:t>Переславл</w:t>
      </w:r>
      <w:r>
        <w:rPr>
          <w:sz w:val="28"/>
          <w:szCs w:val="28"/>
        </w:rPr>
        <w:t>я</w:t>
      </w:r>
      <w:r w:rsidRPr="00621045">
        <w:rPr>
          <w:sz w:val="28"/>
          <w:szCs w:val="28"/>
        </w:rPr>
        <w:t>-Залесск</w:t>
      </w:r>
      <w:r>
        <w:rPr>
          <w:sz w:val="28"/>
          <w:szCs w:val="28"/>
        </w:rPr>
        <w:t>ого</w:t>
      </w:r>
      <w:r w:rsidRPr="00621045">
        <w:rPr>
          <w:sz w:val="28"/>
          <w:szCs w:val="28"/>
        </w:rPr>
        <w:t xml:space="preserve"> в сети «Интернет».</w:t>
      </w: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</w:p>
    <w:p w:rsidR="00A4190E" w:rsidRPr="00621045" w:rsidRDefault="00A4190E" w:rsidP="00A4190E">
      <w:pPr>
        <w:ind w:firstLine="720"/>
        <w:jc w:val="both"/>
        <w:rPr>
          <w:sz w:val="28"/>
          <w:szCs w:val="28"/>
        </w:rPr>
      </w:pPr>
    </w:p>
    <w:p w:rsidR="00A4190E" w:rsidRPr="00621045" w:rsidRDefault="00A4190E" w:rsidP="00A4190E">
      <w:pPr>
        <w:jc w:val="both"/>
        <w:rPr>
          <w:sz w:val="28"/>
          <w:szCs w:val="28"/>
        </w:rPr>
      </w:pPr>
      <w:r w:rsidRPr="00621045">
        <w:rPr>
          <w:sz w:val="28"/>
          <w:szCs w:val="28"/>
        </w:rPr>
        <w:t xml:space="preserve">Председатель Переславль-Залесской </w:t>
      </w:r>
    </w:p>
    <w:p w:rsidR="00A4190E" w:rsidRPr="00621045" w:rsidRDefault="00A4190E" w:rsidP="00A4190E">
      <w:pPr>
        <w:jc w:val="both"/>
        <w:rPr>
          <w:sz w:val="28"/>
          <w:szCs w:val="28"/>
        </w:rPr>
      </w:pPr>
      <w:r w:rsidRPr="00621045">
        <w:rPr>
          <w:sz w:val="28"/>
          <w:szCs w:val="28"/>
        </w:rPr>
        <w:t>городской Думы</w:t>
      </w:r>
      <w:r w:rsidRPr="00621045">
        <w:rPr>
          <w:sz w:val="28"/>
          <w:szCs w:val="28"/>
        </w:rPr>
        <w:tab/>
      </w:r>
      <w:r w:rsidRPr="00621045">
        <w:rPr>
          <w:sz w:val="28"/>
          <w:szCs w:val="28"/>
        </w:rPr>
        <w:tab/>
      </w:r>
      <w:r w:rsidRPr="00621045">
        <w:rPr>
          <w:sz w:val="28"/>
          <w:szCs w:val="28"/>
        </w:rPr>
        <w:tab/>
      </w:r>
      <w:r w:rsidRPr="00621045">
        <w:rPr>
          <w:sz w:val="28"/>
          <w:szCs w:val="28"/>
        </w:rPr>
        <w:tab/>
      </w:r>
      <w:r w:rsidRPr="00621045">
        <w:rPr>
          <w:sz w:val="28"/>
          <w:szCs w:val="28"/>
        </w:rPr>
        <w:tab/>
        <w:t xml:space="preserve">   </w:t>
      </w:r>
      <w:r w:rsidRPr="00621045">
        <w:rPr>
          <w:sz w:val="28"/>
          <w:szCs w:val="28"/>
        </w:rPr>
        <w:tab/>
      </w:r>
      <w:r w:rsidRPr="00621045">
        <w:rPr>
          <w:sz w:val="28"/>
          <w:szCs w:val="28"/>
        </w:rPr>
        <w:tab/>
      </w:r>
      <w:r w:rsidRPr="00621045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</w:t>
      </w:r>
      <w:r w:rsidRPr="00621045">
        <w:rPr>
          <w:sz w:val="28"/>
          <w:szCs w:val="28"/>
        </w:rPr>
        <w:t>С.В. Корниенко</w:t>
      </w:r>
    </w:p>
    <w:p w:rsidR="00A4190E" w:rsidRPr="00621045" w:rsidRDefault="00A4190E" w:rsidP="00A4190E">
      <w:pPr>
        <w:ind w:firstLine="720"/>
        <w:jc w:val="right"/>
        <w:rPr>
          <w:rFonts w:eastAsia="Arial Unicode MS"/>
          <w:sz w:val="28"/>
          <w:szCs w:val="28"/>
        </w:rPr>
      </w:pPr>
    </w:p>
    <w:p w:rsidR="00A4190E" w:rsidRPr="00621045" w:rsidRDefault="00A4190E" w:rsidP="00A4190E">
      <w:pPr>
        <w:jc w:val="both"/>
        <w:rPr>
          <w:sz w:val="28"/>
          <w:szCs w:val="28"/>
        </w:rPr>
      </w:pPr>
    </w:p>
    <w:p w:rsidR="00A4190E" w:rsidRPr="00621045" w:rsidRDefault="00A4190E" w:rsidP="00A4190E">
      <w:pPr>
        <w:rPr>
          <w:sz w:val="28"/>
          <w:szCs w:val="28"/>
        </w:rPr>
      </w:pPr>
    </w:p>
    <w:p w:rsidR="00A4190E" w:rsidRPr="00621045" w:rsidRDefault="00A4190E" w:rsidP="00A4190E">
      <w:pPr>
        <w:rPr>
          <w:sz w:val="28"/>
          <w:szCs w:val="28"/>
        </w:rPr>
      </w:pPr>
    </w:p>
    <w:p w:rsidR="00A4190E" w:rsidRPr="00621045" w:rsidRDefault="00A4190E" w:rsidP="00A4190E">
      <w:pPr>
        <w:rPr>
          <w:sz w:val="28"/>
          <w:szCs w:val="28"/>
        </w:rPr>
      </w:pPr>
    </w:p>
    <w:p w:rsidR="00A4190E" w:rsidRPr="00621045" w:rsidRDefault="00A4190E" w:rsidP="00A4190E">
      <w:pPr>
        <w:rPr>
          <w:sz w:val="28"/>
          <w:szCs w:val="28"/>
        </w:rPr>
      </w:pPr>
    </w:p>
    <w:p w:rsidR="00A4190E" w:rsidRPr="00490F7D" w:rsidRDefault="00A4190E" w:rsidP="00A4190E">
      <w:pPr>
        <w:rPr>
          <w:sz w:val="26"/>
          <w:szCs w:val="26"/>
        </w:rPr>
      </w:pPr>
    </w:p>
    <w:p w:rsidR="00A4190E" w:rsidRPr="00490F7D" w:rsidRDefault="00A4190E" w:rsidP="00A4190E">
      <w:pPr>
        <w:rPr>
          <w:sz w:val="26"/>
          <w:szCs w:val="26"/>
        </w:rPr>
      </w:pPr>
    </w:p>
    <w:p w:rsidR="00A4190E" w:rsidRPr="00490F7D" w:rsidRDefault="00A4190E" w:rsidP="00A4190E">
      <w:pPr>
        <w:rPr>
          <w:sz w:val="26"/>
          <w:szCs w:val="26"/>
        </w:rPr>
      </w:pPr>
    </w:p>
    <w:p w:rsidR="00A4190E" w:rsidRPr="00490F7D" w:rsidRDefault="00A4190E" w:rsidP="00A4190E">
      <w:pPr>
        <w:rPr>
          <w:sz w:val="26"/>
          <w:szCs w:val="26"/>
        </w:rPr>
      </w:pPr>
    </w:p>
    <w:p w:rsidR="00A4190E" w:rsidRPr="00490F7D" w:rsidRDefault="00A4190E" w:rsidP="00A4190E">
      <w:pPr>
        <w:rPr>
          <w:sz w:val="26"/>
          <w:szCs w:val="26"/>
        </w:rPr>
      </w:pPr>
    </w:p>
    <w:p w:rsidR="00A4190E" w:rsidRPr="00490F7D" w:rsidRDefault="00A4190E" w:rsidP="00A4190E">
      <w:pPr>
        <w:rPr>
          <w:sz w:val="26"/>
          <w:szCs w:val="26"/>
        </w:rPr>
      </w:pPr>
    </w:p>
    <w:p w:rsidR="00A4190E" w:rsidRDefault="00A4190E" w:rsidP="00A4190E">
      <w:pPr>
        <w:rPr>
          <w:sz w:val="26"/>
          <w:szCs w:val="26"/>
        </w:rPr>
      </w:pPr>
    </w:p>
    <w:p w:rsidR="00A4190E" w:rsidRDefault="00A4190E" w:rsidP="00A4190E">
      <w:pPr>
        <w:rPr>
          <w:sz w:val="26"/>
          <w:szCs w:val="26"/>
        </w:rPr>
      </w:pPr>
    </w:p>
    <w:p w:rsidR="00A4190E" w:rsidRDefault="00A4190E" w:rsidP="00A4190E">
      <w:pPr>
        <w:rPr>
          <w:sz w:val="26"/>
          <w:szCs w:val="26"/>
        </w:rPr>
      </w:pPr>
    </w:p>
    <w:p w:rsidR="00A4190E" w:rsidRDefault="00A4190E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4190E" w:rsidRPr="00CC2F72" w:rsidRDefault="00A4190E" w:rsidP="00A4190E">
      <w:pPr>
        <w:jc w:val="center"/>
        <w:rPr>
          <w:b/>
          <w:sz w:val="26"/>
          <w:szCs w:val="26"/>
        </w:rPr>
      </w:pPr>
      <w:r w:rsidRPr="00CC2F72">
        <w:rPr>
          <w:b/>
          <w:sz w:val="26"/>
          <w:szCs w:val="26"/>
        </w:rPr>
        <w:lastRenderedPageBreak/>
        <w:t>ОТЧ</w:t>
      </w:r>
      <w:r>
        <w:rPr>
          <w:b/>
          <w:sz w:val="26"/>
          <w:szCs w:val="26"/>
        </w:rPr>
        <w:t>Е</w:t>
      </w:r>
      <w:r w:rsidRPr="00CC2F72">
        <w:rPr>
          <w:b/>
          <w:sz w:val="26"/>
          <w:szCs w:val="26"/>
        </w:rPr>
        <w:t>Т</w:t>
      </w:r>
    </w:p>
    <w:p w:rsidR="00A4190E" w:rsidRPr="00CC2F72" w:rsidRDefault="00A4190E" w:rsidP="00A4190E">
      <w:pPr>
        <w:jc w:val="center"/>
        <w:rPr>
          <w:b/>
          <w:sz w:val="26"/>
          <w:szCs w:val="26"/>
        </w:rPr>
      </w:pPr>
      <w:r w:rsidRPr="00CC2F72">
        <w:rPr>
          <w:b/>
          <w:sz w:val="26"/>
          <w:szCs w:val="26"/>
        </w:rPr>
        <w:t xml:space="preserve">о работе постоянной комиссии по социальной политике </w:t>
      </w:r>
    </w:p>
    <w:p w:rsidR="00A4190E" w:rsidRPr="00CC2F72" w:rsidRDefault="00A4190E" w:rsidP="00A4190E">
      <w:pPr>
        <w:jc w:val="center"/>
        <w:rPr>
          <w:b/>
          <w:sz w:val="26"/>
          <w:szCs w:val="26"/>
        </w:rPr>
      </w:pPr>
      <w:r w:rsidRPr="00CC2F72">
        <w:rPr>
          <w:b/>
          <w:sz w:val="26"/>
          <w:szCs w:val="26"/>
        </w:rPr>
        <w:t>Переславль-Залесской городской Думы за 202</w:t>
      </w:r>
      <w:r>
        <w:rPr>
          <w:b/>
          <w:sz w:val="26"/>
          <w:szCs w:val="26"/>
        </w:rPr>
        <w:t>1</w:t>
      </w:r>
      <w:r w:rsidRPr="00CC2F72">
        <w:rPr>
          <w:b/>
          <w:sz w:val="26"/>
          <w:szCs w:val="26"/>
        </w:rPr>
        <w:t xml:space="preserve"> год</w:t>
      </w:r>
    </w:p>
    <w:p w:rsidR="00A4190E" w:rsidRPr="00CC2F72" w:rsidRDefault="00A4190E" w:rsidP="00A4190E">
      <w:pPr>
        <w:jc w:val="center"/>
        <w:rPr>
          <w:b/>
          <w:sz w:val="26"/>
          <w:szCs w:val="26"/>
        </w:rPr>
      </w:pPr>
    </w:p>
    <w:p w:rsidR="00A4190E" w:rsidRPr="00CC2F72" w:rsidRDefault="00A4190E" w:rsidP="00A4190E">
      <w:pPr>
        <w:ind w:firstLine="720"/>
        <w:jc w:val="both"/>
        <w:rPr>
          <w:sz w:val="26"/>
          <w:szCs w:val="26"/>
        </w:rPr>
      </w:pPr>
      <w:r w:rsidRPr="00CC2F72">
        <w:rPr>
          <w:sz w:val="26"/>
          <w:szCs w:val="26"/>
        </w:rPr>
        <w:t>Постоянная комиссия по социальной политике (далее – постоянная комиссия) образована решением Переславль-Залесской городской Думы седьмого созыва от 27.09.2018 № 74.</w:t>
      </w:r>
    </w:p>
    <w:p w:rsidR="00A4190E" w:rsidRPr="003F42F7" w:rsidRDefault="00A4190E" w:rsidP="00A4190E">
      <w:pPr>
        <w:ind w:firstLine="720"/>
        <w:jc w:val="both"/>
        <w:rPr>
          <w:sz w:val="26"/>
          <w:szCs w:val="26"/>
        </w:rPr>
      </w:pPr>
      <w:r w:rsidRPr="003F42F7">
        <w:rPr>
          <w:sz w:val="26"/>
          <w:szCs w:val="26"/>
        </w:rPr>
        <w:t>В состав постоянной комиссии в отчетном периоде входили депутаты: Миронова Г.В., Блохина О.Л., Гаврилов Ю.Б., Иванов М.В., Козлов Р.В., Сурнина</w:t>
      </w:r>
      <w:r>
        <w:rPr>
          <w:sz w:val="26"/>
          <w:szCs w:val="26"/>
        </w:rPr>
        <w:t> </w:t>
      </w:r>
      <w:r w:rsidRPr="003F42F7">
        <w:rPr>
          <w:sz w:val="26"/>
          <w:szCs w:val="26"/>
        </w:rPr>
        <w:t>Е.М. (исключена 30.09.2021).</w:t>
      </w:r>
    </w:p>
    <w:p w:rsidR="00A4190E" w:rsidRPr="00263863" w:rsidRDefault="00A4190E" w:rsidP="00A4190E">
      <w:pPr>
        <w:ind w:firstLine="720"/>
        <w:jc w:val="both"/>
        <w:rPr>
          <w:sz w:val="26"/>
          <w:szCs w:val="26"/>
        </w:rPr>
      </w:pPr>
      <w:r w:rsidRPr="00263863">
        <w:rPr>
          <w:sz w:val="26"/>
          <w:szCs w:val="26"/>
        </w:rPr>
        <w:t>Председателями постоянной комиссии в 2021 году являлись:</w:t>
      </w:r>
    </w:p>
    <w:p w:rsidR="00A4190E" w:rsidRPr="00263863" w:rsidRDefault="00A4190E" w:rsidP="00A4190E">
      <w:pPr>
        <w:ind w:firstLine="720"/>
        <w:jc w:val="both"/>
        <w:rPr>
          <w:sz w:val="26"/>
          <w:szCs w:val="26"/>
        </w:rPr>
      </w:pPr>
      <w:r w:rsidRPr="00263863">
        <w:rPr>
          <w:sz w:val="26"/>
          <w:szCs w:val="26"/>
        </w:rPr>
        <w:t xml:space="preserve">Миронова Г.В. </w:t>
      </w:r>
      <w:r>
        <w:rPr>
          <w:sz w:val="26"/>
          <w:szCs w:val="26"/>
        </w:rPr>
        <w:t xml:space="preserve">- </w:t>
      </w:r>
      <w:r w:rsidRPr="00263863">
        <w:rPr>
          <w:sz w:val="26"/>
          <w:szCs w:val="26"/>
        </w:rPr>
        <w:t xml:space="preserve">по </w:t>
      </w:r>
      <w:r>
        <w:rPr>
          <w:sz w:val="26"/>
          <w:szCs w:val="26"/>
        </w:rPr>
        <w:t>25.02.2021;</w:t>
      </w:r>
    </w:p>
    <w:p w:rsidR="00A4190E" w:rsidRPr="00CC2F72" w:rsidRDefault="00A4190E" w:rsidP="00A4190E">
      <w:pPr>
        <w:ind w:firstLine="720"/>
        <w:jc w:val="both"/>
        <w:rPr>
          <w:sz w:val="26"/>
          <w:szCs w:val="26"/>
        </w:rPr>
      </w:pPr>
      <w:r w:rsidRPr="00263863">
        <w:rPr>
          <w:sz w:val="26"/>
          <w:szCs w:val="26"/>
        </w:rPr>
        <w:t xml:space="preserve">Блохина О.Л. – избрана председателем постоянной комиссии </w:t>
      </w:r>
      <w:r>
        <w:rPr>
          <w:sz w:val="26"/>
          <w:szCs w:val="26"/>
        </w:rPr>
        <w:t>25.02.2021</w:t>
      </w:r>
      <w:r w:rsidRPr="00263863">
        <w:rPr>
          <w:sz w:val="26"/>
          <w:szCs w:val="26"/>
        </w:rPr>
        <w:t>.</w:t>
      </w:r>
    </w:p>
    <w:p w:rsidR="00A4190E" w:rsidRPr="00CC2F72" w:rsidRDefault="00A4190E" w:rsidP="00A4190E">
      <w:pPr>
        <w:ind w:firstLine="720"/>
        <w:jc w:val="both"/>
        <w:rPr>
          <w:sz w:val="26"/>
          <w:szCs w:val="26"/>
        </w:rPr>
      </w:pPr>
      <w:r w:rsidRPr="00CC2F72">
        <w:rPr>
          <w:sz w:val="26"/>
          <w:szCs w:val="26"/>
        </w:rPr>
        <w:t>Свою деятельность постоянная комиссия осуществляла в соответствии с Регламентом Переславль-Залесской городской Думы.</w:t>
      </w:r>
    </w:p>
    <w:p w:rsidR="00A4190E" w:rsidRPr="00CC2F72" w:rsidRDefault="00A4190E" w:rsidP="00A4190E">
      <w:pPr>
        <w:ind w:firstLine="720"/>
        <w:jc w:val="both"/>
        <w:rPr>
          <w:sz w:val="26"/>
          <w:szCs w:val="26"/>
        </w:rPr>
      </w:pPr>
      <w:r w:rsidRPr="00CC2F72">
        <w:rPr>
          <w:sz w:val="26"/>
          <w:szCs w:val="26"/>
        </w:rPr>
        <w:t xml:space="preserve">Основной формой работы комиссии является проведение заседаний. В 2021 году постоянная комиссия провела </w:t>
      </w:r>
      <w:r w:rsidRPr="00263863">
        <w:rPr>
          <w:sz w:val="26"/>
          <w:szCs w:val="26"/>
        </w:rPr>
        <w:t>14 заседаний.</w:t>
      </w:r>
      <w:r w:rsidRPr="00CC2F72">
        <w:rPr>
          <w:sz w:val="26"/>
          <w:szCs w:val="26"/>
        </w:rPr>
        <w:t xml:space="preserve"> Для рассмотрения некоторых вопросов, требующих изучения различных точек зрения, постоянная комиссия по социальной политике участвовала в совместных заседаниях постоянных комиссий Переславль-Залесской городской Думы.</w:t>
      </w:r>
    </w:p>
    <w:p w:rsidR="00A4190E" w:rsidRPr="00CC2F72" w:rsidRDefault="00A4190E" w:rsidP="00A4190E">
      <w:pPr>
        <w:ind w:firstLine="709"/>
        <w:jc w:val="both"/>
        <w:rPr>
          <w:sz w:val="26"/>
          <w:szCs w:val="26"/>
        </w:rPr>
      </w:pPr>
      <w:r w:rsidRPr="00CC2F72">
        <w:rPr>
          <w:sz w:val="26"/>
          <w:szCs w:val="26"/>
        </w:rPr>
        <w:t>В рамках полномочий постоянной комиссии, утвержденных решением городской Думы от 25.10.2018 № 100, постоянная комиссия рассмотрела</w:t>
      </w:r>
      <w:r w:rsidRPr="00CC2F72">
        <w:rPr>
          <w:b/>
          <w:sz w:val="26"/>
          <w:szCs w:val="26"/>
        </w:rPr>
        <w:t xml:space="preserve"> </w:t>
      </w:r>
      <w:r w:rsidRPr="00CC2F72">
        <w:rPr>
          <w:sz w:val="26"/>
          <w:szCs w:val="26"/>
        </w:rPr>
        <w:t>проект решения Переславль-Залесской городской Думы «О признании утратившим силу решения Переславль-Залесской городской Думы от 27.10.2016 № 93 «Об утверждении Порядка предоставления социальной поддержки гражданам, имеющим детей, осваивающих образовательные программы дошкольного образования в муниципальных организациях, осуществляющих образовательную деятельность на территории города Переславля-Залесского».</w:t>
      </w:r>
    </w:p>
    <w:p w:rsidR="00A4190E" w:rsidRPr="00CC2F72" w:rsidRDefault="00A4190E" w:rsidP="00A4190E">
      <w:pPr>
        <w:ind w:firstLine="708"/>
        <w:jc w:val="both"/>
        <w:rPr>
          <w:color w:val="000000"/>
          <w:sz w:val="26"/>
          <w:szCs w:val="26"/>
        </w:rPr>
      </w:pPr>
      <w:r w:rsidRPr="00CC2F72">
        <w:rPr>
          <w:sz w:val="26"/>
          <w:szCs w:val="26"/>
        </w:rPr>
        <w:t xml:space="preserve">Члены постоянной комиссии принимали участие в рассмотрении </w:t>
      </w:r>
      <w:r w:rsidRPr="00CC2F72">
        <w:rPr>
          <w:color w:val="000000"/>
          <w:sz w:val="26"/>
          <w:szCs w:val="26"/>
        </w:rPr>
        <w:t>проекта решения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годов».</w:t>
      </w:r>
    </w:p>
    <w:p w:rsidR="00A4190E" w:rsidRPr="00CC2F72" w:rsidRDefault="00A4190E" w:rsidP="00A4190E">
      <w:pPr>
        <w:ind w:firstLine="720"/>
        <w:jc w:val="both"/>
        <w:rPr>
          <w:sz w:val="26"/>
          <w:szCs w:val="26"/>
        </w:rPr>
      </w:pPr>
      <w:r w:rsidRPr="00CC2F72">
        <w:rPr>
          <w:sz w:val="26"/>
          <w:szCs w:val="26"/>
        </w:rPr>
        <w:t>Постоянная комиссия рассматривала информацию Администрации города Переславля-Залесского об итогах</w:t>
      </w:r>
      <w:r w:rsidRPr="00CC2F72">
        <w:rPr>
          <w:color w:val="000000"/>
          <w:sz w:val="26"/>
          <w:szCs w:val="26"/>
          <w:shd w:val="clear" w:color="auto" w:fill="FFFFFF"/>
        </w:rPr>
        <w:t xml:space="preserve"> реализации муниципальных программ в 2020 году и мероприятиях на 2021 год</w:t>
      </w:r>
      <w:r w:rsidRPr="00CC2F72">
        <w:rPr>
          <w:sz w:val="26"/>
          <w:szCs w:val="26"/>
        </w:rPr>
        <w:t>:</w:t>
      </w:r>
    </w:p>
    <w:p w:rsidR="00A4190E" w:rsidRPr="00CC2F72" w:rsidRDefault="00A4190E" w:rsidP="00A4190E">
      <w:pPr>
        <w:ind w:firstLine="709"/>
        <w:jc w:val="both"/>
        <w:rPr>
          <w:sz w:val="26"/>
          <w:szCs w:val="26"/>
        </w:rPr>
      </w:pPr>
      <w:r w:rsidRPr="00CC2F72">
        <w:rPr>
          <w:sz w:val="26"/>
          <w:szCs w:val="26"/>
        </w:rPr>
        <w:t>- «Развитие образования и молодежная политика городского округа город Переславль-Залесский Ярославской области»;</w:t>
      </w:r>
    </w:p>
    <w:p w:rsidR="00A4190E" w:rsidRPr="00CC2F72" w:rsidRDefault="00A4190E" w:rsidP="00A4190E">
      <w:pPr>
        <w:widowControl w:val="0"/>
        <w:ind w:firstLine="709"/>
        <w:jc w:val="both"/>
        <w:rPr>
          <w:sz w:val="26"/>
          <w:szCs w:val="26"/>
        </w:rPr>
      </w:pPr>
      <w:r w:rsidRPr="00CC2F72">
        <w:rPr>
          <w:b/>
          <w:sz w:val="26"/>
          <w:szCs w:val="26"/>
        </w:rPr>
        <w:t xml:space="preserve">- </w:t>
      </w:r>
      <w:r w:rsidRPr="00CC2F72">
        <w:rPr>
          <w:sz w:val="26"/>
          <w:szCs w:val="26"/>
        </w:rPr>
        <w:t>«Развитие физической культуры, культуры и туризма в городском округе город Переславль-Залесский Ярославской области»;</w:t>
      </w:r>
    </w:p>
    <w:p w:rsidR="00A4190E" w:rsidRPr="00CC2F72" w:rsidRDefault="00A4190E" w:rsidP="00A4190E">
      <w:pPr>
        <w:widowControl w:val="0"/>
        <w:ind w:firstLine="709"/>
        <w:jc w:val="both"/>
        <w:rPr>
          <w:sz w:val="26"/>
          <w:szCs w:val="26"/>
        </w:rPr>
      </w:pPr>
      <w:r w:rsidRPr="00CC2F72">
        <w:rPr>
          <w:sz w:val="26"/>
          <w:szCs w:val="26"/>
        </w:rPr>
        <w:t>- «Социальная поддержка населения городского округа город Переславль-Залесский Ярославской области».</w:t>
      </w:r>
    </w:p>
    <w:p w:rsidR="00A4190E" w:rsidRPr="00CC2F72" w:rsidRDefault="00A4190E" w:rsidP="00A4190E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2F72">
        <w:rPr>
          <w:rFonts w:ascii="Times New Roman" w:hAnsi="Times New Roman"/>
          <w:sz w:val="26"/>
          <w:szCs w:val="26"/>
        </w:rPr>
        <w:t>Также в отчетном периоде члены постоянной комиссии обсудили с представителями Администрации города Переславля-Залесского ход решения вопроса о предоставлении льготы на проезд в городском общественном транспорте обучающимся в общеобразовательных учреждениях, расположенных на территории городского округа город Переславль-Залесский.</w:t>
      </w:r>
    </w:p>
    <w:p w:rsidR="00A4190E" w:rsidRPr="00CC2F72" w:rsidRDefault="00A4190E" w:rsidP="00A4190E">
      <w:pPr>
        <w:widowControl w:val="0"/>
        <w:ind w:firstLine="709"/>
        <w:jc w:val="both"/>
        <w:rPr>
          <w:sz w:val="26"/>
          <w:szCs w:val="26"/>
        </w:rPr>
      </w:pPr>
      <w:r w:rsidRPr="00CC2F72">
        <w:rPr>
          <w:sz w:val="26"/>
          <w:szCs w:val="26"/>
        </w:rPr>
        <w:t>Члены постоянной комиссии принимали участие в работе комиссий и других совещательных органов социальной направленности, образованных при Администрации города Переславля-Залесского.</w:t>
      </w:r>
    </w:p>
    <w:p w:rsidR="00A4190E" w:rsidRPr="00CC2F72" w:rsidRDefault="00A4190E" w:rsidP="00A4190E">
      <w:pPr>
        <w:widowControl w:val="0"/>
        <w:ind w:firstLine="709"/>
        <w:jc w:val="both"/>
        <w:rPr>
          <w:sz w:val="26"/>
          <w:szCs w:val="26"/>
        </w:rPr>
      </w:pPr>
      <w:r w:rsidRPr="00CC2F72">
        <w:rPr>
          <w:sz w:val="26"/>
          <w:szCs w:val="26"/>
        </w:rPr>
        <w:t xml:space="preserve"> </w:t>
      </w:r>
    </w:p>
    <w:p w:rsidR="00E05643" w:rsidRDefault="00E05643"/>
    <w:sectPr w:rsidR="00E05643" w:rsidSect="00A6020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0C"/>
    <w:rsid w:val="00A4190E"/>
    <w:rsid w:val="00A6020C"/>
    <w:rsid w:val="00E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DF5848C"/>
  <w15:chartTrackingRefBased/>
  <w15:docId w15:val="{94653321-0599-4171-832E-AB4172F4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020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2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A6020C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A6020C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A60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190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2</cp:revision>
  <dcterms:created xsi:type="dcterms:W3CDTF">2022-01-27T13:34:00Z</dcterms:created>
  <dcterms:modified xsi:type="dcterms:W3CDTF">2022-01-27T13:38:00Z</dcterms:modified>
</cp:coreProperties>
</file>