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A38" w:rsidRPr="009456E9" w:rsidRDefault="00AD4A38" w:rsidP="00AD4A38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4882C3E1" wp14:editId="5BA17264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38" w:rsidRPr="009456E9" w:rsidRDefault="00AD4A38" w:rsidP="00AD4A38">
      <w:pPr>
        <w:pStyle w:val="3"/>
        <w:tabs>
          <w:tab w:val="left" w:pos="7371"/>
        </w:tabs>
      </w:pPr>
    </w:p>
    <w:p w:rsidR="00AD4A38" w:rsidRPr="009456E9" w:rsidRDefault="00AD4A38" w:rsidP="00AD4A38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AD4A38" w:rsidRPr="009456E9" w:rsidRDefault="00AD4A38" w:rsidP="00AD4A38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AD4A38" w:rsidRPr="009456E9" w:rsidRDefault="00AD4A38" w:rsidP="00AD4A38">
      <w:pPr>
        <w:jc w:val="center"/>
        <w:rPr>
          <w:b/>
          <w:sz w:val="28"/>
        </w:rPr>
      </w:pPr>
    </w:p>
    <w:p w:rsidR="00AD4A38" w:rsidRPr="009456E9" w:rsidRDefault="00AD4A38" w:rsidP="00AD4A38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AD4A38" w:rsidRPr="009456E9" w:rsidRDefault="00AD4A38" w:rsidP="00AD4A38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AD4A38" w:rsidRPr="009456E9" w:rsidRDefault="00AD4A38" w:rsidP="00AD4A38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27 января</w:t>
      </w:r>
      <w:r w:rsidRPr="009456E9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года</w:t>
      </w:r>
      <w:r w:rsidRPr="009456E9">
        <w:rPr>
          <w:sz w:val="28"/>
          <w:szCs w:val="28"/>
        </w:rPr>
        <w:tab/>
      </w:r>
      <w:r w:rsidRPr="009456E9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9</w:t>
      </w:r>
    </w:p>
    <w:p w:rsidR="00AD4A38" w:rsidRPr="009456E9" w:rsidRDefault="00AD4A38" w:rsidP="00AD4A38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101478" w:rsidRPr="00291451" w:rsidRDefault="00101478" w:rsidP="00101478">
      <w:pPr>
        <w:widowControl w:val="0"/>
        <w:jc w:val="center"/>
        <w:rPr>
          <w:sz w:val="28"/>
          <w:szCs w:val="28"/>
        </w:rPr>
      </w:pPr>
    </w:p>
    <w:p w:rsidR="00101478" w:rsidRPr="00536F6E" w:rsidRDefault="00101478" w:rsidP="00101478">
      <w:pPr>
        <w:widowControl w:val="0"/>
        <w:jc w:val="center"/>
        <w:rPr>
          <w:b/>
          <w:sz w:val="28"/>
          <w:szCs w:val="28"/>
        </w:rPr>
      </w:pPr>
      <w:r w:rsidRPr="00536F6E">
        <w:rPr>
          <w:b/>
          <w:sz w:val="28"/>
          <w:szCs w:val="28"/>
        </w:rPr>
        <w:t xml:space="preserve">Об отчете о работе постоянной комиссии по депутатской деятельности, этике и регламенту </w:t>
      </w:r>
      <w:r w:rsidRPr="00FB3005">
        <w:rPr>
          <w:b/>
          <w:sz w:val="28"/>
          <w:szCs w:val="28"/>
        </w:rPr>
        <w:t>Переславль-Залесской городской Думы</w:t>
      </w:r>
      <w:r w:rsidRPr="00536F6E">
        <w:rPr>
          <w:b/>
          <w:sz w:val="28"/>
          <w:szCs w:val="28"/>
        </w:rPr>
        <w:t xml:space="preserve"> за 20</w:t>
      </w:r>
      <w:r w:rsidRPr="00FB3005">
        <w:rPr>
          <w:b/>
          <w:sz w:val="28"/>
          <w:szCs w:val="28"/>
        </w:rPr>
        <w:t>2</w:t>
      </w:r>
      <w:r w:rsidRPr="00BA3509">
        <w:rPr>
          <w:b/>
          <w:sz w:val="28"/>
          <w:szCs w:val="28"/>
        </w:rPr>
        <w:t>1</w:t>
      </w:r>
      <w:r w:rsidRPr="00536F6E">
        <w:rPr>
          <w:b/>
          <w:sz w:val="28"/>
          <w:szCs w:val="28"/>
        </w:rPr>
        <w:t xml:space="preserve"> год</w:t>
      </w:r>
    </w:p>
    <w:p w:rsidR="00101478" w:rsidRPr="00291451" w:rsidRDefault="00101478" w:rsidP="00101478">
      <w:pPr>
        <w:widowControl w:val="0"/>
        <w:jc w:val="center"/>
        <w:rPr>
          <w:sz w:val="28"/>
          <w:szCs w:val="28"/>
        </w:rPr>
      </w:pPr>
    </w:p>
    <w:p w:rsidR="00101478" w:rsidRPr="00291451" w:rsidRDefault="00101478" w:rsidP="00101478">
      <w:pPr>
        <w:widowControl w:val="0"/>
        <w:ind w:firstLine="900"/>
        <w:jc w:val="both"/>
        <w:rPr>
          <w:sz w:val="28"/>
          <w:szCs w:val="28"/>
        </w:rPr>
      </w:pPr>
      <w:r w:rsidRPr="00291451">
        <w:rPr>
          <w:sz w:val="28"/>
          <w:szCs w:val="28"/>
        </w:rPr>
        <w:t xml:space="preserve">В соответствии со статьей </w:t>
      </w:r>
      <w:r w:rsidRPr="008A4743">
        <w:rPr>
          <w:sz w:val="28"/>
          <w:szCs w:val="28"/>
        </w:rPr>
        <w:t>117</w:t>
      </w:r>
      <w:r w:rsidRPr="00291451">
        <w:rPr>
          <w:sz w:val="28"/>
          <w:szCs w:val="28"/>
        </w:rPr>
        <w:t xml:space="preserve"> Регламента Переславль-Залесской городской Думы,</w:t>
      </w:r>
    </w:p>
    <w:p w:rsidR="00101478" w:rsidRPr="00291451" w:rsidRDefault="00101478" w:rsidP="00101478">
      <w:pPr>
        <w:widowControl w:val="0"/>
        <w:ind w:firstLine="360"/>
        <w:jc w:val="both"/>
        <w:rPr>
          <w:sz w:val="28"/>
          <w:szCs w:val="28"/>
        </w:rPr>
      </w:pPr>
    </w:p>
    <w:p w:rsidR="00101478" w:rsidRPr="00291451" w:rsidRDefault="00101478" w:rsidP="00101478">
      <w:pPr>
        <w:widowControl w:val="0"/>
        <w:jc w:val="center"/>
        <w:rPr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291451">
          <w:rPr>
            <w:sz w:val="28"/>
            <w:szCs w:val="28"/>
          </w:rPr>
          <w:t>Переславль-Залесская городская Дума</w:t>
        </w:r>
      </w:smartTag>
      <w:r w:rsidRPr="00291451">
        <w:rPr>
          <w:sz w:val="28"/>
          <w:szCs w:val="28"/>
        </w:rPr>
        <w:t xml:space="preserve"> РЕШИЛА:</w:t>
      </w:r>
    </w:p>
    <w:p w:rsidR="00101478" w:rsidRPr="00291451" w:rsidRDefault="00101478" w:rsidP="00101478">
      <w:pPr>
        <w:widowControl w:val="0"/>
        <w:ind w:firstLine="720"/>
        <w:jc w:val="both"/>
        <w:rPr>
          <w:sz w:val="28"/>
          <w:szCs w:val="28"/>
        </w:rPr>
      </w:pPr>
    </w:p>
    <w:p w:rsidR="00101478" w:rsidRPr="00291451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 w:rsidRPr="00291451">
        <w:rPr>
          <w:sz w:val="28"/>
          <w:szCs w:val="28"/>
        </w:rPr>
        <w:t xml:space="preserve">1. Утвердить прилагаемый отчет о работе постоянной комиссии по депутатской деятельности, этике и регламенту </w:t>
      </w:r>
      <w:r w:rsidRPr="00621045">
        <w:rPr>
          <w:sz w:val="28"/>
          <w:szCs w:val="28"/>
        </w:rPr>
        <w:t>Переславль-Залесской городской Думы</w:t>
      </w:r>
      <w:r w:rsidRPr="00291451">
        <w:rPr>
          <w:sz w:val="28"/>
          <w:szCs w:val="28"/>
        </w:rPr>
        <w:t xml:space="preserve"> за 20</w:t>
      </w:r>
      <w:r w:rsidRPr="00A106A4">
        <w:rPr>
          <w:sz w:val="28"/>
          <w:szCs w:val="28"/>
        </w:rPr>
        <w:t>2</w:t>
      </w:r>
      <w:r w:rsidRPr="00BA3509">
        <w:rPr>
          <w:sz w:val="28"/>
          <w:szCs w:val="28"/>
        </w:rPr>
        <w:t>1</w:t>
      </w:r>
      <w:r w:rsidRPr="00291451">
        <w:rPr>
          <w:sz w:val="28"/>
          <w:szCs w:val="28"/>
        </w:rPr>
        <w:t xml:space="preserve"> год.</w:t>
      </w:r>
    </w:p>
    <w:p w:rsidR="00101478" w:rsidRPr="00291451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 w:rsidRPr="00291451">
        <w:rPr>
          <w:sz w:val="28"/>
          <w:szCs w:val="28"/>
        </w:rPr>
        <w:t xml:space="preserve">2. Разместить отчет о работе постоянной комиссии по депутатской деятельности, этике и регламенту </w:t>
      </w:r>
      <w:r w:rsidRPr="00621045">
        <w:rPr>
          <w:sz w:val="28"/>
          <w:szCs w:val="28"/>
        </w:rPr>
        <w:t>Переславль-Залесской городской Думы</w:t>
      </w:r>
      <w:r w:rsidRPr="00291451">
        <w:rPr>
          <w:sz w:val="28"/>
          <w:szCs w:val="28"/>
        </w:rPr>
        <w:t xml:space="preserve"> за </w:t>
      </w:r>
      <w:r>
        <w:rPr>
          <w:sz w:val="28"/>
          <w:szCs w:val="28"/>
        </w:rPr>
        <w:t>20</w:t>
      </w:r>
      <w:r w:rsidRPr="00A106A4">
        <w:rPr>
          <w:sz w:val="28"/>
          <w:szCs w:val="28"/>
        </w:rPr>
        <w:t>2</w:t>
      </w:r>
      <w:r w:rsidRPr="00BA350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291451">
        <w:rPr>
          <w:sz w:val="28"/>
          <w:szCs w:val="28"/>
        </w:rPr>
        <w:t xml:space="preserve">год на официальном сайте органов местного самоуправления </w:t>
      </w:r>
      <w:proofErr w:type="spellStart"/>
      <w:r w:rsidRPr="00291451">
        <w:rPr>
          <w:sz w:val="28"/>
          <w:szCs w:val="28"/>
        </w:rPr>
        <w:t>г.Переславля</w:t>
      </w:r>
      <w:proofErr w:type="spellEnd"/>
      <w:r w:rsidRPr="00291451">
        <w:rPr>
          <w:sz w:val="28"/>
          <w:szCs w:val="28"/>
        </w:rPr>
        <w:t>-Залесского в сети «Интернет».</w:t>
      </w:r>
    </w:p>
    <w:p w:rsidR="00101478" w:rsidRPr="00291451" w:rsidRDefault="00101478" w:rsidP="00101478">
      <w:pPr>
        <w:widowControl w:val="0"/>
        <w:ind w:firstLine="720"/>
        <w:jc w:val="both"/>
        <w:rPr>
          <w:sz w:val="28"/>
          <w:szCs w:val="28"/>
        </w:rPr>
      </w:pPr>
    </w:p>
    <w:p w:rsidR="00101478" w:rsidRPr="00291451" w:rsidRDefault="00101478" w:rsidP="00101478">
      <w:pPr>
        <w:widowControl w:val="0"/>
        <w:ind w:firstLine="720"/>
        <w:jc w:val="both"/>
        <w:rPr>
          <w:sz w:val="28"/>
          <w:szCs w:val="28"/>
        </w:rPr>
      </w:pPr>
    </w:p>
    <w:p w:rsidR="00101478" w:rsidRPr="00291451" w:rsidRDefault="00101478" w:rsidP="00101478">
      <w:pPr>
        <w:widowControl w:val="0"/>
        <w:ind w:firstLine="720"/>
        <w:jc w:val="both"/>
        <w:rPr>
          <w:sz w:val="28"/>
          <w:szCs w:val="28"/>
        </w:rPr>
      </w:pPr>
    </w:p>
    <w:p w:rsidR="00101478" w:rsidRPr="00291451" w:rsidRDefault="00101478" w:rsidP="00101478">
      <w:pPr>
        <w:widowControl w:val="0"/>
        <w:jc w:val="both"/>
        <w:rPr>
          <w:sz w:val="28"/>
          <w:szCs w:val="28"/>
        </w:rPr>
      </w:pPr>
      <w:r w:rsidRPr="00291451">
        <w:rPr>
          <w:sz w:val="28"/>
          <w:szCs w:val="28"/>
        </w:rPr>
        <w:t xml:space="preserve">Председатель Переславль-Залесской </w:t>
      </w:r>
    </w:p>
    <w:p w:rsidR="00101478" w:rsidRPr="00291451" w:rsidRDefault="00101478" w:rsidP="00101478">
      <w:pPr>
        <w:widowControl w:val="0"/>
        <w:jc w:val="both"/>
        <w:rPr>
          <w:sz w:val="28"/>
          <w:szCs w:val="28"/>
        </w:rPr>
      </w:pPr>
      <w:r w:rsidRPr="00291451">
        <w:rPr>
          <w:sz w:val="28"/>
          <w:szCs w:val="28"/>
        </w:rPr>
        <w:t>городской Думы</w:t>
      </w:r>
      <w:r w:rsidRPr="00291451">
        <w:rPr>
          <w:sz w:val="28"/>
          <w:szCs w:val="28"/>
        </w:rPr>
        <w:tab/>
      </w:r>
      <w:r w:rsidRPr="00291451">
        <w:rPr>
          <w:sz w:val="28"/>
          <w:szCs w:val="28"/>
        </w:rPr>
        <w:tab/>
      </w:r>
      <w:r w:rsidRPr="00291451">
        <w:rPr>
          <w:sz w:val="28"/>
          <w:szCs w:val="28"/>
        </w:rPr>
        <w:tab/>
      </w:r>
      <w:r w:rsidRPr="00291451">
        <w:rPr>
          <w:sz w:val="28"/>
          <w:szCs w:val="28"/>
        </w:rPr>
        <w:tab/>
      </w:r>
      <w:r w:rsidRPr="00291451">
        <w:rPr>
          <w:sz w:val="28"/>
          <w:szCs w:val="28"/>
        </w:rPr>
        <w:tab/>
        <w:t xml:space="preserve">   </w:t>
      </w:r>
      <w:r w:rsidRPr="00291451">
        <w:rPr>
          <w:sz w:val="28"/>
          <w:szCs w:val="28"/>
        </w:rPr>
        <w:tab/>
      </w:r>
      <w:r w:rsidRPr="00291451">
        <w:rPr>
          <w:sz w:val="28"/>
          <w:szCs w:val="28"/>
        </w:rPr>
        <w:tab/>
      </w:r>
      <w:r w:rsidRPr="00291451">
        <w:rPr>
          <w:sz w:val="28"/>
          <w:szCs w:val="28"/>
        </w:rPr>
        <w:tab/>
        <w:t xml:space="preserve">       С.В. Корниенко</w:t>
      </w:r>
    </w:p>
    <w:p w:rsidR="00101478" w:rsidRPr="00291451" w:rsidRDefault="00101478" w:rsidP="00101478">
      <w:pPr>
        <w:widowControl w:val="0"/>
        <w:ind w:firstLine="720"/>
        <w:jc w:val="right"/>
        <w:rPr>
          <w:rFonts w:eastAsia="Arial Unicode MS"/>
          <w:sz w:val="28"/>
          <w:szCs w:val="28"/>
        </w:rPr>
      </w:pPr>
    </w:p>
    <w:p w:rsidR="00101478" w:rsidRPr="00291451" w:rsidRDefault="00101478" w:rsidP="00101478">
      <w:pPr>
        <w:widowControl w:val="0"/>
        <w:jc w:val="both"/>
        <w:rPr>
          <w:sz w:val="28"/>
          <w:szCs w:val="28"/>
        </w:rPr>
      </w:pPr>
    </w:p>
    <w:p w:rsidR="00101478" w:rsidRPr="00291451" w:rsidRDefault="00101478" w:rsidP="00101478">
      <w:pPr>
        <w:widowControl w:val="0"/>
        <w:rPr>
          <w:sz w:val="28"/>
          <w:szCs w:val="28"/>
        </w:rPr>
      </w:pPr>
    </w:p>
    <w:p w:rsidR="00101478" w:rsidRPr="00291451" w:rsidRDefault="00101478" w:rsidP="00101478">
      <w:pPr>
        <w:widowControl w:val="0"/>
        <w:rPr>
          <w:sz w:val="28"/>
          <w:szCs w:val="28"/>
        </w:rPr>
      </w:pPr>
    </w:p>
    <w:p w:rsidR="00101478" w:rsidRPr="00291451" w:rsidRDefault="00101478" w:rsidP="00101478">
      <w:pPr>
        <w:widowControl w:val="0"/>
        <w:rPr>
          <w:sz w:val="28"/>
          <w:szCs w:val="28"/>
        </w:rPr>
      </w:pPr>
    </w:p>
    <w:p w:rsidR="00101478" w:rsidRPr="00291451" w:rsidRDefault="00101478" w:rsidP="00101478">
      <w:pPr>
        <w:widowControl w:val="0"/>
        <w:rPr>
          <w:sz w:val="28"/>
          <w:szCs w:val="28"/>
        </w:rPr>
      </w:pPr>
    </w:p>
    <w:p w:rsidR="00101478" w:rsidRPr="00291451" w:rsidRDefault="00101478" w:rsidP="00101478">
      <w:pPr>
        <w:widowControl w:val="0"/>
        <w:rPr>
          <w:sz w:val="28"/>
          <w:szCs w:val="28"/>
        </w:rPr>
      </w:pPr>
    </w:p>
    <w:p w:rsidR="00101478" w:rsidRPr="00291451" w:rsidRDefault="00101478" w:rsidP="00101478">
      <w:pPr>
        <w:widowControl w:val="0"/>
        <w:rPr>
          <w:sz w:val="28"/>
          <w:szCs w:val="28"/>
        </w:rPr>
      </w:pPr>
    </w:p>
    <w:p w:rsidR="00101478" w:rsidRPr="00291451" w:rsidRDefault="00101478" w:rsidP="00101478">
      <w:pPr>
        <w:widowControl w:val="0"/>
        <w:rPr>
          <w:sz w:val="28"/>
          <w:szCs w:val="28"/>
        </w:rPr>
      </w:pPr>
    </w:p>
    <w:p w:rsidR="00101478" w:rsidRPr="00291451" w:rsidRDefault="00101478" w:rsidP="00101478">
      <w:pPr>
        <w:widowControl w:val="0"/>
        <w:rPr>
          <w:sz w:val="28"/>
          <w:szCs w:val="28"/>
        </w:rPr>
      </w:pPr>
    </w:p>
    <w:p w:rsidR="00101478" w:rsidRPr="00490F7D" w:rsidRDefault="00101478" w:rsidP="00101478">
      <w:pPr>
        <w:widowControl w:val="0"/>
        <w:rPr>
          <w:sz w:val="26"/>
          <w:szCs w:val="26"/>
        </w:rPr>
      </w:pPr>
    </w:p>
    <w:p w:rsidR="00101478" w:rsidRDefault="00101478" w:rsidP="00101478">
      <w:pPr>
        <w:widowControl w:val="0"/>
        <w:rPr>
          <w:sz w:val="26"/>
          <w:szCs w:val="26"/>
        </w:rPr>
      </w:pPr>
    </w:p>
    <w:p w:rsidR="00101478" w:rsidRPr="00490F7D" w:rsidRDefault="00101478" w:rsidP="00101478">
      <w:pPr>
        <w:widowControl w:val="0"/>
        <w:rPr>
          <w:sz w:val="26"/>
          <w:szCs w:val="26"/>
        </w:rPr>
      </w:pPr>
    </w:p>
    <w:p w:rsidR="00101478" w:rsidRPr="00490F7D" w:rsidRDefault="00101478" w:rsidP="00101478">
      <w:pPr>
        <w:widowControl w:val="0"/>
        <w:rPr>
          <w:sz w:val="26"/>
          <w:szCs w:val="26"/>
        </w:rPr>
      </w:pPr>
    </w:p>
    <w:p w:rsidR="00101478" w:rsidRDefault="00101478" w:rsidP="00101478">
      <w:pPr>
        <w:widowControl w:val="0"/>
        <w:jc w:val="center"/>
        <w:rPr>
          <w:b/>
          <w:sz w:val="28"/>
          <w:szCs w:val="28"/>
        </w:rPr>
      </w:pPr>
    </w:p>
    <w:p w:rsidR="00101478" w:rsidRDefault="00101478" w:rsidP="00101478">
      <w:pPr>
        <w:widowControl w:val="0"/>
        <w:jc w:val="center"/>
        <w:rPr>
          <w:b/>
          <w:sz w:val="28"/>
          <w:szCs w:val="28"/>
        </w:rPr>
      </w:pPr>
    </w:p>
    <w:p w:rsidR="00101478" w:rsidRDefault="00101478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01478" w:rsidRPr="00E828AD" w:rsidRDefault="00101478" w:rsidP="00101478">
      <w:pPr>
        <w:widowControl w:val="0"/>
        <w:jc w:val="center"/>
        <w:rPr>
          <w:b/>
          <w:sz w:val="28"/>
          <w:szCs w:val="28"/>
        </w:rPr>
      </w:pPr>
      <w:bookmarkStart w:id="0" w:name="_GoBack"/>
      <w:bookmarkEnd w:id="0"/>
      <w:r w:rsidRPr="00E828AD">
        <w:rPr>
          <w:b/>
          <w:sz w:val="28"/>
          <w:szCs w:val="28"/>
        </w:rPr>
        <w:lastRenderedPageBreak/>
        <w:t>ОТЧ</w:t>
      </w:r>
      <w:r>
        <w:rPr>
          <w:b/>
          <w:sz w:val="28"/>
          <w:szCs w:val="28"/>
        </w:rPr>
        <w:t>Е</w:t>
      </w:r>
      <w:r w:rsidRPr="00E828AD">
        <w:rPr>
          <w:b/>
          <w:sz w:val="28"/>
          <w:szCs w:val="28"/>
        </w:rPr>
        <w:t>Т</w:t>
      </w:r>
    </w:p>
    <w:p w:rsidR="00101478" w:rsidRDefault="00101478" w:rsidP="00101478">
      <w:pPr>
        <w:widowControl w:val="0"/>
        <w:jc w:val="center"/>
        <w:rPr>
          <w:b/>
          <w:sz w:val="28"/>
          <w:szCs w:val="28"/>
        </w:rPr>
      </w:pPr>
      <w:r w:rsidRPr="00E828AD">
        <w:rPr>
          <w:b/>
          <w:sz w:val="28"/>
          <w:szCs w:val="28"/>
        </w:rPr>
        <w:t xml:space="preserve">о работе постоянной комиссии по депутатской деятельности, </w:t>
      </w:r>
    </w:p>
    <w:p w:rsidR="00101478" w:rsidRDefault="00101478" w:rsidP="00101478">
      <w:pPr>
        <w:widowControl w:val="0"/>
        <w:jc w:val="center"/>
        <w:rPr>
          <w:b/>
          <w:sz w:val="28"/>
          <w:szCs w:val="28"/>
        </w:rPr>
      </w:pPr>
      <w:r w:rsidRPr="00E828AD">
        <w:rPr>
          <w:b/>
          <w:sz w:val="28"/>
          <w:szCs w:val="28"/>
        </w:rPr>
        <w:t>этике</w:t>
      </w:r>
      <w:r>
        <w:rPr>
          <w:b/>
          <w:sz w:val="28"/>
          <w:szCs w:val="28"/>
        </w:rPr>
        <w:t xml:space="preserve"> </w:t>
      </w:r>
      <w:r w:rsidRPr="00E828AD">
        <w:rPr>
          <w:b/>
          <w:sz w:val="28"/>
          <w:szCs w:val="28"/>
        </w:rPr>
        <w:t xml:space="preserve">и регламенту Переславль-Залесской городской Думы </w:t>
      </w:r>
    </w:p>
    <w:p w:rsidR="00101478" w:rsidRPr="00E828AD" w:rsidRDefault="00101478" w:rsidP="00101478">
      <w:pPr>
        <w:widowControl w:val="0"/>
        <w:jc w:val="center"/>
        <w:rPr>
          <w:b/>
          <w:sz w:val="28"/>
          <w:szCs w:val="28"/>
        </w:rPr>
      </w:pPr>
      <w:r w:rsidRPr="00E828AD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20</w:t>
      </w:r>
      <w:r w:rsidRPr="004E4967">
        <w:rPr>
          <w:b/>
          <w:sz w:val="28"/>
          <w:szCs w:val="28"/>
        </w:rPr>
        <w:t>2</w:t>
      </w:r>
      <w:r w:rsidRPr="00BA350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E828AD">
        <w:rPr>
          <w:b/>
          <w:sz w:val="28"/>
          <w:szCs w:val="28"/>
        </w:rPr>
        <w:t>год</w:t>
      </w:r>
    </w:p>
    <w:p w:rsidR="00101478" w:rsidRPr="00E828AD" w:rsidRDefault="00101478" w:rsidP="00101478">
      <w:pPr>
        <w:widowControl w:val="0"/>
        <w:jc w:val="center"/>
        <w:rPr>
          <w:b/>
          <w:sz w:val="28"/>
          <w:szCs w:val="28"/>
        </w:rPr>
      </w:pPr>
    </w:p>
    <w:p w:rsidR="00101478" w:rsidRPr="00E828AD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 w:rsidRPr="00E828AD">
        <w:rPr>
          <w:sz w:val="28"/>
          <w:szCs w:val="28"/>
        </w:rPr>
        <w:t xml:space="preserve">Постоянная комиссия по депутатской деятельности, этике и регламенту (далее – постоянная комиссия) образована решением Переславль-Залесской городской Думы </w:t>
      </w:r>
      <w:r>
        <w:rPr>
          <w:sz w:val="28"/>
          <w:szCs w:val="28"/>
        </w:rPr>
        <w:t>седьмого</w:t>
      </w:r>
      <w:r w:rsidRPr="00E828AD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27.09.</w:t>
      </w:r>
      <w:r w:rsidRPr="00E828AD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E828AD">
        <w:rPr>
          <w:sz w:val="28"/>
          <w:szCs w:val="28"/>
        </w:rPr>
        <w:t xml:space="preserve"> №</w:t>
      </w:r>
      <w:r>
        <w:rPr>
          <w:sz w:val="28"/>
          <w:szCs w:val="28"/>
        </w:rPr>
        <w:t> 74</w:t>
      </w:r>
      <w:r w:rsidRPr="00E828AD">
        <w:rPr>
          <w:sz w:val="28"/>
          <w:szCs w:val="28"/>
        </w:rPr>
        <w:t>.</w:t>
      </w:r>
    </w:p>
    <w:p w:rsidR="00101478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 w:rsidRPr="004F6D43">
        <w:rPr>
          <w:sz w:val="28"/>
          <w:szCs w:val="28"/>
        </w:rPr>
        <w:t xml:space="preserve">В отчетном периоде в состав постоянной комиссии входили депутаты: </w:t>
      </w:r>
      <w:proofErr w:type="spellStart"/>
      <w:r w:rsidRPr="004F6D43">
        <w:rPr>
          <w:sz w:val="28"/>
          <w:szCs w:val="28"/>
        </w:rPr>
        <w:t>Атабалаев</w:t>
      </w:r>
      <w:proofErr w:type="spellEnd"/>
      <w:r w:rsidRPr="004F6D43">
        <w:rPr>
          <w:sz w:val="28"/>
          <w:szCs w:val="28"/>
        </w:rPr>
        <w:t xml:space="preserve"> Г.И. (24.06.2021 исключен из состава постоянной комиссии), Работников Е.А., Горин Д.В., Иванов М.В.</w:t>
      </w:r>
    </w:p>
    <w:p w:rsidR="00101478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2021 году председателями постоянной комиссии являлись:</w:t>
      </w:r>
    </w:p>
    <w:p w:rsidR="00101478" w:rsidRDefault="00101478" w:rsidP="00101478">
      <w:pPr>
        <w:widowControl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Атабалаев</w:t>
      </w:r>
      <w:proofErr w:type="spellEnd"/>
      <w:r>
        <w:rPr>
          <w:sz w:val="28"/>
          <w:szCs w:val="28"/>
        </w:rPr>
        <w:t xml:space="preserve"> Г.И. – до 25.02.2021;</w:t>
      </w:r>
    </w:p>
    <w:p w:rsidR="00101478" w:rsidRPr="0027098A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Работников Е.А. – с 25.02.2021.</w:t>
      </w:r>
    </w:p>
    <w:p w:rsidR="00101478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 w:rsidRPr="00E828AD">
        <w:rPr>
          <w:sz w:val="28"/>
          <w:szCs w:val="28"/>
        </w:rPr>
        <w:t xml:space="preserve">Свою деятельность постоянная комиссия осуществляла в соответствии с Регламентом Переславль-Залесской городской Думы. </w:t>
      </w:r>
    </w:p>
    <w:p w:rsidR="00101478" w:rsidRPr="006A7760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 w:rsidRPr="00E828AD">
        <w:rPr>
          <w:sz w:val="28"/>
          <w:szCs w:val="28"/>
        </w:rPr>
        <w:t xml:space="preserve">Основной формой работы комиссии является проведение заседаний. </w:t>
      </w:r>
      <w:r>
        <w:rPr>
          <w:sz w:val="28"/>
          <w:szCs w:val="28"/>
        </w:rPr>
        <w:t>В</w:t>
      </w:r>
      <w:r w:rsidRPr="00E828AD">
        <w:rPr>
          <w:sz w:val="28"/>
          <w:szCs w:val="28"/>
        </w:rPr>
        <w:t xml:space="preserve"> 20</w:t>
      </w:r>
      <w:r w:rsidRPr="004E4967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E828A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E828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состоялось 18 заседаний </w:t>
      </w:r>
      <w:r w:rsidRPr="00E828AD">
        <w:rPr>
          <w:sz w:val="28"/>
          <w:szCs w:val="28"/>
        </w:rPr>
        <w:t>постоянн</w:t>
      </w:r>
      <w:r>
        <w:rPr>
          <w:sz w:val="28"/>
          <w:szCs w:val="28"/>
        </w:rPr>
        <w:t>ой</w:t>
      </w:r>
      <w:r w:rsidRPr="00E828A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и, в том числе д</w:t>
      </w:r>
      <w:r w:rsidRPr="003B5332">
        <w:rPr>
          <w:sz w:val="28"/>
          <w:szCs w:val="26"/>
        </w:rPr>
        <w:t xml:space="preserve">ля рассмотрения некоторых вопросов, требующих изучения различных точек зрения, постоянная комиссия участвовала в </w:t>
      </w:r>
      <w:r>
        <w:rPr>
          <w:sz w:val="28"/>
          <w:szCs w:val="26"/>
        </w:rPr>
        <w:t xml:space="preserve">7 </w:t>
      </w:r>
      <w:r w:rsidRPr="003B5332">
        <w:rPr>
          <w:sz w:val="28"/>
          <w:szCs w:val="26"/>
        </w:rPr>
        <w:t>совместных заседаниях постоянных комиссий</w:t>
      </w:r>
      <w:r>
        <w:rPr>
          <w:sz w:val="28"/>
          <w:szCs w:val="26"/>
        </w:rPr>
        <w:t xml:space="preserve"> городской Думы.</w:t>
      </w:r>
    </w:p>
    <w:p w:rsidR="00101478" w:rsidRPr="00346A22" w:rsidRDefault="00101478" w:rsidP="00101478">
      <w:pPr>
        <w:pStyle w:val="2"/>
        <w:widowControl w:val="0"/>
        <w:spacing w:after="0" w:line="240" w:lineRule="auto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346A22">
        <w:rPr>
          <w:sz w:val="28"/>
          <w:szCs w:val="28"/>
        </w:rPr>
        <w:t>В соответствии с вопросами ведения, утвержденными решением городской Думы от 25.10.2018 № 100, постоянная комиссия рассматривала проекты решений</w:t>
      </w:r>
      <w:r w:rsidRPr="00346A22">
        <w:rPr>
          <w:color w:val="000000"/>
          <w:sz w:val="28"/>
          <w:szCs w:val="28"/>
          <w:shd w:val="clear" w:color="auto" w:fill="FFFFFF"/>
        </w:rPr>
        <w:t xml:space="preserve"> Переславль-Залесской городской Думы </w:t>
      </w:r>
    </w:p>
    <w:p w:rsidR="00101478" w:rsidRPr="00346A22" w:rsidRDefault="00101478" w:rsidP="00101478">
      <w:pPr>
        <w:pStyle w:val="2"/>
        <w:widowControl w:val="0"/>
        <w:spacing w:after="0" w:line="240" w:lineRule="auto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346A22">
        <w:rPr>
          <w:color w:val="000000"/>
          <w:sz w:val="28"/>
          <w:szCs w:val="28"/>
          <w:shd w:val="clear" w:color="auto" w:fill="FFFFFF"/>
        </w:rPr>
        <w:t>- «О внесении изменений в решение Переславль-Залесской городской Думы от 27.09.2018 № 74 «Об образовании постоянных комиссий Переславль-Залесской г</w:t>
      </w:r>
      <w:r>
        <w:rPr>
          <w:color w:val="000000"/>
          <w:sz w:val="28"/>
          <w:szCs w:val="28"/>
          <w:shd w:val="clear" w:color="auto" w:fill="FFFFFF"/>
        </w:rPr>
        <w:t>ородской Думы седьмого созыва»;</w:t>
      </w:r>
    </w:p>
    <w:p w:rsidR="00101478" w:rsidRPr="00346A22" w:rsidRDefault="00101478" w:rsidP="00101478">
      <w:pPr>
        <w:pStyle w:val="a4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A22">
        <w:rPr>
          <w:color w:val="000000"/>
          <w:sz w:val="28"/>
          <w:szCs w:val="28"/>
          <w:shd w:val="clear" w:color="auto" w:fill="FFFFFF"/>
        </w:rPr>
        <w:t xml:space="preserve">«О внесении изменений в решение Переславль-Залесской городской Думы от 27.04.2018 № 75 «О составе постоянных комиссий Переславль-Залесской </w:t>
      </w:r>
      <w:r>
        <w:rPr>
          <w:color w:val="000000"/>
          <w:sz w:val="28"/>
          <w:szCs w:val="28"/>
          <w:shd w:val="clear" w:color="auto" w:fill="FFFFFF"/>
        </w:rPr>
        <w:t>городской Думы седьмого созыва»;</w:t>
      </w:r>
    </w:p>
    <w:p w:rsidR="00101478" w:rsidRPr="00346A22" w:rsidRDefault="00101478" w:rsidP="00101478">
      <w:pPr>
        <w:pStyle w:val="a4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346A22">
        <w:rPr>
          <w:color w:val="000000"/>
          <w:sz w:val="28"/>
          <w:szCs w:val="28"/>
          <w:shd w:val="clear" w:color="auto" w:fill="FFFFFF"/>
        </w:rPr>
        <w:t>«О внесении изменений в решение Переславль-Залесской городской Думы от 25.10.2018 № 100 «О вопросах ведения постоянных комиссий Переславль-Залесской городской Думы седьмого созыва».</w:t>
      </w:r>
    </w:p>
    <w:p w:rsidR="00101478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828AD">
        <w:rPr>
          <w:sz w:val="28"/>
          <w:szCs w:val="28"/>
        </w:rPr>
        <w:t>заседаниях постоянной комиссии был</w:t>
      </w:r>
      <w:r>
        <w:rPr>
          <w:sz w:val="28"/>
          <w:szCs w:val="28"/>
        </w:rPr>
        <w:t>и</w:t>
      </w:r>
      <w:r w:rsidRPr="00E828AD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Pr="00E828AD">
        <w:rPr>
          <w:sz w:val="28"/>
          <w:szCs w:val="28"/>
        </w:rPr>
        <w:t xml:space="preserve"> ходатайств</w:t>
      </w:r>
      <w:r>
        <w:rPr>
          <w:sz w:val="28"/>
          <w:szCs w:val="28"/>
        </w:rPr>
        <w:t>а</w:t>
      </w:r>
      <w:r w:rsidRPr="00E828AD">
        <w:rPr>
          <w:sz w:val="28"/>
          <w:szCs w:val="28"/>
        </w:rPr>
        <w:t xml:space="preserve"> о награждении Почетными грамотами и Благодарственными письмами Переславль-Залесской городской Думы граждан в связи с юбилейными датами</w:t>
      </w:r>
      <w:r>
        <w:rPr>
          <w:sz w:val="28"/>
          <w:szCs w:val="28"/>
        </w:rPr>
        <w:t xml:space="preserve"> и</w:t>
      </w:r>
      <w:r w:rsidRPr="00E828AD">
        <w:rPr>
          <w:sz w:val="28"/>
          <w:szCs w:val="28"/>
        </w:rPr>
        <w:t xml:space="preserve"> профессиональными праздниками</w:t>
      </w:r>
      <w:r>
        <w:rPr>
          <w:sz w:val="28"/>
          <w:szCs w:val="28"/>
        </w:rPr>
        <w:t xml:space="preserve">. </w:t>
      </w:r>
    </w:p>
    <w:p w:rsidR="00101478" w:rsidRDefault="00101478" w:rsidP="0010147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ходатайств председателем постоянной комиссии были разработаны и внесены на рассмотрение Переславль-Залесской городской Думы проекты решений:</w:t>
      </w:r>
    </w:p>
    <w:p w:rsidR="00101478" w:rsidRPr="004F6D43" w:rsidRDefault="00101478" w:rsidP="00101478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4F6D43">
        <w:rPr>
          <w:sz w:val="28"/>
          <w:szCs w:val="28"/>
        </w:rPr>
        <w:t>о награждении Почетной грамотой Переславль-Залесской городской Думы 15 человек, в том числе:</w:t>
      </w:r>
    </w:p>
    <w:p w:rsidR="00101478" w:rsidRDefault="00101478" w:rsidP="00101478">
      <w:pPr>
        <w:widowControl w:val="0"/>
        <w:tabs>
          <w:tab w:val="left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613F">
        <w:rPr>
          <w:sz w:val="28"/>
          <w:szCs w:val="28"/>
        </w:rPr>
        <w:t>сотрудников</w:t>
      </w:r>
      <w:r>
        <w:rPr>
          <w:sz w:val="28"/>
          <w:szCs w:val="28"/>
        </w:rPr>
        <w:t xml:space="preserve"> организаций:</w:t>
      </w:r>
    </w:p>
    <w:p w:rsidR="00101478" w:rsidRPr="00517988" w:rsidRDefault="00101478" w:rsidP="00101478">
      <w:pPr>
        <w:pStyle w:val="a4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7988">
        <w:rPr>
          <w:color w:val="000000"/>
          <w:sz w:val="28"/>
          <w:szCs w:val="28"/>
          <w:shd w:val="clear" w:color="auto" w:fill="FFFFFF"/>
        </w:rPr>
        <w:t>ГБУЗ ЯО «Переславская</w:t>
      </w:r>
      <w:r>
        <w:rPr>
          <w:color w:val="000000"/>
          <w:sz w:val="28"/>
          <w:szCs w:val="28"/>
          <w:shd w:val="clear" w:color="auto" w:fill="FFFFFF"/>
        </w:rPr>
        <w:t xml:space="preserve"> центральная районная больница»;</w:t>
      </w:r>
    </w:p>
    <w:p w:rsidR="00101478" w:rsidRPr="00517988" w:rsidRDefault="00101478" w:rsidP="00101478">
      <w:pPr>
        <w:pStyle w:val="a4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 «КЦСОН» «Надежда»;</w:t>
      </w:r>
    </w:p>
    <w:p w:rsidR="00101478" w:rsidRPr="00517988" w:rsidRDefault="00101478" w:rsidP="00101478">
      <w:pPr>
        <w:pStyle w:val="a4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7988">
        <w:rPr>
          <w:color w:val="000000"/>
          <w:sz w:val="28"/>
          <w:szCs w:val="28"/>
          <w:shd w:val="clear" w:color="auto" w:fill="FFFFFF"/>
        </w:rPr>
        <w:t>депутата Переславль-Залесской городской Думы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1478" w:rsidRPr="00517988" w:rsidRDefault="00101478" w:rsidP="00101478">
      <w:pPr>
        <w:pStyle w:val="a4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М</w:t>
      </w:r>
      <w:r w:rsidRPr="00517988">
        <w:rPr>
          <w:color w:val="000000"/>
          <w:sz w:val="28"/>
          <w:szCs w:val="28"/>
          <w:shd w:val="clear" w:color="auto" w:fill="FFFFFF"/>
        </w:rPr>
        <w:t>униципального общеобразовательного учреждения «Средняя школа №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517988">
        <w:rPr>
          <w:color w:val="000000"/>
          <w:sz w:val="28"/>
          <w:szCs w:val="28"/>
          <w:shd w:val="clear" w:color="auto" w:fill="FFFFFF"/>
        </w:rPr>
        <w:t>4»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1478" w:rsidRDefault="00101478" w:rsidP="00101478">
      <w:pPr>
        <w:pStyle w:val="a4"/>
        <w:tabs>
          <w:tab w:val="left" w:pos="0"/>
        </w:tabs>
        <w:ind w:firstLine="709"/>
        <w:jc w:val="both"/>
        <w:rPr>
          <w:sz w:val="28"/>
          <w:szCs w:val="28"/>
        </w:rPr>
      </w:pPr>
      <w:proofErr w:type="spellStart"/>
      <w:r w:rsidRPr="00517988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ереславского</w:t>
      </w:r>
      <w:proofErr w:type="spellEnd"/>
      <w:r>
        <w:rPr>
          <w:sz w:val="28"/>
          <w:szCs w:val="28"/>
        </w:rPr>
        <w:t xml:space="preserve"> участка АО «</w:t>
      </w:r>
      <w:proofErr w:type="spellStart"/>
      <w:r>
        <w:rPr>
          <w:sz w:val="28"/>
          <w:szCs w:val="28"/>
        </w:rPr>
        <w:t>ЯрЭСК</w:t>
      </w:r>
      <w:proofErr w:type="spellEnd"/>
      <w:r>
        <w:rPr>
          <w:sz w:val="28"/>
          <w:szCs w:val="28"/>
        </w:rPr>
        <w:t>»;</w:t>
      </w:r>
    </w:p>
    <w:p w:rsidR="00101478" w:rsidRDefault="00101478" w:rsidP="00101478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военнослужащих, проходивших службу в 90 Межвидовом региональном учебном центре;</w:t>
      </w:r>
    </w:p>
    <w:p w:rsidR="00101478" w:rsidRDefault="00101478" w:rsidP="00101478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23C2C">
        <w:rPr>
          <w:sz w:val="28"/>
          <w:szCs w:val="28"/>
        </w:rPr>
        <w:t xml:space="preserve">о награждении Благодарственным письмом Переславль-Залесской городской </w:t>
      </w:r>
      <w:r w:rsidRPr="004F6D43">
        <w:rPr>
          <w:sz w:val="28"/>
          <w:szCs w:val="28"/>
        </w:rPr>
        <w:t>Думы</w:t>
      </w:r>
      <w:r w:rsidRPr="004F6D43">
        <w:rPr>
          <w:sz w:val="28"/>
          <w:szCs w:val="28"/>
          <w:lang w:val="ru-RU"/>
        </w:rPr>
        <w:t xml:space="preserve"> 35</w:t>
      </w:r>
      <w:r w:rsidRPr="004F6D43">
        <w:rPr>
          <w:sz w:val="28"/>
          <w:szCs w:val="28"/>
        </w:rPr>
        <w:t xml:space="preserve"> человек,</w:t>
      </w:r>
      <w:r>
        <w:rPr>
          <w:sz w:val="28"/>
          <w:szCs w:val="28"/>
        </w:rPr>
        <w:t xml:space="preserve"> в том числе:</w:t>
      </w:r>
    </w:p>
    <w:p w:rsidR="00101478" w:rsidRDefault="00101478" w:rsidP="00101478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сотрудников организаций:</w:t>
      </w:r>
    </w:p>
    <w:p w:rsidR="00101478" w:rsidRDefault="00101478" w:rsidP="00101478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517988">
        <w:rPr>
          <w:sz w:val="28"/>
          <w:szCs w:val="28"/>
        </w:rPr>
        <w:t>МОУ ДО ДШИ г. Переславль-Залесский</w:t>
      </w:r>
      <w:r>
        <w:rPr>
          <w:sz w:val="28"/>
          <w:szCs w:val="28"/>
        </w:rPr>
        <w:t xml:space="preserve">; </w:t>
      </w:r>
    </w:p>
    <w:p w:rsidR="00101478" w:rsidRDefault="00101478" w:rsidP="00101478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7988">
        <w:rPr>
          <w:color w:val="000000"/>
          <w:sz w:val="28"/>
          <w:szCs w:val="28"/>
          <w:shd w:val="clear" w:color="auto" w:fill="FFFFFF"/>
        </w:rPr>
        <w:t>ГКУ ЯО Центр занятости населения г. Переславля-Залесского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1478" w:rsidRDefault="00101478" w:rsidP="00101478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7988">
        <w:rPr>
          <w:color w:val="000000"/>
          <w:sz w:val="28"/>
          <w:szCs w:val="28"/>
          <w:shd w:val="clear" w:color="auto" w:fill="FFFFFF"/>
        </w:rPr>
        <w:t>ГБУЗ ЯО «Переславская центральная районная больница»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1478" w:rsidRDefault="00101478" w:rsidP="00101478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7988">
        <w:rPr>
          <w:color w:val="000000"/>
          <w:sz w:val="28"/>
          <w:szCs w:val="28"/>
          <w:shd w:val="clear" w:color="auto" w:fill="FFFFFF"/>
        </w:rPr>
        <w:t>АО «ФИРМА «ВИТАФАРМА»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1478" w:rsidRDefault="00101478" w:rsidP="00101478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7988">
        <w:rPr>
          <w:color w:val="000000"/>
          <w:sz w:val="28"/>
          <w:szCs w:val="28"/>
          <w:shd w:val="clear" w:color="auto" w:fill="FFFFFF"/>
        </w:rPr>
        <w:t>МУ «КЦСОН» «Надежда»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1478" w:rsidRPr="00517988" w:rsidRDefault="00101478" w:rsidP="00101478">
      <w:pPr>
        <w:pStyle w:val="a4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7988">
        <w:rPr>
          <w:color w:val="000000"/>
          <w:sz w:val="28"/>
          <w:szCs w:val="28"/>
          <w:shd w:val="clear" w:color="auto" w:fill="FFFFFF"/>
        </w:rPr>
        <w:t>Универсального офиса «Переславль-Залесский» филиала ПАО СК «Росгосстрах» в Ярославской области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1478" w:rsidRPr="00517988" w:rsidRDefault="00101478" w:rsidP="00101478">
      <w:pPr>
        <w:pStyle w:val="a4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М</w:t>
      </w:r>
      <w:r w:rsidRPr="00517988">
        <w:rPr>
          <w:color w:val="000000"/>
          <w:sz w:val="28"/>
          <w:szCs w:val="28"/>
          <w:shd w:val="clear" w:color="auto" w:fill="FFFFFF"/>
        </w:rPr>
        <w:t>униципального общеобразовательного учреждения «Средняя школа №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517988">
        <w:rPr>
          <w:color w:val="000000"/>
          <w:sz w:val="28"/>
          <w:szCs w:val="28"/>
          <w:shd w:val="clear" w:color="auto" w:fill="FFFFFF"/>
        </w:rPr>
        <w:t>4»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1478" w:rsidRPr="00517988" w:rsidRDefault="00101478" w:rsidP="00101478">
      <w:pPr>
        <w:pStyle w:val="a8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51798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униципального общеобразовательного учреждения «Средняя школа №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1798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»;</w:t>
      </w:r>
    </w:p>
    <w:p w:rsidR="00101478" w:rsidRDefault="00101478" w:rsidP="00101478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7988">
        <w:rPr>
          <w:color w:val="000000"/>
          <w:sz w:val="28"/>
          <w:szCs w:val="28"/>
          <w:shd w:val="clear" w:color="auto" w:fill="FFFFFF"/>
        </w:rPr>
        <w:t xml:space="preserve">ГПОУ ЯО </w:t>
      </w:r>
      <w:proofErr w:type="spellStart"/>
      <w:r w:rsidRPr="00517988">
        <w:rPr>
          <w:color w:val="000000"/>
          <w:sz w:val="28"/>
          <w:szCs w:val="28"/>
          <w:shd w:val="clear" w:color="auto" w:fill="FFFFFF"/>
        </w:rPr>
        <w:t>Переславский</w:t>
      </w:r>
      <w:proofErr w:type="spellEnd"/>
      <w:r w:rsidRPr="00517988">
        <w:rPr>
          <w:color w:val="000000"/>
          <w:sz w:val="28"/>
          <w:szCs w:val="28"/>
          <w:shd w:val="clear" w:color="auto" w:fill="FFFFFF"/>
        </w:rPr>
        <w:t xml:space="preserve"> колледж им. А. Невского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1478" w:rsidRDefault="00101478" w:rsidP="00101478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военнослужащих, проходивших службу в 90 Межвидовом региональном учебном центре;</w:t>
      </w:r>
    </w:p>
    <w:p w:rsidR="00101478" w:rsidRDefault="00101478" w:rsidP="00101478">
      <w:pPr>
        <w:pStyle w:val="a4"/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517988">
        <w:rPr>
          <w:sz w:val="28"/>
          <w:szCs w:val="28"/>
        </w:rPr>
        <w:t>участников и организаторов спортивных мероприятий</w:t>
      </w:r>
      <w:r>
        <w:rPr>
          <w:sz w:val="28"/>
          <w:szCs w:val="28"/>
        </w:rPr>
        <w:t xml:space="preserve"> </w:t>
      </w:r>
      <w:r w:rsidRPr="00517988">
        <w:rPr>
          <w:sz w:val="28"/>
          <w:szCs w:val="28"/>
        </w:rPr>
        <w:t>в городском округе город Переславль-Залесский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01478" w:rsidRPr="00517988" w:rsidRDefault="00101478" w:rsidP="00101478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517988">
        <w:rPr>
          <w:sz w:val="28"/>
          <w:szCs w:val="28"/>
        </w:rPr>
        <w:t xml:space="preserve">Члены постоянной комиссии принимали участие в рассмотрении </w:t>
      </w:r>
      <w:r w:rsidRPr="00517988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>а</w:t>
      </w:r>
      <w:r w:rsidRPr="00517988">
        <w:rPr>
          <w:color w:val="000000"/>
          <w:sz w:val="28"/>
          <w:szCs w:val="28"/>
        </w:rPr>
        <w:t xml:space="preserve"> решения Переславль-Залесской городской Думы «О бюджете городского округа город Переславль-Залесский Ярославской области на 2022 год и плановый период 2023 и 2024 годов»</w:t>
      </w:r>
      <w:r>
        <w:rPr>
          <w:color w:val="000000"/>
          <w:sz w:val="28"/>
          <w:szCs w:val="28"/>
        </w:rPr>
        <w:t>.</w:t>
      </w:r>
    </w:p>
    <w:p w:rsidR="00E05643" w:rsidRDefault="00E05643"/>
    <w:sectPr w:rsidR="00E05643" w:rsidSect="00AD4A3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752DEA"/>
    <w:multiLevelType w:val="hybridMultilevel"/>
    <w:tmpl w:val="284AF73A"/>
    <w:lvl w:ilvl="0" w:tplc="1C02B804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38"/>
    <w:rsid w:val="00101478"/>
    <w:rsid w:val="00AD4A38"/>
    <w:rsid w:val="00E0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C10F10F"/>
  <w15:chartTrackingRefBased/>
  <w15:docId w15:val="{8D3B8A15-A95A-4BE9-B621-D397421E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4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4A3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4A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AD4A38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AD4A38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AD4A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0147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01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101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1014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101478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1014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List Paragraph"/>
    <w:basedOn w:val="a"/>
    <w:uiPriority w:val="34"/>
    <w:qFormat/>
    <w:rsid w:val="001014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2</cp:revision>
  <dcterms:created xsi:type="dcterms:W3CDTF">2022-01-27T13:56:00Z</dcterms:created>
  <dcterms:modified xsi:type="dcterms:W3CDTF">2022-01-27T14:02:00Z</dcterms:modified>
</cp:coreProperties>
</file>