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</w:rPr>
      </w:pPr>
      <w:bookmarkStart w:id="0" w:name="Par1"/>
      <w:bookmarkEnd w:id="0"/>
      <w:r w:rsidRPr="00E35E68">
        <w:rPr>
          <w:rFonts w:ascii="Times New Roman" w:hAnsi="Times New Roman"/>
          <w:b/>
          <w:bCs/>
        </w:rPr>
        <w:t>ПРАВИТЕЛЬСТВО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ПОСТАНОВЛЕНИЕ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 xml:space="preserve">от 3 июня </w:t>
      </w:r>
      <w:smartTag w:uri="urn:schemas-microsoft-com:office:smarttags" w:element="metricconverter">
        <w:smartTagPr>
          <w:attr w:name="ProductID" w:val="2011 г"/>
        </w:smartTagPr>
        <w:r w:rsidRPr="00E35E68">
          <w:rPr>
            <w:rFonts w:ascii="Times New Roman" w:hAnsi="Times New Roman"/>
            <w:b/>
            <w:bCs/>
          </w:rPr>
          <w:t>2011 г</w:t>
        </w:r>
      </w:smartTag>
      <w:r w:rsidRPr="00E35E68">
        <w:rPr>
          <w:rFonts w:ascii="Times New Roman" w:hAnsi="Times New Roman"/>
          <w:b/>
          <w:bCs/>
        </w:rPr>
        <w:t>. N 417-п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ОБ УТВЕРЖДЕНИИ ПЕРЕЧНЯ ГОСУДАРСТВЕННЫХ УСЛУГ ЯРОСЛАВСКОЙ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ОБЛАСТИ И ПРИЗНАНИИ УТРАТИВШИМИ СИЛУ И ЧАСТИЧНО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УТРАТИВШИМИ СИЛУ ОТДЕЛЬНЫХ ПОСТАНОВЛЕНИЙ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ПРАВИТЕЛЬСТВА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>(в ред. Постановлений Правительства ЯО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11.08.2011 N 579-п, от 29.12.2011 </w:t>
      </w:r>
      <w:hyperlink r:id="rId4" w:history="1">
        <w:r w:rsidRPr="00E35E68">
          <w:rPr>
            <w:rFonts w:ascii="Times New Roman" w:hAnsi="Times New Roman"/>
          </w:rPr>
          <w:t>N 1174-п</w:t>
        </w:r>
      </w:hyperlink>
      <w:r w:rsidRPr="00E35E68">
        <w:rPr>
          <w:rFonts w:ascii="Times New Roman" w:hAnsi="Times New Roman"/>
        </w:rPr>
        <w:t>,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11.05.2012 </w:t>
      </w:r>
      <w:hyperlink r:id="rId5" w:history="1">
        <w:r w:rsidRPr="00E35E68">
          <w:rPr>
            <w:rFonts w:ascii="Times New Roman" w:hAnsi="Times New Roman"/>
          </w:rPr>
          <w:t>N 417-п</w:t>
        </w:r>
      </w:hyperlink>
      <w:r w:rsidRPr="00E35E68">
        <w:rPr>
          <w:rFonts w:ascii="Times New Roman" w:hAnsi="Times New Roman"/>
        </w:rPr>
        <w:t xml:space="preserve">, от 11.07.2012 </w:t>
      </w:r>
      <w:hyperlink r:id="rId6" w:history="1">
        <w:r w:rsidRPr="00E35E68">
          <w:rPr>
            <w:rFonts w:ascii="Times New Roman" w:hAnsi="Times New Roman"/>
          </w:rPr>
          <w:t>N 630-п</w:t>
        </w:r>
      </w:hyperlink>
      <w:r w:rsidRPr="00E35E68">
        <w:rPr>
          <w:rFonts w:ascii="Times New Roman" w:hAnsi="Times New Roman"/>
        </w:rPr>
        <w:t>,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03.10.2012 </w:t>
      </w:r>
      <w:hyperlink r:id="rId7" w:history="1">
        <w:r w:rsidRPr="00E35E68">
          <w:rPr>
            <w:rFonts w:ascii="Times New Roman" w:hAnsi="Times New Roman"/>
          </w:rPr>
          <w:t>N 1060-п</w:t>
        </w:r>
      </w:hyperlink>
      <w:r w:rsidRPr="00E35E68">
        <w:rPr>
          <w:rFonts w:ascii="Times New Roman" w:hAnsi="Times New Roman"/>
        </w:rPr>
        <w:t xml:space="preserve">, от 29.12.2012 </w:t>
      </w:r>
      <w:hyperlink r:id="rId8" w:history="1">
        <w:r w:rsidRPr="00E35E68">
          <w:rPr>
            <w:rFonts w:ascii="Times New Roman" w:hAnsi="Times New Roman"/>
          </w:rPr>
          <w:t>N 1577-п</w:t>
        </w:r>
      </w:hyperlink>
      <w:r w:rsidRPr="00E35E68">
        <w:rPr>
          <w:rFonts w:ascii="Times New Roman" w:hAnsi="Times New Roman"/>
        </w:rPr>
        <w:t>,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29.03.2013 </w:t>
      </w:r>
      <w:hyperlink r:id="rId9" w:history="1">
        <w:r w:rsidRPr="00E35E68">
          <w:rPr>
            <w:rFonts w:ascii="Times New Roman" w:hAnsi="Times New Roman"/>
          </w:rPr>
          <w:t>N 312-п</w:t>
        </w:r>
      </w:hyperlink>
      <w:r w:rsidRPr="00E35E68">
        <w:rPr>
          <w:rFonts w:ascii="Times New Roman" w:hAnsi="Times New Roman"/>
        </w:rPr>
        <w:t xml:space="preserve">, от 17.06.2013 </w:t>
      </w:r>
      <w:hyperlink r:id="rId10" w:history="1">
        <w:r w:rsidRPr="00E35E68">
          <w:rPr>
            <w:rFonts w:ascii="Times New Roman" w:hAnsi="Times New Roman"/>
          </w:rPr>
          <w:t>N 687-п</w:t>
        </w:r>
      </w:hyperlink>
      <w:r w:rsidRPr="00E35E68">
        <w:rPr>
          <w:rFonts w:ascii="Times New Roman" w:hAnsi="Times New Roman"/>
        </w:rPr>
        <w:t>,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07.10.2013 </w:t>
      </w:r>
      <w:hyperlink r:id="rId11" w:history="1">
        <w:r w:rsidRPr="00E35E68">
          <w:rPr>
            <w:rFonts w:ascii="Times New Roman" w:hAnsi="Times New Roman"/>
          </w:rPr>
          <w:t>N 1358-п</w:t>
        </w:r>
      </w:hyperlink>
      <w:r w:rsidRPr="00E35E68">
        <w:rPr>
          <w:rFonts w:ascii="Times New Roman" w:hAnsi="Times New Roman"/>
        </w:rPr>
        <w:t xml:space="preserve">, от 25.12.2013 </w:t>
      </w:r>
      <w:hyperlink r:id="rId12" w:history="1">
        <w:r w:rsidRPr="00E35E68">
          <w:rPr>
            <w:rFonts w:ascii="Times New Roman" w:hAnsi="Times New Roman"/>
          </w:rPr>
          <w:t>N 1723-п</w:t>
        </w:r>
      </w:hyperlink>
      <w:r w:rsidRPr="00E35E68">
        <w:rPr>
          <w:rFonts w:ascii="Times New Roman" w:hAnsi="Times New Roman"/>
        </w:rPr>
        <w:t>,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от 31.01.2014 </w:t>
      </w:r>
      <w:hyperlink r:id="rId13" w:history="1">
        <w:r w:rsidRPr="00E35E68">
          <w:rPr>
            <w:rFonts w:ascii="Times New Roman" w:hAnsi="Times New Roman"/>
          </w:rPr>
          <w:t>N 86-п</w:t>
        </w:r>
      </w:hyperlink>
      <w:r w:rsidRPr="00E35E68">
        <w:rPr>
          <w:rFonts w:ascii="Times New Roman" w:hAnsi="Times New Roman"/>
        </w:rPr>
        <w:t>)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В целях реализации требований Федерального </w:t>
      </w:r>
      <w:hyperlink r:id="rId14" w:history="1">
        <w:r w:rsidRPr="00E35E68">
          <w:rPr>
            <w:rFonts w:ascii="Times New Roman" w:hAnsi="Times New Roman"/>
          </w:rPr>
          <w:t>закона</w:t>
        </w:r>
      </w:hyperlink>
      <w:r w:rsidRPr="00E35E68">
        <w:rPr>
          <w:rFonts w:ascii="Times New Roman" w:hAnsi="Times New Roman"/>
        </w:rPr>
        <w:t xml:space="preserve"> от 27 июля 2010 года N 210-ФЗ "Об организации предоставления государственных и муниципальных услуг" и предоставления гражданам и организациям полной информации об условиях и порядке оказания государственных услуг органами исполнительной власти Ярославской области и органами местного самоуправления муниципальных образований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ПРАВИТЕЛЬСТВО ОБЛАСТИ ПОСТАНОВЛЯЕТ: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1" w:name="Par23"/>
      <w:bookmarkEnd w:id="1"/>
      <w:r w:rsidRPr="00E35E68">
        <w:rPr>
          <w:rFonts w:ascii="Times New Roman" w:hAnsi="Times New Roman"/>
        </w:rPr>
        <w:t xml:space="preserve">1. Утвердить прилагаемый </w:t>
      </w:r>
      <w:hyperlink w:anchor="Par64" w:history="1">
        <w:r w:rsidRPr="00E35E68">
          <w:rPr>
            <w:rFonts w:ascii="Times New Roman" w:hAnsi="Times New Roman"/>
          </w:rPr>
          <w:t>перечень</w:t>
        </w:r>
      </w:hyperlink>
      <w:r w:rsidRPr="00E35E68">
        <w:rPr>
          <w:rFonts w:ascii="Times New Roman" w:hAnsi="Times New Roman"/>
        </w:rPr>
        <w:t xml:space="preserve"> государственных услуг, предоставляемых органами исполнительной власти и органами местного самоуправления муниципальных образований Ярославской области при осуществлении переданных государственных полномочий.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2. Органам исполнительной власти Ярославской области и структурным подразделениям аппарата Правительства области, ответственным за предоставление государственных услуг, поддерживать в актуальном состоянии сведения о государственных услугах, указанных в </w:t>
      </w:r>
      <w:hyperlink w:anchor="Par23" w:history="1">
        <w:r w:rsidRPr="00E35E68">
          <w:rPr>
            <w:rFonts w:ascii="Times New Roman" w:hAnsi="Times New Roman"/>
          </w:rPr>
          <w:t>пункте 1</w:t>
        </w:r>
      </w:hyperlink>
      <w:r w:rsidRPr="00E35E68">
        <w:rPr>
          <w:rFonts w:ascii="Times New Roman" w:hAnsi="Times New Roman"/>
        </w:rPr>
        <w:t xml:space="preserve">, в региональной государственной информационной системе - Электронном региональном реестре государственных и муниципальных услуг (функций) Ярославской области в </w:t>
      </w:r>
      <w:hyperlink r:id="rId15" w:history="1">
        <w:r w:rsidRPr="00E35E68">
          <w:rPr>
            <w:rFonts w:ascii="Times New Roman" w:hAnsi="Times New Roman"/>
          </w:rPr>
          <w:t>порядке</w:t>
        </w:r>
      </w:hyperlink>
      <w:r w:rsidRPr="00E35E68">
        <w:rPr>
          <w:rFonts w:ascii="Times New Roman" w:hAnsi="Times New Roman"/>
        </w:rPr>
        <w:t>, определенном постановлением Правительства области от 02.06.2010 N 374-п "Об Электронном региональном реестре государственных и муниципальных услуг (функций) Ярославской области".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(п. 2 в ред. </w:t>
      </w:r>
      <w:hyperlink r:id="rId16" w:history="1">
        <w:r w:rsidRPr="00E35E68">
          <w:rPr>
            <w:rFonts w:ascii="Times New Roman" w:hAnsi="Times New Roman"/>
          </w:rPr>
          <w:t>Постановления</w:t>
        </w:r>
      </w:hyperlink>
      <w:r w:rsidRPr="00E35E68">
        <w:rPr>
          <w:rFonts w:ascii="Times New Roman" w:hAnsi="Times New Roman"/>
        </w:rPr>
        <w:t xml:space="preserve"> Правительства ЯО от 03.10.2012 N 1060-п)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3. Департаменту информатизации и связи Ярославской области обеспечить размещение сведений о государственных услугах, указанных в </w:t>
      </w:r>
      <w:hyperlink w:anchor="Par23" w:history="1">
        <w:r w:rsidRPr="00E35E68">
          <w:rPr>
            <w:rFonts w:ascii="Times New Roman" w:hAnsi="Times New Roman"/>
          </w:rPr>
          <w:t>пункте 1</w:t>
        </w:r>
      </w:hyperlink>
      <w:r w:rsidRPr="00E35E68">
        <w:rPr>
          <w:rFonts w:ascii="Times New Roman" w:hAnsi="Times New Roman"/>
        </w:rPr>
        <w:t>, в федеральной государственной информационной системе "Единый портал государственных и муниципальных услуг (функций)".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(п. 3 в ред. </w:t>
      </w:r>
      <w:hyperlink r:id="rId17" w:history="1">
        <w:r w:rsidRPr="00E35E68">
          <w:rPr>
            <w:rFonts w:ascii="Times New Roman" w:hAnsi="Times New Roman"/>
          </w:rPr>
          <w:t>Постановления</w:t>
        </w:r>
      </w:hyperlink>
      <w:r w:rsidRPr="00E35E68">
        <w:rPr>
          <w:rFonts w:ascii="Times New Roman" w:hAnsi="Times New Roman"/>
        </w:rPr>
        <w:t xml:space="preserve"> Правительства ЯО от 03.10.2012 N 1060-п)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4. Рекомендовать органам местного самоуправления муниципальных образований области: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2" w:name="Par32"/>
      <w:bookmarkEnd w:id="2"/>
      <w:r w:rsidRPr="00E35E68">
        <w:rPr>
          <w:rFonts w:ascii="Times New Roman" w:hAnsi="Times New Roman"/>
        </w:rPr>
        <w:t>4.1. В срок до 10.06.2011 разработать и утвердить перечни муниципальных услуг, руководствуясь проектом перечня муниципальных услуг (функций) органов местного самоуправления субъекта Российской Федерации, рекомендованного Министерством экономического развития Российской Федерации, и направить копии нормативных правовых актов об утверждении указанных перечней в управление Правительства области по организационному развитию органов исполнительной власти области.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4.2. В срок до 20.06.2011 внести сведения о муниципальных услугах в региональную информационную систему - электронный региональный реестр государственных и муниципальных услуг (функций) Ярославской области в </w:t>
      </w:r>
      <w:hyperlink r:id="rId18" w:history="1">
        <w:r w:rsidRPr="00E35E68">
          <w:rPr>
            <w:rFonts w:ascii="Times New Roman" w:hAnsi="Times New Roman"/>
          </w:rPr>
          <w:t>порядке</w:t>
        </w:r>
      </w:hyperlink>
      <w:r w:rsidRPr="00E35E68">
        <w:rPr>
          <w:rFonts w:ascii="Times New Roman" w:hAnsi="Times New Roman"/>
        </w:rPr>
        <w:t>, определенном постановлением Правительства области от 02.06.2010 N 374-п "Об электронном региональном реестре государственных и муниципальных услуг (функций) Ярославской области".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5. Контроль за поручением, указанным в </w:t>
      </w:r>
      <w:hyperlink w:anchor="Par32" w:history="1">
        <w:r w:rsidRPr="00E35E68">
          <w:rPr>
            <w:rFonts w:ascii="Times New Roman" w:hAnsi="Times New Roman"/>
          </w:rPr>
          <w:t>подпункте 4.1 пункта 4</w:t>
        </w:r>
      </w:hyperlink>
      <w:r w:rsidRPr="00E35E68">
        <w:rPr>
          <w:rFonts w:ascii="Times New Roman" w:hAnsi="Times New Roman"/>
        </w:rPr>
        <w:t>, возложить на начальника управления по вопросам местного самоуправления Правительства области.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6. Признать утратившими силу следующие постановления Правительства области: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- от 09.07.2009 </w:t>
      </w:r>
      <w:hyperlink r:id="rId19" w:history="1">
        <w:r w:rsidRPr="00E35E68">
          <w:rPr>
            <w:rFonts w:ascii="Times New Roman" w:hAnsi="Times New Roman"/>
          </w:rPr>
          <w:t>N 700-п</w:t>
        </w:r>
      </w:hyperlink>
      <w:r w:rsidRPr="00E35E68">
        <w:rPr>
          <w:rFonts w:ascii="Times New Roman" w:hAnsi="Times New Roman"/>
        </w:rPr>
        <w:t xml:space="preserve"> "О реестре государственных услуг Ярославской области";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- от 09.12.2009 </w:t>
      </w:r>
      <w:hyperlink r:id="rId20" w:history="1">
        <w:r w:rsidRPr="00E35E68">
          <w:rPr>
            <w:rFonts w:ascii="Times New Roman" w:hAnsi="Times New Roman"/>
          </w:rPr>
          <w:t>N 1173-п</w:t>
        </w:r>
      </w:hyperlink>
      <w:r w:rsidRPr="00E35E68">
        <w:rPr>
          <w:rFonts w:ascii="Times New Roman" w:hAnsi="Times New Roman"/>
        </w:rPr>
        <w:t xml:space="preserve"> "О внесении изменений в постановление Правительства области от 09.07.2009 N 700-п";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- от 16.04.2010 </w:t>
      </w:r>
      <w:hyperlink r:id="rId21" w:history="1">
        <w:r w:rsidRPr="00E35E68">
          <w:rPr>
            <w:rFonts w:ascii="Times New Roman" w:hAnsi="Times New Roman"/>
          </w:rPr>
          <w:t>N 222-п</w:t>
        </w:r>
      </w:hyperlink>
      <w:r w:rsidRPr="00E35E68">
        <w:rPr>
          <w:rFonts w:ascii="Times New Roman" w:hAnsi="Times New Roman"/>
        </w:rPr>
        <w:t xml:space="preserve"> "О внесении изменений в постановление Правительства области от 09.07.2009 N 700-п";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- от 09.06.2010 </w:t>
      </w:r>
      <w:hyperlink r:id="rId22" w:history="1">
        <w:r w:rsidRPr="00E35E68">
          <w:rPr>
            <w:rFonts w:ascii="Times New Roman" w:hAnsi="Times New Roman"/>
          </w:rPr>
          <w:t>N 395-п</w:t>
        </w:r>
      </w:hyperlink>
      <w:r w:rsidRPr="00E35E68">
        <w:rPr>
          <w:rFonts w:ascii="Times New Roman" w:hAnsi="Times New Roman"/>
        </w:rPr>
        <w:t xml:space="preserve"> "О внесении изменения в постановление Правительства области от 09.07.2009 N 700-п";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- от 14.09.2010 </w:t>
      </w:r>
      <w:hyperlink r:id="rId23" w:history="1">
        <w:r w:rsidRPr="00E35E68">
          <w:rPr>
            <w:rFonts w:ascii="Times New Roman" w:hAnsi="Times New Roman"/>
          </w:rPr>
          <w:t>N 682-п</w:t>
        </w:r>
      </w:hyperlink>
      <w:r w:rsidRPr="00E35E68">
        <w:rPr>
          <w:rFonts w:ascii="Times New Roman" w:hAnsi="Times New Roman"/>
        </w:rPr>
        <w:t xml:space="preserve"> "О внесении изменений в постановление Правительства области от 09.07.2009 N 700-п".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7. Признать утратившим силу </w:t>
      </w:r>
      <w:hyperlink r:id="rId24" w:history="1">
        <w:r w:rsidRPr="00E35E68">
          <w:rPr>
            <w:rFonts w:ascii="Times New Roman" w:hAnsi="Times New Roman"/>
          </w:rPr>
          <w:t>пункт 4</w:t>
        </w:r>
      </w:hyperlink>
      <w:r w:rsidRPr="00E35E68">
        <w:rPr>
          <w:rFonts w:ascii="Times New Roman" w:hAnsi="Times New Roman"/>
        </w:rPr>
        <w:t xml:space="preserve"> постановления Правительства области от 02.06.2010 N 374-п "Об электронном региональном реестре государственных и муниципальных услуг (функций) Ярославской области".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8. Контроль за исполнением постановления возложить на заместителя Губернатора области Краснова А.С.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(в ред. </w:t>
      </w:r>
      <w:hyperlink r:id="rId25" w:history="1">
        <w:r w:rsidRPr="00E35E68">
          <w:rPr>
            <w:rFonts w:ascii="Times New Roman" w:hAnsi="Times New Roman"/>
          </w:rPr>
          <w:t>Постановления</w:t>
        </w:r>
      </w:hyperlink>
      <w:r w:rsidRPr="00E35E68">
        <w:rPr>
          <w:rFonts w:ascii="Times New Roman" w:hAnsi="Times New Roman"/>
        </w:rPr>
        <w:t xml:space="preserve"> Правительства ЯО от 11.07.2012 N 630-п)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9. Постановление вступает в силу с момента официального опубликования.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Губернатор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35E68">
        <w:rPr>
          <w:rFonts w:ascii="Times New Roman" w:hAnsi="Times New Roman"/>
        </w:rPr>
        <w:t>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35E68">
        <w:rPr>
          <w:rFonts w:ascii="Times New Roman" w:hAnsi="Times New Roman"/>
        </w:rPr>
        <w:t>С.А.ВАХРУКОВ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US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1E2DE5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1E2DE5" w:rsidSect="00B176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" w:name="Par59"/>
      <w:bookmarkEnd w:id="3"/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E35E68">
        <w:rPr>
          <w:rFonts w:ascii="Times New Roman" w:hAnsi="Times New Roman"/>
        </w:rPr>
        <w:t>Утвержден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постановлением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Правительства области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val="en-US"/>
        </w:rPr>
      </w:pPr>
      <w:r w:rsidRPr="00E35E68">
        <w:rPr>
          <w:rFonts w:ascii="Times New Roman" w:hAnsi="Times New Roman"/>
        </w:rPr>
        <w:t>от 03.06.2011 N 417-п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bookmarkStart w:id="4" w:name="Par64"/>
      <w:bookmarkEnd w:id="4"/>
      <w:r w:rsidRPr="00E35E68">
        <w:rPr>
          <w:rFonts w:ascii="Times New Roman" w:hAnsi="Times New Roman"/>
          <w:b/>
          <w:bCs/>
        </w:rPr>
        <w:t>ПЕРЕЧЕНЬ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ГОСУДАРСТВЕННЫХ УСЛУГ, ПРЕДОСТАВЛЯЕМЫХ ОРГАНАМИ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ИСПОЛНИТЕЛЬНОЙ ВЛАСТИ И ОРГАНАМИ МЕСТНОГО САМОУПРАВЛЕНИЯ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МУНИЦИПАЛЬНЫХ ОБРАЗОВАНИЙ ЯРОСЛАВСКОЙ ОБЛАСТИ ПРИ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5E68">
        <w:rPr>
          <w:rFonts w:ascii="Times New Roman" w:hAnsi="Times New Roman"/>
          <w:b/>
          <w:bCs/>
        </w:rPr>
        <w:t>ОСУЩЕСТВЛЕНИИ ПЕРЕДАННЫХ ГОСУДАРСТВЕННЫХ ПОЛНОМОЧИЙ</w:t>
      </w:r>
    </w:p>
    <w:p w:rsidR="001E2DE5" w:rsidRPr="00E35E68" w:rsidRDefault="001E2DE5" w:rsidP="00E35E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35E68">
        <w:rPr>
          <w:rFonts w:ascii="Times New Roman" w:hAnsi="Times New Roman"/>
        </w:rPr>
        <w:t xml:space="preserve">(в ред. </w:t>
      </w:r>
      <w:hyperlink r:id="rId26" w:history="1">
        <w:r w:rsidRPr="00E35E68">
          <w:rPr>
            <w:rFonts w:ascii="Times New Roman" w:hAnsi="Times New Roman"/>
          </w:rPr>
          <w:t>Постановления</w:t>
        </w:r>
      </w:hyperlink>
      <w:r w:rsidRPr="00E35E68">
        <w:rPr>
          <w:rFonts w:ascii="Times New Roman" w:hAnsi="Times New Roman"/>
        </w:rPr>
        <w:t xml:space="preserve"> Правительства ЯО от 31.01.2014 N 86-п)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0"/>
        <w:gridCol w:w="2098"/>
        <w:gridCol w:w="3042"/>
        <w:gridCol w:w="2249"/>
        <w:gridCol w:w="3991"/>
        <w:gridCol w:w="1980"/>
      </w:tblGrid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N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Номер государственной услуги для каждого ОИВ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Идентификатор услуги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ОИВ, ответственный за предоставление государственной услуги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Наименование государственной услуги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Поставщик государственной услуги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E5" w:rsidRPr="00E35E68" w:rsidRDefault="001E2D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7600000010000045676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агентство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транспорта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осуществление деятельности по перевозке пассажиров и багажа легковым такси на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агентство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транспорта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7600000010000038389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агентство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по туризму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организаций, осуществляющих классификацию объектов туристской индустрии"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агентство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по туризму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7600000010000008114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АФКиС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"Присвоение спортивных разрядов и квалификационных категорий спортивных судей"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АФКиС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7600000010000007776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АФКиС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аккредитации областных федераций по видам спорта"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АФКиС</w:t>
            </w:r>
          </w:p>
        </w:tc>
      </w:tr>
      <w:tr w:rsidR="001E2DE5" w:rsidRPr="00FD5A0F" w:rsidTr="00E35E68">
        <w:trPr>
          <w:trHeight w:val="2002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7600000010000004575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ДВ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"Регистрация специалистов в области ветеринарии, занимающихся предпринимательской деятельностью на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ДВ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7600000010000152086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ДВ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"Прием и регистрация уведомлений юридических лиц и индивидуальных предпринимателей о начале осуществления предпринимательской деятельности по производству готовых кормов для животных"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ДВ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7600000010000028707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сведений, содержащихся в торговом реестре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7600000010000000753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розничной продажи алкогольной продукции"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7600000010000152089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проведение внутрихозяйственных работ, связанных с нарушением почвенного покрова, на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ДАПКиПР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7600000010000001649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ДГЗ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конкурсной документации, документации об аукционе на основании заявления любого заинтересованного лица"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ДГЗ</w:t>
            </w:r>
          </w:p>
        </w:tc>
      </w:tr>
      <w:tr w:rsidR="001E2DE5" w:rsidRPr="00FD5A0F" w:rsidTr="00E35E68">
        <w:trPr>
          <w:trHeight w:val="2533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7600000010000005243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заключений о привлечении и об использовании иностранных работников в соответствии с законодательством о правовом положении иностранных граждан в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</w:tr>
      <w:tr w:rsidR="001E2DE5" w:rsidRPr="00FD5A0F" w:rsidTr="00E35E68">
        <w:trPr>
          <w:trHeight w:val="1499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7600000010000006252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"Содействие гражданам в поиске подходящей работы, а работодателям в подборе необходимых работников"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7600000010000005096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7600000010000004939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"Социальная адаптация безработных граждан на рынке труда"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7600000010000005952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"Психологическая поддержка безработных граждан"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7600000010000004934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ярмарок вакансий и учебных рабочих мест"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7600000010000005519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проведения оплачиваемых общественных работ"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7600000010000004968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"Информирование о положении на рынке труда в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ДГСЗН,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rHeight w:val="2282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7600000010000005988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"Профессиональное обучение и дополнительное профессиональное образование безработных граждан, включая обучение в другой местности"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7600000010000005487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7600000010000006093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"Содействие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7600000010000006135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7600000010000008156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ДГСЗН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"Осуществление социальных выплат гражданам, признанным в установленном порядке безработными"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ГКУ ЯО ЦЗН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7600000010000002469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перевозки тяжеловесных грузов по маршрутам, проходящим полностью или частично по автомобильным дорогам регионального и межмуниципального значения, относящимся к государственной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7600000010000002505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перевозки крупногабаритных грузов по маршрутам, проходящим полностью или частично по автомобильным дорогам регионального и межмуниципального значения, относящимся к государственной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7600000010000045796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граждан и организаций, привлекаемых департаментом дорожного хозяйства Ярославской области к проведению мероприятий по контролю (надзору)"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7600000010000002655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размещения в полосе отвода и придорожной полосе региональных и межмуниципальных автомобильных дорог объектов дорожного сервиса и объектов, не имеющих отношения к обеспечению функционирования автомобильных дорог, относящихся к государственной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ДДХ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7600000010000007071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"Направление граждан Ярославской области в федеральные медицинские учреждения и в медицинские учреждения иных субъектов Российской Федерации для оказания высокотехнологичной и иной специализированной медицинской помощи в порядке, установленном законодательством Российской Федерации 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7600000010000007211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"Присвоение, подтверждение или снятие квалификационных категорий медицинских и фармацевтических работников"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7600000010000004125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медицинской деятельности (за исключением деятельности, лицензируемой в рамках полномочий федеральных органов) медицинских организаций, подведомственных Ярославской области и находящихся по состоянию на 01 января 2011 года в муниципальной собственности, а также медицинских организаций муниципальной и частной систем здравоохранения"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7600000010000004128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фармацевтической деятельности (за исключением деятельности, лицензируемой в рамках полномочий федеральных органов)"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FD5A0F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7600000010000004131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деятельности по обороту наркотических средств, психотропных веществ и их прекурсоров, культивированию наркосодержащих растений (за исключением деятельности, лицензируемой в рамках полномочий федеральных органов)"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E35E68" w:rsidTr="00E35E68">
        <w:trPr>
          <w:trHeight w:val="1779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7600000010000047773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граждан и организаций, привлекаемых департаментом здравоохранения и фармации Ярославской области к проведению мероприятий по контролю"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ДЗиФ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7600000010000001959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информации из Реестра имущества, находящегося в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7600000010000028466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квалификационных аттестатов кадастровых инженеров"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7600000010000028912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"Передача имущества, находящегося в собственности Ярославской области, в аренду, безвозмездное пользование"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7600000010000028562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земельных участков, находящихся в собственности Ярославской области, на которых расположены здания, строения, сооружения, в постоянное (бессрочное) пользование, безвозмездное срочное пользование, аренду"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7600000010000028842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"Перевод земель или земельных участков в составе таких земель из одной категории в другую, за исключением включения земельных участков в границы населенных пунктов либо исключения земельных участков из границ населенных пунктов"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7600000010000040126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"Постановка на учет граждан, желающих бесплатно приобрести в собственность земельные участки, находящиеся в собственности Ярославской области, для индивидуального жилищного строительства"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7600000010000040144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земельного участка, находящегося в собственности Ярославской области, в собственность гражданам, имеющим право на бесплатное предоставление земельного участка"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7600000010000052128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"Передача в безвозмездное пользование или собственность религиозным организациям имущества религиозного назначения, находящегося в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7600000010000052138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земельных участков, находящихся в собственности Ярославской области, для целей, не связанных со строительством, включенных в соответствующий перечень, без проведения торгов"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7600000010000052143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"Прекращение права постоянного (бессрочного) пользования земельными участками, находящимися в собственности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7600000010000052146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"Продажа (приватизация) недвижимого имущества, находящегося в собственности Ярославской области, субъектам малого и среднего предпринимательства при реализации преимущественного права на приобретение ими арендуемого имущества"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7600000010000052154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"Продажа (приватизация) земельных участков, находящихся в собственности Ярославской области, на которых расположены здания, строения, сооружения"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ДИиЗО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7600000010000003042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"Оформление охранных обязательств собственника объекта культурного наследия, охранных обязательств пользователя объектом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7600000010000002899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собственнику объекта культурного наследия паспорта объекта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7600000010000001992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задания, согласование проектной документации, выдача разрешения на проведение работ по сохранению объекта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7600000010000052242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строительство, на ввод объекта в эксплуатацию в случае реконструкции объекта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7600000010000002544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"Приемка работ по сохранению объекта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7600000010000002677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религиозной организации архивной справки, справки об отнесении имущества к объектам культурного наследия, справки о принадлежности имущества к музейному, архивному или библиотечному фонду, проекта охранного обязательства пользователя (собственника)"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7600000010000001949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физическим и юридическим лицам информации об объектах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7600000010000002435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заключения собственникам жилых помещений в объектах культурного наследия о возможности (невозможности) проведения переустройства и (или) перепланировки жилых помещений в объектах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7600000010000002980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формы, содержания и эскизного проекта размещения информационных надписей и обозначений на объектах культурного наследия"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7600000010000040362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граждан и организаций, привлекаемых департаментом культуры Ярославской области к проведению мероприятий по контролю"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rHeight w:val="1154"/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7600000010000088795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проведения государственной историко-культурной экспертизы"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ДК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7600000010000003775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лесных участков в безвозмездное срочное пользование, в постоянное (бессрочное) пользование, в аренду без проведения аукциона"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7600000010000004167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"Заключение договора аренды лесного участка или договора купли-продажи лесных насаждений по результатам аукциона"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7600000010000004215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лесных насаждений без проведения аукциона"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7600000010000005068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государственной экспертизы проектов освоения лесов"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7600000010000038430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выполнение работ по геологическому изучению недр на землях лесного фонда"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7600000010000000114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информации из государственного лесного реестра в отношении лесов, расположенных в границах территории субъекта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ДЛХ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7600000010000004718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образовательной деятельности"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7600000010000004659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"Государственная аккредитация образовательных учреждений"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7600000010000004468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"Аттестация педагогических работников образовательных учреждений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7600000010000000322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документированной информации о детях, оставшихся без попечения родителей"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7600000010000028304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"Подтверждение документов государственного образца об образовании, об ученых степенях и ученых званиях"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7600000010000028253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граждан и организаций, привлекаемых департаментом образования Ярославской области к проведению мероприятий по контролю"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7600000010000038934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заключения о возможности гражданина быть опекуном (попечителем), усыновителем"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заключения о возможности быть воспитателем по договору о социальной адаптации"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7600000010000038946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заключения о возможности временной передачи ребенка (детей) в семью"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7600000010000038952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"Содействие в подборе ребенка кандидатам в опекуны (попечители), усыновители"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7600000010000038974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изменение имени, фамилии несовершеннолетнего"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7600000010000038978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раздельное проживание попечителя и подопечного, достигшего возраста 16 лет"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7600000010000038982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"Принятие решения об объявлении несовершеннолетнего, достигшего возраста 16 лет, полностью дееспособным (эмансипация)"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7600000010000038986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совершение действий, затрагивающих имущественные права несовершеннолетнего"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7600000010000038996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"Установление и снятие опеки (попечительства) в отношении несовершеннолетних"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7600000010000039000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согласия на заключение трудового договора с несовершеннолетним гражданином"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7600000010000126247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"Назначение и выплата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7600000010000037724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добычу объектов животного мира, не отнесенных к охотничьим ресурсам и водным биологическим ресурсам и не принадлежащих к видам, занесенным в Красную книгу Российской Федерации и Красную книгу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7600000010000037727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"Заключение охотхозяйственных соглашений"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7600000010000028586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и аннулирование охотничьего билета"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7600000010000037730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содержание и разведение охотничьих ресурсов в полувольных условиях и искусственно созданной среде обитания (кроме охотничьих ресурсов, занесенных в Красную книгу Российской Федерации), за исключением разрешений на содержание и разведение охотничьих ресурсов, находящихся на особо охраняемых природных территориях федерального значения в полувольных условиях и искусственно созданной среде обитания"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7600000010000037733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7600000010000000926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"Заключение договора пользования водными биологическими ресурсами"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7600000010000066381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"Подготовка и заключение договора о предоставлении рыбопромыслового участка для осуществления промышленного рыболовства"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7600000010000126289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"Подготовка и заключение договора о предоставлении рыбопромыслового участка для осуществления товарного рыбоводства"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7600000010000126292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"Заключение договора о закреплении долей квот добычи (вылова) водных биоресурсов"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7600000010000157692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содержание и разведение объектов животного мира, за исключением охотничьих ресурсов, водных биологических ресурсов и объектов животного мира, занесенных в Красную книгу Российской Федерации, в полувольных условиях и искусственно созданной среде обитания"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ДОиИЖМ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7600000010000004728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водных объектов или их частей, находящихся в федеральной собственности и расположенных на территории Ярославской области, кроме Угличского, Рыбинского и Горьковского водохранилищ, в пользование на основании договоров водопользования"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7600000010000041988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водных объектов или их частей, находящихся в федеральной собственности и расположенных на территории Ярославской области, кроме Угличского, Рыбинского и Горьковского водохранилищ, в пользование на основании решений о предоставлении водных объектов в пользование"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7600000010000088785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водных объектов или их частей, находящихся в собственности Ярославской области, на основании договоров водопользования"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7600000010000088790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водных объектов или их частей, находящихся в собственности Ярославской области, на основании решений о предоставлении водных объектов в пользование"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7600000010000004890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и проведение государственной экологической экспертизы объектов регионального уровня"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7600000010000002220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разрешений на выбросы вредных (загрязняющих) веществ в атмосферный воздух стационарных источников объектов хозяйственной и иной деятельности, не подлежащих федеральному государственному экологическому надзору"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7600000010000041336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7600000010000007507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права пользования участками недр"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7600000010000042371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сведений из государственного кадастра Ярославской области особо охраняемых природных территорий регионального и местного значения"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7600000010000042189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строительство в случае осуществления строительства в границах особо охраняемой природной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7600000010000050100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ввод объекта в эксплуатацию в случае осуществления строительства в границах особо охраняемой природной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7600000010000044547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расчета вероятного вреда, который может быть причинен в результате аварий гидротехнического сооружения на территории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7600000010000042044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"Утверждение проектов округов и зон санитарной охраны водных объектов, а также установление границ и режима зон санитарной охраны источников питьевого и хозяйственно-бытового водоснабжения"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7600000010000045029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"Аккредитация граждан и организаций, привлекаемых департаментом охраны окружающей среды и природопользования Ярославской области к проведению мероприятий по надзору"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7600000010000047778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нормативов потерь общераспространенных полезных ископаемых при добыче, технологически связанных с принятой схемой и технологией разработки месторождения"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7600000010000050105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порядка осуществления производственного контроля в области обращения с отходами, определяемого юридическими лицами, осуществляющими деятельность в области обращения с отходами, по объектам, не подлежащим федеральному экологическому надзору"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7600000010000058823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"Согласование мероприятий по уменьшению выбросов вредных (загрязняющих) веществ в атмосферный воздух в периоды неблагоприятных метеорологических условий"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7600000010000088779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"Установление факта открытия месторождения общераспространенных полезных ископаемых"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19.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7600000010000088782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в пользование геологической информации о недрах, полученной за счет средств областного бюджета и местных бюджетов"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ДООСиП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7600000010000001985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экспертизы изделий на предмет отнесения их к изделиям народных художественных промыслов"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7600000010000039840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"Лицензирование заготовки, хранения, переработки и реализации лома черных металлов, цветных металлов"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7600000010000001330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сведений о конкретной лицензии"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7600000010000001489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"Регистрация уведомлений лицензиатов, намеренных осуществлять деятельность на основании лицензий, выданных лицензирующими органами других субъектов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7600000010000001386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"Осуществление в установленном порядке регулирования отношений, возникающих при организации и проведении негосударственных региональных лотерей"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ДПП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7600000010000008479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 xml:space="preserve">"Выдача государственных жилищных сертификатов гражданам - участникам </w:t>
            </w:r>
            <w:hyperlink r:id="rId27" w:history="1">
              <w:r w:rsidRPr="00E35E68">
                <w:rPr>
                  <w:rFonts w:ascii="Times New Roman" w:hAnsi="Times New Roman"/>
                </w:rPr>
                <w:t>подпрограммы</w:t>
              </w:r>
            </w:hyperlink>
            <w:r w:rsidRPr="00E35E68">
              <w:rPr>
                <w:rFonts w:ascii="Times New Roman" w:hAnsi="Times New Roman"/>
              </w:rPr>
              <w:t xml:space="preserve">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2011 - 2015 годы"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7600000010000008107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ввод объекта в эксплуатацию"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7600000010000007971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разрешения на строительство объекта"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7600000010000008342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"Утверждение проектной документации по строительству и реконструкции объектов областной собственности"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7600000010000007868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исходных данных и материалов инженерных изысканий прошлых лет"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7600000010000007687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"Регистрация производимых на территории Ярославской области инженерных изысканий"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7600000010000007410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"Обеспечение жильем ветеранов, инвалидов и семей, имеющих детей-инвалидов, вставших на учет нуждающихся в улучшении жилищных условий до 01.01.2005"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7600000010000008548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"Назначение социальной выплаты на улучшение жилищных условий многодетным семьям"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7600000010000005530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государственной поддержки гражданам при приобретении (строительстве) жилья с использованием ипотечных кредитов"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7600000010000008430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"Обеспечение жильем граждан, получивших сертификаты за жилье, утраченное в результате чрезвычайных ситуаций, стихийных бедствий, террористических актов или при пресечении террористических актов правомерными действиями"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7600000010000047783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"Постановка на учет граждан Российской Федерации, выехавших из районов Крайнего Севера и приравненных к ним местностей не ранее 01 января 1992 года, имеющих право на получение социальных выплат для приобретения жилья"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7600000010000050231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ДС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жилого помещения в собственность бесплатно, по договору социального найма или единовременной денежной выплаты на приобретение или строительство жилого помещения некоторым категориям граждан"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7600000010000030800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"Выплата инвалидам (в том числе детям-инвалидам), имеющим транспортные средства в соответствии с медицинскими показаниями, или их законным представителям компенсации уплаченной ими страховой премии по договору обязательного страхования гражданской ответственности владельцев транспортных средств"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7600000010000030803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"Выплата Героям Советского Союза, Героям Российской Федерации и полным кавалерам ордена Славы компенсации расходов на автомобильное топливо"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7600000010000001538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удостоверений гражданам, подвергшимся радиационному воздействию вследствие чернобыльской катастрофы, аварии в 1957 году на производственном объединении "Маяк" и сбросов радиоактивных отходов в реку Теча, ядерных испытаний на Семипалатинском полигоне"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7600000010000029464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детей погибших сотрудников правоохранительных органов и военнослужащих"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7600000010000001555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"Осуществление государственной экспертизы условий труда"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7600000010000001542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уведомительной регистрации коллективных трудовых споров, содействие в их урегулировании"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7600000010000014241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"Аттестация руководителей, специалистов и работников учреждений социального обслуживания"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7600000010000001468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"Оказание социальной помощи"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7600000010000030809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"Выплата компенсации расходов на установку квартирного телефона реабилитированным лицам и лицам, признанным пострадавшими от политических репрессий"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7600000010000001596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"Сбор, оформление и предоставление документации, необходимой для направления граждан пожилого возраста и инвалидов в стационарные учреждения социального обслуживания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7600000010000001407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"Присвоение званий "Ветеран труда" и "Ветеран труда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7600000010000014221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"Обеспечение инвалидов с ограниченными возможностями передвижения и способностью к самообслуживанию специальными средствами и приспособлениями для оборудования и оснащения занимаемых ими жилых помещений с целью формирования доступной среды жизнедеятельности"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7600000010000001564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гражданам пособия по беременности и родам"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139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7600000010000030951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единовременного пособия женщинам, вставшим на учет в медицинских организациях в ранние сроки беременности"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7600000010000030954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единовременного пособия при рождении ребенка"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7600000010000030957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единовременного пособия беременной жене военнослужащего, проходящего военную службу по призыву"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7600000010000030314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государственного единовременного пособия гражданам при возникновении у них поствакцинальных осложнений"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7600000010000030289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денежной компенсации репрессированным лицам и впоследствии реабилитированным"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7600000010000030263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Кавказа, отнесенных к зоне вооруженного конфликта, а также в связи с выполнением задач в ходе контртеррористических операций на территории Северо-Кавказского региона, пенсионное обеспечение которых осуществляется Пенсионным фондом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7600000010000030225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ежемесячного пособия по уходу за ребенком"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7600000010000030199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ежемесячного пособия на ребенка военнослужащего, проходящего военную службу по призыву"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7600000010000030164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ежемесячного пособия детям военнослужащих и сотрудников некоторых федеральных органов исполнительной власти, погибших (умерших), пропавших без вести при исполнении обязанностей военной службы (служебных обязанностей)"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7600000010000030113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ежемесячного пособия на ребенка"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149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7600000010000030050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компенсации на возмещение вреда, причиненного здоровью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7600000010000030026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компенсации на возмещение вреда, причиненного здоровью в связи с радиационным воздействием вследствие чернобыльской катастрофы и повлекшего утрату трудоспособности (без установления инвалидности)"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7600000010000030003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компенсации гражданам при возникновении у них поствакцинальных осложнений"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7600000010000029980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компенсационной выплаты нетрудоустроенным женщинам, имеющим детей в возрасте до 3 лет, уволенным в связи с ликвидацией организации"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7600000010000029904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членам семей погибших (умерших) военнослужащих и сотрудников некоторых федеральных органов исполнительной власти компенсационных выплат в связи с расходами по оплате жилых помещений, коммунальных и других видов услуг"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7600000010000029837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компенсации расходов на оплату жилого помещения и коммунальных услуг"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7600000010000001570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средств на проведение ремонта индивидуальных жилых домов, принадлежащих членам семей отдельных категорий граждан, потерявшим кормильца"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7600000010000029960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ежегодной денежной выплаты"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7600000010000001580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социального пособия на погребение"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7600000010000001567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субсидии на оплату жилого помещения и коммунальных услуг"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159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7600000010000029803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компенсации семьям, потерявшим кормильца вследствие чернобыльской катастрофы, родителям погибшего"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7600000010000029725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компенсации за вред здоровью"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7600000010000029693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ежегодной компенсации на оздоровление"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7600000010000029660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ежегодной компенсации детям за потерю кормильца, участвовавшего в ликвидации последствий катастрофы на Чернобыльской АЭС"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7600000010000029625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оплаты дополнительного оплачиваемого отпуска гражданам, подвергшимся воздействию радиации вследствие катастрофы на Чернобыльской АЭС"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7600000010000029524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</w:t>
            </w:r>
          </w:p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компенсации на приобретение продовольственных товаров"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7600000010000014264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ДТиСПН, органы социальной защиты населения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информации, прием документов органами опеки и попечительства от лиц, желающих установить опеку (попечительство) над совершеннолетними гражданами, признанными в установленном порядке недееспособными (не полностью дееспособными)"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ежегодной компенсации за вред здоровью"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7600000010000001589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по беременности и родам"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7600000010000033673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при рождении ребенка"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169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7600000010000033676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дополнительное питание"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7600000010000033682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детей, не посещающих дошкольные образовательные учреждения"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7600000010000033685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на погребение"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7600000010000033697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выплаты"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7600000010000033700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неработающим пенсионерам"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7600000010000033705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ребенка-инвалида"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7600000010000033708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инвалидам вследствие военной травмы"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7600000010000033711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денежной компенсации эксплуатационных расходов на транспортные средства"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7600000010000043235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семьям, имеющим детей (региональный семейный капитал)"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7600000010000033692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детей в возрасте от трех лет до поступления в общеобразовательное учреждение, не посещающих дошкольные образовательные учреждения"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179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7600000010000055479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компенсации в возмещение вреда, причиненного здоровью, инвалидам вследствие военной травмы, членам семей погибших военнослужащих и умерших инвалидов вследствие военной травмы"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7600000010000047795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при рождении одновременно двух и более детей"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56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7600000010000047798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органами опеки и попечительства предварительного разрешения на совершение сделок с жилыми помещениями недееспособных, не полностью дееспособных совершеннолетних граждан"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57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7600000010000058874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денежной выплаты при рождении третьего ребенка и (или) последующих детей"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58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7600000010000126253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удостоверений многодетным семьям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59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7600000010000115944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единовременной выплаты женщинам, вставшим на учет в медицинских организациях в ранние сроки беременности"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60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7600000010000152092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ДТиСПН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"Организация предоставления ежемесячной выплаты на ребенка, оба родителя (усыновителя) или единственный родитель (усыновитель) которого являются инвалидами I или II группы"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органы социальной защиты населения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7600000010000010543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"Регистрация тракторов, самоходных дорожно-строительных и иных машин и прицепов к ним, а также выдача на них государственных регистрационных знаков (кроме машин Вооруженных Сил и других войск Российской Федерации)"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7600000010000010622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технического осмотра тракторов, самоходных дорожно-строительных и иных машин и прицепов к ним"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7600000010000010654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"Регистрация залога тракторов, самоходных дорожно-строительных и иных машин и прицепов к ним"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189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7600000010000011269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"Прием экзаменов на право управления самоходными машинами и выдача удостоверений тракториста-машиниста (тракториста)"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5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7600000010000011531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"Выдача образовательным учреждениям обязательных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выдаче указанным учреждениям лицензий на право подготовки трактористов и машинистов самоходных машин"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ИГТН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7600000010000037374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Правительство области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"Прием и выдача документов о государственной регистрации актов гражданского состояния: рождения, заключения брака, расторжения брака, усыновления (удочерения), установления отцовства, перемены имени, смерти"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 (ЗАГС)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2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7600000010000001075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Правительство области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"Проставление апостиля на документы о государственной регистрации актов гражданского состояния, выданные органами ЗАГС Ярославской области"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управление ЗАГС Правительства области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3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7600000010000002612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Правительство области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"Проведение экспертизы ценности архивных документов, принятие решения о включении архивных документов в состав Архивного фонда Российской Федерации"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управление по делам архивов Правительства области</w:t>
            </w:r>
          </w:p>
        </w:tc>
      </w:tr>
      <w:tr w:rsidR="001E2DE5" w:rsidRPr="00E35E68" w:rsidTr="00E35E68">
        <w:trPr>
          <w:tblCellSpacing w:w="5" w:type="nil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194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4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7600000010000041138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Правительство области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"Предоставление путевок в организации отдыха и оздоровления детей безнадзорным детям, детям погибших сотрудников правоохранительных органов и военнослужащих, детям, находящимся в трудной жизненной ситуации"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E5" w:rsidRPr="00E35E68" w:rsidRDefault="001E2DE5" w:rsidP="00E35E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5E68">
              <w:rPr>
                <w:rFonts w:ascii="Times New Roman" w:hAnsi="Times New Roman"/>
              </w:rPr>
              <w:t>ОМСУ</w:t>
            </w:r>
          </w:p>
        </w:tc>
      </w:tr>
    </w:tbl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  <w:bookmarkStart w:id="5" w:name="Par1256"/>
      <w:bookmarkEnd w:id="5"/>
      <w:r w:rsidRPr="00E35E68">
        <w:rPr>
          <w:rFonts w:ascii="Times New Roman" w:hAnsi="Times New Roman"/>
        </w:rPr>
        <w:t>Список используемых сокращений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агентство по туризму - агентство по туризму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агентство транспорта - агентство транспорта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АФКиС - агентство по физической культуре и спорту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ГКУ ЯО ЦЗН - государственное казенное учреждение Ярославской области Центр занятости населения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ДАПКиПР - департамент агропромышленного комплекса и потребительского рынка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ДВ - департамент ветеринарии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ДГЗ - департамент государственного заказа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ДГСЗН - департамент государственной службы занятости населения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ДДХ - департамент дорожного хозяйства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ДЗиФ - департамент здравоохранения и фармации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ДИиЗО - департамент имущественных и земельных отношений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ДК - департамент культуры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ДЛХ - департамент лесного хозяйства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ДО - департамент образования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ДОиИЖМ - департамент по охране и использованию животного мира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ДООСиП - департамент охраны окружающей среды и природопользования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ДПП - департамент промышленной политики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ДС - департамент строительства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ДТиСПН - департамент труда и социальной поддержки населения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ЗАГС - отделы записи актов гражданского состояния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ИГТН - инспекция государственного надзора за техническим состоянием самоходных машин и других видов техники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ОИВ - орган исполнительной власти Ярославской области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E35E68">
        <w:rPr>
          <w:rFonts w:ascii="Times New Roman" w:hAnsi="Times New Roman"/>
        </w:rPr>
        <w:t>ОМСУ - органы местного самоуправления муниципальных образований области.</w:t>
      </w: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E2DE5" w:rsidRPr="00E35E68" w:rsidRDefault="001E2D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1E2DE5" w:rsidRPr="00E35E68" w:rsidSect="003F37C6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FDE"/>
    <w:rsid w:val="001E2DE5"/>
    <w:rsid w:val="003F37C6"/>
    <w:rsid w:val="00807ED8"/>
    <w:rsid w:val="00992A4A"/>
    <w:rsid w:val="00B17628"/>
    <w:rsid w:val="00B71CE8"/>
    <w:rsid w:val="00E35E68"/>
    <w:rsid w:val="00F20FDE"/>
    <w:rsid w:val="00FD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C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0FDE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F20FD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20FDE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F20FDE"/>
    <w:pPr>
      <w:widowControl w:val="0"/>
      <w:autoSpaceDE w:val="0"/>
      <w:autoSpaceDN w:val="0"/>
      <w:adjustRightInd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BBB3970E0B303C50DC55ED7559838B67F16BE8E7EC58969F6FEFF4B389E2444D63D58B30657C163F4D13T5j8G" TargetMode="External"/><Relationship Id="rId13" Type="http://schemas.openxmlformats.org/officeDocument/2006/relationships/hyperlink" Target="consultantplus://offline/ref=C4BBB3970E0B303C50DC55ED7559838B67F16BE8E4ED58989C6FEFF4B389E2444D63D58B30657C163F4D13T5j8G" TargetMode="External"/><Relationship Id="rId18" Type="http://schemas.openxmlformats.org/officeDocument/2006/relationships/hyperlink" Target="consultantplus://offline/ref=C4BBB3970E0B303C50DC55ED7559838B67F16BE8E7E75F9C9D6FEFF4B389E2444D63D58B30657C163F4D10T5jCG" TargetMode="External"/><Relationship Id="rId26" Type="http://schemas.openxmlformats.org/officeDocument/2006/relationships/hyperlink" Target="consultantplus://offline/ref=C4BBB3970E0B303C50DC55ED7559838B67F16BE8E4ED58989C6FEFF4B389E2444D63D58B30657C163F4D13T5j8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4BBB3970E0B303C50DC55ED7559838B67F16BE8E6E55F979A6FEFF4B389E244T4jDG" TargetMode="External"/><Relationship Id="rId7" Type="http://schemas.openxmlformats.org/officeDocument/2006/relationships/hyperlink" Target="consultantplus://offline/ref=C4BBB3970E0B303C50DC55ED7559838B67F16BE8E7E25F96996FEFF4B389E2444D63D58B30657C163F4D13T5j8G" TargetMode="External"/><Relationship Id="rId12" Type="http://schemas.openxmlformats.org/officeDocument/2006/relationships/hyperlink" Target="consultantplus://offline/ref=C4BBB3970E0B303C50DC55ED7559838B67F16BE8E4E25F9D946FEFF4B389E2444D63D58B30657C163F4D13T5j8G" TargetMode="External"/><Relationship Id="rId17" Type="http://schemas.openxmlformats.org/officeDocument/2006/relationships/hyperlink" Target="consultantplus://offline/ref=C4BBB3970E0B303C50DC55ED7559838B67F16BE8E7E25F96996FEFF4B389E2444D63D58B30657C163F4D13T5j5G" TargetMode="External"/><Relationship Id="rId25" Type="http://schemas.openxmlformats.org/officeDocument/2006/relationships/hyperlink" Target="consultantplus://offline/ref=C4BBB3970E0B303C50DC55ED7559838B67F16BE8E7E3589E996FEFF4B389E2444D63D58B30657C163F4D13T5jA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4BBB3970E0B303C50DC55ED7559838B67F16BE8E7E25F96996FEFF4B389E2444D63D58B30657C163F4D13T5jBG" TargetMode="External"/><Relationship Id="rId20" Type="http://schemas.openxmlformats.org/officeDocument/2006/relationships/hyperlink" Target="consultantplus://offline/ref=C4BBB3970E0B303C50DC55ED7559838B67F16BE8E1ED529B9F6FEFF4B389E244T4jDG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BBB3970E0B303C50DC55ED7559838B67F16BE8E7E3589E996FEFF4B389E2444D63D58B30657C163F4D13T5jBG" TargetMode="External"/><Relationship Id="rId11" Type="http://schemas.openxmlformats.org/officeDocument/2006/relationships/hyperlink" Target="consultantplus://offline/ref=C4BBB3970E0B303C50DC55ED7559838B67F16BE8E4E05D9D996FEFF4B389E2444D63D58B30657C163F4D13T5j8G" TargetMode="External"/><Relationship Id="rId24" Type="http://schemas.openxmlformats.org/officeDocument/2006/relationships/hyperlink" Target="consultantplus://offline/ref=C4BBB3970E0B303C50DC55ED7559838B67F16BE8E6E75A9C946FEFF4B389E2444D63D58B30657C163F4D13T5j4G" TargetMode="External"/><Relationship Id="rId5" Type="http://schemas.openxmlformats.org/officeDocument/2006/relationships/hyperlink" Target="consultantplus://offline/ref=C4BBB3970E0B303C50DC55ED7559838B67F16BE8E7E05A989F6FEFF4B389E2444D63D58B30657C163F4D13T5jBG" TargetMode="External"/><Relationship Id="rId15" Type="http://schemas.openxmlformats.org/officeDocument/2006/relationships/hyperlink" Target="consultantplus://offline/ref=C4BBB3970E0B303C50DC55ED7559838B67F16BE8E7E75F9C9D6FEFF4B389E2444D63D58B30657C163F4C11T5jDG" TargetMode="External"/><Relationship Id="rId23" Type="http://schemas.openxmlformats.org/officeDocument/2006/relationships/hyperlink" Target="consultantplus://offline/ref=C4BBB3970E0B303C50DC55ED7559838B67F16BE8E6E15B9A986FEFF4B389E244T4jD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C4BBB3970E0B303C50DC55ED7559838B67F16BE8E4E759989E6FEFF4B389E2444D63D58B30657C163F4D13T5j8G" TargetMode="External"/><Relationship Id="rId19" Type="http://schemas.openxmlformats.org/officeDocument/2006/relationships/hyperlink" Target="consultantplus://offline/ref=C4BBB3970E0B303C50DC55ED7559838B67F16BE8E6E158999B6FEFF4B389E244T4jDG" TargetMode="External"/><Relationship Id="rId4" Type="http://schemas.openxmlformats.org/officeDocument/2006/relationships/hyperlink" Target="consultantplus://offline/ref=C4BBB3970E0B303C50DC55ED7559838B67F16BE8E7E75F9D9E6FEFF4B389E2444D63D58B30657C163F4D13T5jBG" TargetMode="External"/><Relationship Id="rId9" Type="http://schemas.openxmlformats.org/officeDocument/2006/relationships/hyperlink" Target="consultantplus://offline/ref=C4BBB3970E0B303C50DC55ED7559838B67F16BE8E4E45B9E9C6FEFF4B389E2444D63D58B30657C163F4D13T5jAG" TargetMode="External"/><Relationship Id="rId14" Type="http://schemas.openxmlformats.org/officeDocument/2006/relationships/hyperlink" Target="consultantplus://offline/ref=C4BBB3970E0B303C50DC4BE06335DD8E60FF33E4E0E151C9C030B4A9E480E8130A2C8CC974687D13T3j7G" TargetMode="External"/><Relationship Id="rId22" Type="http://schemas.openxmlformats.org/officeDocument/2006/relationships/hyperlink" Target="consultantplus://offline/ref=C4BBB3970E0B303C50DC55ED7559838B67F16BE8E6E453979A6FEFF4B389E244T4jDG" TargetMode="External"/><Relationship Id="rId27" Type="http://schemas.openxmlformats.org/officeDocument/2006/relationships/hyperlink" Target="consultantplus://offline/ref=C4BBB3970E0B303C50DC4BE06335DD8E60FF36E1E7ED51C9C030B4A9E480E8130A2C8CC974697915T3j6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30</Pages>
  <Words>7007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BarishevaAP</dc:creator>
  <cp:keywords/>
  <dc:description/>
  <cp:lastModifiedBy>FederyaevaDV</cp:lastModifiedBy>
  <cp:revision>2</cp:revision>
  <dcterms:created xsi:type="dcterms:W3CDTF">2014-05-05T06:35:00Z</dcterms:created>
  <dcterms:modified xsi:type="dcterms:W3CDTF">2014-05-05T09:01:00Z</dcterms:modified>
</cp:coreProperties>
</file>