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17" w:rsidRDefault="00EA6017" w:rsidP="00EA6017">
      <w:pPr>
        <w:jc w:val="center"/>
      </w:pPr>
      <w:r>
        <w:rPr>
          <w:noProof/>
          <w:lang w:eastAsia="ru-RU"/>
        </w:rPr>
        <w:drawing>
          <wp:inline distT="0" distB="0" distL="0" distR="0" wp14:anchorId="198E307F" wp14:editId="7EE72876">
            <wp:extent cx="4381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EA6017" w:rsidRDefault="00EA6017" w:rsidP="00EA6017">
      <w:pPr>
        <w:pStyle w:val="31"/>
        <w:tabs>
          <w:tab w:val="left" w:pos="7371"/>
        </w:tabs>
      </w:pPr>
    </w:p>
    <w:p w:rsidR="00EA6017" w:rsidRPr="00616F10" w:rsidRDefault="00EA6017" w:rsidP="00EA6017">
      <w:pPr>
        <w:pStyle w:val="af2"/>
        <w:spacing w:line="240" w:lineRule="auto"/>
        <w:rPr>
          <w:sz w:val="28"/>
        </w:rPr>
      </w:pPr>
      <w:r w:rsidRPr="00616F10">
        <w:rPr>
          <w:sz w:val="28"/>
        </w:rPr>
        <w:t>Переславль-Залесская городская Дума</w:t>
      </w:r>
    </w:p>
    <w:p w:rsidR="00EA6017" w:rsidRPr="00616F10" w:rsidRDefault="00EA6017" w:rsidP="00EA6017">
      <w:pPr>
        <w:jc w:val="center"/>
        <w:rPr>
          <w:b/>
          <w:sz w:val="28"/>
        </w:rPr>
      </w:pPr>
      <w:r w:rsidRPr="00616F10">
        <w:rPr>
          <w:b/>
          <w:sz w:val="28"/>
        </w:rPr>
        <w:t>шестого созыва</w:t>
      </w:r>
    </w:p>
    <w:p w:rsidR="00EA6017" w:rsidRPr="00EA6017" w:rsidRDefault="00EA6017" w:rsidP="00EA6017">
      <w:pPr>
        <w:pStyle w:val="1"/>
        <w:spacing w:before="240"/>
        <w:jc w:val="center"/>
        <w:rPr>
          <w:color w:val="auto"/>
        </w:rPr>
      </w:pPr>
      <w:r w:rsidRPr="00EA6017">
        <w:rPr>
          <w:color w:val="auto"/>
        </w:rPr>
        <w:t>Р Е Ш Е Н И Е</w:t>
      </w:r>
    </w:p>
    <w:p w:rsidR="00EA6017" w:rsidRDefault="00EA6017" w:rsidP="00EA6017">
      <w:pPr>
        <w:pStyle w:val="31"/>
        <w:tabs>
          <w:tab w:val="left" w:pos="7371"/>
        </w:tabs>
        <w:jc w:val="center"/>
        <w:rPr>
          <w:b/>
          <w:sz w:val="28"/>
          <w:szCs w:val="28"/>
        </w:rPr>
      </w:pPr>
      <w:r>
        <w:rPr>
          <w:b/>
          <w:sz w:val="28"/>
          <w:szCs w:val="28"/>
        </w:rPr>
        <w:t xml:space="preserve">                                                         </w:t>
      </w:r>
    </w:p>
    <w:p w:rsidR="00EA6017" w:rsidRPr="007D5664" w:rsidRDefault="00EA6017" w:rsidP="00EA6017">
      <w:pPr>
        <w:pStyle w:val="31"/>
        <w:tabs>
          <w:tab w:val="left" w:pos="7371"/>
        </w:tabs>
        <w:jc w:val="center"/>
        <w:rPr>
          <w:sz w:val="24"/>
          <w:szCs w:val="24"/>
        </w:rPr>
      </w:pPr>
      <w:r w:rsidRPr="007D5664">
        <w:rPr>
          <w:b/>
          <w:sz w:val="24"/>
          <w:szCs w:val="24"/>
        </w:rPr>
        <w:t xml:space="preserve">                                                                             ПРОЕКТ</w:t>
      </w:r>
    </w:p>
    <w:p w:rsidR="00EA6017" w:rsidRPr="007D5664" w:rsidRDefault="00EA6017" w:rsidP="00EA6017">
      <w:pPr>
        <w:jc w:val="both"/>
      </w:pPr>
      <w:r w:rsidRPr="007D5664">
        <w:tab/>
      </w:r>
      <w:r w:rsidRPr="007D5664">
        <w:tab/>
      </w:r>
      <w:r w:rsidRPr="007D5664">
        <w:tab/>
      </w:r>
      <w:r w:rsidRPr="007D5664">
        <w:tab/>
      </w:r>
      <w:r w:rsidRPr="007D5664">
        <w:tab/>
        <w:t xml:space="preserve">                                                                        №______</w:t>
      </w:r>
    </w:p>
    <w:p w:rsidR="00EA6017" w:rsidRPr="007D5664" w:rsidRDefault="00EA6017" w:rsidP="00EA6017">
      <w:pPr>
        <w:jc w:val="both"/>
      </w:pPr>
    </w:p>
    <w:p w:rsidR="00EA6017" w:rsidRDefault="00EA6017" w:rsidP="00EA6017">
      <w:pPr>
        <w:pStyle w:val="31"/>
        <w:tabs>
          <w:tab w:val="left" w:pos="7371"/>
        </w:tabs>
        <w:jc w:val="center"/>
        <w:rPr>
          <w:sz w:val="24"/>
          <w:szCs w:val="24"/>
        </w:rPr>
      </w:pPr>
      <w:r w:rsidRPr="007D5664">
        <w:rPr>
          <w:sz w:val="24"/>
          <w:szCs w:val="24"/>
        </w:rPr>
        <w:t>г.Переславль-Залесский</w:t>
      </w:r>
    </w:p>
    <w:p w:rsidR="002975C6" w:rsidRPr="00EA6017" w:rsidRDefault="002975C6" w:rsidP="00EA6017">
      <w:pPr>
        <w:jc w:val="center"/>
        <w:textAlignment w:val="baseline"/>
        <w:outlineLvl w:val="0"/>
        <w:rPr>
          <w:b/>
          <w:bCs/>
          <w:kern w:val="36"/>
          <w:lang w:eastAsia="ru-RU"/>
        </w:rPr>
      </w:pPr>
      <w:r w:rsidRPr="00EA6017">
        <w:rPr>
          <w:b/>
          <w:bCs/>
          <w:kern w:val="36"/>
          <w:lang w:eastAsia="ru-RU"/>
        </w:rPr>
        <w:t>Об утверждении Положения о рассмотрении</w:t>
      </w:r>
      <w:r w:rsidR="00EA6017">
        <w:rPr>
          <w:b/>
          <w:bCs/>
          <w:kern w:val="36"/>
          <w:lang w:eastAsia="ru-RU"/>
        </w:rPr>
        <w:t xml:space="preserve"> </w:t>
      </w:r>
      <w:r w:rsidRPr="00EA6017">
        <w:rPr>
          <w:b/>
          <w:bCs/>
          <w:kern w:val="36"/>
          <w:lang w:eastAsia="ru-RU"/>
        </w:rPr>
        <w:t>архитектурно-градостроительного облика</w:t>
      </w:r>
    </w:p>
    <w:p w:rsidR="002975C6" w:rsidRPr="00EA6017" w:rsidRDefault="002975C6" w:rsidP="00EA6017">
      <w:pPr>
        <w:jc w:val="center"/>
        <w:textAlignment w:val="baseline"/>
        <w:outlineLvl w:val="0"/>
        <w:rPr>
          <w:b/>
          <w:bCs/>
          <w:kern w:val="36"/>
          <w:lang w:eastAsia="ru-RU"/>
        </w:rPr>
      </w:pPr>
      <w:r w:rsidRPr="00EA6017">
        <w:rPr>
          <w:b/>
          <w:bCs/>
          <w:kern w:val="36"/>
          <w:lang w:eastAsia="ru-RU"/>
        </w:rPr>
        <w:t>объекта капитального строительства и</w:t>
      </w:r>
      <w:r w:rsidR="00EA6017">
        <w:rPr>
          <w:b/>
          <w:bCs/>
          <w:kern w:val="36"/>
          <w:lang w:eastAsia="ru-RU"/>
        </w:rPr>
        <w:t xml:space="preserve"> </w:t>
      </w:r>
      <w:r w:rsidRPr="00EA6017">
        <w:rPr>
          <w:b/>
          <w:bCs/>
          <w:kern w:val="36"/>
          <w:lang w:eastAsia="ru-RU"/>
        </w:rPr>
        <w:t>выдаче Свидетельства о согласовании</w:t>
      </w:r>
    </w:p>
    <w:p w:rsidR="002975C6" w:rsidRPr="00EA6017" w:rsidRDefault="002975C6" w:rsidP="00EA6017">
      <w:pPr>
        <w:jc w:val="center"/>
        <w:textAlignment w:val="baseline"/>
        <w:outlineLvl w:val="0"/>
        <w:rPr>
          <w:b/>
          <w:bCs/>
          <w:kern w:val="36"/>
          <w:lang w:eastAsia="ru-RU"/>
        </w:rPr>
      </w:pPr>
      <w:r w:rsidRPr="00EA6017">
        <w:rPr>
          <w:b/>
          <w:bCs/>
          <w:kern w:val="36"/>
          <w:lang w:eastAsia="ru-RU"/>
        </w:rPr>
        <w:t>архитектурно-градостроительного облика</w:t>
      </w:r>
      <w:r w:rsidR="00EA6017">
        <w:rPr>
          <w:b/>
          <w:bCs/>
          <w:kern w:val="36"/>
          <w:lang w:eastAsia="ru-RU"/>
        </w:rPr>
        <w:t xml:space="preserve"> </w:t>
      </w:r>
      <w:r w:rsidRPr="00EA6017">
        <w:rPr>
          <w:b/>
          <w:bCs/>
          <w:kern w:val="36"/>
          <w:lang w:eastAsia="ru-RU"/>
        </w:rPr>
        <w:t>объекта капитального строительства</w:t>
      </w:r>
    </w:p>
    <w:p w:rsidR="002975C6" w:rsidRPr="00EA6017" w:rsidRDefault="002975C6" w:rsidP="00EA6017">
      <w:pPr>
        <w:jc w:val="center"/>
        <w:textAlignment w:val="baseline"/>
        <w:outlineLvl w:val="0"/>
        <w:rPr>
          <w:b/>
          <w:bCs/>
          <w:kern w:val="36"/>
          <w:lang w:eastAsia="ru-RU"/>
        </w:rPr>
      </w:pPr>
      <w:r w:rsidRPr="00EA6017">
        <w:rPr>
          <w:b/>
          <w:bCs/>
          <w:kern w:val="36"/>
          <w:lang w:eastAsia="ru-RU"/>
        </w:rPr>
        <w:t>на территории города Переславля-Залесского</w:t>
      </w:r>
    </w:p>
    <w:p w:rsidR="00AF729B" w:rsidRDefault="00AF729B" w:rsidP="00AF729B"/>
    <w:p w:rsidR="002975C6" w:rsidRDefault="002975C6" w:rsidP="00C91F77">
      <w:pPr>
        <w:ind w:firstLine="567"/>
        <w:jc w:val="both"/>
      </w:pPr>
      <w:r w:rsidRPr="000217EA">
        <w:rPr>
          <w:spacing w:val="2"/>
          <w:lang w:eastAsia="ru-RU"/>
        </w:rPr>
        <w:t>В соответствии с </w:t>
      </w:r>
      <w:hyperlink r:id="rId8" w:history="1">
        <w:r w:rsidRPr="000217EA">
          <w:rPr>
            <w:spacing w:val="2"/>
            <w:lang w:eastAsia="ru-RU"/>
          </w:rPr>
          <w:t>Градостроительным кодексом Российской Федерации</w:t>
        </w:r>
      </w:hyperlink>
      <w:r w:rsidRPr="000217EA">
        <w:rPr>
          <w:spacing w:val="2"/>
          <w:lang w:eastAsia="ru-RU"/>
        </w:rPr>
        <w:t>, </w:t>
      </w:r>
      <w:hyperlink r:id="rId9" w:history="1">
        <w:r w:rsidRPr="000217EA">
          <w:rPr>
            <w:spacing w:val="2"/>
            <w:lang w:eastAsia="ru-RU"/>
          </w:rPr>
          <w:t>Фед</w:t>
        </w:r>
        <w:r w:rsidR="00FC09F7">
          <w:rPr>
            <w:spacing w:val="2"/>
            <w:lang w:eastAsia="ru-RU"/>
          </w:rPr>
          <w:t>еральным законом от 17.11.1995 №</w:t>
        </w:r>
        <w:r w:rsidRPr="000217EA">
          <w:rPr>
            <w:spacing w:val="2"/>
            <w:lang w:eastAsia="ru-RU"/>
          </w:rPr>
          <w:t xml:space="preserve"> 169-ФЗ "Об архитектурной деятельности в Российской Федерации"</w:t>
        </w:r>
      </w:hyperlink>
      <w:r w:rsidRPr="000217EA">
        <w:rPr>
          <w:spacing w:val="2"/>
          <w:lang w:eastAsia="ru-RU"/>
        </w:rPr>
        <w:t>, </w:t>
      </w:r>
      <w:hyperlink r:id="rId10" w:history="1">
        <w:r w:rsidRPr="000217EA">
          <w:rPr>
            <w:spacing w:val="2"/>
            <w:lang w:eastAsia="ru-RU"/>
          </w:rPr>
          <w:t xml:space="preserve">постановлением Правительства Российской Федерации от 30.04.2014 </w:t>
        </w:r>
        <w:r w:rsidR="00FC09F7">
          <w:rPr>
            <w:spacing w:val="2"/>
            <w:lang w:eastAsia="ru-RU"/>
          </w:rPr>
          <w:t>№</w:t>
        </w:r>
        <w:r w:rsidRPr="000217EA">
          <w:rPr>
            <w:spacing w:val="2"/>
            <w:lang w:eastAsia="ru-RU"/>
          </w:rPr>
          <w:t xml:space="preserve"> 403 "Об исчерпывающем перечне процедур в сфере жилищного строительства"</w:t>
        </w:r>
      </w:hyperlink>
      <w:r w:rsidR="00C91F77">
        <w:rPr>
          <w:spacing w:val="2"/>
          <w:lang w:eastAsia="ru-RU"/>
        </w:rPr>
        <w:t xml:space="preserve">, </w:t>
      </w:r>
      <w:r w:rsidRPr="00912A00">
        <w:rPr>
          <w:color w:val="000000"/>
        </w:rPr>
        <w:t xml:space="preserve">Федеральным законом от 06.10.2003 № 131-ФЗ «Об общих принципах организации местного самоуправления в Российской Федерации», Уставом города Переславля-Залесского, </w:t>
      </w:r>
      <w:r>
        <w:rPr>
          <w:color w:val="000000"/>
        </w:rPr>
        <w:t xml:space="preserve">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утвержденным решением Переславль-Залесской городской Думы от 29.12.2016 №123, учитывая заключение по результатам проведения оценки регулирующего воздействия проекта муниципального нормативного правового акта от </w:t>
      </w:r>
      <w:r w:rsidR="00C91F77">
        <w:rPr>
          <w:color w:val="000000"/>
        </w:rPr>
        <w:t>……..</w:t>
      </w:r>
      <w:r>
        <w:rPr>
          <w:color w:val="000000"/>
        </w:rPr>
        <w:t xml:space="preserve">, </w:t>
      </w:r>
    </w:p>
    <w:p w:rsidR="002975C6" w:rsidRPr="00A529D9" w:rsidRDefault="002975C6" w:rsidP="00A529D9">
      <w:pPr>
        <w:rPr>
          <w:lang w:eastAsia="ru-RU"/>
        </w:rPr>
      </w:pPr>
    </w:p>
    <w:p w:rsidR="00EA6017" w:rsidRPr="007D5664" w:rsidRDefault="00EA6017" w:rsidP="00EA6017">
      <w:pPr>
        <w:jc w:val="center"/>
      </w:pPr>
      <w:r w:rsidRPr="007D5664">
        <w:t>Переславль-Залесская городская Дума РЕШИЛА:</w:t>
      </w:r>
    </w:p>
    <w:p w:rsidR="00B53523" w:rsidRDefault="00B53523" w:rsidP="00985361">
      <w:pPr>
        <w:pStyle w:val="aa"/>
        <w:autoSpaceDE w:val="0"/>
        <w:ind w:firstLine="614"/>
        <w:jc w:val="both"/>
        <w:rPr>
          <w:color w:val="000000"/>
          <w:sz w:val="28"/>
          <w:szCs w:val="28"/>
          <w:shd w:val="clear" w:color="auto" w:fill="FFFFFF"/>
        </w:rPr>
      </w:pPr>
    </w:p>
    <w:p w:rsidR="00C91F77" w:rsidRPr="00546C4B" w:rsidRDefault="00705AD6" w:rsidP="008F17E8">
      <w:pPr>
        <w:pStyle w:val="a9"/>
        <w:ind w:left="0" w:firstLine="614"/>
        <w:jc w:val="both"/>
        <w:rPr>
          <w:spacing w:val="2"/>
          <w:lang w:eastAsia="ru-RU"/>
        </w:rPr>
      </w:pPr>
      <w:r w:rsidRPr="00546C4B">
        <w:t xml:space="preserve">1. </w:t>
      </w:r>
      <w:r w:rsidRPr="00546C4B">
        <w:rPr>
          <w:lang w:eastAsia="ru-RU"/>
        </w:rPr>
        <w:t xml:space="preserve">Утвердить </w:t>
      </w:r>
      <w:r w:rsidR="00C91F77" w:rsidRPr="00546C4B">
        <w:rPr>
          <w:spacing w:val="2"/>
          <w:lang w:eastAsia="ru-RU"/>
        </w:rPr>
        <w:t>Положение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r w:rsidR="00546C4B" w:rsidRPr="00546C4B">
        <w:rPr>
          <w:spacing w:val="2"/>
          <w:lang w:eastAsia="ru-RU"/>
        </w:rPr>
        <w:t xml:space="preserve">, согласно </w:t>
      </w:r>
      <w:r w:rsidR="00EA6017" w:rsidRPr="007D5664">
        <w:t>приложению к настоящему решению</w:t>
      </w:r>
      <w:r w:rsidR="00546C4B" w:rsidRPr="00546C4B">
        <w:rPr>
          <w:spacing w:val="2"/>
          <w:lang w:eastAsia="ru-RU"/>
        </w:rPr>
        <w:t>.</w:t>
      </w:r>
    </w:p>
    <w:p w:rsidR="006F7AD1" w:rsidRPr="00546C4B" w:rsidRDefault="008F17E8" w:rsidP="006F7AD1">
      <w:pPr>
        <w:widowControl w:val="0"/>
        <w:shd w:val="clear" w:color="auto" w:fill="FFFFFF"/>
        <w:ind w:firstLine="567"/>
        <w:jc w:val="both"/>
        <w:rPr>
          <w:color w:val="000000"/>
        </w:rPr>
      </w:pPr>
      <w:r w:rsidRPr="00546C4B">
        <w:t>2</w:t>
      </w:r>
      <w:r w:rsidR="00EB710C" w:rsidRPr="00546C4B">
        <w:t xml:space="preserve">. Опубликовать настоящее постановление в газете «Переславская неделя» и </w:t>
      </w:r>
      <w:r w:rsidR="006F7AD1" w:rsidRPr="00546C4B">
        <w:t xml:space="preserve">разместить </w:t>
      </w:r>
      <w:r w:rsidR="006F7AD1" w:rsidRPr="00546C4B">
        <w:rPr>
          <w:color w:val="000000"/>
        </w:rPr>
        <w:t xml:space="preserve">на официальном сайте органов местного самоуправления города Переславля-Залесского в </w:t>
      </w:r>
      <w:r w:rsidR="006F7AD1" w:rsidRPr="00546C4B">
        <w:t>информационно-телекоммуникационной сети «Интернет»</w:t>
      </w:r>
      <w:r w:rsidR="006F7AD1" w:rsidRPr="00546C4B">
        <w:rPr>
          <w:color w:val="000000"/>
        </w:rPr>
        <w:t>.</w:t>
      </w:r>
    </w:p>
    <w:p w:rsidR="00EB710C" w:rsidRPr="00546C4B" w:rsidRDefault="008F17E8" w:rsidP="006F7AD1">
      <w:pPr>
        <w:ind w:firstLine="567"/>
        <w:jc w:val="both"/>
      </w:pPr>
      <w:r w:rsidRPr="00546C4B">
        <w:t>3</w:t>
      </w:r>
      <w:r w:rsidR="00EB710C" w:rsidRPr="00546C4B">
        <w:t>. Настоящее постановление вступает в силу после официального опубликования</w:t>
      </w:r>
      <w:r w:rsidR="004F5AB3" w:rsidRPr="00546C4B">
        <w:t>.</w:t>
      </w:r>
    </w:p>
    <w:p w:rsidR="00EB710C" w:rsidRPr="00546C4B" w:rsidRDefault="00EB710C" w:rsidP="00EB710C">
      <w:pPr>
        <w:pStyle w:val="a9"/>
        <w:ind w:left="0" w:firstLine="567"/>
        <w:jc w:val="both"/>
      </w:pPr>
    </w:p>
    <w:p w:rsidR="00EA6017" w:rsidRDefault="00EA6017" w:rsidP="00EA6017">
      <w:pPr>
        <w:shd w:val="clear" w:color="auto" w:fill="FFFFFF"/>
        <w:rPr>
          <w:rFonts w:ascii="Tahoma" w:hAnsi="Tahoma" w:cs="Tahoma"/>
          <w:color w:val="000000"/>
          <w:lang w:eastAsia="ru-RU"/>
        </w:rPr>
      </w:pPr>
    </w:p>
    <w:p w:rsidR="00EA6017" w:rsidRPr="007D5664" w:rsidRDefault="00EA6017" w:rsidP="00EA6017">
      <w:pPr>
        <w:shd w:val="clear" w:color="auto" w:fill="FFFFFF"/>
        <w:rPr>
          <w:rFonts w:ascii="Tahoma" w:hAnsi="Tahoma" w:cs="Tahoma"/>
          <w:color w:val="000000"/>
          <w:lang w:eastAsia="ru-RU"/>
        </w:rPr>
      </w:pPr>
      <w:r w:rsidRPr="007D5664">
        <w:rPr>
          <w:rFonts w:ascii="Tahoma" w:hAnsi="Tahoma" w:cs="Tahoma"/>
          <w:color w:val="000000"/>
          <w:lang w:eastAsia="ru-RU"/>
        </w:rPr>
        <w:t> </w:t>
      </w:r>
    </w:p>
    <w:p w:rsidR="00EA6017" w:rsidRPr="007D5664" w:rsidRDefault="00EA6017" w:rsidP="00EA6017">
      <w:pPr>
        <w:shd w:val="clear" w:color="auto" w:fill="FFFFFF"/>
        <w:rPr>
          <w:color w:val="000000"/>
          <w:lang w:eastAsia="ru-RU"/>
        </w:rPr>
      </w:pPr>
      <w:r w:rsidRPr="007D5664">
        <w:rPr>
          <w:rFonts w:ascii="Tahoma" w:hAnsi="Tahoma" w:cs="Tahoma"/>
          <w:color w:val="000000"/>
          <w:lang w:eastAsia="ru-RU"/>
        </w:rPr>
        <w:t> </w:t>
      </w: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EA6017" w:rsidRPr="007D5664" w:rsidTr="00EA6017">
        <w:trPr>
          <w:tblCellSpacing w:w="0" w:type="dxa"/>
        </w:trPr>
        <w:tc>
          <w:tcPr>
            <w:tcW w:w="4245" w:type="dxa"/>
            <w:hideMark/>
          </w:tcPr>
          <w:p w:rsidR="00EA6017" w:rsidRPr="007D5664" w:rsidRDefault="00EA6017" w:rsidP="00EA6017">
            <w:pPr>
              <w:rPr>
                <w:color w:val="000000"/>
                <w:lang w:eastAsia="ru-RU"/>
              </w:rPr>
            </w:pPr>
            <w:r w:rsidRPr="007D5664">
              <w:rPr>
                <w:color w:val="000000"/>
                <w:lang w:eastAsia="ru-RU"/>
              </w:rPr>
              <w:t>Исполняющий обязанности Мэра</w:t>
            </w:r>
          </w:p>
          <w:p w:rsidR="00EA6017" w:rsidRPr="007D5664" w:rsidRDefault="00EA6017" w:rsidP="00EA6017">
            <w:pPr>
              <w:rPr>
                <w:color w:val="000000"/>
                <w:lang w:eastAsia="ru-RU"/>
              </w:rPr>
            </w:pPr>
            <w:r w:rsidRPr="007D5664">
              <w:rPr>
                <w:color w:val="000000"/>
                <w:lang w:eastAsia="ru-RU"/>
              </w:rPr>
              <w:t>города Переславля-Залесского</w:t>
            </w:r>
          </w:p>
          <w:p w:rsidR="00EA6017" w:rsidRPr="007D5664" w:rsidRDefault="00EA6017" w:rsidP="00EA6017">
            <w:pPr>
              <w:rPr>
                <w:color w:val="000000"/>
                <w:lang w:eastAsia="ru-RU"/>
              </w:rPr>
            </w:pPr>
            <w:r w:rsidRPr="007D5664">
              <w:rPr>
                <w:color w:val="000000"/>
                <w:lang w:eastAsia="ru-RU"/>
              </w:rPr>
              <w:t> </w:t>
            </w:r>
          </w:p>
          <w:p w:rsidR="00EA6017" w:rsidRPr="007D5664" w:rsidRDefault="00EA6017" w:rsidP="00EA6017">
            <w:pPr>
              <w:jc w:val="right"/>
              <w:rPr>
                <w:color w:val="000000"/>
                <w:lang w:eastAsia="ru-RU"/>
              </w:rPr>
            </w:pPr>
            <w:r w:rsidRPr="007D5664">
              <w:rPr>
                <w:color w:val="000000"/>
                <w:lang w:eastAsia="ru-RU"/>
              </w:rPr>
              <w:t>В.М. Волков</w:t>
            </w:r>
          </w:p>
        </w:tc>
        <w:tc>
          <w:tcPr>
            <w:tcW w:w="1080" w:type="dxa"/>
            <w:hideMark/>
          </w:tcPr>
          <w:p w:rsidR="00EA6017" w:rsidRPr="007D5664" w:rsidRDefault="00EA6017" w:rsidP="00EA6017">
            <w:pPr>
              <w:rPr>
                <w:color w:val="000000"/>
                <w:lang w:eastAsia="ru-RU"/>
              </w:rPr>
            </w:pPr>
            <w:r w:rsidRPr="007D5664">
              <w:rPr>
                <w:color w:val="000000"/>
                <w:lang w:eastAsia="ru-RU"/>
              </w:rPr>
              <w:t> </w:t>
            </w:r>
          </w:p>
        </w:tc>
        <w:tc>
          <w:tcPr>
            <w:tcW w:w="4500" w:type="dxa"/>
            <w:hideMark/>
          </w:tcPr>
          <w:p w:rsidR="00EA6017" w:rsidRPr="007D5664" w:rsidRDefault="00EA6017" w:rsidP="00EA6017">
            <w:pPr>
              <w:rPr>
                <w:color w:val="000000"/>
                <w:lang w:eastAsia="ru-RU"/>
              </w:rPr>
            </w:pPr>
            <w:r w:rsidRPr="007D5664">
              <w:rPr>
                <w:color w:val="000000"/>
                <w:lang w:eastAsia="ru-RU"/>
              </w:rPr>
              <w:t>Председатель Переславль-Залесской городской Думы</w:t>
            </w:r>
          </w:p>
          <w:p w:rsidR="00EA6017" w:rsidRPr="007D5664" w:rsidRDefault="00EA6017" w:rsidP="00EA6017">
            <w:pPr>
              <w:rPr>
                <w:color w:val="000000"/>
                <w:lang w:eastAsia="ru-RU"/>
              </w:rPr>
            </w:pPr>
          </w:p>
          <w:p w:rsidR="00EA6017" w:rsidRPr="007D5664" w:rsidRDefault="00EA6017" w:rsidP="00EA6017">
            <w:pPr>
              <w:jc w:val="right"/>
              <w:rPr>
                <w:color w:val="000000"/>
                <w:lang w:eastAsia="ru-RU"/>
              </w:rPr>
            </w:pPr>
            <w:r w:rsidRPr="007D5664">
              <w:rPr>
                <w:color w:val="000000"/>
                <w:lang w:eastAsia="ru-RU"/>
              </w:rPr>
              <w:t>С.В. Корниенко</w:t>
            </w:r>
          </w:p>
        </w:tc>
      </w:tr>
    </w:tbl>
    <w:p w:rsidR="00DC0F94" w:rsidRPr="00900A3A" w:rsidRDefault="00DC0F94" w:rsidP="00DC0F94">
      <w:pPr>
        <w:rPr>
          <w:lang w:eastAsia="ru-RU"/>
        </w:rPr>
      </w:pPr>
    </w:p>
    <w:p w:rsidR="00DC0F94" w:rsidRDefault="00DC0F94" w:rsidP="00DC0F94"/>
    <w:p w:rsidR="00DC6AA5" w:rsidRDefault="00DC6AA5" w:rsidP="00DC6AA5">
      <w:pPr>
        <w:ind w:firstLine="567"/>
        <w:jc w:val="both"/>
      </w:pPr>
    </w:p>
    <w:p w:rsidR="00EA6017" w:rsidRDefault="00EA6017" w:rsidP="00EA6017">
      <w:pPr>
        <w:pStyle w:val="Default"/>
      </w:pPr>
    </w:p>
    <w:p w:rsidR="00EA6017" w:rsidRPr="00EA6017" w:rsidRDefault="00EA6017" w:rsidP="00EA6017">
      <w:pPr>
        <w:pStyle w:val="Default"/>
        <w:jc w:val="right"/>
      </w:pPr>
      <w:r>
        <w:t xml:space="preserve"> </w:t>
      </w:r>
      <w:r w:rsidRPr="00EA6017">
        <w:t xml:space="preserve">Приложение </w:t>
      </w:r>
    </w:p>
    <w:p w:rsidR="00EA6017" w:rsidRPr="00EA6017" w:rsidRDefault="00EA6017" w:rsidP="00EA6017">
      <w:pPr>
        <w:pStyle w:val="Default"/>
        <w:jc w:val="right"/>
      </w:pPr>
      <w:r w:rsidRPr="00EA6017">
        <w:t xml:space="preserve">к решению Переславль-Залесской </w:t>
      </w:r>
    </w:p>
    <w:p w:rsidR="00EA6017" w:rsidRPr="00EA6017" w:rsidRDefault="00EA6017" w:rsidP="00EA6017">
      <w:pPr>
        <w:pStyle w:val="Default"/>
        <w:jc w:val="right"/>
      </w:pPr>
      <w:r w:rsidRPr="00EA6017">
        <w:t xml:space="preserve">городской Думы </w:t>
      </w:r>
    </w:p>
    <w:p w:rsidR="006F48BF" w:rsidRPr="00EA6017" w:rsidRDefault="00EA6017" w:rsidP="00EA6017">
      <w:pPr>
        <w:pStyle w:val="a9"/>
        <w:ind w:left="0"/>
        <w:jc w:val="right"/>
      </w:pPr>
      <w:r w:rsidRPr="00EA6017">
        <w:t>от __________ № _________</w:t>
      </w:r>
    </w:p>
    <w:p w:rsidR="00C14383" w:rsidRDefault="00C14383" w:rsidP="00C14383">
      <w:pPr>
        <w:pStyle w:val="a9"/>
        <w:ind w:left="0"/>
        <w:jc w:val="right"/>
      </w:pPr>
    </w:p>
    <w:p w:rsidR="00D33CD8" w:rsidRPr="00985361" w:rsidRDefault="00D33CD8" w:rsidP="00D33CD8">
      <w:pPr>
        <w:shd w:val="clear" w:color="auto" w:fill="FFFFFF"/>
        <w:ind w:firstLine="993"/>
        <w:jc w:val="center"/>
        <w:textAlignment w:val="baseline"/>
        <w:outlineLvl w:val="1"/>
        <w:rPr>
          <w:spacing w:val="2"/>
          <w:lang w:eastAsia="ru-RU"/>
        </w:rPr>
      </w:pPr>
      <w:r w:rsidRPr="00985361">
        <w:rPr>
          <w:spacing w:val="2"/>
          <w:lang w:eastAsia="ru-RU"/>
        </w:rPr>
        <w:t>Положение</w:t>
      </w:r>
    </w:p>
    <w:p w:rsidR="00D33CD8" w:rsidRPr="00985361" w:rsidRDefault="00D33CD8" w:rsidP="00D33CD8">
      <w:pPr>
        <w:shd w:val="clear" w:color="auto" w:fill="FFFFFF"/>
        <w:ind w:firstLine="993"/>
        <w:jc w:val="center"/>
        <w:textAlignment w:val="baseline"/>
        <w:outlineLvl w:val="1"/>
        <w:rPr>
          <w:spacing w:val="2"/>
          <w:lang w:eastAsia="ru-RU"/>
        </w:rPr>
      </w:pPr>
      <w:r w:rsidRPr="00985361">
        <w:rPr>
          <w:spacing w:val="2"/>
          <w:lang w:eastAsia="ru-RU"/>
        </w:rPr>
        <w:t>о рассмотрении архитектурно-градостроительного облика</w:t>
      </w:r>
    </w:p>
    <w:p w:rsidR="00D33CD8" w:rsidRPr="00985361" w:rsidRDefault="00D33CD8" w:rsidP="00D33CD8">
      <w:pPr>
        <w:shd w:val="clear" w:color="auto" w:fill="FFFFFF"/>
        <w:ind w:firstLine="993"/>
        <w:jc w:val="center"/>
        <w:textAlignment w:val="baseline"/>
        <w:outlineLvl w:val="1"/>
        <w:rPr>
          <w:spacing w:val="2"/>
          <w:lang w:eastAsia="ru-RU"/>
        </w:rPr>
      </w:pPr>
      <w:r w:rsidRPr="00985361">
        <w:rPr>
          <w:spacing w:val="2"/>
          <w:lang w:eastAsia="ru-RU"/>
        </w:rPr>
        <w:t xml:space="preserve"> объекта капитального строительства и</w:t>
      </w:r>
    </w:p>
    <w:p w:rsidR="00D33CD8" w:rsidRDefault="00D33CD8" w:rsidP="00D33CD8">
      <w:pPr>
        <w:shd w:val="clear" w:color="auto" w:fill="FFFFFF"/>
        <w:ind w:firstLine="993"/>
        <w:jc w:val="center"/>
        <w:textAlignment w:val="baseline"/>
        <w:outlineLvl w:val="1"/>
        <w:rPr>
          <w:spacing w:val="2"/>
          <w:lang w:eastAsia="ru-RU"/>
        </w:rPr>
      </w:pPr>
      <w:r w:rsidRPr="00985361">
        <w:rPr>
          <w:spacing w:val="2"/>
          <w:lang w:eastAsia="ru-RU"/>
        </w:rPr>
        <w:t xml:space="preserve">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66535B" w:rsidRDefault="0066535B" w:rsidP="00D33CD8">
      <w:pPr>
        <w:shd w:val="clear" w:color="auto" w:fill="FFFFFF"/>
        <w:ind w:firstLine="993"/>
        <w:jc w:val="center"/>
        <w:textAlignment w:val="baseline"/>
        <w:outlineLvl w:val="1"/>
        <w:rPr>
          <w:spacing w:val="2"/>
          <w:lang w:eastAsia="ru-RU"/>
        </w:rPr>
      </w:pPr>
    </w:p>
    <w:p w:rsidR="0066535B" w:rsidRPr="0066535B" w:rsidRDefault="0066535B" w:rsidP="0066535B">
      <w:pPr>
        <w:pStyle w:val="a9"/>
        <w:numPr>
          <w:ilvl w:val="0"/>
          <w:numId w:val="9"/>
        </w:numPr>
        <w:shd w:val="clear" w:color="auto" w:fill="FFFFFF"/>
        <w:jc w:val="center"/>
        <w:textAlignment w:val="baseline"/>
        <w:outlineLvl w:val="1"/>
        <w:rPr>
          <w:spacing w:val="2"/>
          <w:lang w:eastAsia="ru-RU"/>
        </w:rPr>
      </w:pPr>
      <w:r>
        <w:rPr>
          <w:spacing w:val="2"/>
          <w:lang w:eastAsia="ru-RU"/>
        </w:rPr>
        <w:t>Общие положения</w:t>
      </w:r>
    </w:p>
    <w:p w:rsidR="00D33CD8" w:rsidRPr="00985361" w:rsidRDefault="00D33CD8" w:rsidP="00D33CD8">
      <w:pPr>
        <w:shd w:val="clear" w:color="auto" w:fill="FFFFFF"/>
        <w:spacing w:line="315" w:lineRule="atLeast"/>
        <w:ind w:firstLine="993"/>
        <w:jc w:val="both"/>
        <w:textAlignment w:val="baseline"/>
        <w:rPr>
          <w:spacing w:val="2"/>
          <w:lang w:eastAsia="ru-RU"/>
        </w:rPr>
      </w:pPr>
    </w:p>
    <w:p w:rsidR="00D33CD8" w:rsidRPr="00985361" w:rsidRDefault="00D33CD8" w:rsidP="00D33CD8">
      <w:pPr>
        <w:shd w:val="clear" w:color="auto" w:fill="FFFFFF"/>
        <w:spacing w:line="315" w:lineRule="atLeast"/>
        <w:ind w:firstLine="567"/>
        <w:jc w:val="both"/>
        <w:textAlignment w:val="baseline"/>
        <w:rPr>
          <w:spacing w:val="2"/>
          <w:lang w:eastAsia="ru-RU"/>
        </w:rPr>
      </w:pPr>
      <w:r w:rsidRPr="00985361">
        <w:rPr>
          <w:spacing w:val="2"/>
          <w:lang w:eastAsia="ru-RU"/>
        </w:rPr>
        <w:t>1. Настоящее Положение разработано в соответствии с </w:t>
      </w:r>
      <w:hyperlink r:id="rId11" w:history="1">
        <w:r w:rsidRPr="00985361">
          <w:rPr>
            <w:spacing w:val="2"/>
            <w:lang w:eastAsia="ru-RU"/>
          </w:rPr>
          <w:t>Градостроительным кодексом Российской Федерации</w:t>
        </w:r>
      </w:hyperlink>
      <w:r w:rsidRPr="00985361">
        <w:rPr>
          <w:spacing w:val="2"/>
          <w:lang w:eastAsia="ru-RU"/>
        </w:rPr>
        <w:t>, </w:t>
      </w:r>
      <w:hyperlink r:id="rId12" w:history="1">
        <w:r w:rsidRPr="00985361">
          <w:rPr>
            <w:spacing w:val="2"/>
            <w:lang w:eastAsia="ru-RU"/>
          </w:rPr>
          <w:t xml:space="preserve">Федеральным законом от 17.11.1995 </w:t>
        </w:r>
        <w:r w:rsidR="00985361">
          <w:rPr>
            <w:spacing w:val="2"/>
            <w:lang w:eastAsia="ru-RU"/>
          </w:rPr>
          <w:t>№</w:t>
        </w:r>
        <w:r w:rsidRPr="00985361">
          <w:rPr>
            <w:spacing w:val="2"/>
            <w:lang w:eastAsia="ru-RU"/>
          </w:rPr>
          <w:t xml:space="preserve"> 169-ФЗ "Об архитектурной деятельности в Российской Федерации"</w:t>
        </w:r>
      </w:hyperlink>
      <w:r w:rsidRPr="00985361">
        <w:rPr>
          <w:spacing w:val="2"/>
          <w:lang w:eastAsia="ru-RU"/>
        </w:rPr>
        <w:t>, </w:t>
      </w:r>
      <w:hyperlink r:id="rId13" w:history="1">
        <w:r w:rsidRPr="00985361">
          <w:rPr>
            <w:spacing w:val="2"/>
            <w:lang w:eastAsia="ru-RU"/>
          </w:rPr>
          <w:t xml:space="preserve">постановлением Правительства Российской Федерации от 30.04.2014 </w:t>
        </w:r>
        <w:r w:rsidR="00985361">
          <w:rPr>
            <w:spacing w:val="2"/>
            <w:lang w:eastAsia="ru-RU"/>
          </w:rPr>
          <w:t>№</w:t>
        </w:r>
        <w:r w:rsidRPr="00985361">
          <w:rPr>
            <w:spacing w:val="2"/>
            <w:lang w:eastAsia="ru-RU"/>
          </w:rPr>
          <w:t xml:space="preserve"> 403 "Об исчерпывающем перечне процедур в сфере жилищного строительства"</w:t>
        </w:r>
      </w:hyperlink>
      <w:r w:rsidRPr="00985361">
        <w:rPr>
          <w:spacing w:val="2"/>
          <w:lang w:eastAsia="ru-RU"/>
        </w:rPr>
        <w:t>.</w:t>
      </w:r>
    </w:p>
    <w:p w:rsidR="00D33CD8" w:rsidRPr="00985361" w:rsidRDefault="00D33CD8" w:rsidP="00D33CD8">
      <w:pPr>
        <w:shd w:val="clear" w:color="auto" w:fill="FFFFFF"/>
        <w:spacing w:line="315" w:lineRule="atLeast"/>
        <w:ind w:firstLine="567"/>
        <w:jc w:val="both"/>
        <w:textAlignment w:val="baseline"/>
        <w:rPr>
          <w:spacing w:val="2"/>
          <w:lang w:eastAsia="ru-RU"/>
        </w:rPr>
      </w:pPr>
      <w:r w:rsidRPr="00985361">
        <w:rPr>
          <w:spacing w:val="2"/>
          <w:lang w:eastAsia="ru-RU"/>
        </w:rPr>
        <w:t>2. Архитектурно-градостроительный облик объекта капитального строительства (далее - АГО) - архитектурные решения объекта капитального строительства (далее - объект), являющиеся результатом архитектурной деятельности, включающей в себя творческий процесс создания внешнего вида и пространственной организации архитектурного объекта.</w:t>
      </w:r>
    </w:p>
    <w:p w:rsidR="00D33CD8" w:rsidRPr="00985361" w:rsidRDefault="00D33CD8" w:rsidP="00D33CD8">
      <w:pPr>
        <w:shd w:val="clear" w:color="auto" w:fill="FFFFFF"/>
        <w:spacing w:line="315" w:lineRule="atLeast"/>
        <w:ind w:firstLine="567"/>
        <w:jc w:val="both"/>
        <w:textAlignment w:val="baseline"/>
        <w:rPr>
          <w:spacing w:val="2"/>
          <w:lang w:eastAsia="ru-RU"/>
        </w:rPr>
      </w:pPr>
      <w:r w:rsidRPr="00985361">
        <w:rPr>
          <w:spacing w:val="2"/>
          <w:lang w:eastAsia="ru-RU"/>
        </w:rPr>
        <w:t>3. Свидетельство о согласовании архитектурно-градостроительного облика объекта капитального строительства на территории города Переславля-Залесского (далее - Свидетельство АГО) подтверждает, что в архитектурных решениях объекта сформированы внешний вид и пространственная организация в объеме, необходимом для реализации объекта на территории города Переславля-Залесского.</w:t>
      </w:r>
    </w:p>
    <w:p w:rsidR="00502867"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w:t>
      </w:r>
      <w:r w:rsidR="00502867">
        <w:rPr>
          <w:spacing w:val="2"/>
          <w:lang w:eastAsia="ru-RU"/>
        </w:rPr>
        <w:t xml:space="preserve"> </w:t>
      </w:r>
      <w:r w:rsidRPr="00D33CD8">
        <w:rPr>
          <w:spacing w:val="2"/>
          <w:lang w:eastAsia="ru-RU"/>
        </w:rPr>
        <w:t>Основными целями рассмотрения АГО являются:</w:t>
      </w:r>
    </w:p>
    <w:p w:rsidR="00502867" w:rsidRDefault="00502867" w:rsidP="00502867">
      <w:pPr>
        <w:shd w:val="clear" w:color="auto" w:fill="FFFFFF"/>
        <w:spacing w:line="315" w:lineRule="atLeast"/>
        <w:jc w:val="both"/>
        <w:textAlignment w:val="baseline"/>
        <w:rPr>
          <w:spacing w:val="2"/>
          <w:lang w:eastAsia="ru-RU"/>
        </w:rPr>
      </w:pPr>
      <w:r>
        <w:rPr>
          <w:spacing w:val="2"/>
          <w:lang w:eastAsia="ru-RU"/>
        </w:rPr>
        <w:t xml:space="preserve">- </w:t>
      </w:r>
      <w:r w:rsidR="00D33CD8" w:rsidRPr="00D33CD8">
        <w:rPr>
          <w:spacing w:val="2"/>
          <w:lang w:eastAsia="ru-RU"/>
        </w:rPr>
        <w:t>обеспечение визуальной привлекательности и комфорта застройки на территории города Переславля-Залесского</w:t>
      </w:r>
      <w:r>
        <w:rPr>
          <w:spacing w:val="2"/>
          <w:lang w:eastAsia="ru-RU"/>
        </w:rPr>
        <w:t>;</w:t>
      </w:r>
      <w:r w:rsidR="00D33CD8" w:rsidRPr="00D33CD8">
        <w:rPr>
          <w:spacing w:val="2"/>
          <w:lang w:eastAsia="ru-RU"/>
        </w:rPr>
        <w:br/>
      </w:r>
      <w:r>
        <w:rPr>
          <w:spacing w:val="2"/>
          <w:lang w:eastAsia="ru-RU"/>
        </w:rPr>
        <w:t xml:space="preserve">- </w:t>
      </w:r>
      <w:r w:rsidR="00D33CD8" w:rsidRPr="00D33CD8">
        <w:rPr>
          <w:spacing w:val="2"/>
          <w:lang w:eastAsia="ru-RU"/>
        </w:rPr>
        <w:t>формирование силуэта, стиля, композиции и колористики застройки на территории города Переславля-Залесского с учетом сложившейся архитектурной среды и достижений в области архитектурного искусства;</w:t>
      </w:r>
    </w:p>
    <w:p w:rsidR="00502867" w:rsidRDefault="00502867" w:rsidP="00502867">
      <w:pPr>
        <w:shd w:val="clear" w:color="auto" w:fill="FFFFFF"/>
        <w:spacing w:line="315" w:lineRule="atLeast"/>
        <w:jc w:val="both"/>
        <w:textAlignment w:val="baseline"/>
        <w:rPr>
          <w:spacing w:val="2"/>
          <w:lang w:eastAsia="ru-RU"/>
        </w:rPr>
      </w:pPr>
      <w:r>
        <w:rPr>
          <w:spacing w:val="2"/>
          <w:lang w:eastAsia="ru-RU"/>
        </w:rPr>
        <w:t xml:space="preserve">- </w:t>
      </w:r>
      <w:r w:rsidR="00D33CD8" w:rsidRPr="00D33CD8">
        <w:rPr>
          <w:spacing w:val="2"/>
          <w:lang w:eastAsia="ru-RU"/>
        </w:rPr>
        <w:t>формирование архитектурных решений исходя из современных стандартов качества организации жилых, общественных и рекреационных территорий;</w:t>
      </w:r>
    </w:p>
    <w:p w:rsidR="00502867" w:rsidRDefault="00502867" w:rsidP="00502867">
      <w:pPr>
        <w:shd w:val="clear" w:color="auto" w:fill="FFFFFF"/>
        <w:spacing w:line="315" w:lineRule="atLeast"/>
        <w:jc w:val="both"/>
        <w:textAlignment w:val="baseline"/>
        <w:rPr>
          <w:spacing w:val="2"/>
          <w:lang w:eastAsia="ru-RU"/>
        </w:rPr>
      </w:pPr>
      <w:r>
        <w:rPr>
          <w:spacing w:val="2"/>
          <w:lang w:eastAsia="ru-RU"/>
        </w:rPr>
        <w:t xml:space="preserve">- </w:t>
      </w:r>
      <w:r w:rsidR="00D33CD8" w:rsidRPr="00D33CD8">
        <w:rPr>
          <w:spacing w:val="2"/>
          <w:lang w:eastAsia="ru-RU"/>
        </w:rPr>
        <w:t>обеспечение при создании объекта комфортного движения пешеходов и транспорта с учето</w:t>
      </w:r>
      <w:r w:rsidR="00C03C13">
        <w:rPr>
          <w:spacing w:val="2"/>
          <w:lang w:eastAsia="ru-RU"/>
        </w:rPr>
        <w:t>м маломобильных групп населения.</w:t>
      </w:r>
    </w:p>
    <w:p w:rsidR="00502867" w:rsidRPr="00546C4B" w:rsidRDefault="00D33CD8" w:rsidP="00D33CD8">
      <w:pPr>
        <w:shd w:val="clear" w:color="auto" w:fill="FFFFFF"/>
        <w:spacing w:line="315" w:lineRule="atLeast"/>
        <w:ind w:firstLine="567"/>
        <w:jc w:val="both"/>
        <w:textAlignment w:val="baseline"/>
        <w:rPr>
          <w:spacing w:val="2"/>
          <w:lang w:eastAsia="ru-RU"/>
        </w:rPr>
      </w:pPr>
      <w:r w:rsidRPr="00546C4B">
        <w:rPr>
          <w:spacing w:val="2"/>
          <w:lang w:eastAsia="ru-RU"/>
        </w:rPr>
        <w:t>5. Рассмотрение АГО осуществляется в отношении:</w:t>
      </w:r>
    </w:p>
    <w:p w:rsidR="00502867" w:rsidRPr="00546C4B" w:rsidRDefault="00502867" w:rsidP="00502867">
      <w:pPr>
        <w:shd w:val="clear" w:color="auto" w:fill="FFFFFF"/>
        <w:spacing w:line="315" w:lineRule="atLeast"/>
        <w:jc w:val="both"/>
        <w:textAlignment w:val="baseline"/>
        <w:rPr>
          <w:spacing w:val="2"/>
          <w:lang w:eastAsia="ru-RU"/>
        </w:rPr>
      </w:pPr>
      <w:r w:rsidRPr="00546C4B">
        <w:rPr>
          <w:spacing w:val="2"/>
          <w:lang w:eastAsia="ru-RU"/>
        </w:rPr>
        <w:t xml:space="preserve">- </w:t>
      </w:r>
      <w:r w:rsidR="00867D4E">
        <w:rPr>
          <w:spacing w:val="2"/>
          <w:lang w:eastAsia="ru-RU"/>
        </w:rPr>
        <w:t xml:space="preserve">вновь </w:t>
      </w:r>
      <w:r w:rsidR="00D33CD8" w:rsidRPr="00546C4B">
        <w:rPr>
          <w:spacing w:val="2"/>
          <w:lang w:eastAsia="ru-RU"/>
        </w:rPr>
        <w:t>создаваемых объектов;</w:t>
      </w:r>
    </w:p>
    <w:p w:rsidR="00D33CD8" w:rsidRDefault="00502867" w:rsidP="00502867">
      <w:pPr>
        <w:shd w:val="clear" w:color="auto" w:fill="FFFFFF"/>
        <w:spacing w:line="315" w:lineRule="atLeast"/>
        <w:jc w:val="both"/>
        <w:textAlignment w:val="baseline"/>
        <w:rPr>
          <w:spacing w:val="2"/>
          <w:lang w:eastAsia="ru-RU"/>
        </w:rPr>
      </w:pPr>
      <w:r w:rsidRPr="00546C4B">
        <w:rPr>
          <w:spacing w:val="2"/>
          <w:lang w:eastAsia="ru-RU"/>
        </w:rPr>
        <w:t xml:space="preserve">- </w:t>
      </w:r>
      <w:r w:rsidR="00D33CD8" w:rsidRPr="00B3671C">
        <w:rPr>
          <w:spacing w:val="2"/>
          <w:lang w:eastAsia="ru-RU"/>
        </w:rPr>
        <w:t xml:space="preserve">реконструируемых объектов, </w:t>
      </w:r>
      <w:r w:rsidR="00484448" w:rsidRPr="00B3671C">
        <w:rPr>
          <w:spacing w:val="2"/>
          <w:lang w:eastAsia="ru-RU"/>
        </w:rPr>
        <w:t>в том числе объектов незавершенного строительства</w:t>
      </w:r>
      <w:r w:rsidR="00F43BFF">
        <w:rPr>
          <w:spacing w:val="2"/>
          <w:lang w:eastAsia="ru-RU"/>
        </w:rPr>
        <w:t>;</w:t>
      </w:r>
    </w:p>
    <w:p w:rsidR="00F43BFF" w:rsidRPr="000217EA" w:rsidRDefault="00F43BFF" w:rsidP="00F43BFF">
      <w:pPr>
        <w:shd w:val="clear" w:color="auto" w:fill="FFFFFF"/>
        <w:spacing w:line="315" w:lineRule="atLeast"/>
        <w:jc w:val="both"/>
        <w:textAlignment w:val="baseline"/>
        <w:rPr>
          <w:spacing w:val="2"/>
          <w:lang w:eastAsia="ru-RU"/>
        </w:rPr>
      </w:pPr>
      <w:r>
        <w:rPr>
          <w:spacing w:val="2"/>
          <w:lang w:eastAsia="ru-RU"/>
        </w:rPr>
        <w:t xml:space="preserve">- </w:t>
      </w:r>
      <w:r w:rsidRPr="000217EA">
        <w:rPr>
          <w:spacing w:val="2"/>
          <w:lang w:eastAsia="ru-RU"/>
        </w:rPr>
        <w:t>существующие объекты, для которых планируются капитальный ремонт, а также реконструктивные работы, предусматривающие работы по частичному изменению внешних поверхностей объектов капитального строительства: устройству навесов, тамбуров, витрин, изменению конфигурации крыши, ремонту, утеплению и облицовке фасадов</w:t>
      </w:r>
      <w:r>
        <w:rPr>
          <w:spacing w:val="2"/>
          <w:lang w:eastAsia="ru-RU"/>
        </w:rPr>
        <w:t>;</w:t>
      </w:r>
    </w:p>
    <w:p w:rsidR="0041019C" w:rsidRPr="00293421" w:rsidRDefault="0041019C" w:rsidP="0041019C">
      <w:pPr>
        <w:shd w:val="clear" w:color="auto" w:fill="FFFFFF"/>
        <w:spacing w:line="315" w:lineRule="atLeast"/>
        <w:ind w:firstLine="567"/>
        <w:jc w:val="both"/>
        <w:textAlignment w:val="baseline"/>
        <w:rPr>
          <w:spacing w:val="2"/>
          <w:u w:val="single"/>
          <w:lang w:eastAsia="ru-RU"/>
        </w:rPr>
      </w:pPr>
      <w:r w:rsidRPr="00546C4B">
        <w:rPr>
          <w:spacing w:val="2"/>
          <w:lang w:eastAsia="ru-RU"/>
        </w:rPr>
        <w:t>6. Настоящее</w:t>
      </w:r>
      <w:r w:rsidRPr="0041019C">
        <w:rPr>
          <w:spacing w:val="2"/>
          <w:lang w:eastAsia="ru-RU"/>
        </w:rPr>
        <w:t xml:space="preserve"> Положение не распространяется на:</w:t>
      </w:r>
    </w:p>
    <w:p w:rsidR="00867D4E" w:rsidRDefault="0041019C" w:rsidP="0041019C">
      <w:pPr>
        <w:shd w:val="clear" w:color="auto" w:fill="FFFFFF"/>
        <w:spacing w:line="315" w:lineRule="atLeast"/>
        <w:ind w:firstLine="567"/>
        <w:jc w:val="both"/>
        <w:textAlignment w:val="baseline"/>
        <w:rPr>
          <w:spacing w:val="2"/>
          <w:lang w:eastAsia="ru-RU"/>
        </w:rPr>
      </w:pPr>
      <w:r w:rsidRPr="000217EA">
        <w:rPr>
          <w:spacing w:val="2"/>
          <w:lang w:eastAsia="ru-RU"/>
        </w:rPr>
        <w:t xml:space="preserve">1) существующие объекты </w:t>
      </w:r>
      <w:r w:rsidR="00867D4E">
        <w:rPr>
          <w:spacing w:val="2"/>
          <w:lang w:eastAsia="ru-RU"/>
        </w:rPr>
        <w:t>капитального строительства;</w:t>
      </w:r>
    </w:p>
    <w:p w:rsidR="00867D4E" w:rsidRDefault="00867D4E" w:rsidP="0041019C">
      <w:pPr>
        <w:shd w:val="clear" w:color="auto" w:fill="FFFFFF"/>
        <w:spacing w:line="315" w:lineRule="atLeast"/>
        <w:ind w:firstLine="567"/>
        <w:jc w:val="both"/>
        <w:textAlignment w:val="baseline"/>
        <w:rPr>
          <w:spacing w:val="2"/>
          <w:lang w:eastAsia="ru-RU"/>
        </w:rPr>
      </w:pPr>
      <w:r>
        <w:rPr>
          <w:spacing w:val="2"/>
          <w:lang w:eastAsia="ru-RU"/>
        </w:rPr>
        <w:t xml:space="preserve">2) </w:t>
      </w:r>
      <w:r w:rsidRPr="000217EA">
        <w:rPr>
          <w:spacing w:val="2"/>
          <w:lang w:eastAsia="ru-RU"/>
        </w:rPr>
        <w:t>объекты</w:t>
      </w:r>
      <w:r w:rsidR="00B3671C">
        <w:rPr>
          <w:spacing w:val="2"/>
          <w:lang w:eastAsia="ru-RU"/>
        </w:rPr>
        <w:t>, на которые выдано разрешение</w:t>
      </w:r>
      <w:r>
        <w:rPr>
          <w:spacing w:val="2"/>
          <w:lang w:eastAsia="ru-RU"/>
        </w:rPr>
        <w:t xml:space="preserve"> на строительство </w:t>
      </w:r>
      <w:r w:rsidR="00B3671C">
        <w:rPr>
          <w:spacing w:val="2"/>
          <w:lang w:eastAsia="ru-RU"/>
        </w:rPr>
        <w:t>(реко</w:t>
      </w:r>
      <w:r>
        <w:rPr>
          <w:spacing w:val="2"/>
          <w:lang w:eastAsia="ru-RU"/>
        </w:rPr>
        <w:t>нструкцию</w:t>
      </w:r>
      <w:r w:rsidR="00B3671C">
        <w:rPr>
          <w:spacing w:val="2"/>
          <w:lang w:eastAsia="ru-RU"/>
        </w:rPr>
        <w:t>);</w:t>
      </w:r>
    </w:p>
    <w:p w:rsidR="0041019C" w:rsidRPr="000217EA" w:rsidRDefault="00B3671C" w:rsidP="0041019C">
      <w:pPr>
        <w:shd w:val="clear" w:color="auto" w:fill="FFFFFF"/>
        <w:spacing w:line="315" w:lineRule="atLeast"/>
        <w:ind w:firstLine="567"/>
        <w:jc w:val="both"/>
        <w:textAlignment w:val="baseline"/>
        <w:rPr>
          <w:spacing w:val="2"/>
          <w:lang w:eastAsia="ru-RU"/>
        </w:rPr>
      </w:pPr>
      <w:r>
        <w:rPr>
          <w:spacing w:val="2"/>
          <w:lang w:eastAsia="ru-RU"/>
        </w:rPr>
        <w:lastRenderedPageBreak/>
        <w:t>3</w:t>
      </w:r>
      <w:r w:rsidR="0041019C" w:rsidRPr="000217EA">
        <w:rPr>
          <w:spacing w:val="2"/>
          <w:lang w:eastAsia="ru-RU"/>
        </w:rPr>
        <w:t>) существующие объекты, для которых планиру</w:t>
      </w:r>
      <w:r w:rsidR="00A2055B">
        <w:rPr>
          <w:spacing w:val="2"/>
          <w:lang w:eastAsia="ru-RU"/>
        </w:rPr>
        <w:t>е</w:t>
      </w:r>
      <w:r w:rsidR="0041019C" w:rsidRPr="000217EA">
        <w:rPr>
          <w:spacing w:val="2"/>
          <w:lang w:eastAsia="ru-RU"/>
        </w:rPr>
        <w:t xml:space="preserve">тся </w:t>
      </w:r>
      <w:r w:rsidR="00A2055B">
        <w:rPr>
          <w:spacing w:val="2"/>
          <w:lang w:eastAsia="ru-RU"/>
        </w:rPr>
        <w:t>изменение</w:t>
      </w:r>
      <w:r w:rsidR="00F43BFF">
        <w:rPr>
          <w:spacing w:val="2"/>
          <w:lang w:eastAsia="ru-RU"/>
        </w:rPr>
        <w:t xml:space="preserve"> внутренней планировки</w:t>
      </w:r>
      <w:r w:rsidR="00A2055B">
        <w:rPr>
          <w:spacing w:val="2"/>
          <w:lang w:eastAsia="ru-RU"/>
        </w:rPr>
        <w:t>;</w:t>
      </w:r>
    </w:p>
    <w:p w:rsidR="00D331D9" w:rsidRDefault="00A2055B" w:rsidP="00B3702B">
      <w:pPr>
        <w:ind w:firstLine="567"/>
        <w:rPr>
          <w:spacing w:val="2"/>
          <w:lang w:eastAsia="ru-RU"/>
        </w:rPr>
      </w:pPr>
      <w:r>
        <w:rPr>
          <w:spacing w:val="2"/>
          <w:lang w:eastAsia="ru-RU"/>
        </w:rPr>
        <w:t>4)</w:t>
      </w:r>
      <w:r w:rsidR="0041019C">
        <w:rPr>
          <w:spacing w:val="2"/>
          <w:lang w:eastAsia="ru-RU"/>
        </w:rPr>
        <w:t xml:space="preserve"> </w:t>
      </w:r>
      <w:r w:rsidR="0041019C" w:rsidRPr="000217EA">
        <w:rPr>
          <w:spacing w:val="2"/>
          <w:lang w:eastAsia="ru-RU"/>
        </w:rPr>
        <w:t>индивидуал</w:t>
      </w:r>
      <w:r>
        <w:rPr>
          <w:spacing w:val="2"/>
          <w:lang w:eastAsia="ru-RU"/>
        </w:rPr>
        <w:t>ьные жилые дома</w:t>
      </w:r>
      <w:r w:rsidR="00B3702B">
        <w:rPr>
          <w:spacing w:val="2"/>
          <w:lang w:eastAsia="ru-RU"/>
        </w:rPr>
        <w:t xml:space="preserve"> (</w:t>
      </w:r>
      <w:r>
        <w:rPr>
          <w:spacing w:val="2"/>
          <w:lang w:eastAsia="ru-RU"/>
        </w:rPr>
        <w:t>за исключением</w:t>
      </w:r>
      <w:r w:rsidR="00B3702B">
        <w:rPr>
          <w:spacing w:val="2"/>
          <w:lang w:eastAsia="ru-RU"/>
        </w:rPr>
        <w:t xml:space="preserve"> объектов, расположенных в границах территории и зон охраны объектов культурного наследия федерального значения «Культурный слой, Х</w:t>
      </w:r>
      <w:r w:rsidR="00B3702B">
        <w:rPr>
          <w:spacing w:val="2"/>
          <w:lang w:val="en-US" w:eastAsia="ru-RU"/>
        </w:rPr>
        <w:t>II</w:t>
      </w:r>
      <w:r w:rsidR="00B3702B" w:rsidRPr="00B3702B">
        <w:rPr>
          <w:spacing w:val="2"/>
          <w:lang w:eastAsia="ru-RU"/>
        </w:rPr>
        <w:t xml:space="preserve"> – </w:t>
      </w:r>
      <w:r w:rsidR="00B3702B">
        <w:rPr>
          <w:spacing w:val="2"/>
          <w:lang w:val="en-US" w:eastAsia="ru-RU"/>
        </w:rPr>
        <w:t>XVII</w:t>
      </w:r>
      <w:r w:rsidR="00B3702B" w:rsidRPr="00B3702B">
        <w:rPr>
          <w:spacing w:val="2"/>
          <w:lang w:eastAsia="ru-RU"/>
        </w:rPr>
        <w:t xml:space="preserve"> </w:t>
      </w:r>
      <w:r w:rsidR="00B3702B">
        <w:rPr>
          <w:spacing w:val="2"/>
          <w:lang w:eastAsia="ru-RU"/>
        </w:rPr>
        <w:t>в.в.» и «Городской вал, Х</w:t>
      </w:r>
      <w:r w:rsidR="00B3702B">
        <w:rPr>
          <w:spacing w:val="2"/>
          <w:lang w:val="en-US" w:eastAsia="ru-RU"/>
        </w:rPr>
        <w:t>II</w:t>
      </w:r>
      <w:r w:rsidR="00B3702B">
        <w:rPr>
          <w:spacing w:val="2"/>
          <w:lang w:eastAsia="ru-RU"/>
        </w:rPr>
        <w:t xml:space="preserve"> в.»</w:t>
      </w:r>
      <w:r w:rsidR="00D331D9">
        <w:rPr>
          <w:spacing w:val="2"/>
          <w:lang w:eastAsia="ru-RU"/>
        </w:rPr>
        <w:t>);</w:t>
      </w:r>
    </w:p>
    <w:p w:rsidR="0041019C" w:rsidRDefault="00D331D9" w:rsidP="00D331D9">
      <w:pPr>
        <w:ind w:firstLine="567"/>
        <w:jc w:val="both"/>
        <w:rPr>
          <w:spacing w:val="2"/>
          <w:lang w:eastAsia="ru-RU"/>
        </w:rPr>
      </w:pPr>
      <w:r>
        <w:rPr>
          <w:spacing w:val="2"/>
          <w:lang w:eastAsia="ru-RU"/>
        </w:rPr>
        <w:t>5) объекты некапитального строительства (</w:t>
      </w:r>
      <w:r w:rsidR="0041019C" w:rsidRPr="000217EA">
        <w:rPr>
          <w:spacing w:val="2"/>
          <w:lang w:eastAsia="ru-RU"/>
        </w:rPr>
        <w:t>подсобные сооружения</w:t>
      </w:r>
      <w:r>
        <w:rPr>
          <w:spacing w:val="2"/>
          <w:lang w:eastAsia="ru-RU"/>
        </w:rPr>
        <w:t xml:space="preserve"> </w:t>
      </w:r>
      <w:r w:rsidR="0041019C" w:rsidRPr="000217EA">
        <w:rPr>
          <w:spacing w:val="2"/>
          <w:lang w:eastAsia="ru-RU"/>
        </w:rPr>
        <w:t>при индивидуальн</w:t>
      </w:r>
      <w:r>
        <w:rPr>
          <w:spacing w:val="2"/>
          <w:lang w:eastAsia="ru-RU"/>
        </w:rPr>
        <w:t>ых жилых домах, гаражи, нестационарные объекты);</w:t>
      </w:r>
    </w:p>
    <w:p w:rsidR="00D331D9" w:rsidRDefault="00577FCC" w:rsidP="00D331D9">
      <w:pPr>
        <w:ind w:firstLine="567"/>
        <w:jc w:val="both"/>
        <w:rPr>
          <w:spacing w:val="2"/>
          <w:lang w:eastAsia="ru-RU"/>
        </w:rPr>
      </w:pPr>
      <w:r>
        <w:rPr>
          <w:spacing w:val="2"/>
          <w:lang w:eastAsia="ru-RU"/>
        </w:rPr>
        <w:t>6) линейные объекты.</w:t>
      </w:r>
    </w:p>
    <w:p w:rsidR="00D33CD8" w:rsidRPr="00D33CD8" w:rsidRDefault="00442303" w:rsidP="00D33CD8">
      <w:pPr>
        <w:shd w:val="clear" w:color="auto" w:fill="FFFFFF"/>
        <w:spacing w:line="315" w:lineRule="atLeast"/>
        <w:ind w:firstLine="567"/>
        <w:jc w:val="both"/>
        <w:textAlignment w:val="baseline"/>
        <w:rPr>
          <w:spacing w:val="2"/>
          <w:lang w:eastAsia="ru-RU"/>
        </w:rPr>
      </w:pPr>
      <w:r>
        <w:rPr>
          <w:spacing w:val="2"/>
          <w:lang w:eastAsia="ru-RU"/>
        </w:rPr>
        <w:t>7</w:t>
      </w:r>
      <w:r w:rsidR="00D33CD8" w:rsidRPr="00D33CD8">
        <w:rPr>
          <w:spacing w:val="2"/>
          <w:lang w:eastAsia="ru-RU"/>
        </w:rPr>
        <w:t>. В составе одного заявления о рассмотрении АГО и выдаче Свидетельства АГО рассматриваются:</w:t>
      </w:r>
    </w:p>
    <w:p w:rsidR="0041019C" w:rsidRDefault="0041019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один объект - здание, строение, сооружение;</w:t>
      </w:r>
    </w:p>
    <w:p w:rsidR="00D33CD8" w:rsidRDefault="0041019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комплекс (группа) объектов - два и более зданий, строений, сооружений одного функционального назначения, расположенных в одном квартале (элементе планировочной структуры, площадь которого не более 3 га), создаваемых с общими элементами благоустройства: детской площадкой (для объектов жилого назначения), общественным пространством (для объектов нежилого назначения), площадками рекреационного назначения (для объектов социальной инфраструктуры).</w:t>
      </w:r>
    </w:p>
    <w:p w:rsidR="00D33CD8" w:rsidRPr="00D33CD8" w:rsidRDefault="00442303" w:rsidP="00D33CD8">
      <w:pPr>
        <w:shd w:val="clear" w:color="auto" w:fill="FFFFFF"/>
        <w:spacing w:line="315" w:lineRule="atLeast"/>
        <w:ind w:firstLine="567"/>
        <w:jc w:val="both"/>
        <w:textAlignment w:val="baseline"/>
        <w:rPr>
          <w:spacing w:val="2"/>
          <w:lang w:eastAsia="ru-RU"/>
        </w:rPr>
      </w:pPr>
      <w:r>
        <w:rPr>
          <w:spacing w:val="2"/>
          <w:lang w:eastAsia="ru-RU"/>
        </w:rPr>
        <w:t>8</w:t>
      </w:r>
      <w:r w:rsidR="00D33CD8" w:rsidRPr="00D33CD8">
        <w:rPr>
          <w:spacing w:val="2"/>
          <w:lang w:eastAsia="ru-RU"/>
        </w:rPr>
        <w:t>. Не допускается оформление одного заявления в отношении комплекса (группы) объектов различного функционального назначения.</w:t>
      </w:r>
    </w:p>
    <w:p w:rsidR="00D33CD8" w:rsidRPr="00D33CD8" w:rsidRDefault="00442303" w:rsidP="00D33CD8">
      <w:pPr>
        <w:shd w:val="clear" w:color="auto" w:fill="FFFFFF"/>
        <w:spacing w:line="315" w:lineRule="atLeast"/>
        <w:ind w:firstLine="567"/>
        <w:jc w:val="both"/>
        <w:textAlignment w:val="baseline"/>
        <w:rPr>
          <w:spacing w:val="2"/>
          <w:lang w:eastAsia="ru-RU"/>
        </w:rPr>
      </w:pPr>
      <w:r>
        <w:rPr>
          <w:spacing w:val="2"/>
          <w:lang w:eastAsia="ru-RU"/>
        </w:rPr>
        <w:t>9</w:t>
      </w:r>
      <w:r w:rsidR="00D33CD8" w:rsidRPr="00D33CD8">
        <w:rPr>
          <w:spacing w:val="2"/>
          <w:lang w:eastAsia="ru-RU"/>
        </w:rPr>
        <w:t>. Рассмотрение АГО осуществляется по критериям, исходя из современного состояния территории, установленным градостроительной документацией параметров планируемого развития, требований к назначению, параметрам и размещению объектов капитального строительства и иной информации:</w:t>
      </w:r>
    </w:p>
    <w:p w:rsidR="00A35C2D"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критерий 1 - соответствие функции объекта внешнему виду и наименованию;</w:t>
      </w:r>
    </w:p>
    <w:p w:rsid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 xml:space="preserve">критерий 2 - благоустройство подъездов и подходов с учетом маломобильных групп населения с созданием временной улично-дорожной сети и временных парковок на период до реализации линейных объектов общего пользования и </w:t>
      </w:r>
      <w:r w:rsidR="00D33CD8" w:rsidRPr="00546C4B">
        <w:rPr>
          <w:spacing w:val="2"/>
          <w:lang w:eastAsia="ru-RU"/>
        </w:rPr>
        <w:t>многоуровневых паркингов (автостоянок);</w:t>
      </w:r>
    </w:p>
    <w:p w:rsidR="00A35C2D" w:rsidRPr="00A35C2D"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критерий 3 - соблюдение сводов правил, региональных</w:t>
      </w:r>
      <w:r>
        <w:rPr>
          <w:spacing w:val="2"/>
          <w:lang w:eastAsia="ru-RU"/>
        </w:rPr>
        <w:t xml:space="preserve"> и местных</w:t>
      </w:r>
      <w:r w:rsidR="00D33CD8" w:rsidRPr="00D33CD8">
        <w:rPr>
          <w:spacing w:val="2"/>
          <w:lang w:eastAsia="ru-RU"/>
        </w:rPr>
        <w:t xml:space="preserve"> нормативов градостроительного проектирования, строительных норм, правил бл</w:t>
      </w:r>
      <w:r>
        <w:rPr>
          <w:spacing w:val="2"/>
          <w:lang w:eastAsia="ru-RU"/>
        </w:rPr>
        <w:t>агоустройс</w:t>
      </w:r>
      <w:r w:rsidRPr="00A35C2D">
        <w:rPr>
          <w:spacing w:val="2"/>
          <w:lang w:eastAsia="ru-RU"/>
        </w:rPr>
        <w:t>тва</w:t>
      </w:r>
      <w:r w:rsidR="00D33CD8" w:rsidRPr="00A35C2D">
        <w:rPr>
          <w:spacing w:val="2"/>
          <w:lang w:eastAsia="ru-RU"/>
        </w:rPr>
        <w:t>;</w:t>
      </w:r>
    </w:p>
    <w:p w:rsidR="00D33CD8" w:rsidRDefault="00A35C2D" w:rsidP="00D33CD8">
      <w:pPr>
        <w:shd w:val="clear" w:color="auto" w:fill="FFFFFF"/>
        <w:spacing w:line="315" w:lineRule="atLeast"/>
        <w:ind w:firstLine="567"/>
        <w:jc w:val="both"/>
        <w:textAlignment w:val="baseline"/>
        <w:rPr>
          <w:spacing w:val="2"/>
          <w:lang w:eastAsia="ru-RU"/>
        </w:rPr>
      </w:pPr>
      <w:r w:rsidRPr="00A35C2D">
        <w:rPr>
          <w:spacing w:val="2"/>
          <w:lang w:eastAsia="ru-RU"/>
        </w:rPr>
        <w:t xml:space="preserve">- </w:t>
      </w:r>
      <w:r w:rsidR="00D33CD8" w:rsidRPr="00A35C2D">
        <w:rPr>
          <w:spacing w:val="2"/>
          <w:lang w:eastAsia="ru-RU"/>
        </w:rPr>
        <w:t>критерий 4 - проработка внешнего вида объекта (силуэта, стиля, пластики</w:t>
      </w:r>
      <w:r w:rsidR="00D33CD8" w:rsidRPr="00D33CD8">
        <w:rPr>
          <w:spacing w:val="2"/>
          <w:lang w:eastAsia="ru-RU"/>
        </w:rPr>
        <w:t>, композиции, деталей и элементов, визуально воспринимаемых на фасадах, материалов отделки) и элементов благоустройства (улично-дорожной сети, детских, спортивных, контейнерных площадок, площадок автостоянок, размещения и хранения автотранспортных средств, архитектурно-художественного освещения, средств размещения информации и навигации, ограждений, малых архитектурных форм, элементов озеленения);</w:t>
      </w:r>
    </w:p>
    <w:p w:rsid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критерий 5 - функционально-планировочная организация (рациональность и комфортность планировок, эффективность удельного показателя, технологические решения).</w:t>
      </w:r>
    </w:p>
    <w:p w:rsidR="00A35C2D" w:rsidRDefault="0065215A" w:rsidP="00D33CD8">
      <w:pPr>
        <w:shd w:val="clear" w:color="auto" w:fill="FFFFFF"/>
        <w:spacing w:line="315" w:lineRule="atLeast"/>
        <w:ind w:firstLine="567"/>
        <w:jc w:val="both"/>
        <w:textAlignment w:val="baseline"/>
        <w:rPr>
          <w:spacing w:val="2"/>
          <w:lang w:eastAsia="ru-RU"/>
        </w:rPr>
      </w:pPr>
      <w:r>
        <w:rPr>
          <w:spacing w:val="2"/>
          <w:lang w:eastAsia="ru-RU"/>
        </w:rPr>
        <w:t>10</w:t>
      </w:r>
      <w:r w:rsidR="00D33CD8" w:rsidRPr="00D33CD8">
        <w:rPr>
          <w:spacing w:val="2"/>
          <w:lang w:eastAsia="ru-RU"/>
        </w:rPr>
        <w:t>. При рассмотрении АГО комплекса (группы) объектов:</w:t>
      </w:r>
    </w:p>
    <w:p w:rsidR="00A35C2D"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функция, облик, проработка внешнего вида рассматриваются по критериям для каждого объекта в составе комплекса (группы) в отдельности;</w:t>
      </w:r>
    </w:p>
    <w:p w:rsid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элементы благоустройства рассматриваются по критериям для комплекса (группы) объектов в целом.</w:t>
      </w:r>
    </w:p>
    <w:p w:rsidR="0067751D" w:rsidRDefault="0067751D" w:rsidP="00D33CD8">
      <w:pPr>
        <w:shd w:val="clear" w:color="auto" w:fill="FFFFFF"/>
        <w:spacing w:line="315" w:lineRule="atLeast"/>
        <w:ind w:firstLine="567"/>
        <w:jc w:val="both"/>
        <w:textAlignment w:val="baseline"/>
        <w:rPr>
          <w:spacing w:val="2"/>
          <w:lang w:eastAsia="ru-RU"/>
        </w:rPr>
      </w:pPr>
    </w:p>
    <w:p w:rsidR="00BF100E" w:rsidRPr="00BF100E" w:rsidRDefault="00BF100E" w:rsidP="000272EF">
      <w:pPr>
        <w:pStyle w:val="a9"/>
        <w:numPr>
          <w:ilvl w:val="0"/>
          <w:numId w:val="9"/>
        </w:numPr>
        <w:shd w:val="clear" w:color="auto" w:fill="FFFFFF"/>
        <w:ind w:left="0"/>
        <w:jc w:val="center"/>
        <w:textAlignment w:val="baseline"/>
        <w:outlineLvl w:val="1"/>
        <w:rPr>
          <w:spacing w:val="2"/>
          <w:lang w:eastAsia="ru-RU"/>
        </w:rPr>
      </w:pPr>
      <w:r>
        <w:rPr>
          <w:spacing w:val="2"/>
          <w:lang w:eastAsia="ru-RU"/>
        </w:rPr>
        <w:t>Порядок р</w:t>
      </w:r>
      <w:r w:rsidRPr="00BF100E">
        <w:rPr>
          <w:spacing w:val="2"/>
          <w:lang w:eastAsia="ru-RU"/>
        </w:rPr>
        <w:t>ассмотрени</w:t>
      </w:r>
      <w:r>
        <w:rPr>
          <w:spacing w:val="2"/>
          <w:lang w:eastAsia="ru-RU"/>
        </w:rPr>
        <w:t>я</w:t>
      </w:r>
      <w:r w:rsidRPr="00BF100E">
        <w:rPr>
          <w:spacing w:val="2"/>
          <w:lang w:eastAsia="ru-RU"/>
        </w:rPr>
        <w:t xml:space="preserve"> архитектурно-градостроительного облика</w:t>
      </w:r>
    </w:p>
    <w:p w:rsidR="00CC26EC" w:rsidRDefault="00BF100E" w:rsidP="000272EF">
      <w:pPr>
        <w:shd w:val="clear" w:color="auto" w:fill="FFFFFF"/>
        <w:spacing w:line="315" w:lineRule="atLeast"/>
        <w:jc w:val="center"/>
        <w:textAlignment w:val="baseline"/>
        <w:rPr>
          <w:spacing w:val="2"/>
          <w:lang w:eastAsia="ru-RU"/>
        </w:rPr>
      </w:pPr>
      <w:r w:rsidRPr="00BF100E">
        <w:rPr>
          <w:spacing w:val="2"/>
          <w:lang w:eastAsia="ru-RU"/>
        </w:rPr>
        <w:t>объекта капитального строительства</w:t>
      </w:r>
    </w:p>
    <w:p w:rsidR="00CC26EC" w:rsidRDefault="00CC26EC" w:rsidP="00CC26EC">
      <w:pPr>
        <w:shd w:val="clear" w:color="auto" w:fill="FFFFFF"/>
        <w:ind w:firstLine="993"/>
        <w:jc w:val="center"/>
        <w:textAlignment w:val="baseline"/>
        <w:outlineLvl w:val="1"/>
        <w:rPr>
          <w:spacing w:val="2"/>
          <w:lang w:eastAsia="ru-RU"/>
        </w:rPr>
      </w:pPr>
      <w:r w:rsidRPr="00985361">
        <w:rPr>
          <w:spacing w:val="2"/>
          <w:lang w:eastAsia="ru-RU"/>
        </w:rPr>
        <w:t>и</w:t>
      </w:r>
      <w:r>
        <w:rPr>
          <w:spacing w:val="2"/>
          <w:lang w:eastAsia="ru-RU"/>
        </w:rPr>
        <w:t xml:space="preserve"> </w:t>
      </w:r>
      <w:r w:rsidRPr="00985361">
        <w:rPr>
          <w:spacing w:val="2"/>
          <w:lang w:eastAsia="ru-RU"/>
        </w:rPr>
        <w:t xml:space="preserve"> выдач</w:t>
      </w:r>
      <w:r>
        <w:rPr>
          <w:spacing w:val="2"/>
          <w:lang w:eastAsia="ru-RU"/>
        </w:rPr>
        <w:t>и</w:t>
      </w:r>
      <w:r w:rsidRPr="00985361">
        <w:rPr>
          <w:spacing w:val="2"/>
          <w:lang w:eastAsia="ru-RU"/>
        </w:rPr>
        <w:t xml:space="preserve">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66535B" w:rsidRPr="00BF100E" w:rsidRDefault="00BF100E" w:rsidP="000272EF">
      <w:pPr>
        <w:shd w:val="clear" w:color="auto" w:fill="FFFFFF"/>
        <w:spacing w:line="315" w:lineRule="atLeast"/>
        <w:jc w:val="center"/>
        <w:textAlignment w:val="baseline"/>
        <w:rPr>
          <w:spacing w:val="2"/>
          <w:lang w:eastAsia="ru-RU"/>
        </w:rPr>
      </w:pPr>
      <w:r>
        <w:rPr>
          <w:spacing w:val="2"/>
          <w:lang w:eastAsia="ru-RU"/>
        </w:rPr>
        <w:lastRenderedPageBreak/>
        <w:t xml:space="preserve"> </w:t>
      </w:r>
    </w:p>
    <w:p w:rsidR="0066535B" w:rsidRDefault="0066535B" w:rsidP="000272EF">
      <w:pPr>
        <w:shd w:val="clear" w:color="auto" w:fill="FFFFFF"/>
        <w:spacing w:line="315" w:lineRule="atLeast"/>
        <w:ind w:firstLine="567"/>
        <w:jc w:val="both"/>
        <w:textAlignment w:val="baseline"/>
        <w:rPr>
          <w:spacing w:val="2"/>
          <w:lang w:eastAsia="ru-RU"/>
        </w:rPr>
      </w:pPr>
    </w:p>
    <w:p w:rsidR="008B4EB5" w:rsidRDefault="00BF100E" w:rsidP="0067751D">
      <w:pPr>
        <w:shd w:val="clear" w:color="auto" w:fill="FFFFFF"/>
        <w:spacing w:line="315" w:lineRule="atLeast"/>
        <w:ind w:firstLine="567"/>
        <w:jc w:val="both"/>
        <w:textAlignment w:val="baseline"/>
        <w:rPr>
          <w:spacing w:val="2"/>
          <w:lang w:eastAsia="ru-RU"/>
        </w:rPr>
      </w:pPr>
      <w:r>
        <w:rPr>
          <w:spacing w:val="2"/>
          <w:lang w:eastAsia="ru-RU"/>
        </w:rPr>
        <w:t xml:space="preserve">11. </w:t>
      </w:r>
      <w:r w:rsidR="0067751D">
        <w:rPr>
          <w:spacing w:val="2"/>
          <w:lang w:eastAsia="ru-RU"/>
        </w:rPr>
        <w:t>В</w:t>
      </w:r>
      <w:r w:rsidR="0067751D" w:rsidRPr="00985361">
        <w:rPr>
          <w:spacing w:val="2"/>
          <w:lang w:eastAsia="ru-RU"/>
        </w:rPr>
        <w:t>ыдач</w:t>
      </w:r>
      <w:r w:rsidR="0067751D">
        <w:rPr>
          <w:spacing w:val="2"/>
          <w:lang w:eastAsia="ru-RU"/>
        </w:rPr>
        <w:t>а</w:t>
      </w:r>
      <w:r w:rsidR="0067751D" w:rsidRPr="00985361">
        <w:rPr>
          <w:spacing w:val="2"/>
          <w:lang w:eastAsia="ru-RU"/>
        </w:rPr>
        <w:t xml:space="preserve">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r w:rsidR="0067751D">
        <w:rPr>
          <w:spacing w:val="2"/>
          <w:lang w:eastAsia="ru-RU"/>
        </w:rPr>
        <w:t xml:space="preserve"> осуществляется </w:t>
      </w:r>
      <w:r w:rsidR="0067751D" w:rsidRPr="00A35C2D">
        <w:rPr>
          <w:spacing w:val="2"/>
          <w:lang w:eastAsia="ru-RU"/>
        </w:rPr>
        <w:t xml:space="preserve">Администрацией </w:t>
      </w:r>
      <w:r w:rsidR="0067751D">
        <w:rPr>
          <w:spacing w:val="2"/>
          <w:lang w:eastAsia="ru-RU"/>
        </w:rPr>
        <w:t xml:space="preserve">городского округа города </w:t>
      </w:r>
      <w:r w:rsidR="0067751D" w:rsidRPr="00A35C2D">
        <w:rPr>
          <w:spacing w:val="2"/>
          <w:lang w:eastAsia="ru-RU"/>
        </w:rPr>
        <w:t>Переславля-Залесского</w:t>
      </w:r>
      <w:r w:rsidR="0067751D">
        <w:rPr>
          <w:spacing w:val="2"/>
          <w:lang w:eastAsia="ru-RU"/>
        </w:rPr>
        <w:t xml:space="preserve"> в лице отдела архитектуры У</w:t>
      </w:r>
      <w:r w:rsidR="0067751D" w:rsidRPr="00A35C2D">
        <w:rPr>
          <w:spacing w:val="2"/>
          <w:lang w:eastAsia="ru-RU"/>
        </w:rPr>
        <w:t>правления архитектуры и градостроительства</w:t>
      </w:r>
      <w:r w:rsidR="0067751D">
        <w:rPr>
          <w:spacing w:val="2"/>
          <w:lang w:eastAsia="ru-RU"/>
        </w:rPr>
        <w:t xml:space="preserve"> (далее – отдел архитектуры) путем предварительного рассмотрения</w:t>
      </w:r>
      <w:r w:rsidR="0067751D" w:rsidRPr="00D33CD8">
        <w:rPr>
          <w:spacing w:val="2"/>
          <w:lang w:eastAsia="ru-RU"/>
        </w:rPr>
        <w:t xml:space="preserve"> </w:t>
      </w:r>
      <w:r w:rsidR="0067751D">
        <w:rPr>
          <w:color w:val="000000" w:themeColor="text1"/>
          <w:spacing w:val="2"/>
          <w:lang w:eastAsia="ru-RU"/>
        </w:rPr>
        <w:t xml:space="preserve">архитектурно-градостроительного облика </w:t>
      </w:r>
      <w:r w:rsidR="0067751D" w:rsidRPr="009F10EF">
        <w:rPr>
          <w:color w:val="000000" w:themeColor="text1"/>
          <w:spacing w:val="2"/>
          <w:lang w:eastAsia="ru-RU"/>
        </w:rPr>
        <w:t>объе</w:t>
      </w:r>
      <w:r w:rsidR="0067751D">
        <w:rPr>
          <w:color w:val="000000" w:themeColor="text1"/>
          <w:spacing w:val="2"/>
          <w:lang w:eastAsia="ru-RU"/>
        </w:rPr>
        <w:t>ктов капитального строительства</w:t>
      </w:r>
      <w:r w:rsidR="0067751D">
        <w:rPr>
          <w:spacing w:val="2"/>
          <w:lang w:eastAsia="ru-RU"/>
        </w:rPr>
        <w:t xml:space="preserve"> на градостроительном Совете г.Переславля-Залесского.</w:t>
      </w:r>
      <w:r w:rsidR="00CC26EC">
        <w:rPr>
          <w:spacing w:val="2"/>
          <w:lang w:eastAsia="ru-RU"/>
        </w:rPr>
        <w:t xml:space="preserve"> </w:t>
      </w:r>
      <w:r w:rsidR="008B4EB5">
        <w:rPr>
          <w:spacing w:val="2"/>
          <w:lang w:eastAsia="ru-RU"/>
        </w:rPr>
        <w:t xml:space="preserve">Решение градостроительного Совета по результатам рассмотрения АГО </w:t>
      </w:r>
      <w:r w:rsidR="00CC26EC">
        <w:rPr>
          <w:spacing w:val="2"/>
          <w:lang w:eastAsia="ru-RU"/>
        </w:rPr>
        <w:t xml:space="preserve">оформляется протоколом и </w:t>
      </w:r>
      <w:r w:rsidR="008B4EB5">
        <w:rPr>
          <w:spacing w:val="2"/>
          <w:lang w:eastAsia="ru-RU"/>
        </w:rPr>
        <w:t xml:space="preserve">носит рекомендательный </w:t>
      </w:r>
      <w:r w:rsidR="00CC26EC">
        <w:rPr>
          <w:spacing w:val="2"/>
          <w:lang w:eastAsia="ru-RU"/>
        </w:rPr>
        <w:t>характер.</w:t>
      </w:r>
    </w:p>
    <w:p w:rsidR="000272EF" w:rsidRDefault="0067751D" w:rsidP="0067751D">
      <w:pPr>
        <w:shd w:val="clear" w:color="auto" w:fill="FFFFFF"/>
        <w:spacing w:line="315" w:lineRule="atLeast"/>
        <w:ind w:firstLine="567"/>
        <w:jc w:val="both"/>
        <w:textAlignment w:val="baseline"/>
        <w:rPr>
          <w:rFonts w:eastAsia="Calibri"/>
          <w:lang w:eastAsia="en-US"/>
        </w:rPr>
      </w:pPr>
      <w:r>
        <w:rPr>
          <w:spacing w:val="2"/>
          <w:lang w:eastAsia="ru-RU"/>
        </w:rPr>
        <w:t xml:space="preserve">12. </w:t>
      </w:r>
      <w:r w:rsidR="000272EF" w:rsidRPr="0031311C">
        <w:t xml:space="preserve">Основанием для </w:t>
      </w:r>
      <w:r w:rsidR="000272EF">
        <w:t>рассмотрения АГО</w:t>
      </w:r>
      <w:r w:rsidR="000272EF" w:rsidRPr="0031311C">
        <w:t xml:space="preserve"> является обращение заявителя в отдел архитектуры либо </w:t>
      </w:r>
      <w:r w:rsidR="000272EF" w:rsidRPr="0031311C">
        <w:rPr>
          <w:rFonts w:eastAsia="Calibri"/>
          <w:lang w:eastAsia="en-US"/>
        </w:rPr>
        <w:t>поступление в отдел архитектуры заявлени</w:t>
      </w:r>
      <w:r w:rsidR="000272EF">
        <w:rPr>
          <w:rFonts w:eastAsia="Calibri"/>
          <w:lang w:eastAsia="en-US"/>
        </w:rPr>
        <w:t xml:space="preserve">я </w:t>
      </w:r>
      <w:r w:rsidR="000272EF" w:rsidRPr="0031311C">
        <w:rPr>
          <w:rFonts w:eastAsia="Calibri"/>
          <w:lang w:eastAsia="en-US"/>
        </w:rPr>
        <w:t xml:space="preserve">с приложенными к нему документами </w:t>
      </w:r>
      <w:r w:rsidR="000272EF" w:rsidRPr="0031311C">
        <w:rPr>
          <w:lang w:eastAsia="ru-RU"/>
        </w:rPr>
        <w:t xml:space="preserve">о </w:t>
      </w:r>
      <w:r w:rsidR="000272EF">
        <w:rPr>
          <w:lang w:eastAsia="ru-RU"/>
        </w:rPr>
        <w:t>р</w:t>
      </w:r>
      <w:r w:rsidR="000272EF" w:rsidRPr="00D33CD8">
        <w:rPr>
          <w:spacing w:val="2"/>
          <w:lang w:eastAsia="ru-RU"/>
        </w:rPr>
        <w:t>ассмотрени</w:t>
      </w:r>
      <w:r w:rsidR="000272EF">
        <w:rPr>
          <w:spacing w:val="2"/>
          <w:lang w:eastAsia="ru-RU"/>
        </w:rPr>
        <w:t>и</w:t>
      </w:r>
      <w:r w:rsidR="000272EF" w:rsidRPr="00D33CD8">
        <w:rPr>
          <w:spacing w:val="2"/>
          <w:lang w:eastAsia="ru-RU"/>
        </w:rPr>
        <w:t xml:space="preserve"> </w:t>
      </w:r>
      <w:r w:rsidR="000272EF">
        <w:rPr>
          <w:color w:val="000000" w:themeColor="text1"/>
          <w:spacing w:val="2"/>
          <w:lang w:eastAsia="ru-RU"/>
        </w:rPr>
        <w:t xml:space="preserve">архитектурно-градостроительного облика </w:t>
      </w:r>
      <w:r w:rsidR="000272EF" w:rsidRPr="009F10EF">
        <w:rPr>
          <w:color w:val="000000" w:themeColor="text1"/>
          <w:spacing w:val="2"/>
          <w:lang w:eastAsia="ru-RU"/>
        </w:rPr>
        <w:t>объе</w:t>
      </w:r>
      <w:r w:rsidR="000272EF">
        <w:rPr>
          <w:color w:val="000000" w:themeColor="text1"/>
          <w:spacing w:val="2"/>
          <w:lang w:eastAsia="ru-RU"/>
        </w:rPr>
        <w:t>ктов капитального строительства</w:t>
      </w:r>
    </w:p>
    <w:p w:rsidR="0066535B" w:rsidRPr="00D33CD8" w:rsidRDefault="009555DD" w:rsidP="0066535B">
      <w:pPr>
        <w:shd w:val="clear" w:color="auto" w:fill="FFFFFF"/>
        <w:spacing w:line="315" w:lineRule="atLeast"/>
        <w:ind w:firstLine="567"/>
        <w:jc w:val="both"/>
        <w:textAlignment w:val="baseline"/>
        <w:rPr>
          <w:spacing w:val="2"/>
          <w:lang w:eastAsia="ru-RU"/>
        </w:rPr>
      </w:pPr>
      <w:r>
        <w:rPr>
          <w:spacing w:val="2"/>
          <w:lang w:eastAsia="ru-RU"/>
        </w:rPr>
        <w:t>1</w:t>
      </w:r>
      <w:r w:rsidR="0067751D">
        <w:rPr>
          <w:spacing w:val="2"/>
          <w:lang w:eastAsia="ru-RU"/>
        </w:rPr>
        <w:t>3</w:t>
      </w:r>
      <w:r>
        <w:rPr>
          <w:spacing w:val="2"/>
          <w:lang w:eastAsia="ru-RU"/>
        </w:rPr>
        <w:t xml:space="preserve">. </w:t>
      </w:r>
      <w:r w:rsidR="0066535B" w:rsidRPr="00D33CD8">
        <w:rPr>
          <w:spacing w:val="2"/>
          <w:lang w:eastAsia="ru-RU"/>
        </w:rPr>
        <w:t>В качестве заявителей при обращении о согласовании АГО могут выступать физические лица, юридические лица, индивидуальные предприниматели, являющиеся правообладателями земельных участков и объектов (в случае реконструкции), в том числе собственниками, арендаторами, пользователями земельных участков, в отношении которых проведен государственный кадастровый учет и оформлен градостроительный план земельного участка, обеспечивающие на указанных участках подготовку архитектурных решений создаваемых (реконструируемых) объектов на территории города Переславля-Залесского (далее - заявитель).</w:t>
      </w:r>
      <w:r w:rsidR="0066535B">
        <w:rPr>
          <w:spacing w:val="2"/>
          <w:lang w:eastAsia="ru-RU"/>
        </w:rPr>
        <w:t xml:space="preserve"> </w:t>
      </w:r>
    </w:p>
    <w:p w:rsidR="0066535B" w:rsidRPr="00BF100E" w:rsidRDefault="0066535B" w:rsidP="0066535B">
      <w:pPr>
        <w:shd w:val="clear" w:color="auto" w:fill="FFFFFF"/>
        <w:spacing w:line="315" w:lineRule="atLeast"/>
        <w:ind w:firstLine="567"/>
        <w:jc w:val="both"/>
        <w:textAlignment w:val="baseline"/>
        <w:rPr>
          <w:spacing w:val="2"/>
          <w:lang w:eastAsia="ru-RU"/>
        </w:rPr>
      </w:pPr>
      <w:r w:rsidRPr="00D33CD8">
        <w:rPr>
          <w:spacing w:val="2"/>
          <w:lang w:eastAsia="ru-RU"/>
        </w:rPr>
        <w:t xml:space="preserve">Интересы заявителя могут представлять иные лица, уполномоченные заявителем в </w:t>
      </w:r>
      <w:r w:rsidRPr="00BF100E">
        <w:rPr>
          <w:spacing w:val="2"/>
          <w:lang w:eastAsia="ru-RU"/>
        </w:rPr>
        <w:t>установленном законодательством порядке.</w:t>
      </w:r>
    </w:p>
    <w:p w:rsidR="00BF100E" w:rsidRPr="00BF100E" w:rsidRDefault="00BF100E" w:rsidP="00BF100E">
      <w:pPr>
        <w:pStyle w:val="ab"/>
        <w:ind w:firstLine="567"/>
        <w:jc w:val="both"/>
        <w:rPr>
          <w:rFonts w:ascii="Times New Roman" w:eastAsia="Calibri" w:hAnsi="Times New Roman" w:cs="Times New Roman"/>
          <w:lang w:eastAsia="en-US"/>
        </w:rPr>
      </w:pPr>
      <w:r w:rsidRPr="00BF100E">
        <w:rPr>
          <w:rFonts w:ascii="Times New Roman" w:hAnsi="Times New Roman" w:cs="Times New Roman"/>
          <w:spacing w:val="2"/>
        </w:rPr>
        <w:t>1</w:t>
      </w:r>
      <w:r w:rsidR="0067751D">
        <w:rPr>
          <w:rFonts w:ascii="Times New Roman" w:hAnsi="Times New Roman" w:cs="Times New Roman"/>
          <w:spacing w:val="2"/>
        </w:rPr>
        <w:t>4</w:t>
      </w:r>
      <w:r w:rsidRPr="00BF100E">
        <w:rPr>
          <w:rFonts w:ascii="Times New Roman" w:hAnsi="Times New Roman" w:cs="Times New Roman"/>
          <w:spacing w:val="2"/>
        </w:rPr>
        <w:t xml:space="preserve">. </w:t>
      </w:r>
      <w:r w:rsidRPr="00BF100E">
        <w:rPr>
          <w:rFonts w:ascii="Times New Roman" w:eastAsia="Calibri" w:hAnsi="Times New Roman" w:cs="Times New Roman"/>
          <w:lang w:eastAsia="en-US"/>
        </w:rPr>
        <w:t>Формы подачи заявления:</w:t>
      </w:r>
    </w:p>
    <w:p w:rsidR="00BF100E" w:rsidRPr="00BF100E" w:rsidRDefault="00BF100E" w:rsidP="00BF100E">
      <w:pPr>
        <w:ind w:firstLine="567"/>
        <w:jc w:val="both"/>
        <w:rPr>
          <w:rFonts w:eastAsia="Calibri"/>
          <w:lang w:eastAsia="en-US"/>
        </w:rPr>
      </w:pPr>
      <w:r w:rsidRPr="00BF100E">
        <w:rPr>
          <w:rFonts w:eastAsia="Calibri"/>
          <w:lang w:eastAsia="en-US"/>
        </w:rPr>
        <w:t xml:space="preserve">-  очная форма – при личном присутствии заявителя в </w:t>
      </w:r>
      <w:r w:rsidR="009555DD">
        <w:rPr>
          <w:rFonts w:eastAsia="Calibri"/>
          <w:lang w:eastAsia="en-US"/>
        </w:rPr>
        <w:t>отделе архитектуры</w:t>
      </w:r>
      <w:r w:rsidRPr="00BF100E">
        <w:rPr>
          <w:rFonts w:eastAsia="Calibri"/>
          <w:lang w:eastAsia="en-US"/>
        </w:rPr>
        <w:t>;</w:t>
      </w:r>
    </w:p>
    <w:p w:rsidR="00BF100E" w:rsidRDefault="00BF100E" w:rsidP="00BF100E">
      <w:pPr>
        <w:ind w:firstLine="567"/>
        <w:jc w:val="both"/>
        <w:rPr>
          <w:rFonts w:eastAsia="Calibri"/>
          <w:lang w:eastAsia="en-US"/>
        </w:rPr>
      </w:pPr>
      <w:bookmarkStart w:id="0" w:name="OLE_LINK12"/>
      <w:bookmarkStart w:id="1" w:name="OLE_LINK13"/>
      <w:r w:rsidRPr="00BF100E">
        <w:rPr>
          <w:rFonts w:eastAsia="Calibri"/>
          <w:lang w:eastAsia="en-US"/>
        </w:rPr>
        <w:t xml:space="preserve">- заочная форма – без личного присутствия заявителя </w:t>
      </w:r>
      <w:bookmarkEnd w:id="0"/>
      <w:bookmarkEnd w:id="1"/>
      <w:r w:rsidRPr="00BF100E">
        <w:rPr>
          <w:rFonts w:eastAsia="Calibri"/>
          <w:lang w:eastAsia="en-US"/>
        </w:rPr>
        <w:t>(по почте, с использованием электронной почты, через Единый портал).</w:t>
      </w:r>
    </w:p>
    <w:p w:rsidR="0067751D" w:rsidRPr="00D33CD8" w:rsidRDefault="0067751D" w:rsidP="0067751D">
      <w:pPr>
        <w:shd w:val="clear" w:color="auto" w:fill="FFFFFF"/>
        <w:spacing w:line="315" w:lineRule="atLeast"/>
        <w:ind w:firstLine="567"/>
        <w:jc w:val="both"/>
        <w:textAlignment w:val="baseline"/>
        <w:rPr>
          <w:spacing w:val="2"/>
          <w:lang w:eastAsia="ru-RU"/>
        </w:rPr>
      </w:pPr>
      <w:r>
        <w:rPr>
          <w:rFonts w:eastAsia="Calibri"/>
          <w:lang w:eastAsia="en-US"/>
        </w:rPr>
        <w:t xml:space="preserve">15. </w:t>
      </w:r>
      <w:r w:rsidRPr="00D33CD8">
        <w:rPr>
          <w:spacing w:val="2"/>
          <w:lang w:eastAsia="ru-RU"/>
        </w:rPr>
        <w:t>Основаниями для отказа в приеме и регистрации заявления о согласовании АГО и выдаче Свидетельства АГО являются:</w:t>
      </w:r>
    </w:p>
    <w:p w:rsidR="0067751D" w:rsidRPr="00D33CD8"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1) обращение за согласованием АГО и выдаче Свидетельства АГО в отношении объекта (комплекса (группы) объектов), на которые не распространяется действие настоящего Положения;</w:t>
      </w:r>
    </w:p>
    <w:p w:rsidR="0067751D" w:rsidRPr="00D33CD8"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2) представление заявления, оформленного с нарушением обязательных требований к заполнению интерактивной формы заявления, в том числе некорректное заполнение обязательных полей заявления;</w:t>
      </w:r>
    </w:p>
    <w:p w:rsidR="0067751D" w:rsidRPr="00D33CD8"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3) обращение с одним заявлением в отношении комплекса (группы) объектов различного функционального назначения;</w:t>
      </w:r>
    </w:p>
    <w:p w:rsidR="0067751D" w:rsidRPr="00D33CD8"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4) непредставление заявителем обязательных документов, необходимых для согласования АГО (далее - материалы АГО);</w:t>
      </w:r>
    </w:p>
    <w:p w:rsidR="0067751D" w:rsidRPr="00D33CD8"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5) представление документов, не соответствующих обязательным требованиям к предоставлению документов в электронном виде;</w:t>
      </w:r>
    </w:p>
    <w:p w:rsidR="0067751D" w:rsidRDefault="0067751D" w:rsidP="0067751D">
      <w:pPr>
        <w:shd w:val="clear" w:color="auto" w:fill="FFFFFF"/>
        <w:spacing w:line="315" w:lineRule="atLeast"/>
        <w:ind w:firstLine="567"/>
        <w:jc w:val="both"/>
        <w:textAlignment w:val="baseline"/>
        <w:rPr>
          <w:spacing w:val="2"/>
          <w:lang w:eastAsia="ru-RU"/>
        </w:rPr>
      </w:pPr>
      <w:r w:rsidRPr="00D33CD8">
        <w:rPr>
          <w:spacing w:val="2"/>
          <w:lang w:eastAsia="ru-RU"/>
        </w:rPr>
        <w:t>6) наличие противоречий между содержанием заявления и сод</w:t>
      </w:r>
      <w:r>
        <w:rPr>
          <w:spacing w:val="2"/>
          <w:lang w:eastAsia="ru-RU"/>
        </w:rPr>
        <w:t>ержанием прилагаемых документов</w:t>
      </w:r>
      <w:r w:rsidRPr="00546C4B">
        <w:rPr>
          <w:spacing w:val="2"/>
          <w:lang w:eastAsia="ru-RU"/>
        </w:rPr>
        <w:t>.</w:t>
      </w:r>
    </w:p>
    <w:p w:rsidR="00CC26EC" w:rsidRPr="000217EA" w:rsidRDefault="00CC26EC" w:rsidP="0014604E">
      <w:pPr>
        <w:shd w:val="clear" w:color="auto" w:fill="FFFFFF"/>
        <w:ind w:firstLine="567"/>
        <w:jc w:val="both"/>
        <w:textAlignment w:val="baseline"/>
        <w:outlineLvl w:val="1"/>
        <w:rPr>
          <w:spacing w:val="2"/>
          <w:lang w:eastAsia="ru-RU"/>
        </w:rPr>
      </w:pPr>
      <w:r w:rsidRPr="00CC26EC">
        <w:rPr>
          <w:spacing w:val="2"/>
          <w:lang w:eastAsia="ru-RU"/>
        </w:rPr>
        <w:t xml:space="preserve">16. </w:t>
      </w:r>
      <w:r w:rsidRPr="00CF4FB0">
        <w:t xml:space="preserve">Срок </w:t>
      </w:r>
      <w:r w:rsidRPr="00CC26EC">
        <w:rPr>
          <w:spacing w:val="2"/>
          <w:lang w:eastAsia="ru-RU"/>
        </w:rPr>
        <w:t>рассмотрения</w:t>
      </w:r>
      <w:r w:rsidR="0014604E">
        <w:rPr>
          <w:spacing w:val="2"/>
          <w:lang w:eastAsia="ru-RU"/>
        </w:rPr>
        <w:t xml:space="preserve"> </w:t>
      </w:r>
      <w:r w:rsidRPr="00CC26EC">
        <w:rPr>
          <w:spacing w:val="2"/>
          <w:lang w:eastAsia="ru-RU"/>
        </w:rPr>
        <w:t>архитектурно-градостроительного облика</w:t>
      </w:r>
      <w:r>
        <w:rPr>
          <w:spacing w:val="2"/>
          <w:lang w:eastAsia="ru-RU"/>
        </w:rPr>
        <w:t xml:space="preserve"> </w:t>
      </w:r>
      <w:r w:rsidRPr="00BF100E">
        <w:rPr>
          <w:spacing w:val="2"/>
          <w:lang w:eastAsia="ru-RU"/>
        </w:rPr>
        <w:t>объекта капитального строительства</w:t>
      </w:r>
      <w:r>
        <w:rPr>
          <w:spacing w:val="2"/>
          <w:lang w:eastAsia="ru-RU"/>
        </w:rPr>
        <w:t xml:space="preserve"> </w:t>
      </w:r>
      <w:r w:rsidRPr="00985361">
        <w:rPr>
          <w:spacing w:val="2"/>
          <w:lang w:eastAsia="ru-RU"/>
        </w:rPr>
        <w:t>и</w:t>
      </w:r>
      <w:r>
        <w:rPr>
          <w:spacing w:val="2"/>
          <w:lang w:eastAsia="ru-RU"/>
        </w:rPr>
        <w:t xml:space="preserve"> </w:t>
      </w:r>
      <w:r w:rsidRPr="00985361">
        <w:rPr>
          <w:spacing w:val="2"/>
          <w:lang w:eastAsia="ru-RU"/>
        </w:rPr>
        <w:t>выдач</w:t>
      </w:r>
      <w:r>
        <w:rPr>
          <w:spacing w:val="2"/>
          <w:lang w:eastAsia="ru-RU"/>
        </w:rPr>
        <w:t>а</w:t>
      </w:r>
      <w:r w:rsidRPr="00985361">
        <w:rPr>
          <w:spacing w:val="2"/>
          <w:lang w:eastAsia="ru-RU"/>
        </w:rPr>
        <w:t xml:space="preserve">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r w:rsidR="0014604E">
        <w:rPr>
          <w:spacing w:val="2"/>
          <w:lang w:eastAsia="ru-RU"/>
        </w:rPr>
        <w:t xml:space="preserve"> </w:t>
      </w:r>
      <w:r w:rsidRPr="00CF4FB0">
        <w:t xml:space="preserve">не должен превышать </w:t>
      </w:r>
      <w:r w:rsidR="0014604E">
        <w:t>30 календарных дней со дня подачи заявления.</w:t>
      </w:r>
    </w:p>
    <w:p w:rsidR="00A35C2D" w:rsidRDefault="006B45BB" w:rsidP="00D33CD8">
      <w:pPr>
        <w:shd w:val="clear" w:color="auto" w:fill="FFFFFF"/>
        <w:spacing w:line="315" w:lineRule="atLeast"/>
        <w:ind w:firstLine="567"/>
        <w:jc w:val="both"/>
        <w:textAlignment w:val="baseline"/>
        <w:rPr>
          <w:spacing w:val="2"/>
          <w:lang w:eastAsia="ru-RU"/>
        </w:rPr>
      </w:pPr>
      <w:r>
        <w:rPr>
          <w:spacing w:val="2"/>
          <w:lang w:eastAsia="ru-RU"/>
        </w:rPr>
        <w:lastRenderedPageBreak/>
        <w:t>1</w:t>
      </w:r>
      <w:r w:rsidR="0014604E">
        <w:rPr>
          <w:spacing w:val="2"/>
          <w:lang w:eastAsia="ru-RU"/>
        </w:rPr>
        <w:t>7</w:t>
      </w:r>
      <w:r w:rsidR="00D33CD8" w:rsidRPr="00D33CD8">
        <w:rPr>
          <w:spacing w:val="2"/>
          <w:lang w:eastAsia="ru-RU"/>
        </w:rPr>
        <w:t>. По результатам рассмотрения АГО могут быть приняты решения:</w:t>
      </w:r>
    </w:p>
    <w:p w:rsidR="00D33CD8" w:rsidRP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1) </w:t>
      </w:r>
      <w:r w:rsidR="00D33CD8" w:rsidRPr="00D33CD8">
        <w:rPr>
          <w:spacing w:val="2"/>
          <w:lang w:eastAsia="ru-RU"/>
        </w:rPr>
        <w:t>о необходимости приостановки согласования АГО;</w:t>
      </w:r>
    </w:p>
    <w:p w:rsidR="00D33CD8" w:rsidRP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2) </w:t>
      </w:r>
      <w:r w:rsidR="00D33CD8" w:rsidRPr="00D33CD8">
        <w:rPr>
          <w:spacing w:val="2"/>
          <w:lang w:eastAsia="ru-RU"/>
        </w:rPr>
        <w:t>о согласовании АГО и выдаче Свидетельства АГО;</w:t>
      </w:r>
    </w:p>
    <w:p w:rsidR="00D33CD8" w:rsidRPr="00D33CD8" w:rsidRDefault="00A35C2D" w:rsidP="00D33CD8">
      <w:pPr>
        <w:shd w:val="clear" w:color="auto" w:fill="FFFFFF"/>
        <w:spacing w:line="315" w:lineRule="atLeast"/>
        <w:ind w:firstLine="567"/>
        <w:jc w:val="both"/>
        <w:textAlignment w:val="baseline"/>
        <w:rPr>
          <w:spacing w:val="2"/>
          <w:lang w:eastAsia="ru-RU"/>
        </w:rPr>
      </w:pPr>
      <w:r>
        <w:rPr>
          <w:spacing w:val="2"/>
          <w:lang w:eastAsia="ru-RU"/>
        </w:rPr>
        <w:t xml:space="preserve">3) </w:t>
      </w:r>
      <w:r w:rsidR="00D33CD8" w:rsidRPr="00D33CD8">
        <w:rPr>
          <w:spacing w:val="2"/>
          <w:lang w:eastAsia="ru-RU"/>
        </w:rPr>
        <w:t>об отказе в выдаче Свидетельства АГО.</w:t>
      </w:r>
    </w:p>
    <w:p w:rsidR="00D33CD8" w:rsidRPr="00D33CD8" w:rsidRDefault="008B4EB5" w:rsidP="00D33CD8">
      <w:pPr>
        <w:shd w:val="clear" w:color="auto" w:fill="FFFFFF"/>
        <w:spacing w:line="315" w:lineRule="atLeast"/>
        <w:ind w:firstLine="567"/>
        <w:jc w:val="both"/>
        <w:textAlignment w:val="baseline"/>
        <w:rPr>
          <w:spacing w:val="2"/>
          <w:lang w:eastAsia="ru-RU"/>
        </w:rPr>
      </w:pPr>
      <w:r>
        <w:rPr>
          <w:spacing w:val="2"/>
          <w:lang w:eastAsia="ru-RU"/>
        </w:rPr>
        <w:t>1</w:t>
      </w:r>
      <w:r w:rsidR="0014604E">
        <w:rPr>
          <w:spacing w:val="2"/>
          <w:lang w:eastAsia="ru-RU"/>
        </w:rPr>
        <w:t>8</w:t>
      </w:r>
      <w:r w:rsidR="00D33CD8" w:rsidRPr="00D33CD8">
        <w:rPr>
          <w:spacing w:val="2"/>
          <w:lang w:eastAsia="ru-RU"/>
        </w:rPr>
        <w:t>. Основаниями для отказа в согласовании АГО и выдаче Свидетельства АГО являются: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 xml:space="preserve">1) обращение за согласованием АГО в отношении </w:t>
      </w:r>
      <w:r w:rsidR="006B45BB">
        <w:rPr>
          <w:spacing w:val="2"/>
          <w:lang w:eastAsia="ru-RU"/>
        </w:rPr>
        <w:t xml:space="preserve">вновь </w:t>
      </w:r>
      <w:r w:rsidRPr="00D33CD8">
        <w:rPr>
          <w:spacing w:val="2"/>
          <w:lang w:eastAsia="ru-RU"/>
        </w:rPr>
        <w:t>создаваемого объекта, а при анализе современного состояния территории выявлено наличие на земельном участке объекта (объекта незавершенного строительства, объекта, по которому начаты строительно-монтажные работы), по основным внешним характеристикам аналогичного объекту, в отношении которого заявителем оформлено заявление о согласовании АГО и выдаче Свидетельства АГО;</w:t>
      </w:r>
    </w:p>
    <w:p w:rsidR="00D33CD8" w:rsidRPr="00D33CD8" w:rsidRDefault="006B45BB" w:rsidP="00D33CD8">
      <w:pPr>
        <w:shd w:val="clear" w:color="auto" w:fill="FFFFFF"/>
        <w:spacing w:line="315" w:lineRule="atLeast"/>
        <w:ind w:firstLine="567"/>
        <w:jc w:val="both"/>
        <w:textAlignment w:val="baseline"/>
        <w:rPr>
          <w:spacing w:val="2"/>
          <w:lang w:eastAsia="ru-RU"/>
        </w:rPr>
      </w:pPr>
      <w:r>
        <w:rPr>
          <w:spacing w:val="2"/>
          <w:lang w:eastAsia="ru-RU"/>
        </w:rPr>
        <w:t>2</w:t>
      </w:r>
      <w:r w:rsidR="00D33CD8" w:rsidRPr="00D33CD8">
        <w:rPr>
          <w:spacing w:val="2"/>
          <w:lang w:eastAsia="ru-RU"/>
        </w:rPr>
        <w:t>) обращение за согласованием АГО в отношении реконструируемого объекта, а при анализе современного состояния территории выявлено отсутствие на земельном участке объекта (включая объект незавершенного строительства, объект, по которому начаты строительно-монтажные работы);</w:t>
      </w:r>
    </w:p>
    <w:p w:rsidR="00D33CD8" w:rsidRPr="00D33CD8" w:rsidRDefault="006B45BB" w:rsidP="00D33CD8">
      <w:pPr>
        <w:shd w:val="clear" w:color="auto" w:fill="FFFFFF"/>
        <w:spacing w:line="315" w:lineRule="atLeast"/>
        <w:ind w:firstLine="567"/>
        <w:jc w:val="both"/>
        <w:textAlignment w:val="baseline"/>
        <w:rPr>
          <w:spacing w:val="2"/>
          <w:lang w:eastAsia="ru-RU"/>
        </w:rPr>
      </w:pPr>
      <w:r>
        <w:rPr>
          <w:spacing w:val="2"/>
          <w:lang w:eastAsia="ru-RU"/>
        </w:rPr>
        <w:t>3</w:t>
      </w:r>
      <w:r w:rsidR="00D33CD8" w:rsidRPr="00D33CD8">
        <w:rPr>
          <w:spacing w:val="2"/>
          <w:lang w:eastAsia="ru-RU"/>
        </w:rPr>
        <w:t>) обращение за согласованием АГО в отношении реконструируемого объекта, а при анализе современного состояния объекта выявлено, что по основным внешним характеристикам современное состояние объекта аналогично предложениям по реконструкции, указанным в материалах АГО;</w:t>
      </w:r>
    </w:p>
    <w:p w:rsidR="00D33CD8" w:rsidRPr="00D33CD8" w:rsidRDefault="006B45BB" w:rsidP="00D33CD8">
      <w:pPr>
        <w:shd w:val="clear" w:color="auto" w:fill="FFFFFF"/>
        <w:spacing w:line="315" w:lineRule="atLeast"/>
        <w:ind w:firstLine="567"/>
        <w:jc w:val="both"/>
        <w:textAlignment w:val="baseline"/>
        <w:rPr>
          <w:spacing w:val="2"/>
          <w:lang w:eastAsia="ru-RU"/>
        </w:rPr>
      </w:pPr>
      <w:r>
        <w:rPr>
          <w:spacing w:val="2"/>
          <w:lang w:eastAsia="ru-RU"/>
        </w:rPr>
        <w:t>4</w:t>
      </w:r>
      <w:r w:rsidR="00D33CD8" w:rsidRPr="00D33CD8">
        <w:rPr>
          <w:spacing w:val="2"/>
          <w:lang w:eastAsia="ru-RU"/>
        </w:rPr>
        <w:t>) противоречия между:</w:t>
      </w:r>
    </w:p>
    <w:p w:rsidR="00B301DC" w:rsidRDefault="00B301D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отдельными графическими материалами, представленными в составе одного заявления;</w:t>
      </w:r>
    </w:p>
    <w:p w:rsidR="00B301DC" w:rsidRDefault="00B301D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отдельными текстовыми материалами, представленными в составе одного заявления;</w:t>
      </w:r>
    </w:p>
    <w:p w:rsidR="00D33CD8" w:rsidRDefault="00B301D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отдельными графическими и отдельными текстовыми материалами, представленными в составе одного заявления;</w:t>
      </w:r>
    </w:p>
    <w:p w:rsidR="00D33CD8" w:rsidRPr="00D33CD8" w:rsidRDefault="00B301DC"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заявлением и текстовыми, графическими материалами, представленными в составе одного заявления;</w:t>
      </w:r>
    </w:p>
    <w:p w:rsidR="00D33CD8" w:rsidRPr="00546C4B" w:rsidRDefault="006B45BB" w:rsidP="00D33CD8">
      <w:pPr>
        <w:shd w:val="clear" w:color="auto" w:fill="FFFFFF"/>
        <w:spacing w:line="315" w:lineRule="atLeast"/>
        <w:ind w:firstLine="567"/>
        <w:jc w:val="both"/>
        <w:textAlignment w:val="baseline"/>
        <w:rPr>
          <w:spacing w:val="2"/>
          <w:lang w:eastAsia="ru-RU"/>
        </w:rPr>
      </w:pPr>
      <w:r>
        <w:rPr>
          <w:spacing w:val="2"/>
          <w:lang w:eastAsia="ru-RU"/>
        </w:rPr>
        <w:t>5</w:t>
      </w:r>
      <w:r w:rsidR="00D33CD8" w:rsidRPr="00546C4B">
        <w:rPr>
          <w:spacing w:val="2"/>
          <w:lang w:eastAsia="ru-RU"/>
        </w:rPr>
        <w:t>) несоответствие материалов АГО критериям оценки.</w:t>
      </w:r>
    </w:p>
    <w:p w:rsidR="00D33CD8" w:rsidRPr="00492F6A" w:rsidRDefault="0014604E" w:rsidP="00D33CD8">
      <w:pPr>
        <w:shd w:val="clear" w:color="auto" w:fill="FFFFFF"/>
        <w:spacing w:line="315" w:lineRule="atLeast"/>
        <w:ind w:firstLine="567"/>
        <w:jc w:val="both"/>
        <w:textAlignment w:val="baseline"/>
        <w:rPr>
          <w:color w:val="FF0000"/>
          <w:spacing w:val="2"/>
          <w:lang w:eastAsia="ru-RU"/>
        </w:rPr>
      </w:pPr>
      <w:r>
        <w:rPr>
          <w:spacing w:val="2"/>
          <w:lang w:eastAsia="ru-RU"/>
        </w:rPr>
        <w:t>19</w:t>
      </w:r>
      <w:r w:rsidR="00D33CD8" w:rsidRPr="00546C4B">
        <w:rPr>
          <w:spacing w:val="2"/>
          <w:lang w:eastAsia="ru-RU"/>
        </w:rPr>
        <w:t xml:space="preserve">. </w:t>
      </w:r>
      <w:r>
        <w:rPr>
          <w:spacing w:val="2"/>
          <w:lang w:eastAsia="ru-RU"/>
        </w:rPr>
        <w:t>Несоответствие</w:t>
      </w:r>
      <w:r w:rsidR="00D33CD8" w:rsidRPr="00492F6A">
        <w:rPr>
          <w:spacing w:val="2"/>
          <w:lang w:eastAsia="ru-RU"/>
        </w:rPr>
        <w:t xml:space="preserve"> материалов АГО параметрам планируемого развития, требованиям к назначению, параметрам и размещению объектов капитального строительства и иной информации, установленной градостроительной документацией, нормативным и правовым актам Российской Федерации, выявленные при проведении оценки, не являются основанием для отказа в выдаче Свидетельства АГО, но перечисляются при оформлении Свидетельства АГО в разделе: "Обращаем Ваше внимание".</w:t>
      </w:r>
      <w:r w:rsidR="00492F6A" w:rsidRPr="00492F6A">
        <w:rPr>
          <w:spacing w:val="2"/>
          <w:lang w:eastAsia="ru-RU"/>
        </w:rPr>
        <w:t xml:space="preserve">  </w:t>
      </w:r>
    </w:p>
    <w:p w:rsidR="00492F6A" w:rsidRPr="00492F6A" w:rsidRDefault="00492F6A" w:rsidP="00492F6A">
      <w:pPr>
        <w:shd w:val="clear" w:color="auto" w:fill="FFFFFF"/>
        <w:spacing w:line="315" w:lineRule="atLeast"/>
        <w:ind w:firstLine="567"/>
        <w:jc w:val="both"/>
        <w:textAlignment w:val="baseline"/>
        <w:rPr>
          <w:color w:val="FF0000"/>
          <w:spacing w:val="2"/>
          <w:lang w:eastAsia="ru-RU"/>
        </w:rPr>
      </w:pPr>
      <w:r>
        <w:rPr>
          <w:spacing w:val="2"/>
          <w:lang w:eastAsia="ru-RU"/>
        </w:rPr>
        <w:t>2</w:t>
      </w:r>
      <w:r w:rsidR="00D33CD8" w:rsidRPr="00D33CD8">
        <w:rPr>
          <w:spacing w:val="2"/>
          <w:lang w:eastAsia="ru-RU"/>
        </w:rPr>
        <w:t>0. Свидетельство АГО может быть аннулировано:</w:t>
      </w:r>
      <w:r>
        <w:rPr>
          <w:spacing w:val="2"/>
          <w:lang w:eastAsia="ru-RU"/>
        </w:rPr>
        <w:t xml:space="preserve"> </w:t>
      </w:r>
    </w:p>
    <w:p w:rsidR="005B072F" w:rsidRDefault="005B072F"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 основании зая</w:t>
      </w:r>
      <w:r w:rsidR="0014604E">
        <w:rPr>
          <w:spacing w:val="2"/>
          <w:lang w:eastAsia="ru-RU"/>
        </w:rPr>
        <w:t>вления, заполненного заявителем</w:t>
      </w:r>
      <w:r w:rsidR="00D33CD8" w:rsidRPr="00D33CD8">
        <w:rPr>
          <w:spacing w:val="2"/>
          <w:lang w:eastAsia="ru-RU"/>
        </w:rPr>
        <w:t>;</w:t>
      </w:r>
    </w:p>
    <w:p w:rsidR="00D33CD8" w:rsidRPr="00D33CD8" w:rsidRDefault="005B072F"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при выдаче Свидетельства АГО в отношении объекта, по которому ранее выдавалось Свидетельство АГО.</w:t>
      </w:r>
      <w:r w:rsidR="00492F6A">
        <w:rPr>
          <w:spacing w:val="2"/>
          <w:lang w:eastAsia="ru-RU"/>
        </w:rPr>
        <w:t xml:space="preserve"> </w:t>
      </w:r>
    </w:p>
    <w:p w:rsidR="00D33CD8" w:rsidRPr="00D33CD8" w:rsidRDefault="0014604E" w:rsidP="00D33CD8">
      <w:pPr>
        <w:shd w:val="clear" w:color="auto" w:fill="FFFFFF"/>
        <w:spacing w:line="315" w:lineRule="atLeast"/>
        <w:ind w:firstLine="567"/>
        <w:jc w:val="both"/>
        <w:textAlignment w:val="baseline"/>
        <w:rPr>
          <w:spacing w:val="2"/>
          <w:lang w:eastAsia="ru-RU"/>
        </w:rPr>
      </w:pPr>
      <w:r>
        <w:rPr>
          <w:spacing w:val="2"/>
          <w:lang w:eastAsia="ru-RU"/>
        </w:rPr>
        <w:t>21</w:t>
      </w:r>
      <w:r w:rsidR="00D33CD8" w:rsidRPr="00D33CD8">
        <w:rPr>
          <w:spacing w:val="2"/>
          <w:lang w:eastAsia="ru-RU"/>
        </w:rPr>
        <w:t xml:space="preserve">. Согласование АГО может быть приостановлено </w:t>
      </w:r>
      <w:r w:rsidR="005F1006" w:rsidRPr="00D33CD8">
        <w:rPr>
          <w:spacing w:val="2"/>
          <w:lang w:eastAsia="ru-RU"/>
        </w:rPr>
        <w:t xml:space="preserve">решением </w:t>
      </w:r>
      <w:r w:rsidR="005F1006">
        <w:rPr>
          <w:spacing w:val="2"/>
          <w:lang w:eastAsia="ru-RU"/>
        </w:rPr>
        <w:t xml:space="preserve">заместителя Главы </w:t>
      </w:r>
      <w:r w:rsidR="005F1006" w:rsidRPr="00A35C2D">
        <w:rPr>
          <w:spacing w:val="2"/>
          <w:lang w:eastAsia="ru-RU"/>
        </w:rPr>
        <w:t>Администраци</w:t>
      </w:r>
      <w:r w:rsidR="005F1006">
        <w:rPr>
          <w:spacing w:val="2"/>
          <w:lang w:eastAsia="ru-RU"/>
        </w:rPr>
        <w:t xml:space="preserve">и города </w:t>
      </w:r>
      <w:r w:rsidR="005F1006" w:rsidRPr="00A35C2D">
        <w:rPr>
          <w:spacing w:val="2"/>
          <w:lang w:eastAsia="ru-RU"/>
        </w:rPr>
        <w:t>Переславля-Залесского</w:t>
      </w:r>
      <w:r w:rsidR="005F1006">
        <w:rPr>
          <w:spacing w:val="2"/>
          <w:lang w:eastAsia="ru-RU"/>
        </w:rPr>
        <w:t xml:space="preserve"> </w:t>
      </w:r>
      <w:r w:rsidR="00437D76">
        <w:rPr>
          <w:spacing w:val="2"/>
          <w:lang w:eastAsia="ru-RU"/>
        </w:rPr>
        <w:t>на срок не более 5 календарных дней для</w:t>
      </w:r>
      <w:r w:rsidR="00D33CD8" w:rsidRPr="005B072F">
        <w:rPr>
          <w:spacing w:val="2"/>
          <w:lang w:eastAsia="ru-RU"/>
        </w:rPr>
        <w:t>:</w:t>
      </w:r>
    </w:p>
    <w:p w:rsidR="00D33CD8" w:rsidRPr="00D33CD8" w:rsidRDefault="00333E16"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технической корректировки материалов АГО;</w:t>
      </w:r>
    </w:p>
    <w:p w:rsidR="00D33CD8" w:rsidRPr="00D33CD8" w:rsidRDefault="00333E16"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доработки внешнего</w:t>
      </w:r>
      <w:r w:rsidR="005F1006">
        <w:rPr>
          <w:spacing w:val="2"/>
          <w:lang w:eastAsia="ru-RU"/>
        </w:rPr>
        <w:t xml:space="preserve"> вида объекта и благоустройства.</w:t>
      </w:r>
    </w:p>
    <w:p w:rsidR="001D138D" w:rsidRDefault="005F1006" w:rsidP="00D33CD8">
      <w:pPr>
        <w:shd w:val="clear" w:color="auto" w:fill="FFFFFF"/>
        <w:spacing w:line="315" w:lineRule="atLeast"/>
        <w:ind w:firstLine="567"/>
        <w:jc w:val="both"/>
        <w:textAlignment w:val="baseline"/>
        <w:rPr>
          <w:spacing w:val="2"/>
          <w:lang w:eastAsia="ru-RU"/>
        </w:rPr>
      </w:pPr>
      <w:r>
        <w:rPr>
          <w:spacing w:val="2"/>
          <w:lang w:eastAsia="ru-RU"/>
        </w:rPr>
        <w:t>22</w:t>
      </w:r>
      <w:r w:rsidR="00D33CD8" w:rsidRPr="00D33CD8">
        <w:rPr>
          <w:spacing w:val="2"/>
          <w:lang w:eastAsia="ru-RU"/>
        </w:rPr>
        <w:t>. В случае принятия решения об отказе в согласовании АГО и выдаче Свидетельства АГО на основании противоречий, указанных в подпункт</w:t>
      </w:r>
      <w:r>
        <w:rPr>
          <w:spacing w:val="2"/>
          <w:lang w:eastAsia="ru-RU"/>
        </w:rPr>
        <w:t>е 4 пункта 18</w:t>
      </w:r>
      <w:r w:rsidR="00D33CD8" w:rsidRPr="00D33CD8">
        <w:rPr>
          <w:spacing w:val="2"/>
          <w:lang w:eastAsia="ru-RU"/>
        </w:rPr>
        <w:t xml:space="preserve"> настоящего Положения, оформляется план-график согласования АГО.</w:t>
      </w:r>
      <w:r>
        <w:rPr>
          <w:spacing w:val="2"/>
          <w:lang w:eastAsia="ru-RU"/>
        </w:rPr>
        <w:t xml:space="preserve"> </w:t>
      </w:r>
    </w:p>
    <w:p w:rsidR="00D33CD8" w:rsidRPr="00D33CD8" w:rsidRDefault="005F1006" w:rsidP="00D33CD8">
      <w:pPr>
        <w:shd w:val="clear" w:color="auto" w:fill="FFFFFF"/>
        <w:spacing w:line="315" w:lineRule="atLeast"/>
        <w:ind w:firstLine="567"/>
        <w:jc w:val="both"/>
        <w:textAlignment w:val="baseline"/>
        <w:rPr>
          <w:spacing w:val="2"/>
          <w:lang w:eastAsia="ru-RU"/>
        </w:rPr>
      </w:pPr>
      <w:r>
        <w:rPr>
          <w:spacing w:val="2"/>
          <w:lang w:eastAsia="ru-RU"/>
        </w:rPr>
        <w:t xml:space="preserve">План-график направляется </w:t>
      </w:r>
      <w:r w:rsidR="00D33CD8" w:rsidRPr="00D33CD8">
        <w:rPr>
          <w:spacing w:val="2"/>
          <w:lang w:eastAsia="ru-RU"/>
        </w:rPr>
        <w:t>заявител</w:t>
      </w:r>
      <w:r>
        <w:rPr>
          <w:spacing w:val="2"/>
          <w:lang w:eastAsia="ru-RU"/>
        </w:rPr>
        <w:t>ю</w:t>
      </w:r>
      <w:r w:rsidR="00D33CD8" w:rsidRPr="00D33CD8">
        <w:rPr>
          <w:spacing w:val="2"/>
          <w:lang w:eastAsia="ru-RU"/>
        </w:rPr>
        <w:t xml:space="preserve"> совместно с решением об отказе в согласовании АГО и выдаче Свидетельства АГО.</w:t>
      </w:r>
    </w:p>
    <w:p w:rsidR="005F1006" w:rsidRPr="005F1006" w:rsidRDefault="005F1006" w:rsidP="005F1006">
      <w:pPr>
        <w:shd w:val="clear" w:color="auto" w:fill="FFFFFF"/>
        <w:spacing w:line="315" w:lineRule="atLeast"/>
        <w:ind w:firstLine="567"/>
        <w:jc w:val="both"/>
        <w:textAlignment w:val="baseline"/>
        <w:rPr>
          <w:color w:val="FF0000"/>
          <w:spacing w:val="2"/>
          <w:lang w:eastAsia="ru-RU"/>
        </w:rPr>
      </w:pPr>
      <w:r>
        <w:rPr>
          <w:spacing w:val="2"/>
          <w:lang w:eastAsia="ru-RU"/>
        </w:rPr>
        <w:lastRenderedPageBreak/>
        <w:t>23</w:t>
      </w:r>
      <w:r w:rsidR="00D33CD8" w:rsidRPr="00D33CD8">
        <w:rPr>
          <w:spacing w:val="2"/>
          <w:lang w:eastAsia="ru-RU"/>
        </w:rPr>
        <w:t>. Срок принятия одного из решений, указанны</w:t>
      </w:r>
      <w:r>
        <w:rPr>
          <w:spacing w:val="2"/>
          <w:lang w:eastAsia="ru-RU"/>
        </w:rPr>
        <w:t>х в пункте 17</w:t>
      </w:r>
      <w:r w:rsidR="00D33CD8" w:rsidRPr="00D33CD8">
        <w:rPr>
          <w:spacing w:val="2"/>
          <w:lang w:eastAsia="ru-RU"/>
        </w:rPr>
        <w:t xml:space="preserve"> настоящего Положения, в отношении объектов, для которых оформлялся план-график, указанный в пункте </w:t>
      </w:r>
      <w:r>
        <w:rPr>
          <w:spacing w:val="2"/>
          <w:lang w:eastAsia="ru-RU"/>
        </w:rPr>
        <w:t>22</w:t>
      </w:r>
      <w:r w:rsidR="00D33CD8" w:rsidRPr="00D33CD8">
        <w:rPr>
          <w:spacing w:val="2"/>
          <w:lang w:eastAsia="ru-RU"/>
        </w:rPr>
        <w:t xml:space="preserve"> настоящего Положения - не более 5 дней с даты регистрации решения о приостановке согласования АГО.</w:t>
      </w:r>
      <w:r>
        <w:rPr>
          <w:spacing w:val="2"/>
          <w:lang w:eastAsia="ru-RU"/>
        </w:rPr>
        <w:t xml:space="preserve"> </w:t>
      </w:r>
    </w:p>
    <w:p w:rsidR="00D33CD8" w:rsidRPr="00D33CD8" w:rsidRDefault="005F1006" w:rsidP="00D33CD8">
      <w:pPr>
        <w:shd w:val="clear" w:color="auto" w:fill="FFFFFF"/>
        <w:spacing w:line="315" w:lineRule="atLeast"/>
        <w:ind w:firstLine="567"/>
        <w:jc w:val="both"/>
        <w:textAlignment w:val="baseline"/>
        <w:rPr>
          <w:spacing w:val="2"/>
          <w:lang w:eastAsia="ru-RU"/>
        </w:rPr>
      </w:pPr>
      <w:r>
        <w:rPr>
          <w:spacing w:val="2"/>
          <w:lang w:eastAsia="ru-RU"/>
        </w:rPr>
        <w:t>24</w:t>
      </w:r>
      <w:r w:rsidR="00D33CD8" w:rsidRPr="00D33CD8">
        <w:rPr>
          <w:spacing w:val="2"/>
          <w:lang w:eastAsia="ru-RU"/>
        </w:rPr>
        <w:t>. Срок действия Свидетельства АГО не ограничен.</w:t>
      </w:r>
    </w:p>
    <w:p w:rsidR="001D138D" w:rsidRDefault="005F1006" w:rsidP="00770557">
      <w:pPr>
        <w:shd w:val="clear" w:color="auto" w:fill="FFFFFF"/>
        <w:spacing w:line="315" w:lineRule="atLeast"/>
        <w:ind w:firstLine="567"/>
        <w:jc w:val="both"/>
        <w:textAlignment w:val="baseline"/>
        <w:rPr>
          <w:spacing w:val="2"/>
          <w:lang w:eastAsia="ru-RU"/>
        </w:rPr>
      </w:pPr>
      <w:r>
        <w:rPr>
          <w:spacing w:val="2"/>
          <w:lang w:eastAsia="ru-RU"/>
        </w:rPr>
        <w:t>25</w:t>
      </w:r>
      <w:r w:rsidR="00D33CD8" w:rsidRPr="00D33CD8">
        <w:rPr>
          <w:spacing w:val="2"/>
          <w:lang w:eastAsia="ru-RU"/>
        </w:rPr>
        <w:t xml:space="preserve"> Заявитель может обратиться за выдачей дубликата ранее выданного Свидетельства АГО.</w:t>
      </w:r>
      <w:r w:rsidR="00770557">
        <w:rPr>
          <w:spacing w:val="2"/>
          <w:lang w:eastAsia="ru-RU"/>
        </w:rPr>
        <w:t xml:space="preserve"> </w:t>
      </w:r>
    </w:p>
    <w:p w:rsidR="00770557" w:rsidRPr="005F1006" w:rsidRDefault="00770557" w:rsidP="00770557">
      <w:pPr>
        <w:shd w:val="clear" w:color="auto" w:fill="FFFFFF"/>
        <w:spacing w:line="315" w:lineRule="atLeast"/>
        <w:ind w:firstLine="567"/>
        <w:jc w:val="both"/>
        <w:textAlignment w:val="baseline"/>
        <w:rPr>
          <w:color w:val="FF0000"/>
          <w:spacing w:val="2"/>
          <w:lang w:eastAsia="ru-RU"/>
        </w:rPr>
      </w:pPr>
      <w:r>
        <w:rPr>
          <w:spacing w:val="2"/>
          <w:lang w:eastAsia="ru-RU"/>
        </w:rPr>
        <w:t xml:space="preserve">Заявление подлежит рассмотрению по упрощенному порядку без рассмотрения на градостроительном Совете г.Переславля-Залесского в срок 10 календарных дней. </w:t>
      </w:r>
    </w:p>
    <w:p w:rsidR="00D33CD8" w:rsidRPr="00D33CD8" w:rsidRDefault="005F1006" w:rsidP="00D33CD8">
      <w:pPr>
        <w:shd w:val="clear" w:color="auto" w:fill="FFFFFF"/>
        <w:spacing w:line="315" w:lineRule="atLeast"/>
        <w:ind w:firstLine="567"/>
        <w:jc w:val="both"/>
        <w:textAlignment w:val="baseline"/>
        <w:rPr>
          <w:spacing w:val="2"/>
          <w:lang w:eastAsia="ru-RU"/>
        </w:rPr>
      </w:pPr>
      <w:r>
        <w:rPr>
          <w:spacing w:val="2"/>
          <w:lang w:eastAsia="ru-RU"/>
        </w:rPr>
        <w:t>26</w:t>
      </w:r>
      <w:r w:rsidR="00D33CD8" w:rsidRPr="00D33CD8">
        <w:rPr>
          <w:spacing w:val="2"/>
          <w:lang w:eastAsia="ru-RU"/>
        </w:rPr>
        <w:t>. Основаниями для отказа в приеме и регистрации заявления о выдаче дубликата Свидетельства АГО являются: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обращение о выдаче документа, не являющегося дубликатом ранее выданного Свидетельства АГО;</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 xml:space="preserve">2) </w:t>
      </w:r>
      <w:r w:rsidR="00770557">
        <w:rPr>
          <w:spacing w:val="2"/>
          <w:lang w:eastAsia="ru-RU"/>
        </w:rPr>
        <w:t>о</w:t>
      </w:r>
      <w:r w:rsidRPr="00D33CD8">
        <w:rPr>
          <w:spacing w:val="2"/>
          <w:lang w:eastAsia="ru-RU"/>
        </w:rPr>
        <w:t>бращение с одним заявлением в отношении двух и более дубликатов ра</w:t>
      </w:r>
      <w:r w:rsidR="00770557">
        <w:rPr>
          <w:spacing w:val="2"/>
          <w:lang w:eastAsia="ru-RU"/>
        </w:rPr>
        <w:t>нее выданного Свидетельства АГО.</w:t>
      </w:r>
    </w:p>
    <w:p w:rsidR="00D33CD8" w:rsidRPr="00546C4B" w:rsidRDefault="00770557" w:rsidP="00D33CD8">
      <w:pPr>
        <w:shd w:val="clear" w:color="auto" w:fill="FFFFFF"/>
        <w:spacing w:line="315" w:lineRule="atLeast"/>
        <w:ind w:firstLine="567"/>
        <w:jc w:val="both"/>
        <w:textAlignment w:val="baseline"/>
        <w:rPr>
          <w:spacing w:val="2"/>
          <w:lang w:eastAsia="ru-RU"/>
        </w:rPr>
      </w:pPr>
      <w:r>
        <w:rPr>
          <w:spacing w:val="2"/>
          <w:lang w:eastAsia="ru-RU"/>
        </w:rPr>
        <w:t>27</w:t>
      </w:r>
      <w:r w:rsidR="00D33CD8" w:rsidRPr="00546C4B">
        <w:rPr>
          <w:spacing w:val="2"/>
          <w:lang w:eastAsia="ru-RU"/>
        </w:rPr>
        <w:t>. По результатам рассмотрения обращения о выдаче дубликата ранее выданного Свидетельства АГО могут быть приняты решения:</w:t>
      </w:r>
    </w:p>
    <w:p w:rsidR="00333E16" w:rsidRPr="00546C4B" w:rsidRDefault="00333E16" w:rsidP="00D33CD8">
      <w:pPr>
        <w:shd w:val="clear" w:color="auto" w:fill="FFFFFF"/>
        <w:spacing w:line="315" w:lineRule="atLeast"/>
        <w:ind w:firstLine="567"/>
        <w:jc w:val="both"/>
        <w:textAlignment w:val="baseline"/>
        <w:rPr>
          <w:spacing w:val="2"/>
          <w:lang w:eastAsia="ru-RU"/>
        </w:rPr>
      </w:pPr>
      <w:r w:rsidRPr="00546C4B">
        <w:rPr>
          <w:spacing w:val="2"/>
          <w:lang w:eastAsia="ru-RU"/>
        </w:rPr>
        <w:t xml:space="preserve">- </w:t>
      </w:r>
      <w:r w:rsidR="00D33CD8" w:rsidRPr="00546C4B">
        <w:rPr>
          <w:spacing w:val="2"/>
          <w:lang w:eastAsia="ru-RU"/>
        </w:rPr>
        <w:t>о выдаче дубликата ранее выданного Свидетельства АГО;</w:t>
      </w:r>
    </w:p>
    <w:p w:rsidR="00D33CD8" w:rsidRPr="00546C4B" w:rsidRDefault="00333E16" w:rsidP="00D33CD8">
      <w:pPr>
        <w:shd w:val="clear" w:color="auto" w:fill="FFFFFF"/>
        <w:spacing w:line="315" w:lineRule="atLeast"/>
        <w:ind w:firstLine="567"/>
        <w:jc w:val="both"/>
        <w:textAlignment w:val="baseline"/>
        <w:rPr>
          <w:spacing w:val="2"/>
          <w:lang w:eastAsia="ru-RU"/>
        </w:rPr>
      </w:pPr>
      <w:r w:rsidRPr="00546C4B">
        <w:rPr>
          <w:spacing w:val="2"/>
          <w:lang w:eastAsia="ru-RU"/>
        </w:rPr>
        <w:t xml:space="preserve">- </w:t>
      </w:r>
      <w:r w:rsidR="00D33CD8" w:rsidRPr="00546C4B">
        <w:rPr>
          <w:spacing w:val="2"/>
          <w:lang w:eastAsia="ru-RU"/>
        </w:rPr>
        <w:t>об отказе в выдаче дубликата ранее выданного Свидетельства АГО.</w:t>
      </w:r>
    </w:p>
    <w:p w:rsidR="00D33CD8" w:rsidRPr="00546C4B" w:rsidRDefault="00770557" w:rsidP="00D33CD8">
      <w:pPr>
        <w:shd w:val="clear" w:color="auto" w:fill="FFFFFF"/>
        <w:spacing w:line="315" w:lineRule="atLeast"/>
        <w:ind w:firstLine="567"/>
        <w:jc w:val="both"/>
        <w:textAlignment w:val="baseline"/>
        <w:rPr>
          <w:spacing w:val="2"/>
          <w:lang w:eastAsia="ru-RU"/>
        </w:rPr>
      </w:pPr>
      <w:r>
        <w:rPr>
          <w:spacing w:val="2"/>
          <w:lang w:eastAsia="ru-RU"/>
        </w:rPr>
        <w:t>28</w:t>
      </w:r>
      <w:r w:rsidR="00D33CD8" w:rsidRPr="00546C4B">
        <w:rPr>
          <w:spacing w:val="2"/>
          <w:lang w:eastAsia="ru-RU"/>
        </w:rPr>
        <w:t>. Основание</w:t>
      </w:r>
      <w:r w:rsidR="0050221E">
        <w:rPr>
          <w:spacing w:val="2"/>
          <w:lang w:eastAsia="ru-RU"/>
        </w:rPr>
        <w:t>м</w:t>
      </w:r>
      <w:r w:rsidR="00D33CD8" w:rsidRPr="00546C4B">
        <w:rPr>
          <w:spacing w:val="2"/>
          <w:lang w:eastAsia="ru-RU"/>
        </w:rPr>
        <w:t xml:space="preserve"> для отказа в выдаче дубликата ранее выданного Свидетельства АГО</w:t>
      </w:r>
      <w:r w:rsidR="0050221E">
        <w:rPr>
          <w:spacing w:val="2"/>
          <w:lang w:eastAsia="ru-RU"/>
        </w:rPr>
        <w:t xml:space="preserve"> является </w:t>
      </w:r>
      <w:r w:rsidR="00D33CD8" w:rsidRPr="00546C4B">
        <w:rPr>
          <w:spacing w:val="2"/>
          <w:lang w:eastAsia="ru-RU"/>
        </w:rPr>
        <w:t>наличие противоречий между содержанием заявления и содержанием ранее выданного Свидетельства АГО.</w:t>
      </w:r>
    </w:p>
    <w:p w:rsidR="00D33CD8" w:rsidRPr="00546C4B" w:rsidRDefault="0050221E" w:rsidP="00D33CD8">
      <w:pPr>
        <w:shd w:val="clear" w:color="auto" w:fill="FFFFFF"/>
        <w:spacing w:line="315" w:lineRule="atLeast"/>
        <w:ind w:firstLine="567"/>
        <w:jc w:val="both"/>
        <w:textAlignment w:val="baseline"/>
        <w:rPr>
          <w:spacing w:val="2"/>
          <w:lang w:eastAsia="ru-RU"/>
        </w:rPr>
      </w:pPr>
      <w:r>
        <w:rPr>
          <w:spacing w:val="2"/>
          <w:lang w:eastAsia="ru-RU"/>
        </w:rPr>
        <w:t>29</w:t>
      </w:r>
      <w:r w:rsidR="00D33CD8" w:rsidRPr="00546C4B">
        <w:rPr>
          <w:spacing w:val="2"/>
          <w:lang w:eastAsia="ru-RU"/>
        </w:rPr>
        <w:t xml:space="preserve">. Свидетельства АГО, отказы в выдаче свидетельств АГО подлежат хранению в </w:t>
      </w:r>
      <w:r>
        <w:rPr>
          <w:spacing w:val="2"/>
          <w:lang w:eastAsia="ru-RU"/>
        </w:rPr>
        <w:t>отделе архитектуры.</w:t>
      </w:r>
    </w:p>
    <w:p w:rsidR="00D33CD8" w:rsidRPr="00D33CD8" w:rsidRDefault="0050221E" w:rsidP="00D33CD8">
      <w:pPr>
        <w:shd w:val="clear" w:color="auto" w:fill="FFFFFF"/>
        <w:spacing w:line="315" w:lineRule="atLeast"/>
        <w:ind w:firstLine="567"/>
        <w:jc w:val="both"/>
        <w:textAlignment w:val="baseline"/>
        <w:rPr>
          <w:spacing w:val="2"/>
          <w:lang w:eastAsia="ru-RU"/>
        </w:rPr>
      </w:pPr>
      <w:r>
        <w:rPr>
          <w:spacing w:val="2"/>
          <w:lang w:eastAsia="ru-RU"/>
        </w:rPr>
        <w:t>30</w:t>
      </w:r>
      <w:r w:rsidR="00D33CD8" w:rsidRPr="00546C4B">
        <w:rPr>
          <w:spacing w:val="2"/>
          <w:lang w:eastAsia="ru-RU"/>
        </w:rPr>
        <w:t>. Свидетельство АГО утверждается заместителем</w:t>
      </w:r>
      <w:r w:rsidR="00333E16" w:rsidRPr="00546C4B">
        <w:rPr>
          <w:spacing w:val="2"/>
          <w:lang w:eastAsia="ru-RU"/>
        </w:rPr>
        <w:t xml:space="preserve"> Главы Администрации г.Переславля-Залесского</w:t>
      </w:r>
      <w:r w:rsidR="00D33CD8" w:rsidRPr="00546C4B">
        <w:rPr>
          <w:spacing w:val="2"/>
          <w:lang w:eastAsia="ru-RU"/>
        </w:rPr>
        <w:t>.</w:t>
      </w:r>
    </w:p>
    <w:p w:rsidR="00D33CD8" w:rsidRPr="00D33CD8" w:rsidRDefault="0050221E" w:rsidP="00D33CD8">
      <w:pPr>
        <w:shd w:val="clear" w:color="auto" w:fill="FFFFFF"/>
        <w:spacing w:line="315" w:lineRule="atLeast"/>
        <w:ind w:firstLine="567"/>
        <w:jc w:val="both"/>
        <w:textAlignment w:val="baseline"/>
        <w:rPr>
          <w:spacing w:val="2"/>
          <w:lang w:eastAsia="ru-RU"/>
        </w:rPr>
      </w:pPr>
      <w:r>
        <w:rPr>
          <w:spacing w:val="2"/>
          <w:lang w:eastAsia="ru-RU"/>
        </w:rPr>
        <w:t>31</w:t>
      </w:r>
      <w:r w:rsidR="00D33CD8" w:rsidRPr="00D33CD8">
        <w:rPr>
          <w:spacing w:val="2"/>
          <w:lang w:eastAsia="ru-RU"/>
        </w:rPr>
        <w:t>. Внесение изменений в утвержденное Свидетельство АГО осуществляется по результатам рассмотрения АГО в установленном настоящим Положением порядке и предусматривает аннулирование ранее выданного Свидетельства АГО и выдачу нового Свидетельства АГО.</w:t>
      </w:r>
    </w:p>
    <w:p w:rsidR="00D33CD8" w:rsidRPr="00D33CD8" w:rsidRDefault="0050221E" w:rsidP="00D33CD8">
      <w:pPr>
        <w:shd w:val="clear" w:color="auto" w:fill="FFFFFF"/>
        <w:spacing w:line="315" w:lineRule="atLeast"/>
        <w:ind w:firstLine="567"/>
        <w:jc w:val="both"/>
        <w:textAlignment w:val="baseline"/>
        <w:rPr>
          <w:spacing w:val="2"/>
          <w:lang w:eastAsia="ru-RU"/>
        </w:rPr>
      </w:pPr>
      <w:r>
        <w:rPr>
          <w:spacing w:val="2"/>
          <w:lang w:eastAsia="ru-RU"/>
        </w:rPr>
        <w:t>32</w:t>
      </w:r>
      <w:r w:rsidR="00D33CD8" w:rsidRPr="00546C4B">
        <w:rPr>
          <w:spacing w:val="2"/>
          <w:lang w:eastAsia="ru-RU"/>
        </w:rPr>
        <w:t>. Контроль за реализацией АГО в соответствии с утвержденным</w:t>
      </w:r>
      <w:r w:rsidR="00D33CD8" w:rsidRPr="00D33CD8">
        <w:rPr>
          <w:spacing w:val="2"/>
          <w:lang w:eastAsia="ru-RU"/>
        </w:rPr>
        <w:t xml:space="preserve"> Свидетельством АГО при оформлении разрешения на строительство, при вводе объекта в эксплуатацию осуществляется</w:t>
      </w:r>
      <w:r w:rsidR="00E07293">
        <w:rPr>
          <w:spacing w:val="2"/>
          <w:lang w:eastAsia="ru-RU"/>
        </w:rPr>
        <w:t xml:space="preserve"> Управлением архитектуры и градостроительства Администрации г.Переславля-Залесского.</w:t>
      </w: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50221E" w:rsidP="00E07293">
      <w:pPr>
        <w:pStyle w:val="a9"/>
        <w:ind w:left="0"/>
        <w:jc w:val="right"/>
      </w:pPr>
    </w:p>
    <w:p w:rsidR="0050221E" w:rsidRDefault="0012062A" w:rsidP="0050221E">
      <w:pPr>
        <w:pStyle w:val="a9"/>
        <w:ind w:left="0"/>
        <w:jc w:val="right"/>
      </w:pPr>
      <w:r>
        <w:lastRenderedPageBreak/>
        <w:t>Приложение № 1</w:t>
      </w:r>
    </w:p>
    <w:p w:rsidR="0050221E" w:rsidRDefault="0050221E" w:rsidP="0050221E">
      <w:pPr>
        <w:pStyle w:val="a9"/>
        <w:ind w:left="0"/>
        <w:jc w:val="right"/>
      </w:pPr>
      <w:r>
        <w:t>к Положению о рассмотрении АГО и</w:t>
      </w:r>
    </w:p>
    <w:p w:rsidR="0050221E" w:rsidRDefault="0050221E" w:rsidP="0050221E">
      <w:pPr>
        <w:pStyle w:val="a9"/>
        <w:ind w:left="0"/>
        <w:jc w:val="right"/>
      </w:pPr>
      <w:r>
        <w:t xml:space="preserve">выдаче Свидетельства о согласовании АГО </w:t>
      </w:r>
    </w:p>
    <w:p w:rsidR="0050221E" w:rsidRDefault="0050221E" w:rsidP="0050221E">
      <w:pPr>
        <w:pStyle w:val="a9"/>
        <w:ind w:left="0"/>
        <w:jc w:val="right"/>
      </w:pPr>
      <w:r w:rsidRPr="00985361">
        <w:rPr>
          <w:spacing w:val="2"/>
          <w:lang w:eastAsia="ru-RU"/>
        </w:rPr>
        <w:t>на территории города Переславля-Залесского</w:t>
      </w:r>
    </w:p>
    <w:p w:rsidR="0050221E" w:rsidRDefault="0050221E" w:rsidP="00E07293">
      <w:pPr>
        <w:pStyle w:val="a9"/>
        <w:ind w:left="0"/>
        <w:jc w:val="right"/>
      </w:pPr>
    </w:p>
    <w:p w:rsidR="0050221E" w:rsidRDefault="0050221E" w:rsidP="00E07293">
      <w:pPr>
        <w:pStyle w:val="a9"/>
        <w:ind w:left="0"/>
        <w:jc w:val="right"/>
      </w:pPr>
    </w:p>
    <w:p w:rsidR="0050221E" w:rsidRDefault="00D33CD8" w:rsidP="00E07293">
      <w:pPr>
        <w:shd w:val="clear" w:color="auto" w:fill="FFFFFF"/>
        <w:spacing w:line="315" w:lineRule="atLeast"/>
        <w:ind w:firstLine="567"/>
        <w:jc w:val="center"/>
        <w:textAlignment w:val="baseline"/>
        <w:rPr>
          <w:spacing w:val="2"/>
          <w:lang w:eastAsia="ru-RU"/>
        </w:rPr>
      </w:pPr>
      <w:r w:rsidRPr="00D33CD8">
        <w:rPr>
          <w:spacing w:val="2"/>
          <w:lang w:eastAsia="ru-RU"/>
        </w:rPr>
        <w:t>Состав и содержание документов,</w:t>
      </w:r>
    </w:p>
    <w:p w:rsidR="00D33CD8" w:rsidRDefault="00D33CD8" w:rsidP="00E07293">
      <w:pPr>
        <w:shd w:val="clear" w:color="auto" w:fill="FFFFFF"/>
        <w:spacing w:line="315" w:lineRule="atLeast"/>
        <w:ind w:firstLine="567"/>
        <w:jc w:val="center"/>
        <w:textAlignment w:val="baseline"/>
        <w:rPr>
          <w:spacing w:val="2"/>
          <w:lang w:eastAsia="ru-RU"/>
        </w:rPr>
      </w:pPr>
      <w:r w:rsidRPr="00D33CD8">
        <w:rPr>
          <w:spacing w:val="2"/>
          <w:lang w:eastAsia="ru-RU"/>
        </w:rPr>
        <w:t xml:space="preserve"> обязательных </w:t>
      </w:r>
      <w:r w:rsidR="0050221E">
        <w:rPr>
          <w:spacing w:val="2"/>
          <w:lang w:eastAsia="ru-RU"/>
        </w:rPr>
        <w:t>для рассмотрения</w:t>
      </w:r>
      <w:r w:rsidRPr="00D33CD8">
        <w:rPr>
          <w:spacing w:val="2"/>
          <w:lang w:eastAsia="ru-RU"/>
        </w:rPr>
        <w:t xml:space="preserve"> архитектурно-градостроительного облика объекта капитального строительства и выдач</w:t>
      </w:r>
      <w:r w:rsidR="0050221E">
        <w:rPr>
          <w:spacing w:val="2"/>
          <w:lang w:eastAsia="ru-RU"/>
        </w:rPr>
        <w:t>и</w:t>
      </w:r>
      <w:r w:rsidRPr="00D33CD8">
        <w:rPr>
          <w:spacing w:val="2"/>
          <w:lang w:eastAsia="ru-RU"/>
        </w:rPr>
        <w:t xml:space="preserve"> свидетельства о согласовании архитектурно-градостроительного облика</w:t>
      </w:r>
      <w:r w:rsidR="0050221E">
        <w:rPr>
          <w:spacing w:val="2"/>
          <w:lang w:eastAsia="ru-RU"/>
        </w:rPr>
        <w:t xml:space="preserve"> </w:t>
      </w:r>
      <w:r w:rsidRPr="00D33CD8">
        <w:rPr>
          <w:spacing w:val="2"/>
          <w:lang w:eastAsia="ru-RU"/>
        </w:rPr>
        <w:t xml:space="preserve"> объекта капитального строительства на территории города Переславля-Залесского.</w:t>
      </w:r>
    </w:p>
    <w:p w:rsidR="00E07293" w:rsidRPr="00D33CD8" w:rsidRDefault="00E07293" w:rsidP="00D33CD8">
      <w:pPr>
        <w:shd w:val="clear" w:color="auto" w:fill="FFFFFF"/>
        <w:spacing w:line="315" w:lineRule="atLeast"/>
        <w:ind w:firstLine="567"/>
        <w:jc w:val="both"/>
        <w:textAlignment w:val="baseline"/>
        <w:rPr>
          <w:spacing w:val="2"/>
          <w:lang w:eastAsia="ru-RU"/>
        </w:rPr>
      </w:pP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Обложка, которая должна содержать:</w:t>
      </w:r>
    </w:p>
    <w:p w:rsidR="00E07293"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полное наименование проектной организации, подготовившей документ;</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краткое наименование организации-заказчика "заказчик - наименование организации-заказчика";</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вид работ (новое строительство или реконструкция);</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наименование (функциональное назначение) объекта;</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адрес объекта (адресный ориентир);</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наименование документа "Материалы архитектурно-градостроительного облика";</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должность, инициалы и фамилию, подпись лица, ответственного за подготовку проекта с заверяющим оттиском печати проектной организации, подготовившей документ;</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год выполнения документа.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Технический паспорт объекта (только при планировании реконструкции).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Задание на проектирование (архитектурно-планировочное задание, техническое задание), утвержденное заказчиком (для объектов социальной инфраструктуры).</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Пояснительная записка, которая должна содержать:</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сведения о функциональном назначении объекта (комплекса (группы) объектов):</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перечисляются все функции в составе объекта (указание помещений в составе объекта без конкретного функционального назначения не допускается);</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для комплекса (группы) объектов функции перечисляются для каждого объекта в отдельности, при этом каждому объекту должно быть присвоено наименование или номер, единообразный для всех материалов в составе одного заявления;</w:t>
      </w:r>
    </w:p>
    <w:p w:rsidR="001D138D"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сведения о применении типовой серии или системы:</w:t>
      </w:r>
      <w:r w:rsidR="002D44DA">
        <w:rPr>
          <w:spacing w:val="2"/>
          <w:lang w:eastAsia="ru-RU"/>
        </w:rPr>
        <w:t xml:space="preserve"> </w:t>
      </w:r>
    </w:p>
    <w:p w:rsidR="00E07293" w:rsidRDefault="00E07293" w:rsidP="00D33CD8">
      <w:pPr>
        <w:shd w:val="clear" w:color="auto" w:fill="FFFFFF"/>
        <w:spacing w:line="315" w:lineRule="atLeast"/>
        <w:ind w:firstLine="567"/>
        <w:jc w:val="both"/>
        <w:textAlignment w:val="baseline"/>
        <w:rPr>
          <w:spacing w:val="2"/>
          <w:lang w:eastAsia="ru-RU"/>
        </w:rPr>
      </w:pPr>
      <w:bookmarkStart w:id="2" w:name="_GoBack"/>
      <w:bookmarkEnd w:id="2"/>
      <w:r>
        <w:rPr>
          <w:spacing w:val="2"/>
          <w:lang w:eastAsia="ru-RU"/>
        </w:rPr>
        <w:t xml:space="preserve">- </w:t>
      </w:r>
      <w:r w:rsidR="00D33CD8" w:rsidRPr="00D33CD8">
        <w:rPr>
          <w:spacing w:val="2"/>
          <w:lang w:eastAsia="ru-RU"/>
        </w:rPr>
        <w:t>указывается информация о применении или неприменении типовой серии или системы;</w:t>
      </w:r>
    </w:p>
    <w:p w:rsidR="00E07293"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в случае применения типовой серии или системы указываются: тип серии, домостроительный комбинат или компания, сведения о модернизации серии;</w:t>
      </w:r>
    </w:p>
    <w:p w:rsidR="00D33CD8" w:rsidRPr="00D33CD8" w:rsidRDefault="00E0729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в случае планирования объекта по индивидуальному проекту указывается: "типовая серия не применялась, представлены архитектурные решения индивидуального проекта";</w:t>
      </w:r>
    </w:p>
    <w:p w:rsidR="00E0729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сведения о технико-экономических показателях объекта в виде таблицы (в случае, если в составе заявления представлен комплекс (группа) объектов, технико-экономические показатели указываются: для каждого объекта в отдельности и суммарно для комплекса (группы) объектов):</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 xml:space="preserve">для объекта жилого назначения указываются: площадь застройки, общая площадь объекта, площадь наземная, площадь каждого из неповторяющихся надземных этажей, площадь подземная, площадь каждого из неповторяющихся подземных этажей, площадь цокольного этажа (при наличии), площадь подвального этажа (при наличии), площадь нежилых помещений всего (при наличии), площадь технического этажа, площадь </w:t>
      </w:r>
      <w:r w:rsidR="00D33CD8" w:rsidRPr="00D33CD8">
        <w:rPr>
          <w:spacing w:val="2"/>
          <w:lang w:eastAsia="ru-RU"/>
        </w:rPr>
        <w:lastRenderedPageBreak/>
        <w:t>мансардного этажа (при наличии), площадь антресольного этажа, площадь каждого из нежилых помещений (при наличии), общая площадь квартир, количество квартир, количество посетителей и работников (при наличии нежилых помещений), количество жителей, максимальная высота здания (максимальная разность отметок от поверхности проезжей части ближайшего к зданию проезда до наивысшей отметки верхнего элемента здания), этажность, количество этажей, высота каждого из неповторяющихся этажей и помещений для прокладки инженерных коммуникаций (при наличии);</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для объекта нежилого назначения указываются: площадь застройки, общая площадь объекта, площадь наземная, площадь каждого из неповторяющихся надземных этажей, площадь подземная, площадь каждого из неповторяющихся подземных этажей, площадь цокольного этажа (при наличии), подвального этажа (при наличии), технического этажа (высота 1,8 м и более, при наличии), мансардного этажа (при наличии), антресолей, чердака, общая площадь нежилых помещений всего, площадь каждого из нежилых помещений, количество посетителей и работников, максимальная высота здания (максимальная разность отметок от поверхности проезжей части ближайшего к зданию проезда до наивысшей отметки верхнего элемента здания), этажность, количество этажей, высота каждого из неповторяющихся этажей и помещений для прокладки инженерных коммуникаций (при наличии);</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для объекта социального назначения, планируемого к реализации за счет бюджетных инвестиций, указываются: технико-экономические показатели в соответствии с перечнем для объектов нежилого назначения, а также дополнительно указываются: мощность (вместимость) объекта, возраст посетителей, удельный показатель площади на одного посетителя, поэтажные спецификации с указанием площади и наименования каждого помещения;</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для реконструируемого объекта дополнительно указывается сравнительная таблица технико-экономических показателей до и после реконструкции;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сведения о технико-экономических показателях благоустройства по каждому элементу благоустройства: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проезды, пешеходные дорожки (по наименованиям элементов и видам покрытий указываются: площадь, ширина);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травяное покрытие, натуральный газон, искусственный газон (по видам покрытий указывается площадь);</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цветники островные, в структуре травяного покрытия (указывается количество, площадь);</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древесная растительность (указывается количество, возраст);</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кустарниковая растительность (указывается количество (точечное размещение), протяженность (изгородь);</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объекты наружного освещения по видам: функциональное и архитектурное (указывается количество по видам);</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отдельно стоящие средства размещения информации и навигации (указывается количество по видам);</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контейнерная площадка (указывается наличие, показатель на одного жителя, наличие ограждения);</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ограждения по видам: функциональные и декоративные (указываются: протяженность, высота, визуальная проницаемость, материал изготовления по видам);</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малые архитектурные формы (указываются: виды, количество);</w:t>
      </w:r>
      <w:r w:rsidR="00D33CD8" w:rsidRPr="00D33CD8">
        <w:rPr>
          <w:spacing w:val="2"/>
          <w:lang w:eastAsia="ru-RU"/>
        </w:rPr>
        <w:br/>
        <w:t>урны (указывается количество);</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lastRenderedPageBreak/>
        <w:t xml:space="preserve">- </w:t>
      </w:r>
      <w:r w:rsidR="00D33CD8" w:rsidRPr="00D33CD8">
        <w:rPr>
          <w:spacing w:val="2"/>
          <w:lang w:eastAsia="ru-RU"/>
        </w:rPr>
        <w:t>городская мебель (указываются: виды, количество);</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автостоянки, места размещения и хранения автотранспортных средств (количество и размеры парковочных мест легкового автотранспорта постоянного и временного хранения для жителей, посетителей, работников, маломобильных групп населения по каждой планируемой функции в составе каждого объекта, количество парковочных мест грузового автотранспорта, автобусов, площадь и тип покрытий плоскостных мест размещения и хранения автотранспортных средств, сведения о планируемом использовании многоуровневых паркингов (существующий или планируемый, количество мест в паркинге), сведения о планируемых к организации временных парковочных местах на период реализации многоуровневого паркинга, удаленность каждого места размещения и хранения автотранспортных средств от объекта);</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детские площадки в виде отдельных площадок для различных возрастных групп, в виде комплексной игровой площадки (указываются: вид, общая площадь, показатель площади на одного жителя, сведения о наличии мягкого вида покрытия, элементов сопряжения площадки с газоном, игрового оборудования);</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площадки отдыха (указываются: вид, общая площадь, показатель площади на одного жителя, сведения о наличии твердого вида покрытия, элементов сопряжения площадки с газоном);</w:t>
      </w:r>
    </w:p>
    <w:p w:rsidR="00D214D3"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спортивные площадки (указываются: специализация площадки, вид, общая площадь, показатель площади на одного жителя, сведения о наличии мягкого или газонного вида покрытия, элементов сопряжения площадки с газоном);</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общественное пространство (площадка) при входе в общественное здание (указываются: габариты, общая площадь, сведения по видам покрытий, элементов сопряжения площадки с газоном);</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зона отдыха для работников (указываются: общая площадь, площадь на одного работника, сведения по видам покрытий);</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зона загрузки/выгрузки товаров/отстоя грузового автотранспорта (указываются: общая площадь, сведения по видам покрытий);</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сведения о транспортной и пешеходной доступности объекта (комплекса (группы) объектов), парковочных мест (включая временные парковочные места):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описание планируемой транспортной доступности от существующего участка улично-дорожной сети (далее - УДС) (для каждого перечисляемого участка УДС указывается обозначение "существующий", "планируемый", тип покрытия дорожного полотна, элементы сопряжения поверхностей, озеленение вдоль УДС, расстояние от объекта, парковочных мест до существующего участка УДС);</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описание планируемой пешеходной доступности от существующего участка пешеходной сети (для каждого перечисляемого участка пешеходной сети указывается обозначение "существующий", "планируемый", тип покрытия, элементы сопряжения поверхностей, ширина, расстояние от объекта, парковочных мест до существующего участка пешеходной сети);</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сведения об одновременности реализации участков транспортной, пешеходной сети и объекта (указываются: информация о реализации планируемых участков транспортной и пешеходной сети одновременно с объектом или информация о благоустройстве временной транспортной и пешеходной сети);</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 xml:space="preserve">мероприятия по обеспечению комфортности и безопасности пешеходного движения и созданию безбарьерной среды (передвижение по приобъектной территории, разделение </w:t>
      </w:r>
      <w:r w:rsidR="00D33CD8" w:rsidRPr="00D33CD8">
        <w:rPr>
          <w:spacing w:val="2"/>
          <w:lang w:eastAsia="ru-RU"/>
        </w:rPr>
        <w:lastRenderedPageBreak/>
        <w:t>пешеходных и транспортных потоков, безопасность доступа на площадки рекреационного назначения от входных групп объекта);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6) сведения о внешнем виде объекта (в случае, если в составе заявления представлен комплекс (группа) объектов, сведения указываются для каждого объекта в отдельности):</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выбранные архитектурный стиль и композиционные приемы, авторская идея (указываются: основные идеи создания внешнего вида и пространственной организации архитектурного объекта, сведения об учете сложившейся градостроительной среды);</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примененные отделочные материалы (указывается каждый применяемый на фасаде отделочный материал (включая оконные и балконные переплеты, остекление, витражи, двери, кровлю, ограждения, пандусы, лестницы, навесы, козырьки, элементы информации и навигации (для окрашенных в массе, моноцветных материалов: наименование (тип, вид, название при наличии), габарит, цвет (по таблице RAL), блеск, текстура, фактура, для натуральных материалов или поверхностей с аппликациями, многоцветных поверхностей, содержащих более одного цвета - наименование материала-аналога).</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Фотофиксация современного состояния земельного участка, на котором планируется создание (реконструкция) объекта (комплекса (группы) объектов):</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не менее трех фотографий с указанием даты произведения съемки.</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6. Фотофиксация реконструируемого объекта: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не менее трех фотографий с указанием даты произведения съемки.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7. Схема планировочной организации земельного участка выполняется на топографической основе и должна содержать:</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ориентацию по сторонам света (направление на север);</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трассировку участков линейных объектов транспортной инфраструктуры (далее - дороги) и мест хранения автотранспорта: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существующих дорог и машино-мест - сплошные тонкие черные линии (без фона);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дорог и машино-мест, планируемых для обеспечения доступности объекта - сплошные основные черные линии (с фоном светлого оранжевого цвета);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планируемых дорог и машино-мест, не связанных с обеспечением объекта, показываемых в информационных целях, - штриховые синие тонкие линии (без фона);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границы земельного участка, на котором планируется создание (реконструкция) объекта, соответствующие кадастровым границам земельного участка: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толстая основная линия красного цвета;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границы благоустраиваемых территорий для обеспечения объекта за границами земельного участка: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толстая основная линия оранжевого цвета;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создаваемый (реконструируемый) объект:</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основная линия черного цвета (выполняется по площади застройки с фоном красного цвета);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 фоне указываются: количество этажей, присвоенное наименование или нумерация для объекта (в случае отображения на схеме комплекса (группы) объектов);</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6) сносимые здания, строения, сооружения:</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основная линия желтого цвета (фон - тонкие штриховые линии желтого цвета);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7) опорную (существующую) застройку:</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lastRenderedPageBreak/>
        <w:t xml:space="preserve">- </w:t>
      </w:r>
      <w:r w:rsidR="00D33CD8" w:rsidRPr="00D33CD8">
        <w:rPr>
          <w:spacing w:val="2"/>
          <w:lang w:eastAsia="ru-RU"/>
        </w:rPr>
        <w:t>обозначение на схеме - сплошные тонкие линии черного цвета (фон серого цвета);</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8) планируемую застройку, показываемую в информационных целях:</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штриховые синие тонкие линии;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9) существующее благоустройство:</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черные линии без штриховки;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10) травяные покрытия, газоны создаваемого благоустройства: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черные линии (фон - тонкие штриховые линии светлого зеленого оттенка (различным типам травяного покрытия присваивается визуально отличимый оттенок или тип штриховой линии);</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11) твердые, мягкие покрытия тротуаров, пешеходных дорожек, площадок, мест хранения автотранспорта, создаваемого (реконструируемого) объекта: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черные линии (фон - тонкие штриховые линии светлого оранжевого оттенка (различным типам покрытий и элементов присваивается визуально отличимый оттенок или тип штриховой линии);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12) древесно-кустарниковую растительность:</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черные или темно-зеленые линии в виде условных обозначений деревьев, кустарников;</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13) малые архитектурные формы, городскую мебель, элементы освещения, ограждения, оборудование площадок, цветники, урны:</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черные или темно-коричневые линии в виде условных обозначений элементов;</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14) благоустройство планируемой застройки, указываемой на схеме в информационных целях, условными обозначениями не показывается;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15) количество, наименования, типы, виды объектов и элементов благоустройства, обозначаемые на схеме, должны соответствовать количеству, наименованиям и иным характеристикам объектов и элементов благоустройства, указанным в пояснительной записке;</w:t>
      </w:r>
    </w:p>
    <w:p w:rsidR="00D214D3"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16) 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 xml:space="preserve"> графическое отображение и наименование (описание);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17) в случае размещения элементов благоустройства (включая проезды, проходы, машино-места):</w:t>
      </w:r>
    </w:p>
    <w:p w:rsidR="00D33CD8" w:rsidRPr="00D33CD8" w:rsidRDefault="00D214D3"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 земельных участках, обладателями которых являются третьи лица, на схеме указывается информация о согласовании размещения элементов благоустройства указанными лицами;</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214D3">
        <w:rPr>
          <w:spacing w:val="2"/>
          <w:lang w:eastAsia="ru-RU"/>
        </w:rPr>
        <w:t xml:space="preserve">на территориях, для которых не установлены кадастровые границы земельных участков, на схеме указывается информация о согласовании размещения элементов благоустройства органом </w:t>
      </w:r>
      <w:r w:rsidR="00D33CD8" w:rsidRPr="005970F2">
        <w:rPr>
          <w:spacing w:val="2"/>
          <w:lang w:eastAsia="ru-RU"/>
        </w:rPr>
        <w:t>местного самоуправления;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8. Схема благоустройства временных проездов, проходов, мест хранения автотранспорта на период до реализации планируемых дорог и многоуровневых паркингов (выполняется только для объектов, планируемых к размещению до этапа реализации дорог, многоуровневых паркингов) должна содержать:</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ориентацию по сторонам света (направление на север);</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трассировку участков линейных объектов транспортной инфраструктуры (далее - дороги) и мест хранения автотранспорта: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существующих дорог и машино-мест - сплошные тонкие черные линии (без фона);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lastRenderedPageBreak/>
        <w:t xml:space="preserve">- </w:t>
      </w:r>
      <w:r w:rsidR="00D33CD8" w:rsidRPr="00D33CD8">
        <w:rPr>
          <w:spacing w:val="2"/>
          <w:lang w:eastAsia="ru-RU"/>
        </w:rPr>
        <w:t>обозначение на схеме дорог и машино-мест, планируемых для обеспечения доступности объекта на перспективу, - сплошные основные черные линии (без фона);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временных проездов и проходов, машино-мест, планируемых для обеспечения доступности объекта, на период до этапа реализации дорог и паркингов - сплошные основные линии фиолетового цвета (с фоном светлого оранжевого цвета);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планируемых дорог и машино-мест, не связанных с обеспечением объекта, показываемых в информационных целях, - штриховые синие тонкие линии (без фона);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границы земельного участка, на котором планируется создание (реконструкция) объекта, соответствующие градостроительному плану земельного участка (далее - ГПЗУ) и кадастровым границам земельного участка: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толстая основная линия красного цвета;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границы благоустраиваемых территорий для обеспечения объекта за границами земельного участка: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толстая основная линия оранжевого цвета;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создаваемый (реконструируемый) объект:</w:t>
      </w:r>
    </w:p>
    <w:p w:rsidR="005970F2"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основная линия черного цвета (выполняется по площади застройки с фоном красного цвета);</w:t>
      </w:r>
    </w:p>
    <w:p w:rsid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 фоне указываются: количество этажей, присвоенное наименование или нумерация для объекта (в случае отображения на схеме комплекса (группы) объектов);</w:t>
      </w:r>
    </w:p>
    <w:p w:rsidR="005970F2"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6) сносимые здания, строения, сооружения:</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сплошная основная линия желтого цвета (фон - тонкие штриховые линии желтого цвета);</w:t>
      </w:r>
    </w:p>
    <w:p w:rsidR="005970F2"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7) опорную (существующую) застройку:</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сплошные тонкие линии черного цвета (фон серого цвета);</w:t>
      </w:r>
    </w:p>
    <w:p w:rsidR="005970F2"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8) планируемую застройку, показываемую в информационных целях:</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обозначение на схеме - штриховые синие тонкие линии;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9) количество, наименования, типы, виды объектов и элементов благоустройства, обозначаемые на схеме, должны соответствовать количеству, наименованиям и иным характеристикам объектов и элементов благоустройства, указанным на схеме планировочной организации земельного участка, в пояснительной записке;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10) 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отображение и наименование (описание);</w:t>
      </w:r>
    </w:p>
    <w:p w:rsidR="005970F2"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11) в случае размещения элементов благоустройства (включая проезды, проходы, машино-места):</w:t>
      </w:r>
    </w:p>
    <w:p w:rsidR="005970F2"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на земельных участках, обладателями которых являются третьи лица, на схеме указывается информация о согласовании размещения элементов благоустройства указанными лицами;</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5970F2">
        <w:rPr>
          <w:spacing w:val="2"/>
          <w:lang w:eastAsia="ru-RU"/>
        </w:rPr>
        <w:t>на территориях, для которых не установлены кадастровые границы земельных участков, на схеме указывается информация о согласовании размещения элементов благоустройства органом местного самоуправления.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9. Схемы разверток фасадов по основным улицам (или по фасаду с главным входом) с отображением существующей застройки и элементов природного ландшафта в ортогональной проекции: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 xml:space="preserve">1) выполняются с колористическим решением объекта (комплекса (группы) объектов) и окружающей существующей застройки (перспективная застройка и ландшафт могут быть </w:t>
      </w:r>
      <w:r w:rsidRPr="00D33CD8">
        <w:rPr>
          <w:spacing w:val="2"/>
          <w:lang w:eastAsia="ru-RU"/>
        </w:rPr>
        <w:lastRenderedPageBreak/>
        <w:t>отображены на схемах разверток в виде контуров, выполняемых основной линией черного цвета) и высотными отметками;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внешний вид объекта (комплекса (группы) объектов) на схемах разверток фасадов не должен содержать противоречий со схемами фасадов;</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линия, обозначающая поверхность земли, должна отображать конфигурацию рельефа (схематичное горизонтальное отображение поверхности земли, не соответствующее отметкам на схеме планировочной организации, не допускается);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на схемах фасадов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кровли, отметка проектного нуля, отметки поверхности земли, в месте сопряжения поверхности земли и наружных стен объекта;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отображаемые на схеме объекты и окружающая застройка, элементы благоустройства не должны иметь противоречий в масштабе;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6) при отображении существующей застройки в виде фотофиксации должна быть обеспечена контрастность изображения и отсутствие выраженных перспективных искажений элементов зданий.</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10. Схемы фасадов в ортогональной проекции: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не менее 4 неповторяющихся фасадных проекций;</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на схемах фасадов указываются отметки: ближайшего проезда, наивысшая отметка верхнего элемента объекта, наивысшие отметки всех элементов, завершающих объект по вертикали, отметки входов, отметка проектного нуля, отметка поверхности земли, в месте сопряжения поверхности земли и наружных стен;</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выполняется с колористическим решением объекта, в виде, соответствующем авторскому замыслу архитектурного объекта и предусмотренном к реализации;</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не допускается схематичность в отображении визуально воспринимаемых на фасадах элементов (дверей, оконных и балконных переплетов, витражей, ограждений, элементов объемного декора (карнизов, фронтонов, пилонов, барельефов и т.д.), элементов для размещения кондиционеров, навигации и информации, аппликаций, раскладки облицовки, цвета, текстуры, фактуры, толщины и иных габаритов отделочных материалов и элементов, указанных в пояснительной записке);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на фасадах жилых домов должны быть отображены элементы для размещения кондиционеров (или представлена схема отображения элементов для размещения кондиционеров без визуального восприятия на фасаде);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 xml:space="preserve">6) </w:t>
      </w:r>
      <w:r w:rsidRPr="005970F2">
        <w:rPr>
          <w:spacing w:val="2"/>
          <w:lang w:eastAsia="ru-RU"/>
        </w:rPr>
        <w:t>на фасадах нежилых объектов и в уровне нежилых помещений, встраиваемых в жилые дома, указываются места для размещения информационных конструкций (условное обозначение - разомкнутая тонкая линия черного цвета без буквенных обозначений);</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 xml:space="preserve">7) </w:t>
      </w:r>
      <w:r w:rsidRPr="005970F2">
        <w:rPr>
          <w:spacing w:val="2"/>
          <w:lang w:eastAsia="ru-RU"/>
        </w:rPr>
        <w:t>не допускается: нанесение на графическое изображение фасадов поясняющих схему надписей, пересечение</w:t>
      </w:r>
      <w:r w:rsidRPr="00D33CD8">
        <w:rPr>
          <w:spacing w:val="2"/>
          <w:lang w:eastAsia="ru-RU"/>
        </w:rPr>
        <w:t xml:space="preserve"> графического изображения фасадов линиями сносок, стрелками и иными указателями, не имеющими отношения к внешнему виду объекта;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8) таблица по всем примененным на фасаде (визуально воспринимаемым) материалам отделки и декора (графическое отображение материала, наименование, характеристики):</w:t>
      </w:r>
    </w:p>
    <w:p w:rsidR="005970F2"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характеристики для окрашенных в массе, моноцветных материалов: наименование (тип, вид, название при наличии, аналог), габарит облицовочного элемента, цвет (по таблице RAL), блеск, текстура, фактура;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характеристики для натуральных или аппликативных, многоцветных материалов (более одного цвета): наименование материала-аналога конкретной фирмы производителя), для декоративных элементов (материал, из которого планируется их изготовление).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lastRenderedPageBreak/>
        <w:t>11. Схемы фрагментов фасадов:</w:t>
      </w:r>
    </w:p>
    <w:p w:rsidR="005970F2"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не менее пяти характерных фрагментов фасадов с отображением:</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для жилых домов внешнего вида декоративного экрана и расположения элемента для размещения кондиционера на фасаде;</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входной группы;</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балкона (лоджии, витража, оконного проема);</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раскладки материалов облицовки (отображение и расположение аппликативного элемента, текстурированные элементы);</w:t>
      </w:r>
    </w:p>
    <w:p w:rsidR="00D33CD8" w:rsidRPr="00D33CD8" w:rsidRDefault="005970F2" w:rsidP="00D33CD8">
      <w:pPr>
        <w:shd w:val="clear" w:color="auto" w:fill="FFFFFF"/>
        <w:spacing w:line="315" w:lineRule="atLeast"/>
        <w:ind w:firstLine="567"/>
        <w:jc w:val="both"/>
        <w:textAlignment w:val="baseline"/>
        <w:rPr>
          <w:spacing w:val="2"/>
          <w:lang w:eastAsia="ru-RU"/>
        </w:rPr>
      </w:pPr>
      <w:r>
        <w:rPr>
          <w:spacing w:val="2"/>
          <w:lang w:eastAsia="ru-RU"/>
        </w:rPr>
        <w:t xml:space="preserve">- </w:t>
      </w:r>
      <w:r w:rsidR="00D33CD8" w:rsidRPr="00D33CD8">
        <w:rPr>
          <w:spacing w:val="2"/>
          <w:lang w:eastAsia="ru-RU"/>
        </w:rPr>
        <w:t>архитектурных деталей (при планировании элементов объемного декора (карнизов, фронтонов, пилонов, барельефов и т.д.) указать все характерные и неповторяемые элементы);</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для каждого фрагмента фасада указывается информация по всем отображенным элементам, материалам отделки и декора;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каждый фрагмент фасада должен соответствовать изображению на схеме фасада.</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12. Поэтажные планы объекта (первый этаж и все неповторяющиеся этажи, включая антресоли, подвальный, мансардный, цокольный и все подземные этажи, включая технологическое подполье высотой 1,8 м и менее):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с указанием спецификации по всем помещениям на плане (функциональное назначение, площадь помещения (кв.м), суммарного показателя площади всех помещений на этаже (кв.м), общей площади этажа в границах наружных стен (кв.м);</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условные обозначения: черно-белое или цветное графическое изображение в соответствии с </w:t>
      </w:r>
      <w:hyperlink r:id="rId14" w:history="1">
        <w:r w:rsidRPr="00D33CD8">
          <w:rPr>
            <w:spacing w:val="2"/>
            <w:lang w:eastAsia="ru-RU"/>
          </w:rPr>
          <w:t>ГОСТ Р 21.1101-2013</w:t>
        </w:r>
      </w:hyperlink>
      <w:r w:rsidRPr="00D33CD8">
        <w:rPr>
          <w:spacing w:val="2"/>
          <w:lang w:eastAsia="ru-RU"/>
        </w:rPr>
        <w:t>;</w:t>
      </w:r>
    </w:p>
    <w:p w:rsidR="00561766"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количество схем поэтажных планов должно соответствовать количеству неповторяемых этажей и уровней на схемах разрезов, фасадов и в пояснительной записке.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13. Схемы разрезов:</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1) не менее двух разрезов (продольного и поперечного);</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2) каждое сечение должно быть выполнено исходя из обязательности представления на схемах разрезов каждого этажа и уровня (первого и надземных этажей, подземных этажей и уровней (при наличии), цокольного этажа (при наличии), подвального этажа (при наличии), технического этажа (высота 1,8 м и более, при наличии), мансардного этажа (при наличии), антресолей, чердака), а также всех перепадов этажности (уровней) и высот;</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3) каждому этажу (уровню), помещениям технических надстроек присваивается наименование;</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4)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отметка проектного нуля, отметка поверхности земли, в месте сопряжения поверхности земли и наружных стен, отметки уровней пола (потолка) для каждого этажа (уровня).</w:t>
      </w:r>
    </w:p>
    <w:p w:rsidR="00D33CD8" w:rsidRPr="00D33CD8" w:rsidRDefault="00D33CD8" w:rsidP="00D33CD8">
      <w:pPr>
        <w:shd w:val="clear" w:color="auto" w:fill="FFFFFF"/>
        <w:spacing w:line="315" w:lineRule="atLeast"/>
        <w:ind w:firstLine="567"/>
        <w:jc w:val="both"/>
        <w:textAlignment w:val="baseline"/>
        <w:rPr>
          <w:spacing w:val="2"/>
          <w:lang w:eastAsia="ru-RU"/>
        </w:rPr>
      </w:pPr>
      <w:r w:rsidRPr="00D33CD8">
        <w:rPr>
          <w:spacing w:val="2"/>
          <w:lang w:eastAsia="ru-RU"/>
        </w:rPr>
        <w:t>5) условные обозначения: черно-белое или цветное графическое изображение в соответствии с </w:t>
      </w:r>
      <w:hyperlink r:id="rId15" w:history="1">
        <w:r w:rsidRPr="00D33CD8">
          <w:rPr>
            <w:spacing w:val="2"/>
            <w:lang w:eastAsia="ru-RU"/>
          </w:rPr>
          <w:t>ГОСТ Р 21.1101-2013</w:t>
        </w:r>
      </w:hyperlink>
      <w:r w:rsidRPr="00D33CD8">
        <w:rPr>
          <w:spacing w:val="2"/>
          <w:lang w:eastAsia="ru-RU"/>
        </w:rPr>
        <w:t>.</w:t>
      </w: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561766" w:rsidP="00561766">
      <w:pPr>
        <w:pStyle w:val="a9"/>
        <w:ind w:left="0"/>
        <w:jc w:val="right"/>
      </w:pPr>
      <w:r>
        <w:lastRenderedPageBreak/>
        <w:t xml:space="preserve">Приложение </w:t>
      </w:r>
      <w:r w:rsidR="008F17E8">
        <w:t xml:space="preserve">№ </w:t>
      </w:r>
      <w:r w:rsidR="0012062A">
        <w:t>2</w:t>
      </w:r>
    </w:p>
    <w:p w:rsidR="00561766" w:rsidRDefault="00561766" w:rsidP="00561766">
      <w:pPr>
        <w:pStyle w:val="a9"/>
        <w:ind w:left="0"/>
        <w:jc w:val="right"/>
      </w:pPr>
      <w:r>
        <w:t>к Положению о рассмотрении АГО и</w:t>
      </w:r>
    </w:p>
    <w:p w:rsidR="00561766" w:rsidRDefault="00561766" w:rsidP="00561766">
      <w:pPr>
        <w:pStyle w:val="a9"/>
        <w:ind w:left="0"/>
        <w:jc w:val="right"/>
      </w:pPr>
      <w:r>
        <w:t xml:space="preserve">выдаче Свидетельства о согласовании АГО </w:t>
      </w:r>
    </w:p>
    <w:p w:rsidR="00561766" w:rsidRDefault="00561766" w:rsidP="00561766">
      <w:pPr>
        <w:pStyle w:val="a9"/>
        <w:ind w:left="0"/>
        <w:jc w:val="right"/>
      </w:pPr>
      <w:r w:rsidRPr="00985361">
        <w:rPr>
          <w:spacing w:val="2"/>
          <w:lang w:eastAsia="ru-RU"/>
        </w:rPr>
        <w:t>на территории города Переславля-Залесского</w:t>
      </w:r>
    </w:p>
    <w:p w:rsidR="00561766" w:rsidRDefault="00561766" w:rsidP="00D33CD8">
      <w:pPr>
        <w:shd w:val="clear" w:color="auto" w:fill="FFFFFF"/>
        <w:spacing w:line="315" w:lineRule="atLeast"/>
        <w:ind w:firstLine="993"/>
        <w:jc w:val="both"/>
        <w:textAlignment w:val="baseline"/>
        <w:rPr>
          <w:spacing w:val="2"/>
          <w:lang w:eastAsia="ru-RU"/>
        </w:rPr>
      </w:pPr>
    </w:p>
    <w:p w:rsidR="00561766" w:rsidRDefault="00D33CD8" w:rsidP="00D33CD8">
      <w:pPr>
        <w:shd w:val="clear" w:color="auto" w:fill="FFFFFF"/>
        <w:spacing w:line="315" w:lineRule="atLeast"/>
        <w:ind w:firstLine="993"/>
        <w:jc w:val="center"/>
        <w:textAlignment w:val="baseline"/>
        <w:rPr>
          <w:spacing w:val="2"/>
          <w:lang w:eastAsia="ru-RU"/>
        </w:rPr>
      </w:pPr>
      <w:r w:rsidRPr="000217EA">
        <w:rPr>
          <w:spacing w:val="2"/>
          <w:lang w:eastAsia="ru-RU"/>
        </w:rPr>
        <w:t>Решение об отказе</w:t>
      </w:r>
      <w:r w:rsidR="00561766">
        <w:rPr>
          <w:spacing w:val="2"/>
          <w:lang w:eastAsia="ru-RU"/>
        </w:rPr>
        <w:t xml:space="preserve"> </w:t>
      </w:r>
      <w:r w:rsidRPr="000217EA">
        <w:rPr>
          <w:spacing w:val="2"/>
          <w:lang w:eastAsia="ru-RU"/>
        </w:rPr>
        <w:t>в приеме и регистрации заявления</w:t>
      </w:r>
      <w:r w:rsidR="00561766">
        <w:rPr>
          <w:spacing w:val="2"/>
          <w:lang w:eastAsia="ru-RU"/>
        </w:rPr>
        <w:t xml:space="preserve"> </w:t>
      </w:r>
    </w:p>
    <w:p w:rsidR="00561766" w:rsidRDefault="00D33CD8" w:rsidP="00D33CD8">
      <w:pPr>
        <w:shd w:val="clear" w:color="auto" w:fill="FFFFFF"/>
        <w:spacing w:line="315" w:lineRule="atLeast"/>
        <w:ind w:firstLine="993"/>
        <w:jc w:val="center"/>
        <w:textAlignment w:val="baseline"/>
        <w:rPr>
          <w:spacing w:val="2"/>
          <w:lang w:eastAsia="ru-RU"/>
        </w:rPr>
      </w:pPr>
      <w:r w:rsidRPr="000217EA">
        <w:rPr>
          <w:spacing w:val="2"/>
          <w:lang w:eastAsia="ru-RU"/>
        </w:rPr>
        <w:t xml:space="preserve">о согласовании архитектурно-градостроительного облика </w:t>
      </w:r>
    </w:p>
    <w:p w:rsidR="00561766" w:rsidRDefault="00D33CD8" w:rsidP="00D33CD8">
      <w:pPr>
        <w:shd w:val="clear" w:color="auto" w:fill="FFFFFF"/>
        <w:spacing w:line="315" w:lineRule="atLeast"/>
        <w:ind w:firstLine="993"/>
        <w:jc w:val="center"/>
        <w:textAlignment w:val="baseline"/>
        <w:rPr>
          <w:spacing w:val="2"/>
          <w:lang w:eastAsia="ru-RU"/>
        </w:rPr>
      </w:pPr>
      <w:r w:rsidRPr="000217EA">
        <w:rPr>
          <w:spacing w:val="2"/>
          <w:lang w:eastAsia="ru-RU"/>
        </w:rPr>
        <w:t>объекта капитального строительства и выдаче свидетельства о согласовании архитектурно-градостроительного облика объекта капитального строительства</w:t>
      </w:r>
    </w:p>
    <w:p w:rsidR="00D33CD8" w:rsidRPr="000217EA" w:rsidRDefault="00D33CD8" w:rsidP="00D33CD8">
      <w:pPr>
        <w:shd w:val="clear" w:color="auto" w:fill="FFFFFF"/>
        <w:spacing w:line="315" w:lineRule="atLeast"/>
        <w:ind w:firstLine="993"/>
        <w:jc w:val="center"/>
        <w:textAlignment w:val="baseline"/>
        <w:rPr>
          <w:spacing w:val="2"/>
          <w:lang w:eastAsia="ru-RU"/>
        </w:rPr>
      </w:pPr>
      <w:r w:rsidRPr="000217EA">
        <w:rPr>
          <w:spacing w:val="2"/>
          <w:lang w:eastAsia="ru-RU"/>
        </w:rPr>
        <w:t xml:space="preserve"> на территории города Переславля-Залесского</w:t>
      </w:r>
    </w:p>
    <w:p w:rsidR="00561766" w:rsidRDefault="00D33CD8" w:rsidP="00D33CD8">
      <w:pPr>
        <w:shd w:val="clear" w:color="auto" w:fill="FFFFFF"/>
        <w:spacing w:line="315" w:lineRule="atLeast"/>
        <w:ind w:firstLine="993"/>
        <w:jc w:val="both"/>
        <w:textAlignment w:val="baseline"/>
        <w:rPr>
          <w:spacing w:val="2"/>
          <w:lang w:eastAsia="ru-RU"/>
        </w:rPr>
      </w:pPr>
      <w:r w:rsidRPr="000217EA">
        <w:rPr>
          <w:spacing w:val="2"/>
          <w:lang w:eastAsia="ru-RU"/>
        </w:rPr>
        <w:br/>
      </w:r>
      <w:r>
        <w:rPr>
          <w:spacing w:val="2"/>
          <w:lang w:eastAsia="ru-RU"/>
        </w:rPr>
        <w:t xml:space="preserve">               </w:t>
      </w:r>
      <w:r w:rsidRPr="000217EA">
        <w:rPr>
          <w:spacing w:val="2"/>
          <w:lang w:eastAsia="ru-RU"/>
        </w:rPr>
        <w:t xml:space="preserve">По итогам рассмотрения Вашего заявления от ______ </w:t>
      </w:r>
      <w:r w:rsidR="00561766">
        <w:rPr>
          <w:spacing w:val="2"/>
          <w:lang w:eastAsia="ru-RU"/>
        </w:rPr>
        <w:t>Администрацией г.Переславля-Залесского</w:t>
      </w:r>
      <w:r w:rsidRPr="000217EA">
        <w:rPr>
          <w:spacing w:val="2"/>
          <w:lang w:eastAsia="ru-RU"/>
        </w:rPr>
        <w:t xml:space="preserve"> принято решение об отказе в приеме и регистрации заявления о согласовании архитектурно-градостроительного облика и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561766" w:rsidRDefault="00561766" w:rsidP="00D33CD8">
      <w:pPr>
        <w:shd w:val="clear" w:color="auto" w:fill="FFFFFF"/>
        <w:spacing w:line="315" w:lineRule="atLeast"/>
        <w:ind w:firstLine="993"/>
        <w:jc w:val="center"/>
        <w:textAlignment w:val="baseline"/>
        <w:rPr>
          <w:spacing w:val="2"/>
          <w:lang w:eastAsia="ru-RU"/>
        </w:rPr>
      </w:pPr>
    </w:p>
    <w:p w:rsidR="00D33CD8" w:rsidRPr="000217EA" w:rsidRDefault="00D33CD8" w:rsidP="00D33CD8">
      <w:pPr>
        <w:shd w:val="clear" w:color="auto" w:fill="FFFFFF"/>
        <w:spacing w:line="315" w:lineRule="atLeast"/>
        <w:ind w:firstLine="993"/>
        <w:jc w:val="center"/>
        <w:textAlignment w:val="baseline"/>
        <w:rPr>
          <w:spacing w:val="2"/>
          <w:lang w:eastAsia="ru-RU"/>
        </w:rPr>
      </w:pPr>
      <w:r w:rsidRPr="000217EA">
        <w:rPr>
          <w:spacing w:val="2"/>
          <w:lang w:eastAsia="ru-RU"/>
        </w:rPr>
        <w:t>ИНФОРМАЦИОННЫЙ ЛИСТ - ОБОСНОВАНИЕ</w:t>
      </w:r>
    </w:p>
    <w:p w:rsidR="00D33CD8" w:rsidRDefault="00D33CD8" w:rsidP="00D33CD8">
      <w:pPr>
        <w:shd w:val="clear" w:color="auto" w:fill="FFFFFF"/>
        <w:spacing w:line="315" w:lineRule="atLeast"/>
        <w:ind w:firstLine="993"/>
        <w:jc w:val="both"/>
        <w:textAlignment w:val="baseline"/>
        <w:rPr>
          <w:spacing w:val="2"/>
          <w:lang w:eastAsia="ru-RU"/>
        </w:rPr>
      </w:pPr>
      <w:r w:rsidRPr="000217EA">
        <w:rPr>
          <w:spacing w:val="2"/>
          <w:lang w:eastAsia="ru-RU"/>
        </w:rPr>
        <w:br/>
        <w:t>Заявление от ___________</w:t>
      </w:r>
    </w:p>
    <w:p w:rsidR="00933AD8" w:rsidRPr="000217EA" w:rsidRDefault="00933AD8" w:rsidP="00D33CD8">
      <w:pPr>
        <w:shd w:val="clear" w:color="auto" w:fill="FFFFFF"/>
        <w:spacing w:line="315" w:lineRule="atLeast"/>
        <w:ind w:firstLine="993"/>
        <w:jc w:val="both"/>
        <w:textAlignment w:val="baseline"/>
        <w:rPr>
          <w:spacing w:val="2"/>
          <w:lang w:eastAsia="ru-RU"/>
        </w:rPr>
      </w:pPr>
    </w:p>
    <w:tbl>
      <w:tblPr>
        <w:tblW w:w="0" w:type="auto"/>
        <w:tblCellMar>
          <w:left w:w="0" w:type="dxa"/>
          <w:right w:w="0" w:type="dxa"/>
        </w:tblCellMar>
        <w:tblLook w:val="04A0" w:firstRow="1" w:lastRow="0" w:firstColumn="1" w:lastColumn="0" w:noHBand="0" w:noVBand="1"/>
      </w:tblPr>
      <w:tblGrid>
        <w:gridCol w:w="539"/>
        <w:gridCol w:w="5944"/>
        <w:gridCol w:w="2342"/>
        <w:gridCol w:w="1097"/>
      </w:tblGrid>
      <w:tr w:rsidR="00D33CD8" w:rsidRPr="000217EA" w:rsidTr="00333E16">
        <w:trPr>
          <w:trHeight w:val="15"/>
        </w:trPr>
        <w:tc>
          <w:tcPr>
            <w:tcW w:w="554" w:type="dxa"/>
            <w:hideMark/>
          </w:tcPr>
          <w:p w:rsidR="00D33CD8" w:rsidRPr="000217EA" w:rsidRDefault="00D33CD8" w:rsidP="00333E16">
            <w:pPr>
              <w:ind w:firstLine="993"/>
              <w:jc w:val="both"/>
              <w:rPr>
                <w:spacing w:val="2"/>
                <w:lang w:eastAsia="ru-RU"/>
              </w:rPr>
            </w:pPr>
          </w:p>
        </w:tc>
        <w:tc>
          <w:tcPr>
            <w:tcW w:w="6838" w:type="dxa"/>
            <w:hideMark/>
          </w:tcPr>
          <w:p w:rsidR="00D33CD8" w:rsidRPr="000217EA" w:rsidRDefault="00D33CD8" w:rsidP="00333E16">
            <w:pPr>
              <w:ind w:firstLine="993"/>
              <w:jc w:val="both"/>
              <w:rPr>
                <w:lang w:eastAsia="ru-RU"/>
              </w:rPr>
            </w:pPr>
          </w:p>
        </w:tc>
        <w:tc>
          <w:tcPr>
            <w:tcW w:w="2587" w:type="dxa"/>
            <w:hideMark/>
          </w:tcPr>
          <w:p w:rsidR="00D33CD8" w:rsidRPr="000217EA" w:rsidRDefault="00D33CD8" w:rsidP="00333E16">
            <w:pPr>
              <w:ind w:firstLine="993"/>
              <w:jc w:val="both"/>
              <w:rPr>
                <w:lang w:eastAsia="ru-RU"/>
              </w:rPr>
            </w:pPr>
          </w:p>
        </w:tc>
        <w:tc>
          <w:tcPr>
            <w:tcW w:w="1294" w:type="dxa"/>
            <w:hideMark/>
          </w:tcPr>
          <w:p w:rsidR="00D33CD8" w:rsidRPr="000217EA" w:rsidRDefault="00D33CD8" w:rsidP="00333E16">
            <w:pPr>
              <w:ind w:firstLine="993"/>
              <w:jc w:val="both"/>
              <w:rPr>
                <w:lang w:eastAsia="ru-RU"/>
              </w:rPr>
            </w:pP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обращение о согласовании архитектурно-градостроительного облика и выдаче Свидетельства о согласовании архитектурно-градостроительного облика в отношении объекта (комплекса (группы) объектов), не подлежащего согласованию архитектурно-градостроительного облика и выдаче Свидетельства о согласовании архитектурно-градостроительного облика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Default="00D33CD8" w:rsidP="00333E16">
            <w:pPr>
              <w:spacing w:line="315" w:lineRule="atLeast"/>
              <w:jc w:val="center"/>
              <w:textAlignment w:val="baseline"/>
              <w:rPr>
                <w:lang w:eastAsia="ru-RU"/>
              </w:rPr>
            </w:pPr>
            <w:r w:rsidRPr="000217EA">
              <w:rPr>
                <w:lang w:eastAsia="ru-RU"/>
              </w:rPr>
              <w:t>основание</w:t>
            </w:r>
          </w:p>
          <w:p w:rsidR="00D33CD8" w:rsidRDefault="00D33CD8" w:rsidP="00333E16">
            <w:pPr>
              <w:spacing w:line="315" w:lineRule="atLeast"/>
              <w:jc w:val="center"/>
              <w:textAlignment w:val="baseline"/>
              <w:rPr>
                <w:lang w:eastAsia="ru-RU"/>
              </w:rPr>
            </w:pPr>
            <w:r w:rsidRPr="000217EA">
              <w:rPr>
                <w:lang w:eastAsia="ru-RU"/>
              </w:rPr>
              <w:t xml:space="preserve">для отказа выявлено </w:t>
            </w:r>
          </w:p>
          <w:p w:rsidR="00D33CD8" w:rsidRPr="000217EA" w:rsidRDefault="00D33CD8" w:rsidP="00333E16">
            <w:pPr>
              <w:spacing w:line="315" w:lineRule="atLeast"/>
              <w:jc w:val="center"/>
              <w:textAlignment w:val="baseline"/>
              <w:rPr>
                <w:lang w:eastAsia="ru-RU"/>
              </w:rPr>
            </w:pPr>
            <w:r w:rsidRPr="000217EA">
              <w:rPr>
                <w:lang w:eastAsia="ru-RU"/>
              </w:rPr>
              <w:t>(да/нет)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представление заявления, оформленного с нарушением обязательных требований к заполнению интерактивной формы заявления, в том числе некорректное заполнение обязательных полей заявления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Default="00D33CD8" w:rsidP="00333E16">
            <w:pPr>
              <w:spacing w:line="315" w:lineRule="atLeast"/>
              <w:jc w:val="center"/>
              <w:textAlignment w:val="baseline"/>
              <w:rPr>
                <w:lang w:eastAsia="ru-RU"/>
              </w:rPr>
            </w:pPr>
            <w:r w:rsidRPr="000217EA">
              <w:rPr>
                <w:lang w:eastAsia="ru-RU"/>
              </w:rPr>
              <w:t>основание</w:t>
            </w:r>
          </w:p>
          <w:p w:rsidR="00D33CD8" w:rsidRPr="000217EA" w:rsidRDefault="00D33CD8" w:rsidP="00333E16">
            <w:pPr>
              <w:spacing w:line="315" w:lineRule="atLeast"/>
              <w:jc w:val="center"/>
              <w:textAlignment w:val="baseline"/>
              <w:rPr>
                <w:lang w:eastAsia="ru-RU"/>
              </w:rPr>
            </w:pPr>
            <w:r w:rsidRPr="000217EA">
              <w:rPr>
                <w:lang w:eastAsia="ru-RU"/>
              </w:rPr>
              <w:t>для отказа выявлено</w:t>
            </w:r>
            <w:r w:rsidRPr="000217EA">
              <w:rPr>
                <w:lang w:eastAsia="ru-RU"/>
              </w:rPr>
              <w:br/>
              <w:t>(да/нет)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обращение с одним заявлением в отношении комплекса (группы) объектов различного функционального назначения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Default="00D33CD8" w:rsidP="00333E16">
            <w:pPr>
              <w:spacing w:line="315" w:lineRule="atLeast"/>
              <w:jc w:val="center"/>
              <w:textAlignment w:val="baseline"/>
              <w:rPr>
                <w:lang w:eastAsia="ru-RU"/>
              </w:rPr>
            </w:pPr>
            <w:r w:rsidRPr="000217EA">
              <w:rPr>
                <w:lang w:eastAsia="ru-RU"/>
              </w:rPr>
              <w:t>основание</w:t>
            </w:r>
          </w:p>
          <w:p w:rsidR="00D33CD8" w:rsidRDefault="00D33CD8" w:rsidP="00333E16">
            <w:pPr>
              <w:spacing w:line="315" w:lineRule="atLeast"/>
              <w:jc w:val="center"/>
              <w:textAlignment w:val="baseline"/>
              <w:rPr>
                <w:lang w:eastAsia="ru-RU"/>
              </w:rPr>
            </w:pPr>
            <w:r w:rsidRPr="000217EA">
              <w:rPr>
                <w:lang w:eastAsia="ru-RU"/>
              </w:rPr>
              <w:t xml:space="preserve">для отказа выявлено </w:t>
            </w:r>
          </w:p>
          <w:p w:rsidR="00D33CD8" w:rsidRPr="000217EA" w:rsidRDefault="00D33CD8" w:rsidP="00561766">
            <w:pPr>
              <w:spacing w:line="315" w:lineRule="atLeast"/>
              <w:jc w:val="center"/>
              <w:textAlignment w:val="baseline"/>
              <w:rPr>
                <w:lang w:eastAsia="ru-RU"/>
              </w:rPr>
            </w:pPr>
            <w:r w:rsidRPr="000217EA">
              <w:rPr>
                <w:lang w:eastAsia="ru-RU"/>
              </w:rPr>
              <w:t>(да/нет)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r w:rsidR="00D33CD8" w:rsidRPr="000217EA" w:rsidTr="00333E16">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непредставление заявителем в полном объеме комплекта документов, обязательных для представления при направлении заявления о согласовании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Default="00D33CD8" w:rsidP="00333E16">
            <w:pPr>
              <w:spacing w:line="315" w:lineRule="atLeast"/>
              <w:jc w:val="center"/>
              <w:textAlignment w:val="baseline"/>
              <w:rPr>
                <w:lang w:eastAsia="ru-RU"/>
              </w:rPr>
            </w:pPr>
            <w:r w:rsidRPr="000217EA">
              <w:rPr>
                <w:lang w:eastAsia="ru-RU"/>
              </w:rPr>
              <w:t>основание</w:t>
            </w:r>
          </w:p>
          <w:p w:rsidR="00561766" w:rsidRDefault="00D33CD8" w:rsidP="00561766">
            <w:pPr>
              <w:spacing w:line="315" w:lineRule="atLeast"/>
              <w:jc w:val="center"/>
              <w:textAlignment w:val="baseline"/>
              <w:rPr>
                <w:lang w:eastAsia="ru-RU"/>
              </w:rPr>
            </w:pPr>
            <w:r w:rsidRPr="000217EA">
              <w:rPr>
                <w:lang w:eastAsia="ru-RU"/>
              </w:rPr>
              <w:t xml:space="preserve">для отказа выявлено </w:t>
            </w:r>
          </w:p>
          <w:p w:rsidR="00D33CD8" w:rsidRPr="000217EA" w:rsidRDefault="00D33CD8" w:rsidP="00561766">
            <w:pPr>
              <w:spacing w:line="315" w:lineRule="atLeast"/>
              <w:jc w:val="center"/>
              <w:textAlignment w:val="baseline"/>
              <w:rPr>
                <w:lang w:eastAsia="ru-RU"/>
              </w:rPr>
            </w:pPr>
            <w:r w:rsidRPr="000217EA">
              <w:rPr>
                <w:lang w:eastAsia="ru-RU"/>
              </w:rPr>
              <w:t>(да/нет)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r w:rsidR="00D33CD8" w:rsidRPr="000217EA" w:rsidTr="00333E16">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c>
          <w:tcPr>
            <w:tcW w:w="107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i/>
                <w:iCs/>
                <w:lang w:eastAsia="ru-RU"/>
              </w:rPr>
              <w:t>Информация по несоответствиям состава и содержания комплекта документов в приложении к настоящему решению</w:t>
            </w: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наличие противоречий между содержанием заявления и содержанием прилагаемых документов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jc w:val="both"/>
              <w:textAlignment w:val="baseline"/>
              <w:rPr>
                <w:lang w:eastAsia="ru-RU"/>
              </w:rPr>
            </w:pPr>
            <w:r w:rsidRPr="000217EA">
              <w:rPr>
                <w:lang w:eastAsia="ru-RU"/>
              </w:rPr>
              <w:t>основание для отказа выявлено (да/нет)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c>
          <w:tcPr>
            <w:tcW w:w="107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i/>
                <w:iCs/>
                <w:lang w:eastAsia="ru-RU"/>
              </w:rPr>
              <w:t>Информация по несоответствиям состава и содержания комплекта документов в приложении к настоящему решению</w:t>
            </w:r>
          </w:p>
        </w:tc>
      </w:tr>
      <w:tr w:rsidR="00D33CD8" w:rsidRPr="000217EA" w:rsidTr="00333E16">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ind w:firstLine="993"/>
              <w:jc w:val="both"/>
              <w:textAlignment w:val="baseline"/>
              <w:rPr>
                <w:lang w:eastAsia="ru-RU"/>
              </w:rPr>
            </w:pPr>
            <w:r w:rsidRPr="000217EA">
              <w:rPr>
                <w:lang w:eastAsia="ru-RU"/>
              </w:rPr>
              <w:t xml:space="preserve">заполнение заявления в отношении многоквартирного жилого дома, аналогичного многоквартирному жилому дому, на который ранее выдавалось свидетельство о согласовании архитектурно-градостроительного облика объекта капитального строительства на территории города Переславля-Залесского, </w:t>
            </w:r>
            <w:r w:rsidRPr="00546C4B">
              <w:rPr>
                <w:lang w:eastAsia="ru-RU"/>
              </w:rPr>
              <w:t>а при анализе базы ИСОГД</w:t>
            </w:r>
            <w:r w:rsidRPr="000217EA">
              <w:rPr>
                <w:lang w:eastAsia="ru-RU"/>
              </w:rPr>
              <w:t xml:space="preserve"> выявлено, что свидетельство на аналогичный многоквартирный жилой дом ранее не оформлялось</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spacing w:line="315" w:lineRule="atLeast"/>
              <w:jc w:val="both"/>
              <w:textAlignment w:val="baseline"/>
              <w:rPr>
                <w:lang w:eastAsia="ru-RU"/>
              </w:rPr>
            </w:pPr>
            <w:r w:rsidRPr="000217EA">
              <w:rPr>
                <w:lang w:eastAsia="ru-RU"/>
              </w:rPr>
              <w:t>основание для отказа выявлено (да/нет)</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3CD8" w:rsidRPr="000217EA" w:rsidRDefault="00D33CD8" w:rsidP="00333E16">
            <w:pPr>
              <w:ind w:firstLine="993"/>
              <w:jc w:val="both"/>
              <w:rPr>
                <w:lang w:eastAsia="ru-RU"/>
              </w:rPr>
            </w:pPr>
          </w:p>
        </w:tc>
      </w:tr>
    </w:tbl>
    <w:p w:rsidR="006F48BF" w:rsidRDefault="006F48BF" w:rsidP="00C14383">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p>
    <w:p w:rsidR="00561766" w:rsidRDefault="00561766" w:rsidP="00561766">
      <w:pPr>
        <w:pStyle w:val="a9"/>
        <w:ind w:left="0"/>
        <w:jc w:val="right"/>
      </w:pPr>
      <w:r>
        <w:lastRenderedPageBreak/>
        <w:t xml:space="preserve">Приложение </w:t>
      </w:r>
      <w:r w:rsidR="00933AD8">
        <w:t xml:space="preserve">№ </w:t>
      </w:r>
      <w:r w:rsidR="0012062A">
        <w:t>3</w:t>
      </w:r>
    </w:p>
    <w:p w:rsidR="00561766" w:rsidRDefault="00561766" w:rsidP="00561766">
      <w:pPr>
        <w:pStyle w:val="a9"/>
        <w:ind w:left="0"/>
        <w:jc w:val="right"/>
      </w:pPr>
      <w:r>
        <w:t>к Положению о рассмотрении АГО и</w:t>
      </w:r>
    </w:p>
    <w:p w:rsidR="00561766" w:rsidRDefault="00561766" w:rsidP="00561766">
      <w:pPr>
        <w:pStyle w:val="a9"/>
        <w:ind w:left="0"/>
        <w:jc w:val="right"/>
      </w:pPr>
      <w:r>
        <w:t xml:space="preserve">выдаче Свидетельства о согласовании АГО </w:t>
      </w:r>
    </w:p>
    <w:p w:rsidR="00561766" w:rsidRDefault="00561766" w:rsidP="00561766">
      <w:pPr>
        <w:pStyle w:val="a9"/>
        <w:ind w:left="0"/>
        <w:jc w:val="right"/>
      </w:pPr>
      <w:r w:rsidRPr="00985361">
        <w:rPr>
          <w:spacing w:val="2"/>
          <w:lang w:eastAsia="ru-RU"/>
        </w:rPr>
        <w:t>на территории города Переславля-Залесского</w:t>
      </w:r>
    </w:p>
    <w:p w:rsidR="00561766" w:rsidRDefault="00561766" w:rsidP="00561766">
      <w:pPr>
        <w:shd w:val="clear" w:color="auto" w:fill="FFFFFF"/>
        <w:ind w:firstLine="993"/>
        <w:jc w:val="both"/>
        <w:textAlignment w:val="baseline"/>
        <w:outlineLvl w:val="1"/>
        <w:rPr>
          <w:spacing w:val="2"/>
          <w:lang w:eastAsia="ru-RU"/>
        </w:rPr>
      </w:pPr>
    </w:p>
    <w:p w:rsidR="00561766" w:rsidRDefault="00561766" w:rsidP="00561766">
      <w:pPr>
        <w:shd w:val="clear" w:color="auto" w:fill="FFFFFF"/>
        <w:ind w:firstLine="993"/>
        <w:jc w:val="center"/>
        <w:textAlignment w:val="baseline"/>
        <w:outlineLvl w:val="1"/>
        <w:rPr>
          <w:spacing w:val="2"/>
          <w:lang w:eastAsia="ru-RU"/>
        </w:rPr>
      </w:pPr>
      <w:r w:rsidRPr="000217EA">
        <w:rPr>
          <w:spacing w:val="2"/>
          <w:lang w:eastAsia="ru-RU"/>
        </w:rPr>
        <w:t>Свидетельство</w:t>
      </w:r>
    </w:p>
    <w:p w:rsidR="00561766" w:rsidRDefault="00561766" w:rsidP="00561766">
      <w:pPr>
        <w:shd w:val="clear" w:color="auto" w:fill="FFFFFF"/>
        <w:ind w:firstLine="993"/>
        <w:jc w:val="center"/>
        <w:textAlignment w:val="baseline"/>
        <w:outlineLvl w:val="1"/>
        <w:rPr>
          <w:spacing w:val="2"/>
          <w:lang w:eastAsia="ru-RU"/>
        </w:rPr>
      </w:pPr>
      <w:r w:rsidRPr="000217EA">
        <w:rPr>
          <w:spacing w:val="2"/>
          <w:lang w:eastAsia="ru-RU"/>
        </w:rPr>
        <w:t>о согласовании архитектурно-градостроительного облика</w:t>
      </w:r>
    </w:p>
    <w:p w:rsidR="00561766" w:rsidRDefault="00561766" w:rsidP="00561766">
      <w:pPr>
        <w:shd w:val="clear" w:color="auto" w:fill="FFFFFF"/>
        <w:ind w:firstLine="993"/>
        <w:jc w:val="center"/>
        <w:textAlignment w:val="baseline"/>
        <w:outlineLvl w:val="1"/>
        <w:rPr>
          <w:spacing w:val="2"/>
          <w:lang w:eastAsia="ru-RU"/>
        </w:rPr>
      </w:pPr>
      <w:r w:rsidRPr="000217EA">
        <w:rPr>
          <w:spacing w:val="2"/>
          <w:lang w:eastAsia="ru-RU"/>
        </w:rPr>
        <w:t>объекта капитального строительства на территории города Переславля-Залесского</w:t>
      </w:r>
    </w:p>
    <w:p w:rsidR="004828A6" w:rsidRPr="00820861" w:rsidRDefault="004828A6" w:rsidP="00561766">
      <w:pPr>
        <w:shd w:val="clear" w:color="auto" w:fill="FFFFFF"/>
        <w:ind w:firstLine="993"/>
        <w:jc w:val="center"/>
        <w:textAlignment w:val="baseline"/>
        <w:outlineLvl w:val="1"/>
        <w:rPr>
          <w:b/>
          <w:color w:val="FF0000"/>
          <w:spacing w:val="2"/>
          <w:lang w:eastAsia="ru-RU"/>
        </w:rPr>
      </w:pPr>
      <w:r w:rsidRPr="003363A5">
        <w:rPr>
          <w:b/>
          <w:spacing w:val="2"/>
          <w:lang w:eastAsia="ru-RU"/>
        </w:rPr>
        <w:t>Форма 1</w:t>
      </w:r>
      <w:r w:rsidR="00820861">
        <w:rPr>
          <w:b/>
          <w:spacing w:val="2"/>
          <w:lang w:eastAsia="ru-RU"/>
        </w:rPr>
        <w:t xml:space="preserve"> </w:t>
      </w:r>
    </w:p>
    <w:p w:rsidR="004828A6" w:rsidRDefault="004828A6" w:rsidP="004828A6">
      <w:pPr>
        <w:shd w:val="clear" w:color="auto" w:fill="FFFFFF"/>
        <w:spacing w:line="315" w:lineRule="atLeast"/>
        <w:jc w:val="center"/>
        <w:textAlignment w:val="baseline"/>
        <w:rPr>
          <w:lang w:eastAsia="ru-RU"/>
        </w:rPr>
      </w:pPr>
      <w:r>
        <w:rPr>
          <w:lang w:eastAsia="ru-RU"/>
        </w:rPr>
        <w:t>(</w:t>
      </w:r>
      <w:r w:rsidRPr="000217EA">
        <w:rPr>
          <w:lang w:eastAsia="ru-RU"/>
        </w:rPr>
        <w:t xml:space="preserve">для заполнения Свидетельства о согласовании архитектурно-градостроительного </w:t>
      </w:r>
      <w:r>
        <w:rPr>
          <w:lang w:eastAsia="ru-RU"/>
        </w:rPr>
        <w:t>о</w:t>
      </w:r>
      <w:r w:rsidRPr="000217EA">
        <w:rPr>
          <w:lang w:eastAsia="ru-RU"/>
        </w:rPr>
        <w:t xml:space="preserve">блика объекта капитального строительства на территории города Переславля-Залесского, </w:t>
      </w:r>
    </w:p>
    <w:p w:rsidR="00561766" w:rsidRPr="000217EA" w:rsidRDefault="004828A6" w:rsidP="004828A6">
      <w:pPr>
        <w:shd w:val="clear" w:color="auto" w:fill="FFFFFF"/>
        <w:spacing w:line="315" w:lineRule="atLeast"/>
        <w:jc w:val="center"/>
        <w:textAlignment w:val="baseline"/>
        <w:rPr>
          <w:spacing w:val="2"/>
          <w:lang w:eastAsia="ru-RU"/>
        </w:rPr>
      </w:pPr>
      <w:r w:rsidRPr="000217EA">
        <w:rPr>
          <w:lang w:eastAsia="ru-RU"/>
        </w:rPr>
        <w:t>заполняемая для одного объе</w:t>
      </w:r>
      <w:r w:rsidR="00820861">
        <w:rPr>
          <w:lang w:eastAsia="ru-RU"/>
        </w:rPr>
        <w:t>кта капитального строительства</w:t>
      </w:r>
      <w:r>
        <w:rPr>
          <w:lang w:eastAsia="ru-RU"/>
        </w:rPr>
        <w:t>)</w:t>
      </w:r>
      <w:r w:rsidR="00561766">
        <w:rPr>
          <w:spacing w:val="2"/>
          <w:lang w:eastAsia="ru-RU"/>
        </w:rPr>
        <w:br/>
      </w:r>
    </w:p>
    <w:tbl>
      <w:tblPr>
        <w:tblW w:w="0" w:type="auto"/>
        <w:tblCellMar>
          <w:left w:w="0" w:type="dxa"/>
          <w:right w:w="0" w:type="dxa"/>
        </w:tblCellMar>
        <w:tblLook w:val="04A0" w:firstRow="1" w:lastRow="0" w:firstColumn="1" w:lastColumn="0" w:noHBand="0" w:noVBand="1"/>
      </w:tblPr>
      <w:tblGrid>
        <w:gridCol w:w="2603"/>
        <w:gridCol w:w="2198"/>
        <w:gridCol w:w="1766"/>
        <w:gridCol w:w="3355"/>
      </w:tblGrid>
      <w:tr w:rsidR="00561766" w:rsidRPr="000217EA" w:rsidTr="00452301">
        <w:trPr>
          <w:trHeight w:val="15"/>
        </w:trPr>
        <w:tc>
          <w:tcPr>
            <w:tcW w:w="5729" w:type="dxa"/>
            <w:gridSpan w:val="2"/>
            <w:hideMark/>
          </w:tcPr>
          <w:p w:rsidR="00561766" w:rsidRPr="000217EA" w:rsidRDefault="00561766" w:rsidP="00452301">
            <w:pPr>
              <w:ind w:firstLine="993"/>
              <w:jc w:val="both"/>
              <w:rPr>
                <w:spacing w:val="2"/>
                <w:lang w:eastAsia="ru-RU"/>
              </w:rPr>
            </w:pPr>
          </w:p>
        </w:tc>
        <w:tc>
          <w:tcPr>
            <w:tcW w:w="5544" w:type="dxa"/>
            <w:gridSpan w:val="2"/>
            <w:hideMark/>
          </w:tcPr>
          <w:p w:rsidR="00561766" w:rsidRPr="000217EA" w:rsidRDefault="00561766" w:rsidP="00452301">
            <w:pPr>
              <w:ind w:firstLine="993"/>
              <w:jc w:val="both"/>
              <w:rPr>
                <w:lang w:eastAsia="ru-RU"/>
              </w:rPr>
            </w:pPr>
          </w:p>
        </w:tc>
      </w:tr>
      <w:tr w:rsidR="00561766" w:rsidRPr="000217EA" w:rsidTr="00452301">
        <w:tc>
          <w:tcPr>
            <w:tcW w:w="5729"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firstLine="993"/>
              <w:jc w:val="both"/>
              <w:textAlignment w:val="baseline"/>
              <w:rPr>
                <w:lang w:eastAsia="ru-RU"/>
              </w:rPr>
            </w:pPr>
          </w:p>
        </w:tc>
      </w:tr>
      <w:tr w:rsidR="00561766" w:rsidRPr="000217EA" w:rsidTr="00452301">
        <w:tc>
          <w:tcPr>
            <w:tcW w:w="5729"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5729"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5544" w:type="dxa"/>
            <w:gridSpan w:val="2"/>
            <w:tcBorders>
              <w:top w:val="nil"/>
              <w:left w:val="nil"/>
              <w:bottom w:val="nil"/>
              <w:right w:val="nil"/>
            </w:tcBorders>
            <w:tcMar>
              <w:top w:w="0" w:type="dxa"/>
              <w:left w:w="149" w:type="dxa"/>
              <w:bottom w:w="0" w:type="dxa"/>
              <w:right w:w="149" w:type="dxa"/>
            </w:tcMar>
            <w:hideMark/>
          </w:tcPr>
          <w:p w:rsidR="00561766" w:rsidRPr="004828A6" w:rsidRDefault="00561766" w:rsidP="003363A5">
            <w:pPr>
              <w:spacing w:line="315" w:lineRule="atLeast"/>
              <w:ind w:firstLine="993"/>
              <w:jc w:val="right"/>
              <w:textAlignment w:val="baseline"/>
              <w:rPr>
                <w:lang w:eastAsia="ru-RU"/>
              </w:rPr>
            </w:pPr>
            <w:r w:rsidRPr="004828A6">
              <w:rPr>
                <w:b/>
                <w:bCs/>
                <w:lang w:eastAsia="ru-RU"/>
              </w:rPr>
              <w:t>УТВЕРЖДАЮ</w:t>
            </w:r>
          </w:p>
          <w:p w:rsidR="004828A6" w:rsidRDefault="004828A6" w:rsidP="00EF3B55">
            <w:pPr>
              <w:spacing w:line="315" w:lineRule="atLeast"/>
              <w:jc w:val="right"/>
              <w:textAlignment w:val="baseline"/>
              <w:rPr>
                <w:lang w:eastAsia="ru-RU"/>
              </w:rPr>
            </w:pPr>
            <w:r>
              <w:rPr>
                <w:lang w:eastAsia="ru-RU"/>
              </w:rPr>
              <w:t>З</w:t>
            </w:r>
            <w:r w:rsidR="00561766" w:rsidRPr="004828A6">
              <w:rPr>
                <w:lang w:eastAsia="ru-RU"/>
              </w:rPr>
              <w:t xml:space="preserve">аместитель </w:t>
            </w:r>
            <w:r>
              <w:rPr>
                <w:lang w:eastAsia="ru-RU"/>
              </w:rPr>
              <w:t>Главы Администрации</w:t>
            </w:r>
          </w:p>
          <w:p w:rsidR="00561766" w:rsidRDefault="00EF3B55" w:rsidP="00EF3B55">
            <w:pPr>
              <w:spacing w:line="315" w:lineRule="atLeast"/>
              <w:ind w:firstLine="993"/>
              <w:jc w:val="right"/>
              <w:textAlignment w:val="baseline"/>
              <w:rPr>
                <w:lang w:eastAsia="ru-RU"/>
              </w:rPr>
            </w:pPr>
            <w:r>
              <w:rPr>
                <w:lang w:eastAsia="ru-RU"/>
              </w:rPr>
              <w:t>г.Переславля-Залесского</w:t>
            </w:r>
          </w:p>
          <w:p w:rsidR="00EF3B55" w:rsidRDefault="00EF3B55" w:rsidP="00EF3B55">
            <w:pPr>
              <w:spacing w:line="315" w:lineRule="atLeast"/>
              <w:ind w:firstLine="993"/>
              <w:jc w:val="right"/>
              <w:textAlignment w:val="baseline"/>
              <w:rPr>
                <w:lang w:eastAsia="ru-RU"/>
              </w:rPr>
            </w:pPr>
            <w:r>
              <w:rPr>
                <w:lang w:eastAsia="ru-RU"/>
              </w:rPr>
              <w:t>______________________________</w:t>
            </w:r>
          </w:p>
          <w:p w:rsidR="00EF3B55" w:rsidRPr="000217EA" w:rsidRDefault="00EF3B55" w:rsidP="00EF3B55">
            <w:pPr>
              <w:spacing w:line="315" w:lineRule="atLeast"/>
              <w:ind w:firstLine="993"/>
              <w:jc w:val="both"/>
              <w:textAlignment w:val="baseline"/>
              <w:rPr>
                <w:lang w:eastAsia="ru-RU"/>
              </w:rPr>
            </w:pPr>
          </w:p>
        </w:tc>
      </w:tr>
      <w:tr w:rsidR="00EF3B55" w:rsidRPr="000217EA" w:rsidTr="00452301">
        <w:trPr>
          <w:trHeight w:val="15"/>
        </w:trPr>
        <w:tc>
          <w:tcPr>
            <w:tcW w:w="2772" w:type="dxa"/>
            <w:hideMark/>
          </w:tcPr>
          <w:p w:rsidR="00561766" w:rsidRPr="000217EA" w:rsidRDefault="00561766" w:rsidP="00452301">
            <w:pPr>
              <w:ind w:firstLine="993"/>
              <w:jc w:val="both"/>
              <w:rPr>
                <w:spacing w:val="2"/>
                <w:lang w:eastAsia="ru-RU"/>
              </w:rPr>
            </w:pPr>
          </w:p>
        </w:tc>
        <w:tc>
          <w:tcPr>
            <w:tcW w:w="4805" w:type="dxa"/>
            <w:gridSpan w:val="2"/>
            <w:hideMark/>
          </w:tcPr>
          <w:p w:rsidR="00561766" w:rsidRPr="000217EA" w:rsidRDefault="00561766" w:rsidP="00452301">
            <w:pPr>
              <w:ind w:firstLine="993"/>
              <w:jc w:val="both"/>
              <w:rPr>
                <w:lang w:eastAsia="ru-RU"/>
              </w:rPr>
            </w:pPr>
          </w:p>
        </w:tc>
        <w:tc>
          <w:tcPr>
            <w:tcW w:w="3696" w:type="dxa"/>
            <w:hideMark/>
          </w:tcPr>
          <w:p w:rsidR="00561766" w:rsidRPr="000217EA" w:rsidRDefault="00561766" w:rsidP="00452301">
            <w:pPr>
              <w:ind w:firstLine="993"/>
              <w:jc w:val="both"/>
              <w:rPr>
                <w:lang w:eastAsia="ru-RU"/>
              </w:rPr>
            </w:pPr>
          </w:p>
        </w:tc>
      </w:tr>
      <w:tr w:rsidR="00EF3B55" w:rsidRPr="000217EA" w:rsidTr="00452301">
        <w:tc>
          <w:tcPr>
            <w:tcW w:w="2772" w:type="dxa"/>
            <w:tcBorders>
              <w:top w:val="nil"/>
              <w:left w:val="nil"/>
              <w:bottom w:val="nil"/>
              <w:right w:val="single" w:sz="6" w:space="0" w:color="000000"/>
            </w:tcBorders>
            <w:tcMar>
              <w:top w:w="0" w:type="dxa"/>
              <w:left w:w="149" w:type="dxa"/>
              <w:bottom w:w="0" w:type="dxa"/>
              <w:right w:w="149" w:type="dxa"/>
            </w:tcMar>
            <w:hideMark/>
          </w:tcPr>
          <w:p w:rsidR="00561766" w:rsidRPr="000217EA" w:rsidRDefault="00EF3B55" w:rsidP="00EF3B55">
            <w:pPr>
              <w:spacing w:line="315" w:lineRule="atLeast"/>
              <w:jc w:val="both"/>
              <w:textAlignment w:val="baseline"/>
              <w:rPr>
                <w:lang w:eastAsia="ru-RU"/>
              </w:rPr>
            </w:pPr>
            <w:r>
              <w:rPr>
                <w:lang w:eastAsia="ru-RU"/>
              </w:rPr>
              <w:t>регистрационный №</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3696" w:type="dxa"/>
            <w:tcBorders>
              <w:top w:val="nil"/>
              <w:left w:val="single" w:sz="6" w:space="0" w:color="000000"/>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11273" w:type="dxa"/>
            <w:gridSpan w:val="4"/>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EF3B55" w:rsidRPr="000217EA" w:rsidTr="00452301">
        <w:tc>
          <w:tcPr>
            <w:tcW w:w="2772" w:type="dxa"/>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EF3B55">
            <w:pPr>
              <w:spacing w:line="315" w:lineRule="atLeast"/>
              <w:jc w:val="both"/>
              <w:textAlignment w:val="baseline"/>
              <w:rPr>
                <w:lang w:eastAsia="ru-RU"/>
              </w:rPr>
            </w:pPr>
            <w:r w:rsidRPr="000217EA">
              <w:rPr>
                <w:lang w:eastAsia="ru-RU"/>
              </w:rPr>
              <w:t>дата регистрации</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3696" w:type="dxa"/>
            <w:tcBorders>
              <w:top w:val="nil"/>
              <w:left w:val="single" w:sz="6" w:space="0" w:color="000000"/>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bl>
    <w:p w:rsidR="00561766" w:rsidRPr="000217EA" w:rsidRDefault="00561766" w:rsidP="00561766">
      <w:pPr>
        <w:shd w:val="clear" w:color="auto" w:fill="FFFFFF"/>
        <w:spacing w:line="288" w:lineRule="atLeast"/>
        <w:ind w:firstLine="993"/>
        <w:jc w:val="center"/>
        <w:textAlignment w:val="baseline"/>
        <w:rPr>
          <w:spacing w:val="2"/>
          <w:lang w:eastAsia="ru-RU"/>
        </w:rPr>
      </w:pPr>
      <w:r w:rsidRPr="000217EA">
        <w:rPr>
          <w:spacing w:val="2"/>
          <w:lang w:eastAsia="ru-RU"/>
        </w:rPr>
        <w:br/>
        <w:t>     </w:t>
      </w:r>
      <w:r w:rsidRPr="000217EA">
        <w:rPr>
          <w:spacing w:val="2"/>
          <w:lang w:eastAsia="ru-RU"/>
        </w:rPr>
        <w:br/>
        <w:t>СВИДЕТЕЛЬСТВО</w:t>
      </w:r>
      <w:r w:rsidRPr="000217EA">
        <w:rPr>
          <w:spacing w:val="2"/>
          <w:lang w:eastAsia="ru-RU"/>
        </w:rPr>
        <w:br/>
        <w:t>О СОГЛАСОВАНИИ АРХИТЕКТУРНО-ГРАДОСТРОИТЕЛЬНОГО ОБЛИКА ОБЪЕКТА КАПИТАЛЬНОГО СТРОИТЕЛЬСТВА НА ТЕРРИТОРИИ ГОРОДА ПЕРЕСЛАВЛЯ-ЗАЛЕССКОГО</w:t>
      </w:r>
    </w:p>
    <w:p w:rsidR="00561766" w:rsidRDefault="00561766" w:rsidP="00561766">
      <w:pPr>
        <w:shd w:val="clear" w:color="auto" w:fill="FFFFFF"/>
        <w:spacing w:line="315" w:lineRule="atLeast"/>
        <w:ind w:firstLine="993"/>
        <w:jc w:val="both"/>
        <w:textAlignment w:val="baseline"/>
        <w:rPr>
          <w:spacing w:val="2"/>
          <w:lang w:eastAsia="ru-RU"/>
        </w:rPr>
      </w:pPr>
    </w:p>
    <w:tbl>
      <w:tblPr>
        <w:tblpPr w:leftFromText="180" w:rightFromText="180" w:vertAnchor="text" w:horzAnchor="margin" w:tblpXSpec="center" w:tblpY="229"/>
        <w:tblW w:w="0" w:type="auto"/>
        <w:tblCellMar>
          <w:left w:w="0" w:type="dxa"/>
          <w:right w:w="0" w:type="dxa"/>
        </w:tblCellMar>
        <w:tblLook w:val="04A0" w:firstRow="1" w:lastRow="0" w:firstColumn="1" w:lastColumn="0" w:noHBand="0" w:noVBand="1"/>
      </w:tblPr>
      <w:tblGrid>
        <w:gridCol w:w="2166"/>
        <w:gridCol w:w="1009"/>
        <w:gridCol w:w="1549"/>
        <w:gridCol w:w="297"/>
        <w:gridCol w:w="1349"/>
        <w:gridCol w:w="1636"/>
        <w:gridCol w:w="1349"/>
      </w:tblGrid>
      <w:tr w:rsidR="00561766" w:rsidRPr="000217EA" w:rsidTr="00452301">
        <w:trPr>
          <w:trHeight w:val="15"/>
        </w:trPr>
        <w:tc>
          <w:tcPr>
            <w:tcW w:w="2166" w:type="dxa"/>
            <w:hideMark/>
          </w:tcPr>
          <w:p w:rsidR="00561766" w:rsidRPr="000217EA" w:rsidRDefault="00561766" w:rsidP="00452301">
            <w:pPr>
              <w:ind w:firstLine="993"/>
              <w:jc w:val="both"/>
              <w:rPr>
                <w:spacing w:val="2"/>
                <w:lang w:eastAsia="ru-RU"/>
              </w:rPr>
            </w:pPr>
          </w:p>
        </w:tc>
        <w:tc>
          <w:tcPr>
            <w:tcW w:w="1009" w:type="dxa"/>
            <w:hideMark/>
          </w:tcPr>
          <w:p w:rsidR="00561766" w:rsidRPr="000217EA" w:rsidRDefault="00561766" w:rsidP="00452301">
            <w:pPr>
              <w:ind w:firstLine="993"/>
              <w:jc w:val="both"/>
              <w:rPr>
                <w:lang w:eastAsia="ru-RU"/>
              </w:rPr>
            </w:pPr>
          </w:p>
        </w:tc>
        <w:tc>
          <w:tcPr>
            <w:tcW w:w="1549" w:type="dxa"/>
            <w:hideMark/>
          </w:tcPr>
          <w:p w:rsidR="00561766" w:rsidRPr="000217EA" w:rsidRDefault="00561766" w:rsidP="00452301">
            <w:pPr>
              <w:ind w:firstLine="993"/>
              <w:jc w:val="both"/>
              <w:rPr>
                <w:lang w:eastAsia="ru-RU"/>
              </w:rPr>
            </w:pPr>
          </w:p>
        </w:tc>
        <w:tc>
          <w:tcPr>
            <w:tcW w:w="297" w:type="dxa"/>
            <w:hideMark/>
          </w:tcPr>
          <w:p w:rsidR="00561766" w:rsidRPr="000217EA" w:rsidRDefault="00561766" w:rsidP="00452301">
            <w:pPr>
              <w:ind w:firstLine="993"/>
              <w:jc w:val="both"/>
              <w:rPr>
                <w:lang w:eastAsia="ru-RU"/>
              </w:rPr>
            </w:pPr>
          </w:p>
        </w:tc>
        <w:tc>
          <w:tcPr>
            <w:tcW w:w="1349" w:type="dxa"/>
            <w:hideMark/>
          </w:tcPr>
          <w:p w:rsidR="00561766" w:rsidRPr="000217EA" w:rsidRDefault="00561766" w:rsidP="00452301">
            <w:pPr>
              <w:ind w:firstLine="993"/>
              <w:jc w:val="both"/>
              <w:rPr>
                <w:lang w:eastAsia="ru-RU"/>
              </w:rPr>
            </w:pPr>
          </w:p>
        </w:tc>
        <w:tc>
          <w:tcPr>
            <w:tcW w:w="1636" w:type="dxa"/>
            <w:hideMark/>
          </w:tcPr>
          <w:p w:rsidR="00561766" w:rsidRPr="000217EA" w:rsidRDefault="00561766" w:rsidP="00452301">
            <w:pPr>
              <w:ind w:firstLine="993"/>
              <w:jc w:val="both"/>
              <w:rPr>
                <w:lang w:eastAsia="ru-RU"/>
              </w:rPr>
            </w:pPr>
          </w:p>
        </w:tc>
        <w:tc>
          <w:tcPr>
            <w:tcW w:w="1349" w:type="dxa"/>
            <w:hideMark/>
          </w:tcPr>
          <w:p w:rsidR="00561766" w:rsidRPr="000217EA" w:rsidRDefault="00561766" w:rsidP="00452301">
            <w:pPr>
              <w:ind w:firstLine="993"/>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1. Вид работ:</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2. Наименование объекта: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3. Адрес объекта:</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кадастровый номер земельного участка: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3363A5">
            <w:pPr>
              <w:spacing w:line="315" w:lineRule="atLeast"/>
              <w:ind w:left="-433" w:firstLine="284"/>
              <w:jc w:val="both"/>
              <w:textAlignment w:val="baseline"/>
              <w:rPr>
                <w:lang w:eastAsia="ru-RU"/>
              </w:rPr>
            </w:pPr>
            <w:r w:rsidRPr="000217EA">
              <w:rPr>
                <w:lang w:eastAsia="ru-RU"/>
              </w:rPr>
              <w:t>городской округ:</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улица: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4. Функциональное назначение объекта: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5. Заявитель:</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6. Проектная организация:</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7. Основные параметры объекта:</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2166" w:type="dxa"/>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площадь застройки</w:t>
            </w: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c>
          <w:tcPr>
            <w:tcW w:w="184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количество</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1636" w:type="dxa"/>
            <w:tcBorders>
              <w:top w:val="nil"/>
              <w:left w:val="single" w:sz="6" w:space="0" w:color="000000"/>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jc w:val="both"/>
              <w:textAlignment w:val="baseline"/>
              <w:rPr>
                <w:lang w:eastAsia="ru-RU"/>
              </w:rPr>
            </w:pPr>
            <w:r w:rsidRPr="000217EA">
              <w:rPr>
                <w:lang w:eastAsia="ru-RU"/>
              </w:rPr>
              <w:t>площадь з/у</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2166"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(кв.м):</w:t>
            </w:r>
          </w:p>
        </w:tc>
        <w:tc>
          <w:tcPr>
            <w:tcW w:w="100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c>
          <w:tcPr>
            <w:tcW w:w="1846"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этажей</w:t>
            </w:r>
          </w:p>
        </w:tc>
        <w:tc>
          <w:tcPr>
            <w:tcW w:w="134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1636"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jc w:val="both"/>
              <w:textAlignment w:val="baseline"/>
              <w:rPr>
                <w:lang w:eastAsia="ru-RU"/>
              </w:rPr>
            </w:pPr>
            <w:r w:rsidRPr="000217EA">
              <w:rPr>
                <w:lang w:eastAsia="ru-RU"/>
              </w:rPr>
              <w:t>(га)</w:t>
            </w:r>
          </w:p>
        </w:tc>
        <w:tc>
          <w:tcPr>
            <w:tcW w:w="134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2166" w:type="dxa"/>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общая площадь</w:t>
            </w:r>
          </w:p>
        </w:tc>
        <w:tc>
          <w:tcPr>
            <w:tcW w:w="10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c>
          <w:tcPr>
            <w:tcW w:w="1846"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этажность</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1636" w:type="dxa"/>
            <w:tcBorders>
              <w:top w:val="nil"/>
              <w:left w:val="single" w:sz="6" w:space="0" w:color="000000"/>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jc w:val="both"/>
              <w:textAlignment w:val="baseline"/>
              <w:rPr>
                <w:lang w:eastAsia="ru-RU"/>
              </w:rPr>
            </w:pPr>
            <w:r w:rsidRPr="000217EA">
              <w:rPr>
                <w:lang w:eastAsia="ru-RU"/>
              </w:rPr>
              <w:t>высота</w:t>
            </w:r>
          </w:p>
        </w:tc>
        <w:tc>
          <w:tcPr>
            <w:tcW w:w="13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2166"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(кв.м), в т.ч.:</w:t>
            </w:r>
          </w:p>
        </w:tc>
        <w:tc>
          <w:tcPr>
            <w:tcW w:w="100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c>
          <w:tcPr>
            <w:tcW w:w="1846" w:type="dxa"/>
            <w:gridSpan w:val="2"/>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c>
          <w:tcPr>
            <w:tcW w:w="134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c>
          <w:tcPr>
            <w:tcW w:w="1636"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jc w:val="both"/>
              <w:textAlignment w:val="baseline"/>
              <w:rPr>
                <w:lang w:eastAsia="ru-RU"/>
              </w:rPr>
            </w:pPr>
            <w:r w:rsidRPr="000217EA">
              <w:rPr>
                <w:lang w:eastAsia="ru-RU"/>
              </w:rPr>
              <w:t>(max)</w:t>
            </w:r>
          </w:p>
        </w:tc>
        <w:tc>
          <w:tcPr>
            <w:tcW w:w="1349" w:type="dxa"/>
            <w:tcBorders>
              <w:top w:val="nil"/>
              <w:left w:val="nil"/>
              <w:bottom w:val="nil"/>
              <w:right w:val="nil"/>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8. Обращаем Ваше внимание:</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3363A5" w:rsidRDefault="00561766" w:rsidP="003363A5">
            <w:pPr>
              <w:spacing w:line="315" w:lineRule="atLeast"/>
              <w:ind w:left="-433" w:firstLine="284"/>
              <w:jc w:val="both"/>
              <w:textAlignment w:val="baseline"/>
              <w:rPr>
                <w:b/>
                <w:bCs/>
                <w:lang w:eastAsia="ru-RU"/>
              </w:rPr>
            </w:pPr>
            <w:r w:rsidRPr="000217EA">
              <w:rPr>
                <w:b/>
                <w:bCs/>
                <w:lang w:eastAsia="ru-RU"/>
              </w:rPr>
              <w:t>9. Краткое описание внешнего вида и пространст</w:t>
            </w:r>
            <w:r w:rsidR="003363A5">
              <w:rPr>
                <w:b/>
                <w:bCs/>
                <w:lang w:eastAsia="ru-RU"/>
              </w:rPr>
              <w:t xml:space="preserve">венной организации объекта и </w:t>
            </w:r>
          </w:p>
          <w:p w:rsidR="00561766" w:rsidRPr="000217EA" w:rsidRDefault="003363A5" w:rsidP="003363A5">
            <w:pPr>
              <w:spacing w:line="315" w:lineRule="atLeast"/>
              <w:ind w:left="-433" w:firstLine="284"/>
              <w:jc w:val="both"/>
              <w:textAlignment w:val="baseline"/>
              <w:rPr>
                <w:lang w:eastAsia="ru-RU"/>
              </w:rPr>
            </w:pPr>
            <w:r>
              <w:rPr>
                <w:b/>
                <w:bCs/>
                <w:lang w:eastAsia="ru-RU"/>
              </w:rPr>
              <w:t>элементов</w:t>
            </w:r>
            <w:r w:rsidR="00561766" w:rsidRPr="000217EA">
              <w:rPr>
                <w:b/>
                <w:bCs/>
                <w:lang w:eastAsia="ru-RU"/>
              </w:rPr>
              <w:t xml:space="preserve"> благоустройства:</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общие сведения о пространственной организации:</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lastRenderedPageBreak/>
              <w:t>сведения о внешнем виде:</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сведения о благоустройстве:</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3363A5">
            <w:pPr>
              <w:spacing w:line="315" w:lineRule="atLeast"/>
              <w:ind w:left="-433" w:firstLine="284"/>
              <w:jc w:val="both"/>
              <w:textAlignment w:val="baseline"/>
              <w:rPr>
                <w:highlight w:val="yellow"/>
                <w:lang w:eastAsia="ru-RU"/>
              </w:rPr>
            </w:pPr>
            <w:r w:rsidRPr="003363A5">
              <w:rPr>
                <w:b/>
                <w:bCs/>
                <w:lang w:eastAsia="ru-RU"/>
              </w:rPr>
              <w:t xml:space="preserve">10. Решение </w:t>
            </w:r>
            <w:r w:rsidR="003363A5" w:rsidRPr="003363A5">
              <w:rPr>
                <w:b/>
                <w:bCs/>
                <w:lang w:eastAsia="ru-RU"/>
              </w:rPr>
              <w:t>градостроительного Совета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3363A5" w:rsidP="003363A5">
            <w:pPr>
              <w:spacing w:line="315" w:lineRule="atLeast"/>
              <w:ind w:firstLine="993"/>
              <w:jc w:val="both"/>
              <w:textAlignment w:val="baseline"/>
              <w:rPr>
                <w:lang w:eastAsia="ru-RU"/>
              </w:rPr>
            </w:pPr>
            <w:r>
              <w:rPr>
                <w:lang w:eastAsia="ru-RU"/>
              </w:rPr>
              <w:t>Протокол  от ___ №</w:t>
            </w:r>
            <w:r w:rsidR="00561766" w:rsidRPr="000217EA">
              <w:rPr>
                <w:lang w:eastAsia="ru-RU"/>
              </w:rPr>
              <w:t xml:space="preserve"> ____</w:t>
            </w: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highlight w:val="yellow"/>
                <w:lang w:eastAsia="ru-RU"/>
              </w:rPr>
            </w:pP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firstLine="993"/>
              <w:jc w:val="both"/>
              <w:textAlignment w:val="baseline"/>
              <w:rPr>
                <w:lang w:eastAsia="ru-RU"/>
              </w:rPr>
            </w:pPr>
            <w:r w:rsidRPr="000217EA">
              <w:rPr>
                <w:lang w:eastAsia="ru-RU"/>
              </w:rPr>
              <w:t>Решение:</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11. Требования к соблюдению утвержденных настоящим свидетельством решений:</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требования к внешнему виду объекта:</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lang w:eastAsia="ru-RU"/>
              </w:rPr>
              <w:t>требования к благоустройству:</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ind w:firstLine="993"/>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4724" w:type="dxa"/>
            <w:gridSpan w:val="3"/>
            <w:tcBorders>
              <w:top w:val="nil"/>
              <w:left w:val="nil"/>
              <w:bottom w:val="nil"/>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12. Приложения:</w:t>
            </w:r>
          </w:p>
        </w:tc>
        <w:tc>
          <w:tcPr>
            <w:tcW w:w="46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61766" w:rsidRPr="000217EA" w:rsidRDefault="00561766" w:rsidP="00452301">
            <w:pPr>
              <w:spacing w:line="315" w:lineRule="atLeast"/>
              <w:ind w:firstLine="993"/>
              <w:textAlignment w:val="baseline"/>
              <w:rPr>
                <w:lang w:eastAsia="ru-RU"/>
              </w:rPr>
            </w:pPr>
            <w:r w:rsidRPr="000217EA">
              <w:rPr>
                <w:lang w:eastAsia="ru-RU"/>
              </w:rPr>
              <w:t>графические материалы:</w:t>
            </w:r>
            <w:r w:rsidRPr="000217EA">
              <w:rPr>
                <w:lang w:eastAsia="ru-RU"/>
              </w:rPr>
              <w:br/>
              <w:t>- схема планировочной организации земельного участка;</w:t>
            </w:r>
            <w:r w:rsidRPr="000217EA">
              <w:rPr>
                <w:lang w:eastAsia="ru-RU"/>
              </w:rPr>
              <w:br/>
              <w:t>- схемы поэтажных планов;</w:t>
            </w:r>
            <w:r w:rsidRPr="000217EA">
              <w:rPr>
                <w:lang w:eastAsia="ru-RU"/>
              </w:rPr>
              <w:br/>
              <w:t>- схемы фасадов;</w:t>
            </w:r>
            <w:r w:rsidRPr="000217EA">
              <w:rPr>
                <w:lang w:eastAsia="ru-RU"/>
              </w:rPr>
              <w:br/>
              <w:t>- схемы разверток фасадов;</w:t>
            </w:r>
            <w:r w:rsidRPr="000217EA">
              <w:rPr>
                <w:lang w:eastAsia="ru-RU"/>
              </w:rPr>
              <w:br/>
              <w:t>- схемы разрезов;</w:t>
            </w:r>
            <w:r w:rsidRPr="000217EA">
              <w:rPr>
                <w:lang w:eastAsia="ru-RU"/>
              </w:rPr>
              <w:br/>
              <w:t>- схемы фрагментов фасадов.</w:t>
            </w: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ind w:left="-433" w:firstLine="284"/>
              <w:jc w:val="both"/>
              <w:rPr>
                <w:lang w:eastAsia="ru-RU"/>
              </w:rPr>
            </w:pPr>
          </w:p>
        </w:tc>
      </w:tr>
      <w:tr w:rsidR="00561766" w:rsidRPr="000217EA" w:rsidTr="00452301">
        <w:tc>
          <w:tcPr>
            <w:tcW w:w="9355" w:type="dxa"/>
            <w:gridSpan w:val="7"/>
            <w:tcBorders>
              <w:top w:val="nil"/>
              <w:left w:val="nil"/>
              <w:bottom w:val="nil"/>
              <w:right w:val="nil"/>
            </w:tcBorders>
            <w:tcMar>
              <w:top w:w="0" w:type="dxa"/>
              <w:left w:w="149" w:type="dxa"/>
              <w:bottom w:w="0" w:type="dxa"/>
              <w:right w:w="149" w:type="dxa"/>
            </w:tcMar>
            <w:hideMark/>
          </w:tcPr>
          <w:p w:rsidR="00561766" w:rsidRPr="000217EA" w:rsidRDefault="00561766" w:rsidP="00452301">
            <w:pPr>
              <w:spacing w:line="315" w:lineRule="atLeast"/>
              <w:ind w:left="-433" w:firstLine="284"/>
              <w:jc w:val="both"/>
              <w:textAlignment w:val="baseline"/>
              <w:rPr>
                <w:lang w:eastAsia="ru-RU"/>
              </w:rPr>
            </w:pPr>
            <w:r w:rsidRPr="000217EA">
              <w:rPr>
                <w:b/>
                <w:bCs/>
                <w:lang w:eastAsia="ru-RU"/>
              </w:rPr>
              <w:t>13. Свидетельство без приложений, указанных в пункте 12 настоящего Свидетельства, недействительно.</w:t>
            </w:r>
          </w:p>
        </w:tc>
      </w:tr>
    </w:tbl>
    <w:p w:rsidR="00561766" w:rsidRPr="000217EA" w:rsidRDefault="00561766" w:rsidP="00561766">
      <w:pPr>
        <w:shd w:val="clear" w:color="auto" w:fill="FFFFFF"/>
        <w:spacing w:line="315" w:lineRule="atLeast"/>
        <w:ind w:firstLine="993"/>
        <w:jc w:val="both"/>
        <w:textAlignment w:val="baseline"/>
        <w:rPr>
          <w:spacing w:val="2"/>
          <w:lang w:eastAsia="ru-RU"/>
        </w:rPr>
      </w:pPr>
    </w:p>
    <w:p w:rsidR="00561766" w:rsidRDefault="00561766"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363A5" w:rsidRDefault="003363A5" w:rsidP="00C14383">
      <w:pPr>
        <w:pStyle w:val="a9"/>
        <w:ind w:left="0"/>
        <w:jc w:val="right"/>
      </w:pPr>
    </w:p>
    <w:p w:rsidR="003C72CF" w:rsidRDefault="003C72CF" w:rsidP="00C14383">
      <w:pPr>
        <w:pStyle w:val="a9"/>
        <w:ind w:left="0"/>
        <w:jc w:val="right"/>
      </w:pPr>
    </w:p>
    <w:p w:rsidR="003C72CF" w:rsidRDefault="003C72CF" w:rsidP="00C14383">
      <w:pPr>
        <w:pStyle w:val="a9"/>
        <w:ind w:left="0"/>
        <w:jc w:val="right"/>
      </w:pPr>
    </w:p>
    <w:p w:rsidR="00504FB5" w:rsidRDefault="00504FB5" w:rsidP="00504FB5">
      <w:pPr>
        <w:pStyle w:val="a9"/>
        <w:ind w:left="0"/>
        <w:jc w:val="right"/>
      </w:pPr>
      <w:r>
        <w:lastRenderedPageBreak/>
        <w:t xml:space="preserve">Приложение </w:t>
      </w:r>
      <w:r w:rsidR="0012062A">
        <w:t>№ 4</w:t>
      </w:r>
    </w:p>
    <w:p w:rsidR="00504FB5" w:rsidRDefault="00504FB5" w:rsidP="00504FB5">
      <w:pPr>
        <w:pStyle w:val="a9"/>
        <w:ind w:left="0"/>
        <w:jc w:val="right"/>
      </w:pPr>
      <w:r>
        <w:t>к Положению о рассмотрении АГО и</w:t>
      </w:r>
    </w:p>
    <w:p w:rsidR="00504FB5" w:rsidRDefault="00504FB5" w:rsidP="00504FB5">
      <w:pPr>
        <w:pStyle w:val="a9"/>
        <w:ind w:left="0"/>
        <w:jc w:val="right"/>
      </w:pPr>
      <w:r>
        <w:t xml:space="preserve">выдаче Свидетельства о согласовании АГО </w:t>
      </w:r>
    </w:p>
    <w:p w:rsidR="00504FB5" w:rsidRDefault="00504FB5" w:rsidP="00504FB5">
      <w:pPr>
        <w:pStyle w:val="a9"/>
        <w:ind w:left="0"/>
        <w:jc w:val="right"/>
      </w:pPr>
      <w:r w:rsidRPr="00985361">
        <w:rPr>
          <w:spacing w:val="2"/>
          <w:lang w:eastAsia="ru-RU"/>
        </w:rPr>
        <w:t>на территории города Переславля-Залесского</w:t>
      </w:r>
    </w:p>
    <w:p w:rsidR="00504FB5" w:rsidRDefault="00504FB5" w:rsidP="00504FB5">
      <w:pPr>
        <w:shd w:val="clear" w:color="auto" w:fill="FFFFFF"/>
        <w:ind w:firstLine="993"/>
        <w:jc w:val="both"/>
        <w:textAlignment w:val="baseline"/>
        <w:outlineLvl w:val="1"/>
        <w:rPr>
          <w:spacing w:val="2"/>
          <w:lang w:eastAsia="ru-RU"/>
        </w:rPr>
      </w:pPr>
    </w:p>
    <w:p w:rsidR="00452301" w:rsidRDefault="00452301" w:rsidP="00452301">
      <w:pPr>
        <w:shd w:val="clear" w:color="auto" w:fill="FFFFFF"/>
        <w:ind w:firstLine="993"/>
        <w:jc w:val="center"/>
        <w:textAlignment w:val="baseline"/>
        <w:outlineLvl w:val="1"/>
        <w:rPr>
          <w:spacing w:val="2"/>
          <w:lang w:eastAsia="ru-RU"/>
        </w:rPr>
      </w:pPr>
      <w:r w:rsidRPr="000217EA">
        <w:rPr>
          <w:spacing w:val="2"/>
          <w:lang w:eastAsia="ru-RU"/>
        </w:rPr>
        <w:t>Свидетельство</w:t>
      </w:r>
    </w:p>
    <w:p w:rsidR="00452301" w:rsidRDefault="00452301" w:rsidP="00452301">
      <w:pPr>
        <w:shd w:val="clear" w:color="auto" w:fill="FFFFFF"/>
        <w:ind w:firstLine="993"/>
        <w:jc w:val="center"/>
        <w:textAlignment w:val="baseline"/>
        <w:outlineLvl w:val="1"/>
        <w:rPr>
          <w:spacing w:val="2"/>
          <w:lang w:eastAsia="ru-RU"/>
        </w:rPr>
      </w:pPr>
      <w:r w:rsidRPr="000217EA">
        <w:rPr>
          <w:spacing w:val="2"/>
          <w:lang w:eastAsia="ru-RU"/>
        </w:rPr>
        <w:t>о согласовании архитектурно-градостроительного облика</w:t>
      </w:r>
    </w:p>
    <w:p w:rsidR="00452301" w:rsidRDefault="00452301" w:rsidP="00452301">
      <w:pPr>
        <w:shd w:val="clear" w:color="auto" w:fill="FFFFFF"/>
        <w:ind w:firstLine="993"/>
        <w:jc w:val="center"/>
        <w:textAlignment w:val="baseline"/>
        <w:outlineLvl w:val="1"/>
        <w:rPr>
          <w:spacing w:val="2"/>
          <w:lang w:eastAsia="ru-RU"/>
        </w:rPr>
      </w:pPr>
      <w:r w:rsidRPr="000217EA">
        <w:rPr>
          <w:spacing w:val="2"/>
          <w:lang w:eastAsia="ru-RU"/>
        </w:rPr>
        <w:t xml:space="preserve"> комплекса (группы) объектов капитального строительства </w:t>
      </w:r>
    </w:p>
    <w:p w:rsidR="00452301" w:rsidRPr="000217EA" w:rsidRDefault="00452301" w:rsidP="00452301">
      <w:pPr>
        <w:shd w:val="clear" w:color="auto" w:fill="FFFFFF"/>
        <w:ind w:firstLine="993"/>
        <w:jc w:val="center"/>
        <w:textAlignment w:val="baseline"/>
        <w:outlineLvl w:val="1"/>
        <w:rPr>
          <w:spacing w:val="2"/>
          <w:lang w:eastAsia="ru-RU"/>
        </w:rPr>
      </w:pPr>
      <w:r w:rsidRPr="000217EA">
        <w:rPr>
          <w:spacing w:val="2"/>
          <w:lang w:eastAsia="ru-RU"/>
        </w:rPr>
        <w:t>на территории города Переславля-Залесского</w:t>
      </w:r>
    </w:p>
    <w:p w:rsidR="00504FB5" w:rsidRPr="003363A5" w:rsidRDefault="00504FB5" w:rsidP="00504FB5">
      <w:pPr>
        <w:shd w:val="clear" w:color="auto" w:fill="FFFFFF"/>
        <w:ind w:firstLine="993"/>
        <w:jc w:val="center"/>
        <w:textAlignment w:val="baseline"/>
        <w:outlineLvl w:val="1"/>
        <w:rPr>
          <w:b/>
          <w:spacing w:val="2"/>
          <w:lang w:eastAsia="ru-RU"/>
        </w:rPr>
      </w:pPr>
      <w:r w:rsidRPr="003363A5">
        <w:rPr>
          <w:b/>
          <w:spacing w:val="2"/>
          <w:lang w:eastAsia="ru-RU"/>
        </w:rPr>
        <w:t xml:space="preserve">Форма </w:t>
      </w:r>
      <w:r>
        <w:rPr>
          <w:b/>
          <w:spacing w:val="2"/>
          <w:lang w:eastAsia="ru-RU"/>
        </w:rPr>
        <w:t>2</w:t>
      </w:r>
    </w:p>
    <w:p w:rsidR="00504FB5" w:rsidRDefault="00504FB5" w:rsidP="00504FB5">
      <w:pPr>
        <w:shd w:val="clear" w:color="auto" w:fill="FFFFFF"/>
        <w:spacing w:line="315" w:lineRule="atLeast"/>
        <w:jc w:val="center"/>
        <w:textAlignment w:val="baseline"/>
        <w:rPr>
          <w:lang w:eastAsia="ru-RU"/>
        </w:rPr>
      </w:pPr>
      <w:r>
        <w:rPr>
          <w:lang w:eastAsia="ru-RU"/>
        </w:rPr>
        <w:t>(</w:t>
      </w:r>
      <w:r w:rsidRPr="000217EA">
        <w:rPr>
          <w:lang w:eastAsia="ru-RU"/>
        </w:rPr>
        <w:t xml:space="preserve">для заполнения Свидетельства о согласовании архитектурно-градостроительного облика объекта капитального строительства на территории города Переславля-Залесского, </w:t>
      </w:r>
    </w:p>
    <w:p w:rsidR="00504FB5" w:rsidRPr="000217EA" w:rsidRDefault="00504FB5" w:rsidP="00504FB5">
      <w:pPr>
        <w:shd w:val="clear" w:color="auto" w:fill="FFFFFF"/>
        <w:spacing w:line="315" w:lineRule="atLeast"/>
        <w:jc w:val="center"/>
        <w:textAlignment w:val="baseline"/>
        <w:rPr>
          <w:spacing w:val="2"/>
          <w:lang w:eastAsia="ru-RU"/>
        </w:rPr>
      </w:pPr>
      <w:r w:rsidRPr="000217EA">
        <w:rPr>
          <w:lang w:eastAsia="ru-RU"/>
        </w:rPr>
        <w:t>заполняемая для комплекса (группы) объектов капитального строительства</w:t>
      </w:r>
      <w:r>
        <w:rPr>
          <w:lang w:eastAsia="ru-RU"/>
        </w:rPr>
        <w:t>)</w:t>
      </w:r>
      <w:r>
        <w:rPr>
          <w:spacing w:val="2"/>
          <w:lang w:eastAsia="ru-RU"/>
        </w:rPr>
        <w:br/>
      </w:r>
    </w:p>
    <w:tbl>
      <w:tblPr>
        <w:tblW w:w="0" w:type="auto"/>
        <w:tblCellMar>
          <w:left w:w="0" w:type="dxa"/>
          <w:right w:w="0" w:type="dxa"/>
        </w:tblCellMar>
        <w:tblLook w:val="04A0" w:firstRow="1" w:lastRow="0" w:firstColumn="1" w:lastColumn="0" w:noHBand="0" w:noVBand="1"/>
      </w:tblPr>
      <w:tblGrid>
        <w:gridCol w:w="2641"/>
        <w:gridCol w:w="2051"/>
        <w:gridCol w:w="1979"/>
        <w:gridCol w:w="3251"/>
      </w:tblGrid>
      <w:tr w:rsidR="00504FB5" w:rsidRPr="000217EA" w:rsidTr="00504FB5">
        <w:trPr>
          <w:trHeight w:val="15"/>
        </w:trPr>
        <w:tc>
          <w:tcPr>
            <w:tcW w:w="4692" w:type="dxa"/>
            <w:gridSpan w:val="2"/>
            <w:hideMark/>
          </w:tcPr>
          <w:p w:rsidR="00504FB5" w:rsidRPr="000217EA" w:rsidRDefault="00504FB5" w:rsidP="00452301">
            <w:pPr>
              <w:ind w:firstLine="993"/>
              <w:jc w:val="both"/>
              <w:rPr>
                <w:spacing w:val="2"/>
                <w:lang w:eastAsia="ru-RU"/>
              </w:rPr>
            </w:pPr>
          </w:p>
        </w:tc>
        <w:tc>
          <w:tcPr>
            <w:tcW w:w="5230" w:type="dxa"/>
            <w:gridSpan w:val="2"/>
            <w:hideMark/>
          </w:tcPr>
          <w:p w:rsidR="00504FB5" w:rsidRPr="000217EA" w:rsidRDefault="00504FB5" w:rsidP="00452301">
            <w:pPr>
              <w:ind w:firstLine="993"/>
              <w:jc w:val="both"/>
              <w:rPr>
                <w:lang w:eastAsia="ru-RU"/>
              </w:rPr>
            </w:pPr>
          </w:p>
        </w:tc>
      </w:tr>
      <w:tr w:rsidR="00504FB5" w:rsidRPr="000217EA" w:rsidTr="00504FB5">
        <w:tc>
          <w:tcPr>
            <w:tcW w:w="4692"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993"/>
              <w:jc w:val="both"/>
              <w:rPr>
                <w:lang w:eastAsia="ru-RU"/>
              </w:rPr>
            </w:pPr>
          </w:p>
        </w:tc>
        <w:tc>
          <w:tcPr>
            <w:tcW w:w="5230"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993"/>
              <w:jc w:val="both"/>
              <w:textAlignment w:val="baseline"/>
              <w:rPr>
                <w:lang w:eastAsia="ru-RU"/>
              </w:rPr>
            </w:pPr>
          </w:p>
        </w:tc>
      </w:tr>
      <w:tr w:rsidR="00504FB5" w:rsidRPr="000217EA" w:rsidTr="00504FB5">
        <w:tc>
          <w:tcPr>
            <w:tcW w:w="4692"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993"/>
              <w:jc w:val="both"/>
              <w:rPr>
                <w:lang w:eastAsia="ru-RU"/>
              </w:rPr>
            </w:pPr>
          </w:p>
        </w:tc>
        <w:tc>
          <w:tcPr>
            <w:tcW w:w="5230"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993"/>
              <w:jc w:val="both"/>
              <w:rPr>
                <w:lang w:eastAsia="ru-RU"/>
              </w:rPr>
            </w:pPr>
          </w:p>
        </w:tc>
      </w:tr>
      <w:tr w:rsidR="00504FB5" w:rsidRPr="000217EA" w:rsidTr="00504FB5">
        <w:tc>
          <w:tcPr>
            <w:tcW w:w="4692"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993"/>
              <w:jc w:val="both"/>
              <w:rPr>
                <w:lang w:eastAsia="ru-RU"/>
              </w:rPr>
            </w:pPr>
          </w:p>
        </w:tc>
        <w:tc>
          <w:tcPr>
            <w:tcW w:w="5230" w:type="dxa"/>
            <w:gridSpan w:val="2"/>
            <w:tcBorders>
              <w:top w:val="nil"/>
              <w:left w:val="nil"/>
              <w:bottom w:val="nil"/>
              <w:right w:val="nil"/>
            </w:tcBorders>
            <w:tcMar>
              <w:top w:w="0" w:type="dxa"/>
              <w:left w:w="149" w:type="dxa"/>
              <w:bottom w:w="0" w:type="dxa"/>
              <w:right w:w="149" w:type="dxa"/>
            </w:tcMar>
            <w:hideMark/>
          </w:tcPr>
          <w:p w:rsidR="00504FB5" w:rsidRPr="004828A6" w:rsidRDefault="00504FB5" w:rsidP="00452301">
            <w:pPr>
              <w:spacing w:line="315" w:lineRule="atLeast"/>
              <w:ind w:firstLine="993"/>
              <w:jc w:val="right"/>
              <w:textAlignment w:val="baseline"/>
              <w:rPr>
                <w:lang w:eastAsia="ru-RU"/>
              </w:rPr>
            </w:pPr>
            <w:r w:rsidRPr="004828A6">
              <w:rPr>
                <w:b/>
                <w:bCs/>
                <w:lang w:eastAsia="ru-RU"/>
              </w:rPr>
              <w:t>УТВЕРЖДАЮ</w:t>
            </w:r>
          </w:p>
          <w:p w:rsidR="00504FB5" w:rsidRDefault="00504FB5" w:rsidP="00452301">
            <w:pPr>
              <w:spacing w:line="315" w:lineRule="atLeast"/>
              <w:jc w:val="right"/>
              <w:textAlignment w:val="baseline"/>
              <w:rPr>
                <w:lang w:eastAsia="ru-RU"/>
              </w:rPr>
            </w:pPr>
            <w:r>
              <w:rPr>
                <w:lang w:eastAsia="ru-RU"/>
              </w:rPr>
              <w:t>З</w:t>
            </w:r>
            <w:r w:rsidRPr="004828A6">
              <w:rPr>
                <w:lang w:eastAsia="ru-RU"/>
              </w:rPr>
              <w:t xml:space="preserve">аместитель </w:t>
            </w:r>
            <w:r>
              <w:rPr>
                <w:lang w:eastAsia="ru-RU"/>
              </w:rPr>
              <w:t>Главы Администрации</w:t>
            </w:r>
          </w:p>
          <w:p w:rsidR="00504FB5" w:rsidRDefault="00504FB5" w:rsidP="00452301">
            <w:pPr>
              <w:spacing w:line="315" w:lineRule="atLeast"/>
              <w:ind w:firstLine="993"/>
              <w:jc w:val="right"/>
              <w:textAlignment w:val="baseline"/>
              <w:rPr>
                <w:lang w:eastAsia="ru-RU"/>
              </w:rPr>
            </w:pPr>
            <w:r>
              <w:rPr>
                <w:lang w:eastAsia="ru-RU"/>
              </w:rPr>
              <w:t>г.Переславля-Залесского</w:t>
            </w:r>
          </w:p>
          <w:p w:rsidR="00504FB5" w:rsidRDefault="00504FB5" w:rsidP="00452301">
            <w:pPr>
              <w:spacing w:line="315" w:lineRule="atLeast"/>
              <w:ind w:firstLine="993"/>
              <w:jc w:val="right"/>
              <w:textAlignment w:val="baseline"/>
              <w:rPr>
                <w:lang w:eastAsia="ru-RU"/>
              </w:rPr>
            </w:pPr>
            <w:r>
              <w:rPr>
                <w:lang w:eastAsia="ru-RU"/>
              </w:rPr>
              <w:t>______________________________</w:t>
            </w:r>
          </w:p>
          <w:p w:rsidR="00504FB5" w:rsidRPr="000217EA" w:rsidRDefault="00504FB5" w:rsidP="00452301">
            <w:pPr>
              <w:spacing w:line="315" w:lineRule="atLeast"/>
              <w:ind w:firstLine="993"/>
              <w:jc w:val="both"/>
              <w:textAlignment w:val="baseline"/>
              <w:rPr>
                <w:lang w:eastAsia="ru-RU"/>
              </w:rPr>
            </w:pPr>
          </w:p>
        </w:tc>
      </w:tr>
      <w:tr w:rsidR="00504FB5" w:rsidRPr="000217EA" w:rsidTr="00504FB5">
        <w:trPr>
          <w:trHeight w:val="15"/>
        </w:trPr>
        <w:tc>
          <w:tcPr>
            <w:tcW w:w="2641" w:type="dxa"/>
            <w:hideMark/>
          </w:tcPr>
          <w:p w:rsidR="00504FB5" w:rsidRPr="000217EA" w:rsidRDefault="00504FB5" w:rsidP="00504FB5">
            <w:pPr>
              <w:suppressAutoHyphens w:val="0"/>
              <w:rPr>
                <w:spacing w:val="2"/>
                <w:lang w:eastAsia="ru-RU"/>
              </w:rPr>
            </w:pPr>
          </w:p>
        </w:tc>
        <w:tc>
          <w:tcPr>
            <w:tcW w:w="4030" w:type="dxa"/>
            <w:gridSpan w:val="2"/>
            <w:hideMark/>
          </w:tcPr>
          <w:p w:rsidR="00504FB5" w:rsidRPr="000217EA" w:rsidRDefault="00504FB5" w:rsidP="00452301">
            <w:pPr>
              <w:ind w:firstLine="142"/>
              <w:jc w:val="both"/>
              <w:rPr>
                <w:lang w:eastAsia="ru-RU"/>
              </w:rPr>
            </w:pPr>
          </w:p>
        </w:tc>
        <w:tc>
          <w:tcPr>
            <w:tcW w:w="3251" w:type="dxa"/>
            <w:hideMark/>
          </w:tcPr>
          <w:p w:rsidR="00504FB5" w:rsidRPr="000217EA" w:rsidRDefault="00504FB5" w:rsidP="00452301">
            <w:pPr>
              <w:ind w:firstLine="142"/>
              <w:jc w:val="both"/>
              <w:rPr>
                <w:lang w:eastAsia="ru-RU"/>
              </w:rPr>
            </w:pPr>
          </w:p>
        </w:tc>
      </w:tr>
      <w:tr w:rsidR="00504FB5" w:rsidRPr="000217EA" w:rsidTr="00504FB5">
        <w:tc>
          <w:tcPr>
            <w:tcW w:w="2641" w:type="dxa"/>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504FB5">
            <w:pPr>
              <w:spacing w:line="315" w:lineRule="atLeast"/>
              <w:ind w:firstLine="142"/>
              <w:jc w:val="both"/>
              <w:textAlignment w:val="baseline"/>
              <w:rPr>
                <w:lang w:eastAsia="ru-RU"/>
              </w:rPr>
            </w:pPr>
            <w:r w:rsidRPr="000217EA">
              <w:rPr>
                <w:lang w:eastAsia="ru-RU"/>
              </w:rPr>
              <w:t xml:space="preserve">регистрационный </w:t>
            </w:r>
            <w:r>
              <w:rPr>
                <w:lang w:eastAsia="ru-RU"/>
              </w:rPr>
              <w:t>№</w:t>
            </w:r>
          </w:p>
        </w:tc>
        <w:tc>
          <w:tcPr>
            <w:tcW w:w="4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142"/>
              <w:jc w:val="both"/>
              <w:rPr>
                <w:lang w:eastAsia="ru-RU"/>
              </w:rPr>
            </w:pPr>
          </w:p>
        </w:tc>
        <w:tc>
          <w:tcPr>
            <w:tcW w:w="3251" w:type="dxa"/>
            <w:tcBorders>
              <w:top w:val="nil"/>
              <w:left w:val="single" w:sz="6" w:space="0" w:color="000000"/>
              <w:bottom w:val="nil"/>
              <w:right w:val="nil"/>
            </w:tcBorders>
            <w:tcMar>
              <w:top w:w="0" w:type="dxa"/>
              <w:left w:w="149" w:type="dxa"/>
              <w:bottom w:w="0" w:type="dxa"/>
              <w:right w:w="149" w:type="dxa"/>
            </w:tcMar>
            <w:hideMark/>
          </w:tcPr>
          <w:p w:rsidR="00504FB5" w:rsidRPr="000217EA" w:rsidRDefault="00504FB5" w:rsidP="00452301">
            <w:pPr>
              <w:ind w:firstLine="142"/>
              <w:jc w:val="both"/>
              <w:rPr>
                <w:lang w:eastAsia="ru-RU"/>
              </w:rPr>
            </w:pPr>
          </w:p>
        </w:tc>
      </w:tr>
      <w:tr w:rsidR="00504FB5" w:rsidRPr="000217EA" w:rsidTr="00504FB5">
        <w:tc>
          <w:tcPr>
            <w:tcW w:w="9922" w:type="dxa"/>
            <w:gridSpan w:val="4"/>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142"/>
              <w:jc w:val="both"/>
              <w:rPr>
                <w:lang w:eastAsia="ru-RU"/>
              </w:rPr>
            </w:pPr>
          </w:p>
        </w:tc>
      </w:tr>
      <w:tr w:rsidR="00504FB5" w:rsidRPr="000217EA" w:rsidTr="00504FB5">
        <w:tc>
          <w:tcPr>
            <w:tcW w:w="2641" w:type="dxa"/>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142"/>
              <w:jc w:val="both"/>
              <w:textAlignment w:val="baseline"/>
              <w:rPr>
                <w:lang w:eastAsia="ru-RU"/>
              </w:rPr>
            </w:pPr>
            <w:r w:rsidRPr="000217EA">
              <w:rPr>
                <w:lang w:eastAsia="ru-RU"/>
              </w:rPr>
              <w:t>дата регистрации</w:t>
            </w:r>
          </w:p>
        </w:tc>
        <w:tc>
          <w:tcPr>
            <w:tcW w:w="4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142"/>
              <w:jc w:val="both"/>
              <w:rPr>
                <w:lang w:eastAsia="ru-RU"/>
              </w:rPr>
            </w:pPr>
          </w:p>
        </w:tc>
        <w:tc>
          <w:tcPr>
            <w:tcW w:w="3251" w:type="dxa"/>
            <w:tcBorders>
              <w:top w:val="nil"/>
              <w:left w:val="single" w:sz="6" w:space="0" w:color="000000"/>
              <w:bottom w:val="nil"/>
              <w:right w:val="nil"/>
            </w:tcBorders>
            <w:tcMar>
              <w:top w:w="0" w:type="dxa"/>
              <w:left w:w="149" w:type="dxa"/>
              <w:bottom w:w="0" w:type="dxa"/>
              <w:right w:w="149" w:type="dxa"/>
            </w:tcMar>
            <w:hideMark/>
          </w:tcPr>
          <w:p w:rsidR="00504FB5" w:rsidRPr="000217EA" w:rsidRDefault="00504FB5" w:rsidP="00452301">
            <w:pPr>
              <w:ind w:firstLine="142"/>
              <w:jc w:val="both"/>
              <w:rPr>
                <w:lang w:eastAsia="ru-RU"/>
              </w:rPr>
            </w:pPr>
          </w:p>
        </w:tc>
      </w:tr>
    </w:tbl>
    <w:p w:rsidR="00504FB5" w:rsidRPr="000217EA" w:rsidRDefault="00504FB5" w:rsidP="00504FB5">
      <w:pPr>
        <w:shd w:val="clear" w:color="auto" w:fill="FFFFFF"/>
        <w:spacing w:line="288" w:lineRule="atLeast"/>
        <w:ind w:firstLine="142"/>
        <w:jc w:val="center"/>
        <w:textAlignment w:val="baseline"/>
        <w:rPr>
          <w:spacing w:val="2"/>
          <w:lang w:eastAsia="ru-RU"/>
        </w:rPr>
      </w:pPr>
      <w:r w:rsidRPr="000217EA">
        <w:rPr>
          <w:spacing w:val="2"/>
          <w:lang w:eastAsia="ru-RU"/>
        </w:rPr>
        <w:br/>
        <w:t>     </w:t>
      </w:r>
      <w:r w:rsidRPr="000217EA">
        <w:rPr>
          <w:spacing w:val="2"/>
          <w:lang w:eastAsia="ru-RU"/>
        </w:rPr>
        <w:br/>
        <w:t>СВИДЕТЕЛЬСТВО</w:t>
      </w:r>
      <w:r w:rsidRPr="000217EA">
        <w:rPr>
          <w:spacing w:val="2"/>
          <w:lang w:eastAsia="ru-RU"/>
        </w:rPr>
        <w:br/>
        <w:t>О СОГЛАСОВАНИИ АРХИТЕКТУРНО-ГРАДОСТРОИТЕЛЬНОГО ОБЛИКА КОМПЛЕКСА (ГРУППЫ) ОБЪЕКТОВ КАПИТАЛЬНОГО СТРОИТЕЛЬСТВА НА ТЕРРИТОРИИ ГОРОДА ПЕРЕСЛАВЛЯ-ЗАЛЕССКОГО</w:t>
      </w:r>
    </w:p>
    <w:p w:rsidR="00504FB5" w:rsidRPr="000217EA" w:rsidRDefault="00504FB5" w:rsidP="00504FB5">
      <w:pPr>
        <w:shd w:val="clear" w:color="auto" w:fill="FFFFFF"/>
        <w:spacing w:line="315" w:lineRule="atLeast"/>
        <w:ind w:firstLine="993"/>
        <w:jc w:val="both"/>
        <w:textAlignment w:val="baseline"/>
        <w:rPr>
          <w:spacing w:val="2"/>
          <w:lang w:eastAsia="ru-RU"/>
        </w:rPr>
      </w:pPr>
      <w:r w:rsidRPr="000217EA">
        <w:rPr>
          <w:spacing w:val="2"/>
          <w:lang w:eastAsia="ru-RU"/>
        </w:rPr>
        <w:br/>
      </w:r>
    </w:p>
    <w:tbl>
      <w:tblPr>
        <w:tblW w:w="0" w:type="auto"/>
        <w:tblCellMar>
          <w:left w:w="0" w:type="dxa"/>
          <w:right w:w="0" w:type="dxa"/>
        </w:tblCellMar>
        <w:tblLook w:val="04A0" w:firstRow="1" w:lastRow="0" w:firstColumn="1" w:lastColumn="0" w:noHBand="0" w:noVBand="1"/>
      </w:tblPr>
      <w:tblGrid>
        <w:gridCol w:w="2235"/>
        <w:gridCol w:w="1094"/>
        <w:gridCol w:w="1584"/>
        <w:gridCol w:w="317"/>
        <w:gridCol w:w="1497"/>
        <w:gridCol w:w="1698"/>
        <w:gridCol w:w="1497"/>
      </w:tblGrid>
      <w:tr w:rsidR="00504FB5" w:rsidRPr="000217EA" w:rsidTr="00504FB5">
        <w:trPr>
          <w:trHeight w:val="15"/>
        </w:trPr>
        <w:tc>
          <w:tcPr>
            <w:tcW w:w="2235" w:type="dxa"/>
            <w:hideMark/>
          </w:tcPr>
          <w:p w:rsidR="00504FB5" w:rsidRPr="000217EA" w:rsidRDefault="00504FB5" w:rsidP="00452301">
            <w:pPr>
              <w:ind w:firstLine="993"/>
              <w:jc w:val="both"/>
              <w:rPr>
                <w:spacing w:val="2"/>
                <w:lang w:eastAsia="ru-RU"/>
              </w:rPr>
            </w:pPr>
          </w:p>
        </w:tc>
        <w:tc>
          <w:tcPr>
            <w:tcW w:w="1094" w:type="dxa"/>
            <w:hideMark/>
          </w:tcPr>
          <w:p w:rsidR="00504FB5" w:rsidRPr="000217EA" w:rsidRDefault="00504FB5" w:rsidP="00452301">
            <w:pPr>
              <w:ind w:firstLine="993"/>
              <w:jc w:val="both"/>
              <w:rPr>
                <w:lang w:eastAsia="ru-RU"/>
              </w:rPr>
            </w:pPr>
          </w:p>
        </w:tc>
        <w:tc>
          <w:tcPr>
            <w:tcW w:w="1584" w:type="dxa"/>
            <w:hideMark/>
          </w:tcPr>
          <w:p w:rsidR="00504FB5" w:rsidRPr="000217EA" w:rsidRDefault="00504FB5" w:rsidP="00452301">
            <w:pPr>
              <w:ind w:firstLine="993"/>
              <w:jc w:val="both"/>
              <w:rPr>
                <w:lang w:eastAsia="ru-RU"/>
              </w:rPr>
            </w:pPr>
          </w:p>
        </w:tc>
        <w:tc>
          <w:tcPr>
            <w:tcW w:w="317" w:type="dxa"/>
            <w:hideMark/>
          </w:tcPr>
          <w:p w:rsidR="00504FB5" w:rsidRPr="000217EA" w:rsidRDefault="00504FB5" w:rsidP="00452301">
            <w:pPr>
              <w:ind w:firstLine="993"/>
              <w:jc w:val="both"/>
              <w:rPr>
                <w:lang w:eastAsia="ru-RU"/>
              </w:rPr>
            </w:pPr>
          </w:p>
        </w:tc>
        <w:tc>
          <w:tcPr>
            <w:tcW w:w="1497" w:type="dxa"/>
            <w:hideMark/>
          </w:tcPr>
          <w:p w:rsidR="00504FB5" w:rsidRPr="000217EA" w:rsidRDefault="00504FB5" w:rsidP="00452301">
            <w:pPr>
              <w:ind w:firstLine="993"/>
              <w:jc w:val="both"/>
              <w:rPr>
                <w:lang w:eastAsia="ru-RU"/>
              </w:rPr>
            </w:pPr>
          </w:p>
        </w:tc>
        <w:tc>
          <w:tcPr>
            <w:tcW w:w="1698" w:type="dxa"/>
            <w:hideMark/>
          </w:tcPr>
          <w:p w:rsidR="00504FB5" w:rsidRPr="000217EA" w:rsidRDefault="00504FB5" w:rsidP="00452301">
            <w:pPr>
              <w:ind w:firstLine="993"/>
              <w:jc w:val="both"/>
              <w:rPr>
                <w:lang w:eastAsia="ru-RU"/>
              </w:rPr>
            </w:pPr>
          </w:p>
        </w:tc>
        <w:tc>
          <w:tcPr>
            <w:tcW w:w="1497" w:type="dxa"/>
            <w:hideMark/>
          </w:tcPr>
          <w:p w:rsidR="00504FB5" w:rsidRPr="000217EA" w:rsidRDefault="00504FB5" w:rsidP="00452301">
            <w:pPr>
              <w:ind w:firstLine="993"/>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1. Вид работ:</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2. Наименование объекта:</w:t>
            </w:r>
            <w:r w:rsidRPr="000217EA">
              <w:rPr>
                <w:lang w:eastAsia="ru-RU"/>
              </w:rPr>
              <w:br/>
              <w:t>(объекты указываются в соответствии с наименованиями, нумерацией в соответствии со схемой планировочной организации земельного участка)</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3. Адрес объекта:</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504FB5">
            <w:pPr>
              <w:spacing w:line="315" w:lineRule="atLeast"/>
              <w:ind w:firstLine="418"/>
              <w:jc w:val="both"/>
              <w:textAlignment w:val="baseline"/>
              <w:rPr>
                <w:lang w:eastAsia="ru-RU"/>
              </w:rPr>
            </w:pPr>
            <w:r w:rsidRPr="000217EA">
              <w:rPr>
                <w:lang w:eastAsia="ru-RU"/>
              </w:rPr>
              <w:t>кадастровые номера земельных участков:</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504FB5">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504FB5">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504FB5">
            <w:pPr>
              <w:spacing w:line="315" w:lineRule="atLeast"/>
              <w:ind w:firstLine="418"/>
              <w:jc w:val="both"/>
              <w:textAlignment w:val="baseline"/>
              <w:rPr>
                <w:lang w:eastAsia="ru-RU"/>
              </w:rPr>
            </w:pPr>
            <w:r w:rsidRPr="000217EA">
              <w:rPr>
                <w:lang w:eastAsia="ru-RU"/>
              </w:rPr>
              <w:t>городской округ:</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улица:</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4. Функциональное назначение объекта:</w:t>
            </w:r>
            <w:r w:rsidRPr="000217EA">
              <w:rPr>
                <w:lang w:eastAsia="ru-RU"/>
              </w:rPr>
              <w:br/>
              <w:t>(объекты указываются в соответствии с наименованиями, нумерацией в соответствии со схемой планировочной организации земельного участка)</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5. Заявитель:</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6. Проектная организация:</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lastRenderedPageBreak/>
              <w:t>7. Основные параметры объекта:</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u w:val="single"/>
                <w:lang w:eastAsia="ru-RU"/>
              </w:rPr>
              <w:t>суммарно;</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504FB5">
            <w:pPr>
              <w:spacing w:line="315" w:lineRule="atLeast"/>
              <w:jc w:val="both"/>
              <w:textAlignment w:val="baseline"/>
              <w:rPr>
                <w:lang w:eastAsia="ru-RU"/>
              </w:rPr>
            </w:pPr>
            <w:r w:rsidRPr="000217EA">
              <w:rPr>
                <w:lang w:eastAsia="ru-RU"/>
              </w:rPr>
              <w:t xml:space="preserve">площадь </w:t>
            </w:r>
            <w:r>
              <w:rPr>
                <w:lang w:eastAsia="ru-RU"/>
              </w:rPr>
              <w:t>з</w:t>
            </w:r>
            <w:r w:rsidRPr="000217EA">
              <w:rPr>
                <w:lang w:eastAsia="ru-RU"/>
              </w:rPr>
              <w:t>астройки</w:t>
            </w:r>
            <w:r>
              <w:rPr>
                <w:lang w:eastAsia="ru-RU"/>
              </w:rPr>
              <w:t xml:space="preserve"> (кв.м)</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04FB5" w:rsidRDefault="00504FB5" w:rsidP="00452301">
            <w:pPr>
              <w:spacing w:line="315" w:lineRule="atLeast"/>
              <w:ind w:firstLine="418"/>
              <w:jc w:val="both"/>
              <w:textAlignment w:val="baseline"/>
              <w:rPr>
                <w:lang w:eastAsia="ru-RU"/>
              </w:rPr>
            </w:pPr>
            <w:r w:rsidRPr="000217EA">
              <w:rPr>
                <w:lang w:eastAsia="ru-RU"/>
              </w:rPr>
              <w:t>общая</w:t>
            </w:r>
          </w:p>
          <w:p w:rsidR="00504FB5" w:rsidRPr="00504FB5" w:rsidRDefault="00504FB5" w:rsidP="00504FB5">
            <w:pPr>
              <w:jc w:val="center"/>
              <w:rPr>
                <w:lang w:eastAsia="ru-RU"/>
              </w:rPr>
            </w:pPr>
            <w:r w:rsidRPr="000217EA">
              <w:rPr>
                <w:lang w:eastAsia="ru-RU"/>
              </w:rPr>
              <w:t>площадь</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высота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2235"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p>
        </w:tc>
        <w:tc>
          <w:tcPr>
            <w:tcW w:w="1094"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8. Основные параметры объектов (для каждого объекта):</w:t>
            </w:r>
          </w:p>
          <w:p w:rsidR="00504FB5" w:rsidRPr="000217EA" w:rsidRDefault="00504FB5" w:rsidP="00452301">
            <w:pPr>
              <w:spacing w:line="315" w:lineRule="atLeast"/>
              <w:ind w:firstLine="418"/>
              <w:jc w:val="both"/>
              <w:textAlignment w:val="baseline"/>
              <w:rPr>
                <w:lang w:eastAsia="ru-RU"/>
              </w:rPr>
            </w:pPr>
            <w:r w:rsidRPr="000217EA">
              <w:rPr>
                <w:lang w:eastAsia="ru-RU"/>
              </w:rPr>
              <w:t>(объекты указываются в соответствии с наименованиями, нумерацией в соответствии со схемой планировочной организации земельного участка)</w:t>
            </w:r>
            <w:r w:rsidRPr="000217EA">
              <w:rPr>
                <w:lang w:eastAsia="ru-RU"/>
              </w:rPr>
              <w:br/>
            </w:r>
            <w:r w:rsidRPr="000217EA">
              <w:rPr>
                <w:u w:val="single"/>
                <w:lang w:eastAsia="ru-RU"/>
              </w:rPr>
              <w:t>объект (указать наименование, нумерацию):</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площадь застройки</w:t>
            </w:r>
            <w:r w:rsidR="00452301">
              <w:rPr>
                <w:lang w:eastAsia="ru-RU"/>
              </w:rPr>
              <w:t xml:space="preserve"> (кв.м)</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04FB5" w:rsidRDefault="00504FB5" w:rsidP="00452301">
            <w:pPr>
              <w:spacing w:line="315" w:lineRule="atLeast"/>
              <w:jc w:val="both"/>
              <w:textAlignment w:val="baseline"/>
              <w:rPr>
                <w:lang w:eastAsia="ru-RU"/>
              </w:rPr>
            </w:pPr>
            <w:r w:rsidRPr="000217EA">
              <w:rPr>
                <w:lang w:eastAsia="ru-RU"/>
              </w:rPr>
              <w:t>количество</w:t>
            </w:r>
          </w:p>
          <w:p w:rsidR="00452301" w:rsidRPr="000217EA" w:rsidRDefault="00452301" w:rsidP="00452301">
            <w:pPr>
              <w:spacing w:line="315" w:lineRule="atLeast"/>
              <w:jc w:val="both"/>
              <w:textAlignment w:val="baseline"/>
              <w:rPr>
                <w:lang w:eastAsia="ru-RU"/>
              </w:rPr>
            </w:pPr>
            <w:r>
              <w:rPr>
                <w:lang w:eastAsia="ru-RU"/>
              </w:rPr>
              <w:t>этажей</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площадь з/у</w:t>
            </w:r>
            <w:r w:rsidR="00452301">
              <w:rPr>
                <w:lang w:eastAsia="ru-RU"/>
              </w:rPr>
              <w:t xml:space="preserve"> (га)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452301">
        <w:tc>
          <w:tcPr>
            <w:tcW w:w="2235"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p>
        </w:tc>
        <w:tc>
          <w:tcPr>
            <w:tcW w:w="1094"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nil"/>
              <w:bottom w:val="nil"/>
              <w:right w:val="nil"/>
            </w:tcBorders>
            <w:tcMar>
              <w:top w:w="0" w:type="dxa"/>
              <w:left w:w="149" w:type="dxa"/>
              <w:bottom w:w="0" w:type="dxa"/>
              <w:right w:w="149" w:type="dxa"/>
            </w:tcMar>
          </w:tcPr>
          <w:p w:rsidR="00504FB5" w:rsidRPr="000217EA" w:rsidRDefault="00504FB5"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nil"/>
              <w:bottom w:val="nil"/>
              <w:right w:val="nil"/>
            </w:tcBorders>
            <w:tcMar>
              <w:top w:w="0" w:type="dxa"/>
              <w:left w:w="149" w:type="dxa"/>
              <w:bottom w:w="0" w:type="dxa"/>
              <w:right w:w="149" w:type="dxa"/>
            </w:tcMar>
          </w:tcPr>
          <w:p w:rsidR="00504FB5" w:rsidRPr="000217EA" w:rsidRDefault="00504FB5"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общая площадь</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этажность</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высота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u w:val="single"/>
                <w:lang w:eastAsia="ru-RU"/>
              </w:rPr>
              <w:t>объект (указать наименование, нумерацию):</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452301"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площадь застройки</w:t>
            </w:r>
            <w:r>
              <w:rPr>
                <w:lang w:eastAsia="ru-RU"/>
              </w:rPr>
              <w:t xml:space="preserve"> (кв.м)</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52301" w:rsidRDefault="00452301" w:rsidP="00452301">
            <w:pPr>
              <w:spacing w:line="315" w:lineRule="atLeast"/>
              <w:jc w:val="both"/>
              <w:textAlignment w:val="baseline"/>
              <w:rPr>
                <w:lang w:eastAsia="ru-RU"/>
              </w:rPr>
            </w:pPr>
            <w:r w:rsidRPr="000217EA">
              <w:rPr>
                <w:lang w:eastAsia="ru-RU"/>
              </w:rPr>
              <w:t>количество</w:t>
            </w:r>
          </w:p>
          <w:p w:rsidR="00452301" w:rsidRPr="000217EA" w:rsidRDefault="00452301" w:rsidP="00452301">
            <w:pPr>
              <w:spacing w:line="315" w:lineRule="atLeast"/>
              <w:jc w:val="both"/>
              <w:textAlignment w:val="baseline"/>
              <w:rPr>
                <w:lang w:eastAsia="ru-RU"/>
              </w:rPr>
            </w:pPr>
            <w:r>
              <w:rPr>
                <w:lang w:eastAsia="ru-RU"/>
              </w:rPr>
              <w:t>этажей</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площадь з/у</w:t>
            </w:r>
            <w:r>
              <w:rPr>
                <w:lang w:eastAsia="ru-RU"/>
              </w:rPr>
              <w:t xml:space="preserve"> (га)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2235"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p>
        </w:tc>
        <w:tc>
          <w:tcPr>
            <w:tcW w:w="1094"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общая площадь</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этажность</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высота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u w:val="single"/>
                <w:lang w:eastAsia="ru-RU"/>
              </w:rPr>
              <w:t>объект (указать наименование, нумерацию):</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452301"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площадь застройки</w:t>
            </w:r>
            <w:r>
              <w:rPr>
                <w:lang w:eastAsia="ru-RU"/>
              </w:rPr>
              <w:t xml:space="preserve"> (кв.м)</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52301" w:rsidRDefault="00452301" w:rsidP="00452301">
            <w:pPr>
              <w:spacing w:line="315" w:lineRule="atLeast"/>
              <w:jc w:val="both"/>
              <w:textAlignment w:val="baseline"/>
              <w:rPr>
                <w:lang w:eastAsia="ru-RU"/>
              </w:rPr>
            </w:pPr>
            <w:r w:rsidRPr="000217EA">
              <w:rPr>
                <w:lang w:eastAsia="ru-RU"/>
              </w:rPr>
              <w:t>количество</w:t>
            </w:r>
          </w:p>
          <w:p w:rsidR="00452301" w:rsidRPr="000217EA" w:rsidRDefault="00452301" w:rsidP="00452301">
            <w:pPr>
              <w:spacing w:line="315" w:lineRule="atLeast"/>
              <w:jc w:val="both"/>
              <w:textAlignment w:val="baseline"/>
              <w:rPr>
                <w:lang w:eastAsia="ru-RU"/>
              </w:rPr>
            </w:pPr>
            <w:r>
              <w:rPr>
                <w:lang w:eastAsia="ru-RU"/>
              </w:rPr>
              <w:t>этажей</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площадь з/у</w:t>
            </w:r>
            <w:r>
              <w:rPr>
                <w:lang w:eastAsia="ru-RU"/>
              </w:rPr>
              <w:t xml:space="preserve"> (га)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2235"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p>
        </w:tc>
        <w:tc>
          <w:tcPr>
            <w:tcW w:w="1094"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spacing w:line="315" w:lineRule="atLeast"/>
              <w:jc w:val="both"/>
              <w:textAlignment w:val="baseline"/>
              <w:rPr>
                <w:lang w:eastAsia="ru-RU"/>
              </w:rPr>
            </w:pPr>
          </w:p>
        </w:tc>
        <w:tc>
          <w:tcPr>
            <w:tcW w:w="1497" w:type="dxa"/>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452301" w:rsidRPr="000217EA" w:rsidTr="00504FB5">
        <w:tc>
          <w:tcPr>
            <w:tcW w:w="2235" w:type="dxa"/>
            <w:tcBorders>
              <w:top w:val="nil"/>
              <w:left w:val="nil"/>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общая площадь</w:t>
            </w:r>
          </w:p>
        </w:tc>
        <w:tc>
          <w:tcPr>
            <w:tcW w:w="10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901"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этажность</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c>
          <w:tcPr>
            <w:tcW w:w="1698" w:type="dxa"/>
            <w:tcBorders>
              <w:top w:val="nil"/>
              <w:left w:val="single" w:sz="6" w:space="0" w:color="000000"/>
              <w:bottom w:val="nil"/>
              <w:right w:val="single" w:sz="6" w:space="0" w:color="000000"/>
            </w:tcBorders>
            <w:tcMar>
              <w:top w:w="0" w:type="dxa"/>
              <w:left w:w="149" w:type="dxa"/>
              <w:bottom w:w="0" w:type="dxa"/>
              <w:right w:w="149" w:type="dxa"/>
            </w:tcMar>
            <w:hideMark/>
          </w:tcPr>
          <w:p w:rsidR="00452301" w:rsidRPr="000217EA" w:rsidRDefault="00452301" w:rsidP="00452301">
            <w:pPr>
              <w:spacing w:line="315" w:lineRule="atLeast"/>
              <w:ind w:firstLine="418"/>
              <w:jc w:val="both"/>
              <w:textAlignment w:val="baseline"/>
              <w:rPr>
                <w:lang w:eastAsia="ru-RU"/>
              </w:rPr>
            </w:pPr>
            <w:r w:rsidRPr="000217EA">
              <w:rPr>
                <w:lang w:eastAsia="ru-RU"/>
              </w:rPr>
              <w:t>высота</w:t>
            </w:r>
          </w:p>
        </w:tc>
        <w:tc>
          <w:tcPr>
            <w:tcW w:w="149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52301" w:rsidRPr="000217EA" w:rsidRDefault="00452301" w:rsidP="00452301">
            <w:pPr>
              <w:ind w:firstLine="418"/>
              <w:jc w:val="both"/>
              <w:rPr>
                <w:lang w:eastAsia="ru-RU"/>
              </w:rPr>
            </w:pPr>
          </w:p>
        </w:tc>
      </w:tr>
      <w:tr w:rsidR="00504FB5" w:rsidRPr="000217EA" w:rsidTr="00504FB5">
        <w:tc>
          <w:tcPr>
            <w:tcW w:w="2235"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094"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901" w:type="dxa"/>
            <w:gridSpan w:val="2"/>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c>
          <w:tcPr>
            <w:tcW w:w="1698"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(max)</w:t>
            </w:r>
          </w:p>
        </w:tc>
        <w:tc>
          <w:tcPr>
            <w:tcW w:w="1497" w:type="dxa"/>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9. Обращаем Ваше внимание</w:t>
            </w:r>
            <w:r w:rsidRPr="000217EA">
              <w:rPr>
                <w:lang w:eastAsia="ru-RU"/>
              </w:rPr>
              <w:br/>
              <w:t>(по комплексу (группе) объектов):</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обращаем Ваше внимание</w:t>
            </w:r>
          </w:p>
          <w:p w:rsidR="00504FB5" w:rsidRPr="000217EA" w:rsidRDefault="00504FB5" w:rsidP="00452301">
            <w:pPr>
              <w:spacing w:line="315" w:lineRule="atLeast"/>
              <w:ind w:firstLine="418"/>
              <w:jc w:val="both"/>
              <w:textAlignment w:val="baseline"/>
              <w:rPr>
                <w:lang w:eastAsia="ru-RU"/>
              </w:rPr>
            </w:pPr>
            <w:r w:rsidRPr="000217EA">
              <w:rPr>
                <w:u w:val="single"/>
                <w:lang w:eastAsia="ru-RU"/>
              </w:rPr>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обращаем Ваше внимание</w:t>
            </w:r>
          </w:p>
          <w:p w:rsidR="00504FB5" w:rsidRPr="000217EA" w:rsidRDefault="00504FB5" w:rsidP="00452301">
            <w:pPr>
              <w:spacing w:line="315" w:lineRule="atLeast"/>
              <w:ind w:firstLine="418"/>
              <w:jc w:val="both"/>
              <w:textAlignment w:val="baseline"/>
              <w:rPr>
                <w:lang w:eastAsia="ru-RU"/>
              </w:rPr>
            </w:pPr>
            <w:r w:rsidRPr="000217EA">
              <w:rPr>
                <w:u w:val="single"/>
                <w:lang w:eastAsia="ru-RU"/>
              </w:rPr>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обращаем Ваше внимание</w:t>
            </w:r>
          </w:p>
          <w:p w:rsidR="00504FB5" w:rsidRPr="000217EA" w:rsidRDefault="00504FB5" w:rsidP="00452301">
            <w:pPr>
              <w:spacing w:line="315" w:lineRule="atLeast"/>
              <w:ind w:firstLine="418"/>
              <w:jc w:val="both"/>
              <w:textAlignment w:val="baseline"/>
              <w:rPr>
                <w:lang w:eastAsia="ru-RU"/>
              </w:rPr>
            </w:pPr>
            <w:r w:rsidRPr="000217EA">
              <w:rPr>
                <w:u w:val="single"/>
                <w:lang w:eastAsia="ru-RU"/>
              </w:rPr>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b/>
                <w:bCs/>
                <w:lang w:eastAsia="ru-RU"/>
              </w:rPr>
              <w:t>10. Краткое описание внешнего вида и пространственной организации объектов капитального строительства и элементов благоустройства:</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общие сведения о пространственной организации комплекса (группы) объектов:</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сведения о внешнем виде:</w:t>
            </w:r>
            <w:r w:rsidRPr="000217EA">
              <w:rPr>
                <w:lang w:eastAsia="ru-RU"/>
              </w:rPr>
              <w:br/>
            </w:r>
            <w:r w:rsidRPr="000217EA">
              <w:rPr>
                <w:u w:val="single"/>
                <w:lang w:eastAsia="ru-RU"/>
              </w:rPr>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сведения о внешнем виде:</w:t>
            </w:r>
            <w:r w:rsidRPr="000217EA">
              <w:rPr>
                <w:lang w:eastAsia="ru-RU"/>
              </w:rPr>
              <w:br/>
            </w:r>
            <w:r w:rsidRPr="000217EA">
              <w:rPr>
                <w:u w:val="single"/>
                <w:lang w:eastAsia="ru-RU"/>
              </w:rPr>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сведения о внешнем виде:</w:t>
            </w:r>
            <w:r w:rsidRPr="000217EA">
              <w:rPr>
                <w:lang w:eastAsia="ru-RU"/>
              </w:rPr>
              <w:br/>
            </w:r>
            <w:r w:rsidRPr="000217EA">
              <w:rPr>
                <w:u w:val="single"/>
                <w:lang w:eastAsia="ru-RU"/>
              </w:rPr>
              <w:lastRenderedPageBreak/>
              <w:t>по объекту (указать наименование, нумерацию):</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сведения о благоустройстве:</w:t>
            </w:r>
            <w:r w:rsidRPr="000217EA">
              <w:rPr>
                <w:lang w:eastAsia="ru-RU"/>
              </w:rPr>
              <w:br/>
            </w:r>
            <w:r w:rsidRPr="000217EA">
              <w:rPr>
                <w:u w:val="single"/>
                <w:lang w:eastAsia="ru-RU"/>
              </w:rPr>
              <w:t>по объекту (по всему комплексу (группе) объектов):</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jc w:val="both"/>
              <w:textAlignment w:val="baseline"/>
              <w:rPr>
                <w:highlight w:val="yellow"/>
                <w:lang w:eastAsia="ru-RU"/>
              </w:rPr>
            </w:pPr>
            <w:r w:rsidRPr="00452301">
              <w:rPr>
                <w:b/>
                <w:bCs/>
                <w:lang w:eastAsia="ru-RU"/>
              </w:rPr>
              <w:t xml:space="preserve">11. Решение </w:t>
            </w:r>
            <w:r w:rsidR="00452301" w:rsidRPr="00452301">
              <w:rPr>
                <w:b/>
                <w:bCs/>
                <w:lang w:eastAsia="ru-RU"/>
              </w:rPr>
              <w:t>градостроительного Совета</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 xml:space="preserve">Протокол от ___ </w:t>
            </w:r>
            <w:r w:rsidR="00452301">
              <w:rPr>
                <w:lang w:eastAsia="ru-RU"/>
              </w:rPr>
              <w:t>№</w:t>
            </w:r>
            <w:r w:rsidRPr="000217EA">
              <w:rPr>
                <w:lang w:eastAsia="ru-RU"/>
              </w:rPr>
              <w:t xml:space="preserve"> ____</w:t>
            </w: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highlight w:val="yellow"/>
                <w:lang w:eastAsia="ru-RU"/>
              </w:rPr>
            </w:pP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Решение:</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jc w:val="both"/>
              <w:textAlignment w:val="baseline"/>
              <w:rPr>
                <w:lang w:eastAsia="ru-RU"/>
              </w:rPr>
            </w:pPr>
            <w:r w:rsidRPr="000217EA">
              <w:rPr>
                <w:b/>
                <w:bCs/>
                <w:lang w:eastAsia="ru-RU"/>
              </w:rPr>
              <w:t>12. Требования к соблюдению утвержденных настоящим Свидетельством решений:</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требования к внешнему виду объектов:</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jc w:val="both"/>
              <w:textAlignment w:val="baseline"/>
              <w:rPr>
                <w:lang w:eastAsia="ru-RU"/>
              </w:rPr>
            </w:pPr>
            <w:r w:rsidRPr="000217EA">
              <w:rPr>
                <w:lang w:eastAsia="ru-RU"/>
              </w:rPr>
              <w:t>требования к благоустройству:</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418"/>
              <w:jc w:val="both"/>
              <w:rPr>
                <w:lang w:eastAsia="ru-RU"/>
              </w:rPr>
            </w:pPr>
          </w:p>
        </w:tc>
      </w:tr>
      <w:tr w:rsidR="00504FB5" w:rsidRPr="000217EA" w:rsidTr="00504FB5">
        <w:tc>
          <w:tcPr>
            <w:tcW w:w="4913" w:type="dxa"/>
            <w:gridSpan w:val="3"/>
            <w:tcBorders>
              <w:top w:val="nil"/>
              <w:left w:val="nil"/>
              <w:bottom w:val="nil"/>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jc w:val="both"/>
              <w:textAlignment w:val="baseline"/>
              <w:rPr>
                <w:lang w:eastAsia="ru-RU"/>
              </w:rPr>
            </w:pPr>
            <w:r w:rsidRPr="000217EA">
              <w:rPr>
                <w:b/>
                <w:bCs/>
                <w:lang w:eastAsia="ru-RU"/>
              </w:rPr>
              <w:t>13. Приложения:</w:t>
            </w:r>
          </w:p>
        </w:tc>
        <w:tc>
          <w:tcPr>
            <w:tcW w:w="500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04FB5" w:rsidRPr="000217EA" w:rsidRDefault="00504FB5" w:rsidP="00452301">
            <w:pPr>
              <w:spacing w:line="315" w:lineRule="atLeast"/>
              <w:ind w:firstLine="418"/>
              <w:textAlignment w:val="baseline"/>
              <w:rPr>
                <w:lang w:eastAsia="ru-RU"/>
              </w:rPr>
            </w:pPr>
            <w:r w:rsidRPr="000217EA">
              <w:rPr>
                <w:u w:val="single"/>
                <w:lang w:eastAsia="ru-RU"/>
              </w:rPr>
              <w:t>графические материалы:</w:t>
            </w:r>
            <w:r w:rsidRPr="000217EA">
              <w:rPr>
                <w:lang w:eastAsia="ru-RU"/>
              </w:rPr>
              <w:br/>
              <w:t>- схема планировочной организации земельного участка;</w:t>
            </w:r>
            <w:r w:rsidRPr="000217EA">
              <w:rPr>
                <w:lang w:eastAsia="ru-RU"/>
              </w:rPr>
              <w:br/>
              <w:t>- схемы разверток фасадов.</w:t>
            </w:r>
            <w:r w:rsidRPr="000217EA">
              <w:rPr>
                <w:lang w:eastAsia="ru-RU"/>
              </w:rPr>
              <w:br/>
            </w:r>
            <w:r w:rsidRPr="000217EA">
              <w:rPr>
                <w:u w:val="single"/>
                <w:lang w:eastAsia="ru-RU"/>
              </w:rPr>
              <w:t>по объекту (указать наименование, нумерацию):</w:t>
            </w:r>
            <w:r w:rsidRPr="000217EA">
              <w:rPr>
                <w:lang w:eastAsia="ru-RU"/>
              </w:rPr>
              <w:br/>
              <w:t>- схемы поэтажных планов;</w:t>
            </w:r>
            <w:r w:rsidRPr="000217EA">
              <w:rPr>
                <w:lang w:eastAsia="ru-RU"/>
              </w:rPr>
              <w:br/>
              <w:t>- схемы фасадов;</w:t>
            </w:r>
            <w:r w:rsidRPr="000217EA">
              <w:rPr>
                <w:lang w:eastAsia="ru-RU"/>
              </w:rPr>
              <w:br/>
              <w:t>- схемы разрезов;</w:t>
            </w:r>
            <w:r w:rsidRPr="000217EA">
              <w:rPr>
                <w:lang w:eastAsia="ru-RU"/>
              </w:rPr>
              <w:br/>
              <w:t>- схемы фрагментов фасадов.</w:t>
            </w:r>
            <w:r w:rsidRPr="000217EA">
              <w:rPr>
                <w:lang w:eastAsia="ru-RU"/>
              </w:rPr>
              <w:br/>
            </w:r>
            <w:r w:rsidRPr="000217EA">
              <w:rPr>
                <w:u w:val="single"/>
                <w:lang w:eastAsia="ru-RU"/>
              </w:rPr>
              <w:t>по объекту (указать наименование, нумерацию):</w:t>
            </w:r>
            <w:r w:rsidRPr="000217EA">
              <w:rPr>
                <w:lang w:eastAsia="ru-RU"/>
              </w:rPr>
              <w:br/>
              <w:t>- схемы поэтажных планов;</w:t>
            </w:r>
            <w:r w:rsidRPr="000217EA">
              <w:rPr>
                <w:lang w:eastAsia="ru-RU"/>
              </w:rPr>
              <w:br/>
              <w:t>- схемы фасадов;</w:t>
            </w:r>
            <w:r w:rsidRPr="000217EA">
              <w:rPr>
                <w:lang w:eastAsia="ru-RU"/>
              </w:rPr>
              <w:br/>
              <w:t>- схемы разрезов;</w:t>
            </w:r>
            <w:r w:rsidRPr="000217EA">
              <w:rPr>
                <w:lang w:eastAsia="ru-RU"/>
              </w:rPr>
              <w:br/>
              <w:t>- схемы фрагментов фасадов.</w:t>
            </w:r>
            <w:r w:rsidRPr="000217EA">
              <w:rPr>
                <w:lang w:eastAsia="ru-RU"/>
              </w:rPr>
              <w:br/>
            </w:r>
            <w:r w:rsidRPr="000217EA">
              <w:rPr>
                <w:u w:val="single"/>
                <w:lang w:eastAsia="ru-RU"/>
              </w:rPr>
              <w:t>по объекту (указать наименование, нумерацию):</w:t>
            </w:r>
            <w:r w:rsidRPr="000217EA">
              <w:rPr>
                <w:lang w:eastAsia="ru-RU"/>
              </w:rPr>
              <w:br/>
              <w:t>- схемы поэтажных планов;</w:t>
            </w:r>
            <w:r w:rsidRPr="000217EA">
              <w:rPr>
                <w:lang w:eastAsia="ru-RU"/>
              </w:rPr>
              <w:br/>
              <w:t>- схемы фасадов;</w:t>
            </w:r>
            <w:r w:rsidRPr="000217EA">
              <w:rPr>
                <w:lang w:eastAsia="ru-RU"/>
              </w:rPr>
              <w:br/>
              <w:t>- схемы разрезов;</w:t>
            </w:r>
            <w:r w:rsidRPr="000217EA">
              <w:rPr>
                <w:lang w:eastAsia="ru-RU"/>
              </w:rPr>
              <w:br/>
              <w:t>- схемы фрагментов фасадов.</w:t>
            </w: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ind w:firstLine="993"/>
              <w:jc w:val="both"/>
              <w:rPr>
                <w:lang w:eastAsia="ru-RU"/>
              </w:rPr>
            </w:pPr>
          </w:p>
        </w:tc>
      </w:tr>
      <w:tr w:rsidR="00504FB5" w:rsidRPr="000217EA" w:rsidTr="00504FB5">
        <w:tc>
          <w:tcPr>
            <w:tcW w:w="9922" w:type="dxa"/>
            <w:gridSpan w:val="7"/>
            <w:tcBorders>
              <w:top w:val="nil"/>
              <w:left w:val="nil"/>
              <w:bottom w:val="nil"/>
              <w:right w:val="nil"/>
            </w:tcBorders>
            <w:tcMar>
              <w:top w:w="0" w:type="dxa"/>
              <w:left w:w="149" w:type="dxa"/>
              <w:bottom w:w="0" w:type="dxa"/>
              <w:right w:w="149" w:type="dxa"/>
            </w:tcMar>
            <w:hideMark/>
          </w:tcPr>
          <w:p w:rsidR="00504FB5" w:rsidRPr="000217EA" w:rsidRDefault="00504FB5" w:rsidP="00452301">
            <w:pPr>
              <w:spacing w:line="315" w:lineRule="atLeast"/>
              <w:jc w:val="both"/>
              <w:textAlignment w:val="baseline"/>
              <w:rPr>
                <w:lang w:eastAsia="ru-RU"/>
              </w:rPr>
            </w:pPr>
            <w:r w:rsidRPr="000217EA">
              <w:rPr>
                <w:b/>
                <w:bCs/>
                <w:lang w:eastAsia="ru-RU"/>
              </w:rPr>
              <w:t>14. Свидетельство без приложений, указанных в пункте 12 настоящего свидетельства, недействительно.</w:t>
            </w:r>
          </w:p>
        </w:tc>
      </w:tr>
    </w:tbl>
    <w:p w:rsidR="003363A5" w:rsidRDefault="003363A5" w:rsidP="00C14383">
      <w:pPr>
        <w:pStyle w:val="a9"/>
        <w:ind w:left="0"/>
        <w:jc w:val="right"/>
      </w:pPr>
    </w:p>
    <w:p w:rsidR="00452301" w:rsidRDefault="00452301"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C14383">
      <w:pPr>
        <w:pStyle w:val="a9"/>
        <w:ind w:left="0"/>
        <w:jc w:val="right"/>
      </w:pPr>
    </w:p>
    <w:p w:rsidR="00312015" w:rsidRDefault="00312015" w:rsidP="00312015">
      <w:pPr>
        <w:pStyle w:val="a9"/>
        <w:ind w:left="0"/>
        <w:jc w:val="right"/>
      </w:pPr>
      <w:r>
        <w:lastRenderedPageBreak/>
        <w:t xml:space="preserve">Приложение </w:t>
      </w:r>
      <w:r w:rsidR="00933AD8">
        <w:t xml:space="preserve">№ </w:t>
      </w:r>
      <w:r w:rsidR="0012062A">
        <w:t>5</w:t>
      </w:r>
    </w:p>
    <w:p w:rsidR="00312015" w:rsidRDefault="00312015" w:rsidP="00312015">
      <w:pPr>
        <w:pStyle w:val="a9"/>
        <w:ind w:left="0"/>
        <w:jc w:val="right"/>
      </w:pPr>
      <w:r>
        <w:t>к Положению о рассмотрении АГО и</w:t>
      </w:r>
    </w:p>
    <w:p w:rsidR="00312015" w:rsidRDefault="00312015" w:rsidP="00312015">
      <w:pPr>
        <w:pStyle w:val="a9"/>
        <w:ind w:left="0"/>
        <w:jc w:val="right"/>
      </w:pPr>
      <w:r>
        <w:t xml:space="preserve">выдаче Свидетельства о согласовании АГО </w:t>
      </w:r>
    </w:p>
    <w:p w:rsidR="00312015" w:rsidRDefault="00312015" w:rsidP="00312015">
      <w:pPr>
        <w:pStyle w:val="a9"/>
        <w:ind w:left="0"/>
        <w:jc w:val="right"/>
        <w:rPr>
          <w:spacing w:val="2"/>
          <w:lang w:eastAsia="ru-RU"/>
        </w:rPr>
      </w:pPr>
      <w:r w:rsidRPr="00985361">
        <w:rPr>
          <w:spacing w:val="2"/>
          <w:lang w:eastAsia="ru-RU"/>
        </w:rPr>
        <w:t>на территории города Переславля-Залесского</w:t>
      </w:r>
    </w:p>
    <w:p w:rsidR="009C4C92" w:rsidRDefault="009C4C92" w:rsidP="009C4C92">
      <w:pPr>
        <w:shd w:val="clear" w:color="auto" w:fill="FFFFFF"/>
        <w:ind w:firstLine="993"/>
        <w:jc w:val="center"/>
        <w:textAlignment w:val="baseline"/>
        <w:outlineLvl w:val="1"/>
        <w:rPr>
          <w:spacing w:val="2"/>
          <w:lang w:eastAsia="ru-RU"/>
        </w:rPr>
      </w:pPr>
    </w:p>
    <w:p w:rsidR="009C4C92" w:rsidRDefault="009C4C92" w:rsidP="009C4C92">
      <w:pPr>
        <w:shd w:val="clear" w:color="auto" w:fill="FFFFFF"/>
        <w:ind w:firstLine="993"/>
        <w:jc w:val="center"/>
        <w:textAlignment w:val="baseline"/>
        <w:outlineLvl w:val="1"/>
        <w:rPr>
          <w:spacing w:val="2"/>
          <w:lang w:eastAsia="ru-RU"/>
        </w:rPr>
      </w:pPr>
      <w:r w:rsidRPr="000217EA">
        <w:rPr>
          <w:spacing w:val="2"/>
          <w:lang w:eastAsia="ru-RU"/>
        </w:rPr>
        <w:t>Решение об отказе в выдаче свидетельства</w:t>
      </w:r>
    </w:p>
    <w:p w:rsidR="009C4C92" w:rsidRPr="000217EA" w:rsidRDefault="009C4C92" w:rsidP="009C4C92">
      <w:pPr>
        <w:shd w:val="clear" w:color="auto" w:fill="FFFFFF"/>
        <w:ind w:firstLine="993"/>
        <w:jc w:val="center"/>
        <w:textAlignment w:val="baseline"/>
        <w:outlineLvl w:val="1"/>
        <w:rPr>
          <w:spacing w:val="2"/>
          <w:lang w:eastAsia="ru-RU"/>
        </w:rPr>
      </w:pPr>
      <w:r w:rsidRPr="000217EA">
        <w:rPr>
          <w:spacing w:val="2"/>
          <w:lang w:eastAsia="ru-RU"/>
        </w:rPr>
        <w:t xml:space="preserve"> о согласовании архитектурно-градостроительного облика объекта капитального строительства на территории города Переславля-Залесского</w:t>
      </w:r>
    </w:p>
    <w:p w:rsidR="009C4C92" w:rsidRPr="000217EA" w:rsidRDefault="009C4C92" w:rsidP="009C4C92">
      <w:pPr>
        <w:shd w:val="clear" w:color="auto" w:fill="FFFFFF"/>
        <w:spacing w:line="315" w:lineRule="atLeast"/>
        <w:ind w:left="5670"/>
        <w:jc w:val="right"/>
        <w:textAlignment w:val="baseline"/>
        <w:rPr>
          <w:spacing w:val="2"/>
          <w:lang w:eastAsia="ru-RU"/>
        </w:rPr>
      </w:pPr>
      <w:r w:rsidRPr="000217EA">
        <w:rPr>
          <w:spacing w:val="2"/>
          <w:lang w:eastAsia="ru-RU"/>
        </w:rPr>
        <w:br/>
        <w:t>Форма для заполнения</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spacing w:val="2"/>
          <w:lang w:eastAsia="ru-RU"/>
        </w:rPr>
        <w:br/>
      </w:r>
      <w:r w:rsidRPr="000217EA">
        <w:rPr>
          <w:spacing w:val="2"/>
          <w:lang w:eastAsia="ru-RU"/>
        </w:rPr>
        <w:br/>
        <w:t>По итогам рассмотр</w:t>
      </w:r>
      <w:r>
        <w:rPr>
          <w:spacing w:val="2"/>
          <w:lang w:eastAsia="ru-RU"/>
        </w:rPr>
        <w:t>ения Вашего заявления от _____ №</w:t>
      </w:r>
      <w:r w:rsidRPr="000217EA">
        <w:rPr>
          <w:spacing w:val="2"/>
          <w:lang w:eastAsia="ru-RU"/>
        </w:rPr>
        <w:t xml:space="preserve"> ____ </w:t>
      </w:r>
      <w:r>
        <w:rPr>
          <w:spacing w:val="2"/>
          <w:lang w:eastAsia="ru-RU"/>
        </w:rPr>
        <w:t xml:space="preserve">Администрацией г.Переславля-Залесского </w:t>
      </w:r>
      <w:r w:rsidRPr="000217EA">
        <w:rPr>
          <w:spacing w:val="2"/>
          <w:lang w:eastAsia="ru-RU"/>
        </w:rPr>
        <w:t xml:space="preserve"> принято решение об отказе в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9C4C92" w:rsidRPr="000217EA" w:rsidRDefault="009C4C92" w:rsidP="009C4C92">
      <w:pPr>
        <w:shd w:val="clear" w:color="auto" w:fill="FFFFFF"/>
        <w:spacing w:line="315" w:lineRule="atLeast"/>
        <w:ind w:firstLine="993"/>
        <w:jc w:val="center"/>
        <w:textAlignment w:val="baseline"/>
        <w:rPr>
          <w:spacing w:val="2"/>
          <w:lang w:eastAsia="ru-RU"/>
        </w:rPr>
      </w:pPr>
      <w:r w:rsidRPr="000217EA">
        <w:rPr>
          <w:spacing w:val="2"/>
          <w:lang w:eastAsia="ru-RU"/>
        </w:rPr>
        <w:t>ИНФОРМАЦИОННЫЙ ЛИСТ</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spacing w:val="2"/>
          <w:lang w:eastAsia="ru-RU"/>
        </w:rPr>
        <w:br/>
        <w:t>"Обоснование отказа в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9C4C92" w:rsidRPr="000217EA" w:rsidRDefault="009C4C92" w:rsidP="009C4C92">
      <w:pPr>
        <w:shd w:val="clear" w:color="auto" w:fill="FFFFFF"/>
        <w:spacing w:line="315" w:lineRule="atLeast"/>
        <w:ind w:firstLine="993"/>
        <w:jc w:val="both"/>
        <w:textAlignment w:val="baseline"/>
        <w:rPr>
          <w:spacing w:val="2"/>
          <w:lang w:eastAsia="ru-RU"/>
        </w:rPr>
      </w:pPr>
      <w:r>
        <w:rPr>
          <w:spacing w:val="2"/>
          <w:lang w:eastAsia="ru-RU"/>
        </w:rPr>
        <w:br/>
        <w:t>Заявление от _____ №</w:t>
      </w:r>
      <w:r w:rsidRPr="000217EA">
        <w:rPr>
          <w:spacing w:val="2"/>
          <w:lang w:eastAsia="ru-RU"/>
        </w:rPr>
        <w:t xml:space="preserve"> _____</w:t>
      </w:r>
    </w:p>
    <w:tbl>
      <w:tblPr>
        <w:tblW w:w="0" w:type="auto"/>
        <w:tblCellMar>
          <w:left w:w="0" w:type="dxa"/>
          <w:right w:w="0" w:type="dxa"/>
        </w:tblCellMar>
        <w:tblLook w:val="04A0" w:firstRow="1" w:lastRow="0" w:firstColumn="1" w:lastColumn="0" w:noHBand="0" w:noVBand="1"/>
      </w:tblPr>
      <w:tblGrid>
        <w:gridCol w:w="534"/>
        <w:gridCol w:w="5612"/>
        <w:gridCol w:w="2488"/>
        <w:gridCol w:w="1288"/>
      </w:tblGrid>
      <w:tr w:rsidR="009C4C92" w:rsidRPr="000217EA" w:rsidTr="00C03C13">
        <w:trPr>
          <w:trHeight w:val="15"/>
        </w:trPr>
        <w:tc>
          <w:tcPr>
            <w:tcW w:w="554" w:type="dxa"/>
            <w:hideMark/>
          </w:tcPr>
          <w:p w:rsidR="009C4C92" w:rsidRPr="000217EA" w:rsidRDefault="009C4C92" w:rsidP="00C03C13">
            <w:pPr>
              <w:ind w:firstLine="993"/>
              <w:jc w:val="both"/>
              <w:rPr>
                <w:spacing w:val="2"/>
                <w:lang w:eastAsia="ru-RU"/>
              </w:rPr>
            </w:pPr>
          </w:p>
        </w:tc>
        <w:tc>
          <w:tcPr>
            <w:tcW w:w="6838" w:type="dxa"/>
            <w:hideMark/>
          </w:tcPr>
          <w:p w:rsidR="009C4C92" w:rsidRPr="000217EA" w:rsidRDefault="009C4C92" w:rsidP="00C03C13">
            <w:pPr>
              <w:ind w:firstLine="993"/>
              <w:jc w:val="both"/>
              <w:rPr>
                <w:lang w:eastAsia="ru-RU"/>
              </w:rPr>
            </w:pPr>
          </w:p>
        </w:tc>
        <w:tc>
          <w:tcPr>
            <w:tcW w:w="2772" w:type="dxa"/>
            <w:hideMark/>
          </w:tcPr>
          <w:p w:rsidR="009C4C92" w:rsidRPr="000217EA" w:rsidRDefault="009C4C92" w:rsidP="00C03C13">
            <w:pPr>
              <w:ind w:firstLine="993"/>
              <w:jc w:val="both"/>
              <w:rPr>
                <w:lang w:eastAsia="ru-RU"/>
              </w:rPr>
            </w:pPr>
          </w:p>
        </w:tc>
        <w:tc>
          <w:tcPr>
            <w:tcW w:w="1663" w:type="dxa"/>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обращение за согласованием АГО в отношении многоквартирного жилого дома, аналогичного многоквартирному жилому дому, на который ранее выдавалось Свидетельство АГО, а при сравнительной оценке параметров и характеристик указанных объектов выявлены несоответствия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u w:val="single"/>
                <w:lang w:eastAsia="ru-RU"/>
              </w:rPr>
              <w:t>Информация по несоответствию:</w:t>
            </w: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обращение за согласованием АГО в отношении создаваемого объекта, а при анализе современного состояния территории выявлено наличие на земельном участке объекта (объекта незавершенного строительства, объекта, по которому начаты строительно-монтажные работы), по основным внешним характеристикам аналогичного объекту, в отношении которого заявителем оформлено заявление о согласовании АГО и выдаче Свидетельства АГО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обращение за согласованием АГО в отношении реконструируемого объекта, а при анализе современного состояния территории выявлено отсутствие на земельном участке объекта (включая объект незавершенного строительства, объект, по которому начаты строительно-монтажные работы)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lastRenderedPageBreak/>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обращение за согласованием АГО в отношении реконструируемого объекта, а при анализе современного состояния объекта выявлено, что по основным внешним характеристикам современное состояние объекта аналогичного предложениям по реконструкции, указанным в материалах АГО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противоречия между отдельными графическими материалами, представленными в составе одного заявления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противоречия между отдельными текстовыми материалами, представленными в составе одного заявления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противоречия между отдельными графическими и отдельными текстовыми материалами, представленными в составе одного заявления;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противоречия между заявлением и текстовыми, графическими материалами, представленными в составе одного заявления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несоответствие материалов АГО критериям оценки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основание для отказа выявлено</w:t>
            </w:r>
            <w:r w:rsidRPr="000217EA">
              <w:rPr>
                <w:lang w:eastAsia="ru-RU"/>
              </w:rPr>
              <w:br/>
              <w:t>(да/нет)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118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i/>
                <w:iCs/>
                <w:lang w:eastAsia="ru-RU"/>
              </w:rPr>
              <w:t>следующие пункты заполняются при выявлении основания для отказа по пунктам 5-9</w:t>
            </w: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решение о приостановке для технической корректировки документации направлено заявителю</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u w:val="single"/>
                <w:lang w:eastAsia="ru-RU"/>
              </w:rPr>
              <w:t>Указать дату:</w:t>
            </w:r>
          </w:p>
        </w:tc>
      </w:tr>
      <w:tr w:rsidR="009C4C92" w:rsidRPr="000217EA" w:rsidTr="00C03C13">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заявителем в течение срока приостановки для технической корректировки представлена откорректированная документация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да/нет/</w:t>
            </w:r>
            <w:r w:rsidRPr="000217EA">
              <w:rPr>
                <w:lang w:eastAsia="ru-RU"/>
              </w:rPr>
              <w:br/>
              <w:t>документация представлена без изменений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1127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u w:val="single"/>
                <w:lang w:eastAsia="ru-RU"/>
              </w:rPr>
              <w:t>Информация об устранении в документации выявленных противоречий и несоответствий:</w:t>
            </w:r>
          </w:p>
        </w:tc>
      </w:tr>
      <w:tr w:rsidR="009C4C92" w:rsidRPr="000217EA" w:rsidTr="00C03C13">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1127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не устранено:</w:t>
            </w:r>
          </w:p>
        </w:tc>
      </w:tr>
      <w:tr w:rsidR="009C4C92" w:rsidRPr="000217EA" w:rsidTr="00C03C13">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решение о приостановке для доработки внешнего вида объекта направлено заявителю</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u w:val="single"/>
                <w:lang w:eastAsia="ru-RU"/>
              </w:rPr>
              <w:t>Указать дату:</w:t>
            </w:r>
          </w:p>
        </w:tc>
      </w:tr>
      <w:tr w:rsidR="009C4C92" w:rsidRPr="000217EA" w:rsidTr="00C03C13">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заявителем в течение срока приостановки для доработки внешнего вида объекта представлена откорректированная документация</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да/нет/</w:t>
            </w:r>
            <w:r w:rsidRPr="000217EA">
              <w:rPr>
                <w:lang w:eastAsia="ru-RU"/>
              </w:rPr>
              <w:br/>
              <w:t>документация представлена без изменений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u w:val="single"/>
                <w:lang w:eastAsia="ru-RU"/>
              </w:rPr>
              <w:t>Информация о доработке внешнего вида объекта:</w:t>
            </w:r>
            <w:r w:rsidRPr="000217EA">
              <w:rPr>
                <w:lang w:eastAsia="ru-RU"/>
              </w:rPr>
              <w:t> не устранено:</w:t>
            </w:r>
          </w:p>
        </w:tc>
      </w:tr>
    </w:tbl>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spacing w:val="2"/>
          <w:lang w:eastAsia="ru-RU"/>
        </w:rPr>
        <w:br/>
      </w:r>
      <w:r w:rsidRPr="000217EA">
        <w:rPr>
          <w:b/>
          <w:bCs/>
          <w:spacing w:val="2"/>
          <w:lang w:eastAsia="ru-RU"/>
        </w:rPr>
        <w:t>ВЫВОД:</w:t>
      </w:r>
    </w:p>
    <w:p w:rsidR="009C4C92" w:rsidRPr="000217EA" w:rsidRDefault="009C4C92" w:rsidP="009C4C92">
      <w:pPr>
        <w:shd w:val="clear" w:color="auto" w:fill="FFFFFF"/>
        <w:spacing w:line="315" w:lineRule="atLeast"/>
        <w:jc w:val="both"/>
        <w:textAlignment w:val="baseline"/>
        <w:rPr>
          <w:spacing w:val="2"/>
          <w:lang w:eastAsia="ru-RU"/>
        </w:rPr>
      </w:pPr>
      <w:r w:rsidRPr="000217EA">
        <w:rPr>
          <w:i/>
          <w:iCs/>
          <w:spacing w:val="2"/>
          <w:lang w:eastAsia="ru-RU"/>
        </w:rPr>
        <w:t>(выбрать соответствующие пункты):</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b/>
          <w:bCs/>
          <w:spacing w:val="2"/>
          <w:lang w:eastAsia="ru-RU"/>
        </w:rPr>
        <w:lastRenderedPageBreak/>
        <w:t>1. При оценке заявления и материалов архитектурно-градостроительного облика выявлены противоречия и несоответствия, являющиеся основанием для отказа в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spacing w:val="2"/>
          <w:lang w:eastAsia="ru-RU"/>
        </w:rPr>
        <w:br/>
      </w:r>
      <w:r w:rsidRPr="000217EA">
        <w:rPr>
          <w:i/>
          <w:iCs/>
          <w:spacing w:val="2"/>
          <w:lang w:eastAsia="ru-RU"/>
        </w:rPr>
        <w:t>следующие пункты указываются только при выявлении основания для отказа по пунктам 5-9</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b/>
          <w:bCs/>
          <w:spacing w:val="2"/>
          <w:lang w:eastAsia="ru-RU"/>
        </w:rPr>
        <w:t>2. Противоречия и несоответствия, являющиеся основанием для отказа в выдаче Свидетельства о согласовании архитектурно-градостроительного облика объекта капитального строительства на территории города Переславля-Залесского, не устранены:</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b/>
          <w:bCs/>
          <w:spacing w:val="2"/>
          <w:lang w:eastAsia="ru-RU"/>
        </w:rPr>
        <w:t>- в течение срока приостановки для технической корректировки;</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b/>
          <w:bCs/>
          <w:spacing w:val="2"/>
          <w:lang w:eastAsia="ru-RU"/>
        </w:rPr>
        <w:t>- в течение срока приостановки для доработки внешнего вида объекта.</w:t>
      </w:r>
    </w:p>
    <w:p w:rsidR="009C4C92" w:rsidRPr="000217EA" w:rsidRDefault="009C4C92" w:rsidP="009C4C92">
      <w:pPr>
        <w:shd w:val="clear" w:color="auto" w:fill="FFFFFF"/>
        <w:spacing w:line="315" w:lineRule="atLeast"/>
        <w:ind w:firstLine="993"/>
        <w:jc w:val="both"/>
        <w:textAlignment w:val="baseline"/>
        <w:rPr>
          <w:spacing w:val="2"/>
          <w:lang w:eastAsia="ru-RU"/>
        </w:rPr>
      </w:pPr>
      <w:r w:rsidRPr="000217EA">
        <w:rPr>
          <w:b/>
          <w:bCs/>
          <w:spacing w:val="2"/>
          <w:lang w:eastAsia="ru-RU"/>
        </w:rPr>
        <w:t>3. Доработку документации, направление повторного заявления о согласовании архитектурно-градостроительного облика объекта капитального строительства рекомендуется выполнить в соответствии с планом-графиком:</w:t>
      </w:r>
      <w:r w:rsidRPr="000217EA">
        <w:rPr>
          <w:spacing w:val="2"/>
          <w:lang w:eastAsia="ru-RU"/>
        </w:rPr>
        <w:br/>
      </w:r>
    </w:p>
    <w:tbl>
      <w:tblPr>
        <w:tblW w:w="0" w:type="auto"/>
        <w:tblCellMar>
          <w:left w:w="0" w:type="dxa"/>
          <w:right w:w="0" w:type="dxa"/>
        </w:tblCellMar>
        <w:tblLook w:val="04A0" w:firstRow="1" w:lastRow="0" w:firstColumn="1" w:lastColumn="0" w:noHBand="0" w:noVBand="1"/>
      </w:tblPr>
      <w:tblGrid>
        <w:gridCol w:w="740"/>
        <w:gridCol w:w="2546"/>
        <w:gridCol w:w="4330"/>
        <w:gridCol w:w="2306"/>
      </w:tblGrid>
      <w:tr w:rsidR="009C4C92" w:rsidRPr="000217EA" w:rsidTr="00C03C13">
        <w:trPr>
          <w:trHeight w:val="15"/>
        </w:trPr>
        <w:tc>
          <w:tcPr>
            <w:tcW w:w="739" w:type="dxa"/>
            <w:hideMark/>
          </w:tcPr>
          <w:p w:rsidR="009C4C92" w:rsidRPr="000217EA" w:rsidRDefault="009C4C92" w:rsidP="00C03C13">
            <w:pPr>
              <w:ind w:firstLine="993"/>
              <w:jc w:val="both"/>
              <w:rPr>
                <w:spacing w:val="2"/>
                <w:lang w:eastAsia="ru-RU"/>
              </w:rPr>
            </w:pPr>
          </w:p>
        </w:tc>
        <w:tc>
          <w:tcPr>
            <w:tcW w:w="2772" w:type="dxa"/>
            <w:hideMark/>
          </w:tcPr>
          <w:p w:rsidR="009C4C92" w:rsidRPr="000217EA" w:rsidRDefault="009C4C92" w:rsidP="00C03C13">
            <w:pPr>
              <w:ind w:firstLine="993"/>
              <w:jc w:val="both"/>
              <w:rPr>
                <w:lang w:eastAsia="ru-RU"/>
              </w:rPr>
            </w:pPr>
          </w:p>
        </w:tc>
        <w:tc>
          <w:tcPr>
            <w:tcW w:w="5174" w:type="dxa"/>
            <w:hideMark/>
          </w:tcPr>
          <w:p w:rsidR="009C4C92" w:rsidRPr="000217EA" w:rsidRDefault="009C4C92" w:rsidP="00C03C13">
            <w:pPr>
              <w:ind w:firstLine="993"/>
              <w:jc w:val="both"/>
              <w:rPr>
                <w:lang w:eastAsia="ru-RU"/>
              </w:rPr>
            </w:pPr>
          </w:p>
        </w:tc>
        <w:tc>
          <w:tcPr>
            <w:tcW w:w="2587" w:type="dxa"/>
            <w:hideMark/>
          </w:tcPr>
          <w:p w:rsidR="009C4C92" w:rsidRPr="000217EA" w:rsidRDefault="009C4C92" w:rsidP="00C03C13">
            <w:pPr>
              <w:ind w:firstLine="993"/>
              <w:jc w:val="both"/>
              <w:rPr>
                <w:lang w:eastAsia="ru-RU"/>
              </w:rPr>
            </w:pPr>
          </w:p>
        </w:tc>
      </w:tr>
      <w:tr w:rsidR="009C4C92" w:rsidRPr="000217EA" w:rsidTr="00C03C13">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ПЛАН-ГРАФИК ПО ДОРАБОТКЕ МАТЕРИАЛОВ АГО*</w:t>
            </w:r>
          </w:p>
        </w:tc>
      </w:tr>
      <w:tr w:rsidR="009C4C92" w:rsidRPr="000217EA" w:rsidTr="00C03C13">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куратор заявления (консультативно-методическая поддержка при доработке документов):</w:t>
            </w:r>
          </w:p>
        </w:tc>
      </w:tr>
      <w:tr w:rsidR="009C4C92" w:rsidRPr="000217EA" w:rsidTr="00C03C13">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структурное подразделение</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фамилия, имя, отчество</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N п/п</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мероприятие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дата (день, месяц, год)</w:t>
            </w:r>
          </w:p>
        </w:tc>
      </w:tr>
      <w:tr w:rsidR="009C4C92" w:rsidRPr="000217EA" w:rsidTr="00C03C1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1.</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дата доработки документации</w:t>
            </w:r>
            <w:r w:rsidRPr="000217EA">
              <w:rPr>
                <w:lang w:eastAsia="ru-RU"/>
              </w:rPr>
              <w:br/>
              <w:t>(устанавливается: по информации заявителя или не более чем через 1 месяц от даты принятия решения об отказе в выдаче Свидетельства АГО)**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2.</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9C4C92">
            <w:pPr>
              <w:spacing w:line="315" w:lineRule="atLeast"/>
              <w:ind w:firstLine="993"/>
              <w:jc w:val="both"/>
              <w:textAlignment w:val="baseline"/>
              <w:rPr>
                <w:lang w:eastAsia="ru-RU"/>
              </w:rPr>
            </w:pPr>
            <w:r w:rsidRPr="000217EA">
              <w:rPr>
                <w:lang w:eastAsia="ru-RU"/>
              </w:rPr>
              <w:t>дата предварительной оценки устраненных замечаний</w:t>
            </w:r>
            <w:r w:rsidRPr="000217EA">
              <w:rPr>
                <w:lang w:eastAsia="ru-RU"/>
              </w:rPr>
              <w:br/>
              <w:t>(устанавливается: по информации заявителя **</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i/>
                <w:iCs/>
                <w:lang w:eastAsia="ru-RU"/>
              </w:rPr>
              <w:t>место для комментария: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3.</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дата поступления (регистрации) повторного заявления о согласовании АГО (устанавливается: по информации заявителя или не более чем через 7 дней после даты предварительной оценки устраненных замечаний)**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i/>
                <w:iCs/>
                <w:lang w:eastAsia="ru-RU"/>
              </w:rPr>
              <w:t>место для комментария: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4.</w:t>
            </w: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дата принятия решения о согласовании материалов АГО и выдаче</w:t>
            </w:r>
            <w:r>
              <w:rPr>
                <w:lang w:eastAsia="ru-RU"/>
              </w:rPr>
              <w:t xml:space="preserve"> </w:t>
            </w:r>
            <w:r w:rsidRPr="000217EA">
              <w:rPr>
                <w:lang w:eastAsia="ru-RU"/>
              </w:rPr>
              <w:t>Свидетельства АГО (устанавливается: не более чем через 2 дня после дня поступления (регистрации) заявления)**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c>
          <w:tcPr>
            <w:tcW w:w="794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i/>
                <w:iCs/>
                <w:lang w:eastAsia="ru-RU"/>
              </w:rPr>
              <w:t>место для комментария: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ind w:firstLine="993"/>
              <w:jc w:val="both"/>
              <w:rPr>
                <w:lang w:eastAsia="ru-RU"/>
              </w:rPr>
            </w:pPr>
          </w:p>
        </w:tc>
      </w:tr>
      <w:tr w:rsidR="009C4C92" w:rsidRPr="000217EA" w:rsidTr="00C03C13">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4C92" w:rsidRPr="000217EA" w:rsidRDefault="009C4C92" w:rsidP="00C03C13">
            <w:pPr>
              <w:spacing w:line="315" w:lineRule="atLeast"/>
              <w:ind w:firstLine="993"/>
              <w:jc w:val="both"/>
              <w:textAlignment w:val="baseline"/>
              <w:rPr>
                <w:lang w:eastAsia="ru-RU"/>
              </w:rPr>
            </w:pPr>
            <w:r w:rsidRPr="000217EA">
              <w:rPr>
                <w:lang w:eastAsia="ru-RU"/>
              </w:rPr>
              <w:t>_______________</w:t>
            </w:r>
          </w:p>
          <w:p w:rsidR="009C4C92" w:rsidRPr="000217EA" w:rsidRDefault="009C4C92" w:rsidP="00C03C13">
            <w:pPr>
              <w:spacing w:line="315" w:lineRule="atLeast"/>
              <w:ind w:firstLine="993"/>
              <w:jc w:val="both"/>
              <w:textAlignment w:val="baseline"/>
              <w:rPr>
                <w:lang w:eastAsia="ru-RU"/>
              </w:rPr>
            </w:pPr>
            <w:r w:rsidRPr="000217EA">
              <w:rPr>
                <w:i/>
                <w:iCs/>
                <w:lang w:eastAsia="ru-RU"/>
              </w:rPr>
              <w:t>* - план-график состоит из комплекса рекомендуемых мероприятий, направленных на минимизацию повторного отказа в согласовании материалов АГО и выдаче Свидетельства АГО, а также сроков повторного рассмотрения материалов АГО</w:t>
            </w:r>
            <w:r w:rsidRPr="000217EA">
              <w:rPr>
                <w:i/>
                <w:iCs/>
                <w:lang w:eastAsia="ru-RU"/>
              </w:rPr>
              <w:br/>
            </w:r>
            <w:r w:rsidRPr="000217EA">
              <w:rPr>
                <w:i/>
                <w:iCs/>
                <w:lang w:eastAsia="ru-RU"/>
              </w:rPr>
              <w:lastRenderedPageBreak/>
              <w:br/>
              <w:t>** - рекомендуемые сроки мероприятия, несоблюдение которых заявителем не является основанием для отказа в повторном рассмотрении или изменения установленного порядка рассмотрения</w:t>
            </w:r>
          </w:p>
        </w:tc>
      </w:tr>
    </w:tbl>
    <w:p w:rsidR="009C4C92" w:rsidRDefault="009C4C92" w:rsidP="009C4C92">
      <w:pPr>
        <w:shd w:val="clear" w:color="auto" w:fill="FFFFFF"/>
        <w:ind w:firstLine="993"/>
        <w:jc w:val="center"/>
        <w:textAlignment w:val="baseline"/>
        <w:outlineLvl w:val="1"/>
      </w:pPr>
      <w:r w:rsidRPr="000217EA">
        <w:rPr>
          <w:spacing w:val="2"/>
          <w:lang w:eastAsia="ru-RU"/>
        </w:rPr>
        <w:lastRenderedPageBreak/>
        <w:br/>
        <w:t>     </w:t>
      </w:r>
      <w:r w:rsidRPr="000217EA">
        <w:rPr>
          <w:spacing w:val="2"/>
          <w:lang w:eastAsia="ru-RU"/>
        </w:rPr>
        <w:br/>
      </w: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9C4C92" w:rsidRDefault="009C4C92" w:rsidP="009C4C92">
      <w:pPr>
        <w:shd w:val="clear" w:color="auto" w:fill="FFFFFF"/>
        <w:ind w:firstLine="993"/>
        <w:jc w:val="center"/>
        <w:textAlignment w:val="baseline"/>
        <w:outlineLvl w:val="1"/>
      </w:pPr>
    </w:p>
    <w:p w:rsidR="008F17E8" w:rsidRDefault="008F17E8" w:rsidP="008F17E8">
      <w:pPr>
        <w:pStyle w:val="a9"/>
        <w:ind w:left="0"/>
        <w:jc w:val="right"/>
      </w:pPr>
      <w:r>
        <w:lastRenderedPageBreak/>
        <w:t xml:space="preserve">Приложение </w:t>
      </w:r>
      <w:r w:rsidR="0012062A">
        <w:t>№ 6</w:t>
      </w:r>
    </w:p>
    <w:p w:rsidR="008F17E8" w:rsidRDefault="008F17E8" w:rsidP="008F17E8">
      <w:pPr>
        <w:pStyle w:val="a9"/>
        <w:ind w:left="0"/>
        <w:jc w:val="right"/>
      </w:pPr>
      <w:r>
        <w:t>к Положению о рассмотрении АГО и</w:t>
      </w:r>
    </w:p>
    <w:p w:rsidR="008F17E8" w:rsidRDefault="008F17E8" w:rsidP="008F17E8">
      <w:pPr>
        <w:pStyle w:val="a9"/>
        <w:ind w:left="0"/>
        <w:jc w:val="right"/>
      </w:pPr>
      <w:r>
        <w:t xml:space="preserve">выдаче Свидетельства о согласовании АГО </w:t>
      </w:r>
    </w:p>
    <w:p w:rsidR="008F17E8" w:rsidRDefault="008F17E8" w:rsidP="008F17E8">
      <w:pPr>
        <w:pStyle w:val="a9"/>
        <w:ind w:left="0"/>
        <w:jc w:val="right"/>
        <w:rPr>
          <w:spacing w:val="2"/>
          <w:lang w:eastAsia="ru-RU"/>
        </w:rPr>
      </w:pPr>
      <w:r w:rsidRPr="00985361">
        <w:rPr>
          <w:spacing w:val="2"/>
          <w:lang w:eastAsia="ru-RU"/>
        </w:rPr>
        <w:t>на территории города Переславля-Залесского</w:t>
      </w:r>
    </w:p>
    <w:p w:rsidR="008F17E8" w:rsidRDefault="008F17E8" w:rsidP="009C4C92">
      <w:pPr>
        <w:shd w:val="clear" w:color="auto" w:fill="FFFFFF"/>
        <w:ind w:firstLine="993"/>
        <w:jc w:val="center"/>
        <w:textAlignment w:val="baseline"/>
        <w:outlineLvl w:val="1"/>
      </w:pPr>
    </w:p>
    <w:p w:rsidR="008F17E8" w:rsidRDefault="008F17E8" w:rsidP="008F17E8">
      <w:pPr>
        <w:shd w:val="clear" w:color="auto" w:fill="FFFFFF"/>
        <w:spacing w:before="375"/>
        <w:ind w:firstLine="993"/>
        <w:jc w:val="center"/>
        <w:textAlignment w:val="baseline"/>
        <w:outlineLvl w:val="1"/>
        <w:rPr>
          <w:spacing w:val="2"/>
          <w:lang w:eastAsia="ru-RU"/>
        </w:rPr>
      </w:pPr>
      <w:r w:rsidRPr="000217EA">
        <w:rPr>
          <w:spacing w:val="2"/>
          <w:lang w:eastAsia="ru-RU"/>
        </w:rPr>
        <w:t>Технические требования</w:t>
      </w:r>
    </w:p>
    <w:p w:rsidR="008F17E8" w:rsidRDefault="008F17E8" w:rsidP="008F17E8">
      <w:pPr>
        <w:shd w:val="clear" w:color="auto" w:fill="FFFFFF"/>
        <w:ind w:firstLine="993"/>
        <w:jc w:val="center"/>
        <w:textAlignment w:val="baseline"/>
        <w:outlineLvl w:val="1"/>
        <w:rPr>
          <w:spacing w:val="2"/>
          <w:lang w:eastAsia="ru-RU"/>
        </w:rPr>
      </w:pPr>
      <w:r w:rsidRPr="000217EA">
        <w:rPr>
          <w:spacing w:val="2"/>
          <w:lang w:eastAsia="ru-RU"/>
        </w:rPr>
        <w:t xml:space="preserve">к предоставлению материалов архитектурно-градостроительного облика </w:t>
      </w:r>
    </w:p>
    <w:p w:rsidR="008F17E8" w:rsidRDefault="008F17E8" w:rsidP="008F17E8">
      <w:pPr>
        <w:shd w:val="clear" w:color="auto" w:fill="FFFFFF"/>
        <w:ind w:firstLine="993"/>
        <w:jc w:val="center"/>
        <w:textAlignment w:val="baseline"/>
        <w:outlineLvl w:val="1"/>
        <w:rPr>
          <w:spacing w:val="2"/>
          <w:lang w:eastAsia="ru-RU"/>
        </w:rPr>
      </w:pPr>
      <w:r w:rsidRPr="000217EA">
        <w:rPr>
          <w:spacing w:val="2"/>
          <w:lang w:eastAsia="ru-RU"/>
        </w:rPr>
        <w:t>объекта капитального строительства на территории города Переславля-Залесского</w:t>
      </w:r>
    </w:p>
    <w:p w:rsidR="00C66090" w:rsidRDefault="008F17E8" w:rsidP="00C66090">
      <w:pPr>
        <w:shd w:val="clear" w:color="auto" w:fill="FFFFFF"/>
        <w:ind w:firstLine="993"/>
        <w:jc w:val="center"/>
        <w:textAlignment w:val="baseline"/>
        <w:outlineLvl w:val="1"/>
        <w:rPr>
          <w:spacing w:val="2"/>
          <w:lang w:eastAsia="ru-RU"/>
        </w:rPr>
      </w:pPr>
      <w:r w:rsidRPr="000217EA">
        <w:rPr>
          <w:spacing w:val="2"/>
          <w:lang w:eastAsia="ru-RU"/>
        </w:rPr>
        <w:t xml:space="preserve"> в электронном виде </w:t>
      </w:r>
    </w:p>
    <w:p w:rsidR="008F17E8" w:rsidRPr="000217EA" w:rsidRDefault="008F17E8" w:rsidP="008F17E8">
      <w:pPr>
        <w:shd w:val="clear" w:color="auto" w:fill="FFFFFF"/>
        <w:ind w:firstLine="993"/>
        <w:jc w:val="center"/>
        <w:textAlignment w:val="baseline"/>
        <w:outlineLvl w:val="1"/>
        <w:rPr>
          <w:spacing w:val="2"/>
          <w:lang w:eastAsia="ru-RU"/>
        </w:rPr>
      </w:pP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 Электронные данные (документы) сохраняются в файлах в формате Portable Document Format (PDF) с одинаковым разрешением (не менее 250 пикселов на дюйм).</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2) Один файл содержит один документ по перечню обязательного комплекта, прикладываемого к заявлению.</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3) Файлы пакета электронных данных (документов) не должны быть зашифрованы, не допускается устанавливать в файлах парольную защиту на открытие файла.</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4) Файлы должны открываться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5) Файлы не должны содержать ошибок при открытии (включая ошибки, при которых файл не открывается для просмотра и копирования)</w:t>
      </w:r>
      <w:r>
        <w:rPr>
          <w:spacing w:val="2"/>
          <w:lang w:eastAsia="ru-RU"/>
        </w:rPr>
        <w:t>.</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6) Не допускается в файлах устанавливать опцию запрета копирования и печати содержимого файла.</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7) При формировании пакета электронных данных (документов) должна быть обеспечена целостность информации, шрифты, иллюстрации и другие файловые объекты должны быть встроены ("внедрены") в тело файла.</w:t>
      </w:r>
    </w:p>
    <w:p w:rsidR="008F17E8"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8) Вне зависимости от количества листов (от первого до последнего листа без пропусков листов) сохраняются в виде одного файла каждый из указанных документов:</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пояснительная записка;</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градостроительный план земельного участка;</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текстовая часть проекта планировки территории;</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техническое (архитектурно-планировочное) задание;</w:t>
      </w:r>
    </w:p>
    <w:p w:rsidR="008F17E8" w:rsidRPr="000217EA"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технические отчеты, технические условия, согласования размещения в зонах с особыми условиями использования территории, выписки из протоколов, письма органов и организаций, иные документы в текстовом виде.</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9) Архивные файловые форматы (RAR) допускается использовать для представления чертежей с общим объемом количества информации более 500 Мбайт (мегабайт).</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10) Загрузка одного документа в виде двух и более файлов не допускается.</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11) Загрузка части документа (не в полном объеме) не допускается;</w:t>
      </w:r>
    </w:p>
    <w:p w:rsidR="008F17E8"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12) При сохранении документов в формате PDF Заявителем должны быть проверены:</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правильный размер страницы публикации;</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все элементы и эффекты на месте;</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изменение шрифтов или форматирования текста;</w:t>
      </w:r>
    </w:p>
    <w:p w:rsidR="008F17E8" w:rsidRPr="000217EA"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ухудшение качества изображения или изменения цветопередачи.</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13) Гипертекстовые ссылки на другие файлы, ссылки на электронные библиотеки и иные информационные ресурсы не допускаются.</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lastRenderedPageBreak/>
        <w:t>14) Сохраняемые в электронном виде схемы планировочной организации территории, схемы фасадов, разверток фасадов, разрезов, поэтажных планов должны быть сохранены в одинаковом масштабе в соответствии с </w:t>
      </w:r>
      <w:hyperlink r:id="rId16" w:history="1">
        <w:r w:rsidRPr="00546C4B">
          <w:rPr>
            <w:spacing w:val="2"/>
            <w:lang w:eastAsia="ru-RU"/>
          </w:rPr>
          <w:t>ГОСТ Р 21.1101-2013</w:t>
        </w:r>
      </w:hyperlink>
      <w:r w:rsidRPr="000217EA">
        <w:rPr>
          <w:spacing w:val="2"/>
          <w:lang w:eastAsia="ru-RU"/>
        </w:rPr>
        <w:t> (при оценке загруженных документов (проверке габаритов, конфигурации, взаиморасположении отдельных элементов) может быть осуществлено наложение друг на друга отдельных схем).</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15) Сохраняемые в электронном виде схемы планировочной организации территории, схемы поэтажных планов должны быть расположены одинаково на листе относительно сторон света и соответствовать расположению участка, объекта капитального строительства относительно сторон света.</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16) Для сохраняемых графических изображений не должны быть применены растягивание/сжатие, поворот растровых изображений и иные трансформации;</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17) Рекомендуется для обеспечения цветопередачи не использовать цвета RGB, только CMYK.</w:t>
      </w:r>
    </w:p>
    <w:p w:rsidR="008F17E8" w:rsidRPr="00546C4B"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 xml:space="preserve">18) Сохраняемые в электронном виде текстовые документы должны </w:t>
      </w:r>
      <w:r w:rsidRPr="00546C4B">
        <w:rPr>
          <w:spacing w:val="2"/>
          <w:lang w:eastAsia="ru-RU"/>
        </w:rPr>
        <w:t>быть сохранены в масштабе 1:1.</w:t>
      </w:r>
    </w:p>
    <w:p w:rsidR="008F17E8" w:rsidRDefault="008F17E8" w:rsidP="008F17E8">
      <w:pPr>
        <w:shd w:val="clear" w:color="auto" w:fill="FFFFFF"/>
        <w:spacing w:line="315" w:lineRule="atLeast"/>
        <w:ind w:firstLine="567"/>
        <w:jc w:val="both"/>
        <w:textAlignment w:val="baseline"/>
        <w:rPr>
          <w:spacing w:val="2"/>
          <w:lang w:eastAsia="ru-RU"/>
        </w:rPr>
      </w:pPr>
      <w:r w:rsidRPr="00546C4B">
        <w:rPr>
          <w:spacing w:val="2"/>
          <w:lang w:eastAsia="ru-RU"/>
        </w:rPr>
        <w:t>19) Копии текстовых документов должны соответствовать определениям </w:t>
      </w:r>
      <w:hyperlink r:id="rId17" w:history="1">
        <w:r w:rsidRPr="00546C4B">
          <w:rPr>
            <w:spacing w:val="2"/>
            <w:lang w:eastAsia="ru-RU"/>
          </w:rPr>
          <w:t xml:space="preserve">ГОСТ Р </w:t>
        </w:r>
      </w:hyperlink>
      <w:r w:rsidR="00546C4B" w:rsidRPr="00546C4B">
        <w:rPr>
          <w:spacing w:val="2"/>
          <w:lang w:eastAsia="ru-RU"/>
        </w:rPr>
        <w:t>7.0.8-2013</w:t>
      </w:r>
      <w:r w:rsidRPr="00546C4B">
        <w:rPr>
          <w:spacing w:val="2"/>
          <w:lang w:eastAsia="ru-RU"/>
        </w:rPr>
        <w:t> и не содержать визуально воспринимаемых признаков изменения документа,</w:t>
      </w:r>
      <w:r w:rsidRPr="000217EA">
        <w:rPr>
          <w:spacing w:val="2"/>
          <w:lang w:eastAsia="ru-RU"/>
        </w:rPr>
        <w:t xml:space="preserve"> полностью воспроизводящего информацию подлинного документа и всех его внешних признаков или их частей:</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несоответствия формы, цвета бланков и его реквизитов;</w:t>
      </w:r>
    </w:p>
    <w:p w:rsidR="008F17E8"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противоречивости содержания, орфографических ошибок, нестандартных шрифтов;</w:t>
      </w:r>
    </w:p>
    <w:p w:rsidR="008F17E8" w:rsidRPr="000217EA" w:rsidRDefault="008F17E8" w:rsidP="008F17E8">
      <w:pPr>
        <w:shd w:val="clear" w:color="auto" w:fill="FFFFFF"/>
        <w:spacing w:line="315" w:lineRule="atLeast"/>
        <w:ind w:firstLine="567"/>
        <w:jc w:val="both"/>
        <w:textAlignment w:val="baseline"/>
        <w:rPr>
          <w:spacing w:val="2"/>
          <w:lang w:eastAsia="ru-RU"/>
        </w:rPr>
      </w:pPr>
      <w:r>
        <w:rPr>
          <w:spacing w:val="2"/>
          <w:lang w:eastAsia="ru-RU"/>
        </w:rPr>
        <w:t xml:space="preserve">- </w:t>
      </w:r>
      <w:r w:rsidRPr="000217EA">
        <w:rPr>
          <w:spacing w:val="2"/>
          <w:lang w:eastAsia="ru-RU"/>
        </w:rPr>
        <w:t>дописки или внесения записей на месте удаленного текста, композиционных следов, следов механического воздействия.</w:t>
      </w:r>
    </w:p>
    <w:p w:rsidR="008F17E8"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20) Каждое наименование файла пакета электронных данных (документов) должно соответствовать содержанию файла (включая надписи и графические изображения).</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21) Файлы не должны содержать недоступных для прочтения (рассмотрения) надписей, условных обозначений, толщин линий, текстур, рисунков, архитектурных деталей.</w:t>
      </w:r>
    </w:p>
    <w:p w:rsidR="008F17E8" w:rsidRPr="000217EA" w:rsidRDefault="008F17E8" w:rsidP="008F17E8">
      <w:pPr>
        <w:shd w:val="clear" w:color="auto" w:fill="FFFFFF"/>
        <w:spacing w:line="315" w:lineRule="atLeast"/>
        <w:ind w:firstLine="567"/>
        <w:jc w:val="both"/>
        <w:textAlignment w:val="baseline"/>
        <w:rPr>
          <w:spacing w:val="2"/>
          <w:lang w:eastAsia="ru-RU"/>
        </w:rPr>
      </w:pPr>
      <w:r w:rsidRPr="000217EA">
        <w:rPr>
          <w:spacing w:val="2"/>
          <w:lang w:eastAsia="ru-RU"/>
        </w:rPr>
        <w:t>22) При направлении документов в электронной форме заявитель обеспечивает соответствие электронной копии подлиннику документа, соответствие требованиям, указанным в подпунктах, и требованиям к составу и содержанию материалов АГО.</w:t>
      </w:r>
    </w:p>
    <w:p w:rsidR="008F17E8" w:rsidRPr="000217EA" w:rsidRDefault="008F17E8" w:rsidP="008F17E8">
      <w:pPr>
        <w:ind w:firstLine="567"/>
        <w:jc w:val="both"/>
      </w:pPr>
    </w:p>
    <w:p w:rsidR="008F17E8" w:rsidRDefault="008F17E8" w:rsidP="009C4C92">
      <w:pPr>
        <w:shd w:val="clear" w:color="auto" w:fill="FFFFFF"/>
        <w:ind w:firstLine="993"/>
        <w:jc w:val="center"/>
        <w:textAlignment w:val="baseline"/>
        <w:outlineLvl w:val="1"/>
      </w:pPr>
    </w:p>
    <w:sectPr w:rsidR="008F17E8" w:rsidSect="007C1F36">
      <w:pgSz w:w="11906" w:h="16838"/>
      <w:pgMar w:top="1134" w:right="566" w:bottom="709"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87F" w:rsidRDefault="0048287F" w:rsidP="00836788">
      <w:r>
        <w:separator/>
      </w:r>
    </w:p>
  </w:endnote>
  <w:endnote w:type="continuationSeparator" w:id="0">
    <w:p w:rsidR="0048287F" w:rsidRDefault="0048287F"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87F" w:rsidRDefault="0048287F" w:rsidP="00836788">
      <w:r>
        <w:separator/>
      </w:r>
    </w:p>
  </w:footnote>
  <w:footnote w:type="continuationSeparator" w:id="0">
    <w:p w:rsidR="0048287F" w:rsidRDefault="0048287F" w:rsidP="0083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FC3DBA"/>
    <w:multiLevelType w:val="hybridMultilevel"/>
    <w:tmpl w:val="E8466B9C"/>
    <w:lvl w:ilvl="0" w:tplc="B704C7F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753FF7"/>
    <w:multiLevelType w:val="multilevel"/>
    <w:tmpl w:val="8B220442"/>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 w15:restartNumberingAfterBreak="0">
    <w:nsid w:val="48D42A45"/>
    <w:multiLevelType w:val="hybridMultilevel"/>
    <w:tmpl w:val="3A262CB2"/>
    <w:lvl w:ilvl="0" w:tplc="60680E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0453AEA"/>
    <w:multiLevelType w:val="hybridMultilevel"/>
    <w:tmpl w:val="272418C0"/>
    <w:lvl w:ilvl="0" w:tplc="4FF8451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1FC1603"/>
    <w:multiLevelType w:val="hybridMultilevel"/>
    <w:tmpl w:val="58AEA5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757E278F"/>
    <w:multiLevelType w:val="hybridMultilevel"/>
    <w:tmpl w:val="8E50FD8E"/>
    <w:lvl w:ilvl="0" w:tplc="05F864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6556482"/>
    <w:multiLevelType w:val="hybridMultilevel"/>
    <w:tmpl w:val="34B8082A"/>
    <w:lvl w:ilvl="0" w:tplc="8332A3C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37CA1"/>
    <w:rsid w:val="000049D6"/>
    <w:rsid w:val="0000561D"/>
    <w:rsid w:val="00005701"/>
    <w:rsid w:val="0001007F"/>
    <w:rsid w:val="00011559"/>
    <w:rsid w:val="000176A8"/>
    <w:rsid w:val="00025867"/>
    <w:rsid w:val="000258BC"/>
    <w:rsid w:val="000272EF"/>
    <w:rsid w:val="00027AD0"/>
    <w:rsid w:val="000307E2"/>
    <w:rsid w:val="0003402B"/>
    <w:rsid w:val="00046AB7"/>
    <w:rsid w:val="00057BE7"/>
    <w:rsid w:val="00061E0A"/>
    <w:rsid w:val="00071AB1"/>
    <w:rsid w:val="00075C79"/>
    <w:rsid w:val="000A14C6"/>
    <w:rsid w:val="000A430B"/>
    <w:rsid w:val="000B4C68"/>
    <w:rsid w:val="000C341C"/>
    <w:rsid w:val="000C7147"/>
    <w:rsid w:val="000C76C1"/>
    <w:rsid w:val="000D291C"/>
    <w:rsid w:val="000F1213"/>
    <w:rsid w:val="000F3654"/>
    <w:rsid w:val="00106A73"/>
    <w:rsid w:val="001111C3"/>
    <w:rsid w:val="00115981"/>
    <w:rsid w:val="00117225"/>
    <w:rsid w:val="00117313"/>
    <w:rsid w:val="0012062A"/>
    <w:rsid w:val="00124A00"/>
    <w:rsid w:val="00133D50"/>
    <w:rsid w:val="00133F39"/>
    <w:rsid w:val="00142408"/>
    <w:rsid w:val="0014604E"/>
    <w:rsid w:val="00153524"/>
    <w:rsid w:val="00160711"/>
    <w:rsid w:val="00163DC0"/>
    <w:rsid w:val="0017342B"/>
    <w:rsid w:val="00174F1E"/>
    <w:rsid w:val="001769A6"/>
    <w:rsid w:val="00191157"/>
    <w:rsid w:val="00191BB9"/>
    <w:rsid w:val="00193C19"/>
    <w:rsid w:val="0019714C"/>
    <w:rsid w:val="001A34AE"/>
    <w:rsid w:val="001B1CD0"/>
    <w:rsid w:val="001B3848"/>
    <w:rsid w:val="001C2A57"/>
    <w:rsid w:val="001C7E04"/>
    <w:rsid w:val="001D0CA8"/>
    <w:rsid w:val="001D138D"/>
    <w:rsid w:val="001D2203"/>
    <w:rsid w:val="001D2F32"/>
    <w:rsid w:val="001D6832"/>
    <w:rsid w:val="001E117C"/>
    <w:rsid w:val="001E5AAA"/>
    <w:rsid w:val="001F2469"/>
    <w:rsid w:val="001F3DF4"/>
    <w:rsid w:val="001F5CC6"/>
    <w:rsid w:val="002118CC"/>
    <w:rsid w:val="0022053B"/>
    <w:rsid w:val="00227E24"/>
    <w:rsid w:val="00254B3F"/>
    <w:rsid w:val="00265BDE"/>
    <w:rsid w:val="00275757"/>
    <w:rsid w:val="00290173"/>
    <w:rsid w:val="002919D1"/>
    <w:rsid w:val="002975C6"/>
    <w:rsid w:val="002A100A"/>
    <w:rsid w:val="002A1C7B"/>
    <w:rsid w:val="002B73F5"/>
    <w:rsid w:val="002C03B9"/>
    <w:rsid w:val="002C23F6"/>
    <w:rsid w:val="002C4032"/>
    <w:rsid w:val="002D44DA"/>
    <w:rsid w:val="002F5DBB"/>
    <w:rsid w:val="00312015"/>
    <w:rsid w:val="003155A8"/>
    <w:rsid w:val="00316837"/>
    <w:rsid w:val="00321A03"/>
    <w:rsid w:val="003228AF"/>
    <w:rsid w:val="00333E16"/>
    <w:rsid w:val="003341D1"/>
    <w:rsid w:val="003363A5"/>
    <w:rsid w:val="0034337D"/>
    <w:rsid w:val="003620F6"/>
    <w:rsid w:val="00376956"/>
    <w:rsid w:val="003A0FD2"/>
    <w:rsid w:val="003B2BF4"/>
    <w:rsid w:val="003B2E82"/>
    <w:rsid w:val="003C6FB0"/>
    <w:rsid w:val="003C72CF"/>
    <w:rsid w:val="003D3F2C"/>
    <w:rsid w:val="003E2536"/>
    <w:rsid w:val="003F6934"/>
    <w:rsid w:val="004074A1"/>
    <w:rsid w:val="0041019C"/>
    <w:rsid w:val="004121AD"/>
    <w:rsid w:val="004140F5"/>
    <w:rsid w:val="00430D87"/>
    <w:rsid w:val="00436E6E"/>
    <w:rsid w:val="00437D76"/>
    <w:rsid w:val="00442303"/>
    <w:rsid w:val="004433CD"/>
    <w:rsid w:val="00451EFD"/>
    <w:rsid w:val="00452301"/>
    <w:rsid w:val="00452FDD"/>
    <w:rsid w:val="004674F7"/>
    <w:rsid w:val="0047717D"/>
    <w:rsid w:val="0048287F"/>
    <w:rsid w:val="004828A6"/>
    <w:rsid w:val="00484448"/>
    <w:rsid w:val="00492465"/>
    <w:rsid w:val="00492F6A"/>
    <w:rsid w:val="004947E3"/>
    <w:rsid w:val="004967DD"/>
    <w:rsid w:val="004A7E8C"/>
    <w:rsid w:val="004D1F54"/>
    <w:rsid w:val="004D35D5"/>
    <w:rsid w:val="004D6764"/>
    <w:rsid w:val="004E49BF"/>
    <w:rsid w:val="004E679B"/>
    <w:rsid w:val="004F5AB3"/>
    <w:rsid w:val="0050221E"/>
    <w:rsid w:val="00502867"/>
    <w:rsid w:val="00504FB5"/>
    <w:rsid w:val="005447A9"/>
    <w:rsid w:val="00545932"/>
    <w:rsid w:val="00546C4B"/>
    <w:rsid w:val="005478B6"/>
    <w:rsid w:val="00557B39"/>
    <w:rsid w:val="00561766"/>
    <w:rsid w:val="00561774"/>
    <w:rsid w:val="00576E9C"/>
    <w:rsid w:val="00577FCC"/>
    <w:rsid w:val="005808F1"/>
    <w:rsid w:val="00581DF8"/>
    <w:rsid w:val="00587A90"/>
    <w:rsid w:val="00593409"/>
    <w:rsid w:val="00596DB7"/>
    <w:rsid w:val="005970F2"/>
    <w:rsid w:val="005A5FCA"/>
    <w:rsid w:val="005B072F"/>
    <w:rsid w:val="005B0A64"/>
    <w:rsid w:val="005B27CA"/>
    <w:rsid w:val="005D156B"/>
    <w:rsid w:val="005E240F"/>
    <w:rsid w:val="005E6282"/>
    <w:rsid w:val="005F1006"/>
    <w:rsid w:val="005F3035"/>
    <w:rsid w:val="00621178"/>
    <w:rsid w:val="006326AF"/>
    <w:rsid w:val="00637CA1"/>
    <w:rsid w:val="0065215A"/>
    <w:rsid w:val="0066535B"/>
    <w:rsid w:val="00666C11"/>
    <w:rsid w:val="0067505F"/>
    <w:rsid w:val="00675F50"/>
    <w:rsid w:val="0067751D"/>
    <w:rsid w:val="0068376D"/>
    <w:rsid w:val="006933C2"/>
    <w:rsid w:val="00697486"/>
    <w:rsid w:val="00697DAA"/>
    <w:rsid w:val="006B0D69"/>
    <w:rsid w:val="006B45BB"/>
    <w:rsid w:val="006C0E53"/>
    <w:rsid w:val="006C1D3C"/>
    <w:rsid w:val="006C4155"/>
    <w:rsid w:val="006F1C77"/>
    <w:rsid w:val="006F48BF"/>
    <w:rsid w:val="006F7AD1"/>
    <w:rsid w:val="00700FDA"/>
    <w:rsid w:val="00701F63"/>
    <w:rsid w:val="00705AD6"/>
    <w:rsid w:val="007113A8"/>
    <w:rsid w:val="00722061"/>
    <w:rsid w:val="00722895"/>
    <w:rsid w:val="00736781"/>
    <w:rsid w:val="00741A5F"/>
    <w:rsid w:val="00747BF6"/>
    <w:rsid w:val="007609AF"/>
    <w:rsid w:val="0076598C"/>
    <w:rsid w:val="00770557"/>
    <w:rsid w:val="007713D2"/>
    <w:rsid w:val="007863CF"/>
    <w:rsid w:val="00787766"/>
    <w:rsid w:val="007A0818"/>
    <w:rsid w:val="007A529B"/>
    <w:rsid w:val="007C1F36"/>
    <w:rsid w:val="007C40C2"/>
    <w:rsid w:val="007C73E0"/>
    <w:rsid w:val="007D6C11"/>
    <w:rsid w:val="007E084D"/>
    <w:rsid w:val="007E1C64"/>
    <w:rsid w:val="007E1D47"/>
    <w:rsid w:val="007E2F68"/>
    <w:rsid w:val="007E6296"/>
    <w:rsid w:val="007E79AB"/>
    <w:rsid w:val="007E7AFC"/>
    <w:rsid w:val="007F75AE"/>
    <w:rsid w:val="00820861"/>
    <w:rsid w:val="008217E0"/>
    <w:rsid w:val="008254D8"/>
    <w:rsid w:val="00835726"/>
    <w:rsid w:val="00836788"/>
    <w:rsid w:val="0084452F"/>
    <w:rsid w:val="00855BB6"/>
    <w:rsid w:val="00856CF7"/>
    <w:rsid w:val="00867635"/>
    <w:rsid w:val="00867D4E"/>
    <w:rsid w:val="008767C9"/>
    <w:rsid w:val="008838FA"/>
    <w:rsid w:val="00893D7D"/>
    <w:rsid w:val="008B4EB5"/>
    <w:rsid w:val="008E60B3"/>
    <w:rsid w:val="008F17E8"/>
    <w:rsid w:val="008F62E0"/>
    <w:rsid w:val="008F7E42"/>
    <w:rsid w:val="00901E31"/>
    <w:rsid w:val="00915943"/>
    <w:rsid w:val="00930ADA"/>
    <w:rsid w:val="00933AD8"/>
    <w:rsid w:val="0093559C"/>
    <w:rsid w:val="009412C2"/>
    <w:rsid w:val="00954F93"/>
    <w:rsid w:val="009555DD"/>
    <w:rsid w:val="00961582"/>
    <w:rsid w:val="00961761"/>
    <w:rsid w:val="00971695"/>
    <w:rsid w:val="00971B9D"/>
    <w:rsid w:val="00974C8C"/>
    <w:rsid w:val="00985361"/>
    <w:rsid w:val="00992900"/>
    <w:rsid w:val="009A0E3B"/>
    <w:rsid w:val="009A14AA"/>
    <w:rsid w:val="009A74A3"/>
    <w:rsid w:val="009B50C7"/>
    <w:rsid w:val="009B677A"/>
    <w:rsid w:val="009C4C92"/>
    <w:rsid w:val="009D1D0E"/>
    <w:rsid w:val="00A0227A"/>
    <w:rsid w:val="00A0368C"/>
    <w:rsid w:val="00A04DF9"/>
    <w:rsid w:val="00A06CBA"/>
    <w:rsid w:val="00A1034E"/>
    <w:rsid w:val="00A10A7E"/>
    <w:rsid w:val="00A1466E"/>
    <w:rsid w:val="00A2055B"/>
    <w:rsid w:val="00A35C2D"/>
    <w:rsid w:val="00A40824"/>
    <w:rsid w:val="00A529D9"/>
    <w:rsid w:val="00A608D9"/>
    <w:rsid w:val="00A61970"/>
    <w:rsid w:val="00A61AF6"/>
    <w:rsid w:val="00A704EF"/>
    <w:rsid w:val="00A7084B"/>
    <w:rsid w:val="00A80D10"/>
    <w:rsid w:val="00A83CEA"/>
    <w:rsid w:val="00A854FD"/>
    <w:rsid w:val="00AA0546"/>
    <w:rsid w:val="00AB28B6"/>
    <w:rsid w:val="00AB35E9"/>
    <w:rsid w:val="00AD4FD2"/>
    <w:rsid w:val="00AD68E3"/>
    <w:rsid w:val="00AF0C2E"/>
    <w:rsid w:val="00AF0CEC"/>
    <w:rsid w:val="00AF4359"/>
    <w:rsid w:val="00AF729B"/>
    <w:rsid w:val="00B05B07"/>
    <w:rsid w:val="00B05DD7"/>
    <w:rsid w:val="00B301DC"/>
    <w:rsid w:val="00B3671C"/>
    <w:rsid w:val="00B3702B"/>
    <w:rsid w:val="00B40500"/>
    <w:rsid w:val="00B42849"/>
    <w:rsid w:val="00B47030"/>
    <w:rsid w:val="00B5330A"/>
    <w:rsid w:val="00B53523"/>
    <w:rsid w:val="00B56C7F"/>
    <w:rsid w:val="00B57DAD"/>
    <w:rsid w:val="00B73A11"/>
    <w:rsid w:val="00B93304"/>
    <w:rsid w:val="00BA1630"/>
    <w:rsid w:val="00BA2BA3"/>
    <w:rsid w:val="00BB2B82"/>
    <w:rsid w:val="00BD4AC3"/>
    <w:rsid w:val="00BF100E"/>
    <w:rsid w:val="00C01FDB"/>
    <w:rsid w:val="00C03C13"/>
    <w:rsid w:val="00C1095C"/>
    <w:rsid w:val="00C14383"/>
    <w:rsid w:val="00C165EE"/>
    <w:rsid w:val="00C20365"/>
    <w:rsid w:val="00C24C41"/>
    <w:rsid w:val="00C36779"/>
    <w:rsid w:val="00C607A9"/>
    <w:rsid w:val="00C6121A"/>
    <w:rsid w:val="00C66090"/>
    <w:rsid w:val="00C67605"/>
    <w:rsid w:val="00C80A2B"/>
    <w:rsid w:val="00C91F77"/>
    <w:rsid w:val="00CA415C"/>
    <w:rsid w:val="00CA7AE1"/>
    <w:rsid w:val="00CC1E09"/>
    <w:rsid w:val="00CC26EC"/>
    <w:rsid w:val="00CD0F0A"/>
    <w:rsid w:val="00CE3F07"/>
    <w:rsid w:val="00CE5BB6"/>
    <w:rsid w:val="00CE73C4"/>
    <w:rsid w:val="00D214D3"/>
    <w:rsid w:val="00D2351E"/>
    <w:rsid w:val="00D3145A"/>
    <w:rsid w:val="00D331D9"/>
    <w:rsid w:val="00D33CD8"/>
    <w:rsid w:val="00D342EC"/>
    <w:rsid w:val="00D36A4E"/>
    <w:rsid w:val="00D46260"/>
    <w:rsid w:val="00D47A13"/>
    <w:rsid w:val="00D557CC"/>
    <w:rsid w:val="00D6449D"/>
    <w:rsid w:val="00D71B25"/>
    <w:rsid w:val="00D8055F"/>
    <w:rsid w:val="00D80F36"/>
    <w:rsid w:val="00D93B49"/>
    <w:rsid w:val="00DA4EF7"/>
    <w:rsid w:val="00DC0F94"/>
    <w:rsid w:val="00DC5FC3"/>
    <w:rsid w:val="00DC6AA5"/>
    <w:rsid w:val="00DD4AC1"/>
    <w:rsid w:val="00DE70B8"/>
    <w:rsid w:val="00DF1615"/>
    <w:rsid w:val="00E07293"/>
    <w:rsid w:val="00E4756D"/>
    <w:rsid w:val="00E5137A"/>
    <w:rsid w:val="00E523E3"/>
    <w:rsid w:val="00E66B8C"/>
    <w:rsid w:val="00E83F81"/>
    <w:rsid w:val="00E86E1B"/>
    <w:rsid w:val="00EA1947"/>
    <w:rsid w:val="00EA6017"/>
    <w:rsid w:val="00EB710C"/>
    <w:rsid w:val="00ED10A4"/>
    <w:rsid w:val="00ED38C1"/>
    <w:rsid w:val="00ED7A2A"/>
    <w:rsid w:val="00EE38A9"/>
    <w:rsid w:val="00EE45D8"/>
    <w:rsid w:val="00EF3B55"/>
    <w:rsid w:val="00F04E09"/>
    <w:rsid w:val="00F06A07"/>
    <w:rsid w:val="00F135B5"/>
    <w:rsid w:val="00F35FFC"/>
    <w:rsid w:val="00F36484"/>
    <w:rsid w:val="00F43BFF"/>
    <w:rsid w:val="00F43C79"/>
    <w:rsid w:val="00F43DBA"/>
    <w:rsid w:val="00F53C12"/>
    <w:rsid w:val="00F60C5B"/>
    <w:rsid w:val="00F633B4"/>
    <w:rsid w:val="00F72CCF"/>
    <w:rsid w:val="00F8702A"/>
    <w:rsid w:val="00F9050A"/>
    <w:rsid w:val="00F94F37"/>
    <w:rsid w:val="00F979E5"/>
    <w:rsid w:val="00FC09F7"/>
    <w:rsid w:val="00FC4945"/>
    <w:rsid w:val="00FC590F"/>
    <w:rsid w:val="00FC5C70"/>
    <w:rsid w:val="00FC6481"/>
    <w:rsid w:val="00FC6D02"/>
    <w:rsid w:val="00FC6EFC"/>
    <w:rsid w:val="00FD5430"/>
    <w:rsid w:val="00FD5A78"/>
    <w:rsid w:val="00FE6722"/>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C74F93F-3D22-40F1-AA6B-FEB8093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uiPriority w:val="99"/>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formattext">
    <w:name w:val="formattext"/>
    <w:basedOn w:val="a"/>
    <w:rsid w:val="00587A90"/>
    <w:pPr>
      <w:suppressAutoHyphens w:val="0"/>
      <w:spacing w:before="100" w:beforeAutospacing="1" w:after="100" w:afterAutospacing="1"/>
    </w:pPr>
    <w:rPr>
      <w:lang w:eastAsia="ru-RU"/>
    </w:rPr>
  </w:style>
  <w:style w:type="paragraph" w:customStyle="1" w:styleId="ConsPlusNormal">
    <w:name w:val="ConsPlusNormal"/>
    <w:link w:val="ConsPlusNormal0"/>
    <w:rsid w:val="00C1438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C14383"/>
    <w:rPr>
      <w:rFonts w:ascii="Arial" w:hAnsi="Arial" w:cs="Arial"/>
    </w:rPr>
  </w:style>
  <w:style w:type="paragraph" w:styleId="31">
    <w:name w:val="Body Text 3"/>
    <w:basedOn w:val="a"/>
    <w:link w:val="32"/>
    <w:uiPriority w:val="99"/>
    <w:semiHidden/>
    <w:unhideWhenUsed/>
    <w:rsid w:val="00EA6017"/>
    <w:pPr>
      <w:spacing w:after="120"/>
    </w:pPr>
    <w:rPr>
      <w:sz w:val="16"/>
      <w:szCs w:val="16"/>
    </w:rPr>
  </w:style>
  <w:style w:type="character" w:customStyle="1" w:styleId="32">
    <w:name w:val="Основной текст 3 Знак"/>
    <w:basedOn w:val="a0"/>
    <w:link w:val="31"/>
    <w:uiPriority w:val="99"/>
    <w:semiHidden/>
    <w:rsid w:val="00EA6017"/>
    <w:rPr>
      <w:sz w:val="16"/>
      <w:szCs w:val="16"/>
      <w:lang w:eastAsia="ar-SA"/>
    </w:rPr>
  </w:style>
  <w:style w:type="paragraph" w:styleId="af2">
    <w:name w:val="caption"/>
    <w:basedOn w:val="a"/>
    <w:next w:val="a"/>
    <w:uiPriority w:val="99"/>
    <w:qFormat/>
    <w:rsid w:val="00EA6017"/>
    <w:pPr>
      <w:widowControl w:val="0"/>
      <w:suppressAutoHyphens w:val="0"/>
      <w:spacing w:line="360" w:lineRule="auto"/>
      <w:jc w:val="center"/>
    </w:pPr>
    <w:rPr>
      <w:b/>
      <w:sz w:val="40"/>
      <w:szCs w:val="20"/>
      <w:lang w:eastAsia="ru-RU"/>
    </w:rPr>
  </w:style>
  <w:style w:type="paragraph" w:customStyle="1" w:styleId="Default">
    <w:name w:val="Default"/>
    <w:rsid w:val="00EA6017"/>
    <w:pPr>
      <w:autoSpaceDE w:val="0"/>
      <w:autoSpaceDN w:val="0"/>
      <w:adjustRightInd w:val="0"/>
    </w:pPr>
    <w:rPr>
      <w:color w:val="000000"/>
      <w:sz w:val="24"/>
      <w:szCs w:val="24"/>
    </w:rPr>
  </w:style>
  <w:style w:type="paragraph" w:styleId="HTML">
    <w:name w:val="HTML Preformatted"/>
    <w:basedOn w:val="a"/>
    <w:link w:val="HTML0"/>
    <w:rsid w:val="00BF1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BF100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5847">
      <w:bodyDiv w:val="1"/>
      <w:marLeft w:val="0"/>
      <w:marRight w:val="0"/>
      <w:marTop w:val="0"/>
      <w:marBottom w:val="0"/>
      <w:divBdr>
        <w:top w:val="none" w:sz="0" w:space="0" w:color="auto"/>
        <w:left w:val="none" w:sz="0" w:space="0" w:color="auto"/>
        <w:bottom w:val="none" w:sz="0" w:space="0" w:color="auto"/>
        <w:right w:val="none" w:sz="0" w:space="0" w:color="auto"/>
      </w:divBdr>
    </w:div>
    <w:div w:id="586235325">
      <w:bodyDiv w:val="1"/>
      <w:marLeft w:val="0"/>
      <w:marRight w:val="0"/>
      <w:marTop w:val="0"/>
      <w:marBottom w:val="0"/>
      <w:divBdr>
        <w:top w:val="none" w:sz="0" w:space="0" w:color="auto"/>
        <w:left w:val="none" w:sz="0" w:space="0" w:color="auto"/>
        <w:bottom w:val="none" w:sz="0" w:space="0" w:color="auto"/>
        <w:right w:val="none" w:sz="0" w:space="0" w:color="auto"/>
      </w:divBdr>
    </w:div>
    <w:div w:id="758209504">
      <w:bodyDiv w:val="1"/>
      <w:marLeft w:val="0"/>
      <w:marRight w:val="0"/>
      <w:marTop w:val="0"/>
      <w:marBottom w:val="0"/>
      <w:divBdr>
        <w:top w:val="none" w:sz="0" w:space="0" w:color="auto"/>
        <w:left w:val="none" w:sz="0" w:space="0" w:color="auto"/>
        <w:bottom w:val="none" w:sz="0" w:space="0" w:color="auto"/>
        <w:right w:val="none" w:sz="0" w:space="0" w:color="auto"/>
      </w:divBdr>
    </w:div>
    <w:div w:id="961498994">
      <w:bodyDiv w:val="1"/>
      <w:marLeft w:val="0"/>
      <w:marRight w:val="0"/>
      <w:marTop w:val="0"/>
      <w:marBottom w:val="0"/>
      <w:divBdr>
        <w:top w:val="none" w:sz="0" w:space="0" w:color="auto"/>
        <w:left w:val="none" w:sz="0" w:space="0" w:color="auto"/>
        <w:bottom w:val="none" w:sz="0" w:space="0" w:color="auto"/>
        <w:right w:val="none" w:sz="0" w:space="0" w:color="auto"/>
      </w:divBdr>
    </w:div>
    <w:div w:id="1146436092">
      <w:bodyDiv w:val="1"/>
      <w:marLeft w:val="0"/>
      <w:marRight w:val="0"/>
      <w:marTop w:val="0"/>
      <w:marBottom w:val="0"/>
      <w:divBdr>
        <w:top w:val="none" w:sz="0" w:space="0" w:color="auto"/>
        <w:left w:val="none" w:sz="0" w:space="0" w:color="auto"/>
        <w:bottom w:val="none" w:sz="0" w:space="0" w:color="auto"/>
        <w:right w:val="none" w:sz="0" w:space="0" w:color="auto"/>
      </w:divBdr>
    </w:div>
    <w:div w:id="1199315509">
      <w:bodyDiv w:val="1"/>
      <w:marLeft w:val="0"/>
      <w:marRight w:val="0"/>
      <w:marTop w:val="0"/>
      <w:marBottom w:val="0"/>
      <w:divBdr>
        <w:top w:val="none" w:sz="0" w:space="0" w:color="auto"/>
        <w:left w:val="none" w:sz="0" w:space="0" w:color="auto"/>
        <w:bottom w:val="none" w:sz="0" w:space="0" w:color="auto"/>
        <w:right w:val="none" w:sz="0" w:space="0" w:color="auto"/>
      </w:divBdr>
    </w:div>
    <w:div w:id="1202743197">
      <w:bodyDiv w:val="1"/>
      <w:marLeft w:val="0"/>
      <w:marRight w:val="0"/>
      <w:marTop w:val="0"/>
      <w:marBottom w:val="0"/>
      <w:divBdr>
        <w:top w:val="none" w:sz="0" w:space="0" w:color="auto"/>
        <w:left w:val="none" w:sz="0" w:space="0" w:color="auto"/>
        <w:bottom w:val="none" w:sz="0" w:space="0" w:color="auto"/>
        <w:right w:val="none" w:sz="0" w:space="0" w:color="auto"/>
      </w:divBdr>
    </w:div>
    <w:div w:id="18382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4990939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docs.cntd.ru/document/9014440" TargetMode="External"/><Relationship Id="rId17" Type="http://schemas.openxmlformats.org/officeDocument/2006/relationships/hyperlink" Target="http://docs.cntd.ru/document/1200003829" TargetMode="External"/><Relationship Id="rId2" Type="http://schemas.openxmlformats.org/officeDocument/2006/relationships/styles" Target="styles.xml"/><Relationship Id="rId16" Type="http://schemas.openxmlformats.org/officeDocument/2006/relationships/hyperlink" Target="http://docs.cntd.ru/document/12001046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docs.cntd.ru/document/1200104690" TargetMode="External"/><Relationship Id="rId10" Type="http://schemas.openxmlformats.org/officeDocument/2006/relationships/hyperlink" Target="http://docs.cntd.ru/document/4990939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14440" TargetMode="External"/><Relationship Id="rId14" Type="http://schemas.openxmlformats.org/officeDocument/2006/relationships/hyperlink" Target="http://docs.cntd.ru/document/1200104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3275</TotalTime>
  <Pages>27</Pages>
  <Words>8960</Words>
  <Characters>51073</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BORODIN</cp:lastModifiedBy>
  <cp:revision>79</cp:revision>
  <cp:lastPrinted>2017-07-14T12:26:00Z</cp:lastPrinted>
  <dcterms:created xsi:type="dcterms:W3CDTF">2015-05-29T11:37:00Z</dcterms:created>
  <dcterms:modified xsi:type="dcterms:W3CDTF">2017-09-29T13:12:00Z</dcterms:modified>
</cp:coreProperties>
</file>