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3285" w:rsidRPr="008C3285" w:rsidRDefault="008C3285" w:rsidP="008C3285">
      <w:pPr>
        <w:tabs>
          <w:tab w:val="left" w:pos="5520"/>
        </w:tabs>
        <w:spacing w:after="0" w:line="240" w:lineRule="auto"/>
        <w:jc w:val="center"/>
        <w:rPr>
          <w:rFonts w:ascii="Times New Roman" w:hAnsi="Times New Roman"/>
          <w:b/>
        </w:rPr>
      </w:pPr>
      <w:r w:rsidRPr="008C3285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8C3285" w:rsidRPr="008C3285" w:rsidRDefault="008C3285" w:rsidP="008C3285">
      <w:pPr>
        <w:jc w:val="center"/>
        <w:rPr>
          <w:rFonts w:ascii="Times New Roman" w:hAnsi="Times New Roman"/>
          <w:b/>
          <w:sz w:val="24"/>
          <w:szCs w:val="24"/>
        </w:rPr>
      </w:pPr>
      <w:r w:rsidRPr="008C3285">
        <w:rPr>
          <w:rFonts w:ascii="Times New Roman" w:hAnsi="Times New Roman"/>
          <w:b/>
          <w:sz w:val="24"/>
          <w:szCs w:val="24"/>
        </w:rPr>
        <w:t>г. Переславля-Залесского в отношении земельного участка</w:t>
      </w:r>
    </w:p>
    <w:tbl>
      <w:tblPr>
        <w:tblW w:w="15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07"/>
        <w:gridCol w:w="1789"/>
        <w:gridCol w:w="7900"/>
        <w:gridCol w:w="3229"/>
      </w:tblGrid>
      <w:tr w:rsidR="008C3285" w:rsidRPr="008C3285" w:rsidTr="008C3285">
        <w:trPr>
          <w:trHeight w:val="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5" w:rsidRPr="008C3285" w:rsidRDefault="008C3285" w:rsidP="008C3285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3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</w:t>
            </w:r>
            <w:r w:rsidRPr="008C328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8C3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07.08.2014 </w:t>
            </w:r>
          </w:p>
          <w:p w:rsidR="008C3285" w:rsidRPr="008C3285" w:rsidRDefault="008C3285" w:rsidP="008C3285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3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ПОС.03-1203/14</w:t>
            </w:r>
          </w:p>
          <w:p w:rsidR="008C3285" w:rsidRPr="008C3285" w:rsidRDefault="008C3285" w:rsidP="008C3285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5" w:rsidRPr="008C3285" w:rsidRDefault="008C3285" w:rsidP="008C3285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3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5" w:rsidRPr="008C3285" w:rsidRDefault="008C3285" w:rsidP="008C3285">
            <w:pPr>
              <w:tabs>
                <w:tab w:val="left" w:pos="360"/>
              </w:tabs>
              <w:spacing w:after="0" w:line="240" w:lineRule="auto"/>
              <w:ind w:right="-2" w:firstLine="56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C3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аукцион по продаже права на заключение договора аренды земельного участка из земель населенных пунктов сроком на 5 лет площадью 457 кв. м, с кадастровым номером 76:18:010319:17, расположенного по адресу: Ярославская область, г. Переславль-Залесский, </w:t>
            </w:r>
            <w:r w:rsidRPr="008C32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ул. </w:t>
            </w:r>
            <w:proofErr w:type="spellStart"/>
            <w:r w:rsidRPr="008C32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Казаковская</w:t>
            </w:r>
            <w:proofErr w:type="spellEnd"/>
            <w:r w:rsidRPr="008C32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 возле дома 5</w:t>
            </w:r>
            <w:r w:rsidRPr="008C3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8C3285" w:rsidRPr="008C3285" w:rsidRDefault="008C3285" w:rsidP="008C3285">
            <w:pPr>
              <w:spacing w:after="0" w:line="240" w:lineRule="auto"/>
              <w:ind w:right="-46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5" w:rsidRPr="008C3285" w:rsidRDefault="008C3285" w:rsidP="008C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C3285" w:rsidRPr="008C3285" w:rsidRDefault="008C3285" w:rsidP="008C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32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ПОБЕДИТЕЛЬ аукциона:</w:t>
            </w:r>
          </w:p>
          <w:p w:rsidR="008C3285" w:rsidRPr="008C3285" w:rsidRDefault="008C3285" w:rsidP="008C328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32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Ерохин Игорь Александрович</w:t>
            </w:r>
          </w:p>
          <w:p w:rsidR="008C3285" w:rsidRPr="008C3285" w:rsidRDefault="008C3285" w:rsidP="008C328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8C3285" w:rsidRPr="008C3285" w:rsidRDefault="008C3285" w:rsidP="008C3285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8C3285" w:rsidRPr="008C3285" w:rsidTr="008C3285">
        <w:trPr>
          <w:trHeight w:val="70"/>
        </w:trPr>
        <w:tc>
          <w:tcPr>
            <w:tcW w:w="2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5" w:rsidRPr="008C3285" w:rsidRDefault="008C3285" w:rsidP="008C3285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3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</w:t>
            </w:r>
            <w:r w:rsidRPr="008C3285">
              <w:rPr>
                <w:rFonts w:ascii="Times New Roman" w:eastAsia="Times New Roman" w:hAnsi="Times New Roman"/>
                <w:sz w:val="20"/>
                <w:szCs w:val="20"/>
                <w:lang w:val="en-US" w:eastAsia="ru-RU"/>
              </w:rPr>
              <w:t> </w:t>
            </w:r>
            <w:r w:rsidRPr="008C3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07.08.2014 </w:t>
            </w:r>
          </w:p>
          <w:p w:rsidR="008C3285" w:rsidRPr="008C3285" w:rsidRDefault="008C3285" w:rsidP="008C3285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3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 ПОС.03-1204/14</w:t>
            </w:r>
          </w:p>
          <w:p w:rsidR="008C3285" w:rsidRPr="008C3285" w:rsidRDefault="008C3285" w:rsidP="008C3285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3285" w:rsidRPr="008C3285" w:rsidRDefault="008C3285" w:rsidP="008C3285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C3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5" w:rsidRPr="008C3285" w:rsidRDefault="008C3285" w:rsidP="008C3285">
            <w:pPr>
              <w:tabs>
                <w:tab w:val="left" w:pos="360"/>
              </w:tabs>
              <w:spacing w:after="0" w:line="240" w:lineRule="auto"/>
              <w:ind w:right="-2" w:firstLine="567"/>
              <w:jc w:val="both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8C32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аукцион по продаже права на заключение договора аренды земельного участка сроком на 3 года</w:t>
            </w:r>
            <w:r w:rsidRPr="008C3285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из земель населенных пунктов площадью 61 кв. м, с кадастровым номером 76:18:010902:2053, расположенного по адресу: Ярославская область, г. Переславль-Залесский, </w:t>
            </w:r>
            <w:r w:rsidRPr="008C328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ул. Строителей, возле дома 39б</w:t>
            </w:r>
            <w:r w:rsidRPr="008C3285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.</w:t>
            </w:r>
          </w:p>
          <w:p w:rsidR="008C3285" w:rsidRPr="008C3285" w:rsidRDefault="008C3285" w:rsidP="008C3285">
            <w:pPr>
              <w:tabs>
                <w:tab w:val="left" w:pos="360"/>
              </w:tabs>
              <w:spacing w:after="0" w:line="240" w:lineRule="auto"/>
              <w:ind w:right="-2" w:firstLine="567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3285" w:rsidRPr="008C3285" w:rsidRDefault="008C3285" w:rsidP="008C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8C32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ПОБЕДИТЕЛЬ аукциона:</w:t>
            </w:r>
          </w:p>
          <w:p w:rsidR="008C3285" w:rsidRPr="008C3285" w:rsidRDefault="008C3285" w:rsidP="008C3285">
            <w:pPr>
              <w:spacing w:after="0" w:line="240" w:lineRule="auto"/>
              <w:ind w:left="360"/>
              <w:contextualSpacing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8C32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Палакян</w:t>
            </w:r>
            <w:proofErr w:type="spellEnd"/>
            <w:r w:rsidRPr="008C32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2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Арман</w:t>
            </w:r>
            <w:proofErr w:type="spellEnd"/>
            <w:r w:rsidRPr="008C32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C3285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Левонович</w:t>
            </w:r>
            <w:proofErr w:type="spellEnd"/>
          </w:p>
          <w:p w:rsidR="008C3285" w:rsidRPr="008C3285" w:rsidRDefault="008C3285" w:rsidP="008C328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C3285" w:rsidRDefault="008C3285" w:rsidP="008C3285">
      <w:pPr>
        <w:rPr>
          <w:rFonts w:ascii="Times New Roman" w:hAnsi="Times New Roman"/>
        </w:rPr>
      </w:pPr>
    </w:p>
    <w:p w:rsidR="008C3285" w:rsidRPr="008C3285" w:rsidRDefault="008C3285" w:rsidP="008C3285">
      <w:pPr>
        <w:rPr>
          <w:rFonts w:ascii="Times New Roman" w:hAnsi="Times New Roman"/>
        </w:rPr>
      </w:pPr>
      <w:bookmarkStart w:id="0" w:name="_GoBack"/>
      <w:bookmarkEnd w:id="0"/>
      <w:r w:rsidRPr="008C3285">
        <w:rPr>
          <w:rFonts w:ascii="Times New Roman" w:hAnsi="Times New Roman"/>
        </w:rPr>
        <w:t xml:space="preserve">Начальник УМС                                                                                                                                                                         Д.А. </w:t>
      </w:r>
      <w:proofErr w:type="spellStart"/>
      <w:r w:rsidRPr="008C3285">
        <w:rPr>
          <w:rFonts w:ascii="Times New Roman" w:hAnsi="Times New Roman"/>
        </w:rPr>
        <w:t>Решетко</w:t>
      </w:r>
      <w:proofErr w:type="spellEnd"/>
    </w:p>
    <w:p w:rsidR="00577C06" w:rsidRDefault="00577C06" w:rsidP="00577C06">
      <w:pPr>
        <w:rPr>
          <w:rFonts w:ascii="Times New Roman" w:hAnsi="Times New Roman"/>
        </w:rPr>
      </w:pPr>
    </w:p>
    <w:p w:rsidR="00F86F13" w:rsidRPr="00577C06" w:rsidRDefault="00F86F13" w:rsidP="00577C06"/>
    <w:sectPr w:rsidR="00F86F13" w:rsidRPr="00577C06" w:rsidSect="002D004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11</cp:revision>
  <dcterms:created xsi:type="dcterms:W3CDTF">2013-11-07T10:28:00Z</dcterms:created>
  <dcterms:modified xsi:type="dcterms:W3CDTF">2014-09-23T11:42:00Z</dcterms:modified>
</cp:coreProperties>
</file>