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7" w:rsidRDefault="00BB4747" w:rsidP="009D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проверке</w:t>
      </w:r>
      <w:r w:rsidR="009D5E9C" w:rsidRPr="00D8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5E9C" w:rsidRPr="009D5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9D5E9C" w:rsidRPr="009D5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культуры, туризма, молодежи и спорта</w:t>
      </w:r>
    </w:p>
    <w:p w:rsidR="009D5E9C" w:rsidRPr="00D86277" w:rsidRDefault="009D5E9C" w:rsidP="009D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5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города Переславля-Залесского </w:t>
      </w:r>
      <w:r w:rsidRPr="00D8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 год</w:t>
      </w:r>
    </w:p>
    <w:p w:rsidR="009D5E9C" w:rsidRDefault="009D5E9C" w:rsidP="009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747" w:rsidRDefault="00BB4747" w:rsidP="00AE64F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проверки:</w:t>
      </w:r>
      <w:r w:rsidRPr="00BB4747"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средств, средств, полученных от приносящей доход деятельности и эффективного использования муниципального имущества в Управлении культуры, туризма, молодежи и спорта Администрации города Переславля-Залесского за 2021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747" w:rsidRPr="00BB4747" w:rsidRDefault="00BB4747" w:rsidP="00BB474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в соответствии с планом работы на 2022.</w:t>
      </w:r>
    </w:p>
    <w:p w:rsidR="00BB4747" w:rsidRPr="00BB4747" w:rsidRDefault="00BB4747" w:rsidP="00BB474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проводилась: с 24.11.2022 по 13.12.2022.</w:t>
      </w:r>
    </w:p>
    <w:p w:rsidR="00BB4747" w:rsidRDefault="00BB4747" w:rsidP="00BB474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подписан 14.12.2022 без возражений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747" w:rsidRDefault="00BB4747" w:rsidP="00AE64F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64" w:rsidRPr="00CA7B64" w:rsidRDefault="00CA7B64" w:rsidP="00CA7B6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проверяемой организации</w:t>
      </w:r>
      <w:r w:rsidRPr="00CA7B64">
        <w:rPr>
          <w:rFonts w:ascii="Times New Roman" w:eastAsia="Lucida Sans Unicode" w:hAnsi="Times New Roman" w:cs="Times New Roman"/>
          <w:sz w:val="24"/>
          <w:szCs w:val="24"/>
          <w:lang w:eastAsia="ru-RU"/>
        </w:rPr>
        <w:t> </w:t>
      </w:r>
    </w:p>
    <w:p w:rsidR="00CA7B64" w:rsidRPr="00CA7B64" w:rsidRDefault="00CA7B64" w:rsidP="00CA7B6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Lucida Sans Unicode" w:hAnsi="Times New Roman" w:cs="Times New Roman"/>
          <w:sz w:val="24"/>
          <w:szCs w:val="24"/>
          <w:lang w:eastAsia="ru-RU"/>
        </w:rPr>
        <w:t> </w:t>
      </w:r>
    </w:p>
    <w:p w:rsidR="00CA7B64" w:rsidRPr="00CA7B64" w:rsidRDefault="00CA7B64" w:rsidP="00BE0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64">
        <w:rPr>
          <w:rFonts w:ascii="Times New Roman" w:eastAsia="Calibri" w:hAnsi="Times New Roman" w:cs="Times New Roman"/>
          <w:sz w:val="24"/>
          <w:szCs w:val="24"/>
        </w:rPr>
        <w:t>Полное наименование – Управление культуры, туризма, молодежи и спорта Администрации города Переславля-Залесского.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наименование: Управление культуры, туризма, молодежи и спорта </w:t>
      </w:r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(далее по тексту </w:t>
      </w:r>
      <w:proofErr w:type="spellStart"/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УКТМиС</w:t>
      </w:r>
      <w:proofErr w:type="spellEnd"/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)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="00FD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(почтовый адрес)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: 152020, Ярославская область, г. Переславль-Залесский, ул. Советская, д. 21.</w:t>
      </w:r>
    </w:p>
    <w:p w:rsidR="00FD3272" w:rsidRDefault="00FD3272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проверяемом периоде и на момент проведения проверки:</w:t>
      </w:r>
    </w:p>
    <w:p w:rsidR="00FD3272" w:rsidRPr="00CA7B64" w:rsidRDefault="00FD3272" w:rsidP="00FD327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Управления - </w:t>
      </w:r>
      <w:proofErr w:type="spellStart"/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Миниханова</w:t>
      </w:r>
      <w:proofErr w:type="spellEnd"/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Михайловна с 27.09.2018 года по 27.01.21 (увольнение, распоряжение № 26-к от 25.01.2021);</w:t>
      </w:r>
    </w:p>
    <w:p w:rsidR="00FD3272" w:rsidRPr="00CA7B64" w:rsidRDefault="00FD3272" w:rsidP="00FD327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одела культуры </w:t>
      </w:r>
      <w:proofErr w:type="spellStart"/>
      <w:r w:rsidRPr="00CA7B64">
        <w:rPr>
          <w:rFonts w:ascii="Times New Roman" w:eastAsia="Calibri" w:hAnsi="Times New Roman" w:cs="Times New Roman"/>
          <w:sz w:val="24"/>
          <w:szCs w:val="24"/>
        </w:rPr>
        <w:t>УКТМиС</w:t>
      </w:r>
      <w:proofErr w:type="spellEnd"/>
      <w:r w:rsidRPr="00CA7B64">
        <w:rPr>
          <w:rFonts w:ascii="Times New Roman" w:eastAsia="Calibri" w:hAnsi="Times New Roman" w:cs="Times New Roman"/>
          <w:sz w:val="24"/>
          <w:szCs w:val="24"/>
        </w:rPr>
        <w:t xml:space="preserve"> – Быстрова Ольга Владимировна с 28.01.2021 года по 31.01.2021 (распоряжение от 28.01.2021 № 35-к «О возложение обязанностей на Быстрову О.В.);</w:t>
      </w:r>
    </w:p>
    <w:p w:rsidR="00FD3272" w:rsidRPr="00CA7B64" w:rsidRDefault="00FD3272" w:rsidP="00FD327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6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B64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Управления-начальник отдела по работе с</w:t>
      </w:r>
      <w:r w:rsidR="002F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подведомственными учреждениями – 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Плешко </w:t>
      </w:r>
      <w:r w:rsidRPr="00CA7B64">
        <w:rPr>
          <w:rFonts w:ascii="Times New Roman" w:eastAsia="Calibri" w:hAnsi="Times New Roman" w:cs="Times New Roman"/>
          <w:sz w:val="24"/>
          <w:szCs w:val="24"/>
        </w:rPr>
        <w:t>Ольга Владимировна с 01.02.2021 года по 15.02.2021 (распоряжение от 01.02.2021 № 49-к «О возложение обязанностей на Плешко О.В.);</w:t>
      </w:r>
    </w:p>
    <w:p w:rsidR="00FD3272" w:rsidRPr="00CA7B64" w:rsidRDefault="00FD3272" w:rsidP="00FD327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="002F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Боровлева Светлана Николаевна с 16.02.2021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 по настоящее время;</w:t>
      </w:r>
    </w:p>
    <w:p w:rsidR="00FD3272" w:rsidRPr="00CA7B64" w:rsidRDefault="00FD3272" w:rsidP="00FD327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бухгалтер – Лебедева Екатерина Валерьевна с 01.10.2019 года по 11.05.2021 (увольнение, приказ № 58-л от 22.04.2021);</w:t>
      </w:r>
    </w:p>
    <w:p w:rsidR="00FD3272" w:rsidRPr="00CA7B64" w:rsidRDefault="00FD3272" w:rsidP="00FD327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заместитель главного бухгалтера – </w:t>
      </w:r>
      <w:proofErr w:type="spellStart"/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Числавская</w:t>
      </w:r>
      <w:proofErr w:type="spellEnd"/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Алексеевна с 12.05.2021 по 11.07.2021;</w:t>
      </w:r>
    </w:p>
    <w:p w:rsidR="00FD3272" w:rsidRPr="00CA7B64" w:rsidRDefault="00FD3272" w:rsidP="00FD327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 – Степанова Альбина Николаевна с 12.07.2021года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 по настоящее время.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Управлении культуры, </w:t>
      </w:r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туризма, молодежи и </w:t>
      </w:r>
      <w:r w:rsidR="00503765"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спорта</w:t>
      </w:r>
      <w:r w:rsidR="00503765"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утверждено Решением Переславль-Залесской городской Думы седьмого созыва от 10.12.2020 № 118 «О переименовании и утверждении Положения об Управлении культуры, туризма, молодежи и спорта Администрации города Переславля-Залесского (действует с 01.01.2021 года)</w:t>
      </w:r>
      <w:r w:rsidR="00BB4747" w:rsidRPr="00BB4747">
        <w:t xml:space="preserve"> </w:t>
      </w:r>
      <w:r w:rsidR="00BB4747"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 31.03.2022).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Управлении культуры, </w:t>
      </w:r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туризма, молодежи и </w:t>
      </w:r>
      <w:r w:rsidR="00503765"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спорта</w:t>
      </w:r>
      <w:r w:rsidR="00503765"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зарегистрировано в Межрайонной инспекции Федеральной налоговой службы № 7 по Ярославской области 11.01.2021 (лист записи из Единого государственного реестра юридических лиц от 13.01.2021 года).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свидетельства о постановке на учет в налоговом органе (форма №1-1 Учет) </w:t>
      </w:r>
      <w:proofErr w:type="spellStart"/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УКТМиС</w:t>
      </w:r>
      <w:proofErr w:type="spellEnd"/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B64">
        <w:rPr>
          <w:rFonts w:ascii="Times New Roman" w:eastAsia="Lucida Sans Unicode" w:hAnsi="Times New Roman" w:cs="Times New Roman"/>
          <w:sz w:val="24"/>
          <w:szCs w:val="24"/>
          <w:lang w:eastAsia="ru-RU"/>
        </w:rPr>
        <w:t>зарегистрировано как юридическое лицо за основным государственным регистрационным номером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(ОГРН) 1027601052423 с присвоением ИНН 7608006496 КПП 760801001.  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proofErr w:type="spellStart"/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УКТМиС</w:t>
      </w:r>
      <w:proofErr w:type="spellEnd"/>
      <w:r w:rsidR="002F057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F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отраслевой (функциональный) орган Администрации города Переславля-Залесского, осуществляющий на территории городского округа город 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Переславль-Залесский Ярославской области полномочия Администрации города Переславля-Залесского в области культуры, туризма, молодежной политики, физической культуры и спорта. Управление входит в структуру Администрации города Переславля-Залесского.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УКТМиС</w:t>
      </w:r>
      <w:proofErr w:type="spellEnd"/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юридическим лицом, имеет печати, штампы, бланки и иную официальную атрибутику, лицевые счета в органах Федерального казначейства Российской Федерации и Управлении финансов Администрации города Переславля-Залесского, обладает обособленным имуществом на праве оперативного управления и несет самостоятельную ответственность по своим обязательствам и принимаемым решениям в порядке, установленном законодательством.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УКТМиС</w:t>
      </w:r>
      <w:proofErr w:type="spellEnd"/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УКТМиС</w:t>
      </w:r>
      <w:proofErr w:type="spellEnd"/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в своей деятельности подчиняется заместителю Главы Администрации города Переславля-Залесского, курирующему вопросы социальной политики.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УКТМиС</w:t>
      </w:r>
      <w:proofErr w:type="spellEnd"/>
      <w:r w:rsidRPr="00CA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структурные подразделения-отделы. Структурные подразделения не являются юридическими лицами, созданы для обеспечения деятельности </w:t>
      </w:r>
      <w:proofErr w:type="spellStart"/>
      <w:r w:rsidRPr="00CA7B64">
        <w:rPr>
          <w:rFonts w:ascii="Times New Roman" w:eastAsia="Times New Roman" w:hAnsi="Times New Roman" w:cs="Calibri"/>
          <w:sz w:val="24"/>
          <w:szCs w:val="24"/>
          <w:lang w:eastAsia="ru-RU"/>
        </w:rPr>
        <w:t>УКТМиС</w:t>
      </w:r>
      <w:proofErr w:type="spellEnd"/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Основные задачи </w:t>
      </w:r>
      <w:proofErr w:type="spellStart"/>
      <w:r w:rsidRPr="00CA7B64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УКТМиС</w:t>
      </w:r>
      <w:proofErr w:type="spellEnd"/>
      <w:r w:rsidRPr="00CA7B64">
        <w:rPr>
          <w:rFonts w:ascii="Times New Roman" w:eastAsia="Times New Roman" w:hAnsi="Times New Roman" w:cs="Calibri"/>
          <w:sz w:val="24"/>
          <w:szCs w:val="24"/>
          <w:u w:val="single"/>
          <w:lang w:eastAsia="ru-RU"/>
        </w:rPr>
        <w:t>: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библиотечного обслуживания населения, комплектование и обеспечение сохранности библиотечных фондов библиотек;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организации досуга и обеспечения жителей городского округа город Переславль-Залесский Ярославской области услугами организаций культуры;</w:t>
      </w:r>
    </w:p>
    <w:p w:rsidR="00CA7B64" w:rsidRPr="00CA7B64" w:rsidRDefault="00CA7B64" w:rsidP="00BE06F6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условий для развития на территории городского округа город Переславль-Залесский Ярославской области физической культуры и массового спорта, организация проведения официальных физкультурно-оздоровительных и спортивных мероприятий муниципального, городского округа; 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осуществление мероприятий по работе с детьми и молодежью;</w:t>
      </w:r>
    </w:p>
    <w:p w:rsidR="00CA7B64" w:rsidRPr="00CA7B64" w:rsidRDefault="00CA7B64" w:rsidP="00BE0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</w:t>
      </w:r>
      <w:r w:rsidRPr="00CA7B64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A7B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округе город Переславль-Залесский Ярославской области.</w:t>
      </w:r>
    </w:p>
    <w:p w:rsidR="00CA7B64" w:rsidRPr="00CA7B64" w:rsidRDefault="00CA7B64" w:rsidP="00BE0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B64">
        <w:rPr>
          <w:rFonts w:ascii="Times New Roman" w:eastAsia="Calibri" w:hAnsi="Times New Roman" w:cs="Times New Roman"/>
          <w:sz w:val="24"/>
          <w:szCs w:val="24"/>
        </w:rPr>
        <w:t>Согласно Постановлению Администрации города Переславля-Залесского от 22.01.2021 № ПОС.03-0065/21 «Об утверждении «Перечня подведомственных Главным распорядителям бюджетных средств бюджета городского округа город Переславль-Залесский распорядителей и получателей бюджетных средств</w:t>
      </w:r>
      <w:proofErr w:type="gramStart"/>
      <w:r w:rsidRPr="00CA7B64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CA7B64">
        <w:rPr>
          <w:rFonts w:ascii="Times New Roman" w:eastAsia="Calibri" w:hAnsi="Times New Roman" w:cs="Times New Roman"/>
          <w:sz w:val="24"/>
          <w:szCs w:val="24"/>
        </w:rPr>
        <w:t xml:space="preserve"> утвержден перечень подведомственных муниципальных учреждений </w:t>
      </w:r>
      <w:proofErr w:type="spellStart"/>
      <w:r w:rsidRPr="00CA7B64">
        <w:rPr>
          <w:rFonts w:ascii="Times New Roman" w:eastAsia="Calibri" w:hAnsi="Times New Roman" w:cs="Times New Roman"/>
          <w:sz w:val="24"/>
          <w:szCs w:val="24"/>
        </w:rPr>
        <w:t>УКТМиС</w:t>
      </w:r>
      <w:proofErr w:type="spellEnd"/>
      <w:r w:rsidRPr="00CA7B64">
        <w:rPr>
          <w:rFonts w:ascii="Times New Roman" w:eastAsia="Calibri" w:hAnsi="Times New Roman" w:cs="Times New Roman"/>
          <w:sz w:val="24"/>
          <w:szCs w:val="24"/>
        </w:rPr>
        <w:t>, а именно;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4840"/>
        <w:gridCol w:w="3838"/>
      </w:tblGrid>
      <w:tr w:rsidR="00CA7B64" w:rsidRPr="00CA7B64" w:rsidTr="00CA7B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A7B64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A7B64">
              <w:rPr>
                <w:rFonts w:ascii="Times New Roman" w:hAnsi="Times New Roman"/>
                <w:b/>
                <w:sz w:val="16"/>
                <w:szCs w:val="16"/>
              </w:rPr>
              <w:t>Наименовании подведомственного учреждения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A7B64">
              <w:rPr>
                <w:rFonts w:ascii="Times New Roman" w:hAnsi="Times New Roman"/>
                <w:b/>
                <w:sz w:val="16"/>
                <w:szCs w:val="16"/>
              </w:rPr>
              <w:t>Юридический адрес</w:t>
            </w:r>
          </w:p>
        </w:tc>
      </w:tr>
      <w:tr w:rsidR="00CA7B64" w:rsidRPr="00CA7B64" w:rsidTr="00CA7B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Муниципальное учреждение «Молодежный центр»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152020, Ярославская область, г. Переславль-Залесский, ул. Строителей, д.31.</w:t>
            </w:r>
          </w:p>
        </w:tc>
      </w:tr>
      <w:tr w:rsidR="00CA7B64" w:rsidRPr="00CA7B64" w:rsidTr="00CA7B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Муниципальное учреждение культуры «Дом культуры города Переславля-Залесского»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152020, Ярославская область, г. Переславль-Залесский, пл. Народная, д.8.</w:t>
            </w:r>
          </w:p>
        </w:tc>
      </w:tr>
      <w:tr w:rsidR="00CA7B64" w:rsidRPr="00CA7B64" w:rsidTr="00CA7B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Муниципальное образовательное учреждение дополнительного образования Детская школа искусств г. Переславля-Залесского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152020, Ярославская область, г. Переславль-Залесский, ул. Свободы, д.47а.</w:t>
            </w:r>
          </w:p>
        </w:tc>
      </w:tr>
      <w:tr w:rsidR="00CA7B64" w:rsidRPr="00CA7B64" w:rsidTr="00CA7B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«Туристический информационный центр г. Переславля-Залесского.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152020, Ярославская область, г. Переславль-Залесский, ул. Кооперативная, д.72.</w:t>
            </w:r>
          </w:p>
        </w:tc>
      </w:tr>
      <w:tr w:rsidR="00CA7B64" w:rsidRPr="00CA7B64" w:rsidTr="00CA7B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Муниципальное учреждение «Физкультурно-оздоровительный комплекс «Чемпион».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CA7B64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7B64">
              <w:rPr>
                <w:rFonts w:ascii="Times New Roman" w:hAnsi="Times New Roman"/>
                <w:sz w:val="16"/>
                <w:szCs w:val="16"/>
              </w:rPr>
              <w:t>152020, Ярославская область, г. Переславль-Залесский, ул. Новая, д.60.</w:t>
            </w:r>
          </w:p>
        </w:tc>
      </w:tr>
      <w:tr w:rsidR="00CA7B64" w:rsidRPr="00551737" w:rsidTr="00CA7B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551737" w:rsidRDefault="00CA7B64" w:rsidP="00CA7B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737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551737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1737">
              <w:rPr>
                <w:rFonts w:ascii="Times New Roman" w:hAnsi="Times New Roman"/>
                <w:sz w:val="16"/>
                <w:szCs w:val="16"/>
              </w:rPr>
              <w:t>Муниципальное учреждение культуры «Централизованная библиотечная система».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B64" w:rsidRPr="00551737" w:rsidRDefault="00CA7B64" w:rsidP="00CA7B6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1737">
              <w:rPr>
                <w:rFonts w:ascii="Times New Roman" w:hAnsi="Times New Roman"/>
                <w:sz w:val="16"/>
                <w:szCs w:val="16"/>
              </w:rPr>
              <w:t>152020, Ярославская область, г. Переславль-Залесский, ул. 50 лет комсомола, д.1.</w:t>
            </w:r>
          </w:p>
        </w:tc>
      </w:tr>
    </w:tbl>
    <w:p w:rsidR="004852F7" w:rsidRDefault="004852F7" w:rsidP="00CF7B9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747" w:rsidRPr="00703FA6" w:rsidRDefault="00BB4747" w:rsidP="00BB47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Объем проверенных средств</w:t>
      </w:r>
    </w:p>
    <w:p w:rsidR="00BB4747" w:rsidRDefault="00BB4747" w:rsidP="00CF7B9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B9D" w:rsidRPr="00264B9D" w:rsidRDefault="00CF7B9D" w:rsidP="00CF7B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64B9D">
        <w:rPr>
          <w:rFonts w:ascii="Times New Roman" w:eastAsia="Calibri" w:hAnsi="Times New Roman"/>
          <w:bCs/>
          <w:sz w:val="24"/>
          <w:szCs w:val="24"/>
        </w:rPr>
        <w:t xml:space="preserve">Финансирование </w:t>
      </w:r>
      <w:proofErr w:type="spellStart"/>
      <w:r w:rsidRPr="00CB2025">
        <w:rPr>
          <w:rFonts w:ascii="Times New Roman" w:eastAsia="Calibri" w:hAnsi="Times New Roman" w:cs="Times New Roman"/>
          <w:sz w:val="24"/>
          <w:szCs w:val="24"/>
          <w:lang w:eastAsia="ru-RU"/>
        </w:rPr>
        <w:t>УКТМиС</w:t>
      </w:r>
      <w:proofErr w:type="spellEnd"/>
      <w:r w:rsidRPr="00264B9D">
        <w:rPr>
          <w:rFonts w:ascii="Times New Roman" w:eastAsia="Calibri" w:hAnsi="Times New Roman"/>
          <w:sz w:val="24"/>
          <w:szCs w:val="24"/>
        </w:rPr>
        <w:t xml:space="preserve"> </w:t>
      </w:r>
      <w:r w:rsidRPr="00264B9D">
        <w:rPr>
          <w:rFonts w:ascii="Times New Roman" w:eastAsia="Calibri" w:hAnsi="Times New Roman"/>
          <w:bCs/>
          <w:sz w:val="24"/>
          <w:szCs w:val="24"/>
        </w:rPr>
        <w:t>в 2021 году производилось на основании бюджетной сметы, утвержденной Главой города Переславля-Залесского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CF7B9D" w:rsidRPr="004C7848" w:rsidRDefault="00CF7B9D" w:rsidP="00CF7B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74D50">
        <w:rPr>
          <w:rFonts w:ascii="Times New Roman" w:eastAsia="Calibri" w:hAnsi="Times New Roman"/>
          <w:sz w:val="24"/>
          <w:szCs w:val="24"/>
        </w:rPr>
        <w:lastRenderedPageBreak/>
        <w:t xml:space="preserve">Общая сумма утвержденных бюджетных ассигнований по бюджетной смете </w:t>
      </w:r>
      <w:r w:rsidRPr="004C7848">
        <w:rPr>
          <w:rFonts w:ascii="Times New Roman" w:eastAsia="Calibri" w:hAnsi="Times New Roman"/>
          <w:sz w:val="24"/>
          <w:szCs w:val="24"/>
        </w:rPr>
        <w:t>составила 7 115 815,0</w:t>
      </w:r>
      <w:r w:rsidR="00EE10DC">
        <w:rPr>
          <w:rFonts w:ascii="Times New Roman" w:eastAsia="Calibri" w:hAnsi="Times New Roman"/>
          <w:sz w:val="24"/>
          <w:szCs w:val="24"/>
        </w:rPr>
        <w:t>0</w:t>
      </w:r>
      <w:r w:rsidRPr="004C7848">
        <w:rPr>
          <w:rFonts w:ascii="Times New Roman" w:eastAsia="Calibri" w:hAnsi="Times New Roman"/>
          <w:sz w:val="24"/>
          <w:szCs w:val="24"/>
        </w:rPr>
        <w:t xml:space="preserve"> рублей, кассовое исполнение в 2021 году составило 6 882 986,43 рублей, размер неисполненных бюджетных ассигнований составил 232 828,57 рублей.</w:t>
      </w:r>
    </w:p>
    <w:p w:rsidR="001442A6" w:rsidRDefault="001442A6" w:rsidP="00A667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B9D" w:rsidRPr="000835DB" w:rsidRDefault="00A667B3" w:rsidP="00A667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7B9D" w:rsidRPr="00083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и постановка бухгалтерского учета.</w:t>
      </w:r>
    </w:p>
    <w:p w:rsidR="00CF7B9D" w:rsidRPr="00644302" w:rsidRDefault="00CF7B9D" w:rsidP="00CF7B9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Соответствие данных синтетического и аналитического учета бухгалтерской отчетности</w:t>
      </w:r>
    </w:p>
    <w:p w:rsidR="00CF7B9D" w:rsidRPr="00644302" w:rsidRDefault="00CF7B9D" w:rsidP="00CF7B9D">
      <w:pPr>
        <w:spacing w:after="0" w:line="240" w:lineRule="auto"/>
        <w:ind w:left="73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CF7B9D" w:rsidRPr="001632FD" w:rsidRDefault="00CF7B9D" w:rsidP="00CF7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бухгалтерского учета и </w:t>
      </w:r>
      <w:r w:rsidR="002A40FE" w:rsidRPr="0064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</w:t>
      </w:r>
      <w:proofErr w:type="spellStart"/>
      <w:r w:rsidR="002A40FE" w:rsidRPr="006443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УКТМиС</w:t>
      </w:r>
      <w:proofErr w:type="spellEnd"/>
      <w:r w:rsidRPr="0064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проверяемом периоде соответствует требованиям Федерального закона от 06.12.2011 № 402-ФЗ «О бухгалтерском учете</w:t>
      </w:r>
      <w:r w:rsidR="002A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632FD">
        <w:rPr>
          <w:rFonts w:ascii="Times New Roman" w:hAnsi="Times New Roman"/>
          <w:sz w:val="24"/>
          <w:szCs w:val="24"/>
        </w:rPr>
        <w:t xml:space="preserve">и других нормативных правовых актов, за исключением нарушений, </w:t>
      </w:r>
      <w:r w:rsidRPr="0016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нарушений, отраженных в </w:t>
      </w:r>
      <w:r w:rsidR="002A40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 проверки от 14.12.2022.</w:t>
      </w:r>
    </w:p>
    <w:p w:rsidR="00340DE3" w:rsidRPr="00CF7B9D" w:rsidRDefault="00340DE3" w:rsidP="00CF7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DE3" w:rsidRDefault="001442A6" w:rsidP="00340DE3">
      <w:pPr>
        <w:tabs>
          <w:tab w:val="left" w:pos="709"/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проверки</w:t>
      </w:r>
    </w:p>
    <w:p w:rsidR="001442A6" w:rsidRPr="00340DE3" w:rsidRDefault="001442A6" w:rsidP="00340DE3">
      <w:pPr>
        <w:tabs>
          <w:tab w:val="left" w:pos="709"/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0DE3" w:rsidRPr="00340DE3" w:rsidRDefault="00340DE3" w:rsidP="0034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проверки установлено:</w:t>
      </w:r>
    </w:p>
    <w:p w:rsidR="00340DE3" w:rsidRPr="00340DE3" w:rsidRDefault="00340DE3" w:rsidP="0034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финанс</w:t>
      </w:r>
      <w:r w:rsidR="00825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овых нарушений на сумму 25 219,</w:t>
      </w:r>
      <w:r w:rsidRPr="00340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рублей (из них устранено 7 762,83 рублей), в том числе:</w:t>
      </w:r>
    </w:p>
    <w:p w:rsidR="00340DE3" w:rsidRPr="00340DE3" w:rsidRDefault="00340DE3" w:rsidP="00340D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- 3 858,50 рублей – нарушение п.</w:t>
      </w:r>
      <w:r w:rsidR="0082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5, п.</w:t>
      </w:r>
      <w:r w:rsidR="0045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6 раздела IV Постановления Администрации г.Переславля-Залесского Ярославской области от 10.11.2016 № ПОС.03-1605/16 «О порядке и условиях премирования и иных выплатах муниципальным служащим Администрации города Переславля-Залесского», ст. 91 Трудового кодекса Российской Федерации – выплата премии</w:t>
      </w:r>
      <w:r w:rsidRPr="00340DE3">
        <w:t xml:space="preserve"> </w:t>
      </w: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особо важных и сложных заданий</w:t>
      </w:r>
      <w:r w:rsidR="0082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произведена </w:t>
      </w: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согласования с Главой города Переславля-Залесского;</w:t>
      </w:r>
    </w:p>
    <w:p w:rsidR="00340DE3" w:rsidRPr="00340DE3" w:rsidRDefault="00340DE3" w:rsidP="00340D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- 7 544,13 рублей – нарушение п. 4.10 Положения о размерах и условиях оплаты труда лиц, замещающих муниципальные должности и должности муниципальной службы в органах местного самоуправления города Переславля–Залесского, утвержденного Решением Переславль-Залесской Городской Думы, ст. 91 Трудового кодекса Российской Федерации – недоплата материальной помощи. В период проведения проверки данное нарушение устранено;</w:t>
      </w:r>
    </w:p>
    <w:p w:rsidR="00340DE3" w:rsidRPr="00340DE3" w:rsidRDefault="00340DE3" w:rsidP="00340D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- 218,70 рублей – нарушение п. 4.10 Положения о размерах и условиях оплаты труда лиц, замещающих муниципальные должности и должности муниципальной службы в органах местного самоуправления города Переславля–Залесского, утвержденного Решением Переславль-Залесской Городской Думы, ст. 91 Трудового кодекса Российской Федерации – переплата материальной помощи. В период проведения проверки данное нарушение устранено;</w:t>
      </w:r>
    </w:p>
    <w:p w:rsidR="00340DE3" w:rsidRPr="00340DE3" w:rsidRDefault="00340DE3" w:rsidP="0034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- 13 598,00 рублей – нарушение п. 1.5. Приказа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 – не производилась инвентаризация и передача имущества при увольнении сотрудников;</w:t>
      </w:r>
    </w:p>
    <w:p w:rsidR="00340DE3" w:rsidRPr="00340DE3" w:rsidRDefault="00340DE3" w:rsidP="00340D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0DE3">
        <w:rPr>
          <w:rFonts w:ascii="Times New Roman" w:eastAsia="Calibri" w:hAnsi="Times New Roman" w:cs="Times New Roman"/>
          <w:b/>
          <w:sz w:val="24"/>
          <w:szCs w:val="24"/>
        </w:rPr>
        <w:t xml:space="preserve">2. нефинансовых нарушений: </w:t>
      </w:r>
    </w:p>
    <w:p w:rsidR="00340DE3" w:rsidRPr="00340DE3" w:rsidRDefault="00340DE3" w:rsidP="00340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DE3">
        <w:rPr>
          <w:rFonts w:ascii="Times New Roman" w:eastAsia="Calibri" w:hAnsi="Times New Roman" w:cs="Times New Roman"/>
          <w:sz w:val="24"/>
          <w:szCs w:val="24"/>
        </w:rPr>
        <w:t xml:space="preserve">- нарушение п. 4.10 Решения городской Думы от 15.03.2012 № 27«О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города Переславля-Залесского», п. 1.5 трудового договора от </w:t>
      </w:r>
      <w:r w:rsidR="00A667B3">
        <w:rPr>
          <w:rFonts w:ascii="Times New Roman" w:eastAsia="Calibri" w:hAnsi="Times New Roman" w:cs="Times New Roman"/>
          <w:sz w:val="24"/>
          <w:szCs w:val="24"/>
        </w:rPr>
        <w:t>3</w:t>
      </w:r>
      <w:r w:rsidRPr="00340DE3">
        <w:rPr>
          <w:rFonts w:ascii="Times New Roman" w:eastAsia="Calibri" w:hAnsi="Times New Roman" w:cs="Times New Roman"/>
          <w:sz w:val="24"/>
          <w:szCs w:val="24"/>
        </w:rPr>
        <w:t>0.04.2021 № 06 – произведена выплата материальной помощи раньше даты окончания испытательного срока;</w:t>
      </w:r>
    </w:p>
    <w:p w:rsidR="00340DE3" w:rsidRPr="00340DE3" w:rsidRDefault="00340DE3" w:rsidP="00825D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DE3">
        <w:rPr>
          <w:rFonts w:ascii="Times New Roman" w:eastAsia="Calibri" w:hAnsi="Times New Roman" w:cs="Times New Roman"/>
          <w:sz w:val="24"/>
          <w:szCs w:val="24"/>
        </w:rPr>
        <w:t>- нарушение приложения № 5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– в инвентарных карточках (ф. 0504031) по объектам основных средств</w:t>
      </w:r>
      <w:r w:rsidRPr="00340DE3">
        <w:t xml:space="preserve"> </w:t>
      </w:r>
      <w:r w:rsidRPr="00340DE3">
        <w:rPr>
          <w:rFonts w:ascii="Times New Roman" w:eastAsia="Calibri" w:hAnsi="Times New Roman" w:cs="Times New Roman"/>
          <w:sz w:val="24"/>
          <w:szCs w:val="24"/>
        </w:rPr>
        <w:lastRenderedPageBreak/>
        <w:t>(1 шт.</w:t>
      </w:r>
      <w:r w:rsidR="00825D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0DE3">
        <w:rPr>
          <w:rFonts w:ascii="Times New Roman" w:eastAsia="Calibri" w:hAnsi="Times New Roman" w:cs="Times New Roman"/>
          <w:sz w:val="24"/>
          <w:szCs w:val="24"/>
        </w:rPr>
        <w:t xml:space="preserve">горка деревянная + 3 шт. горки металлические) отражена  не полная информация, а именно:  </w:t>
      </w:r>
    </w:p>
    <w:p w:rsidR="00340DE3" w:rsidRPr="00340DE3" w:rsidRDefault="00340DE3" w:rsidP="00825D3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DE3">
        <w:rPr>
          <w:rFonts w:ascii="Times New Roman" w:eastAsia="Calibri" w:hAnsi="Times New Roman" w:cs="Times New Roman"/>
          <w:sz w:val="24"/>
          <w:szCs w:val="24"/>
        </w:rPr>
        <w:t>местонахождение объекта;</w:t>
      </w:r>
    </w:p>
    <w:p w:rsidR="00340DE3" w:rsidRPr="00340DE3" w:rsidRDefault="00340DE3" w:rsidP="00825D3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DE3">
        <w:rPr>
          <w:rFonts w:ascii="Times New Roman" w:eastAsia="Calibri" w:hAnsi="Times New Roman" w:cs="Times New Roman"/>
          <w:sz w:val="24"/>
          <w:szCs w:val="24"/>
        </w:rPr>
        <w:t>краткая индивидуальная характеристика объекта, перечень составляющих его предметов и его основные качественные и количественные показатели;</w:t>
      </w:r>
    </w:p>
    <w:p w:rsidR="00340DE3" w:rsidRPr="00340DE3" w:rsidRDefault="00340DE3" w:rsidP="00340D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 1.3, п. 1.5 приказа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 – инвентаризация материальных запасов в </w:t>
      </w:r>
      <w:proofErr w:type="spellStart"/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УКТМиС</w:t>
      </w:r>
      <w:proofErr w:type="spellEnd"/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не проводилась;</w:t>
      </w:r>
    </w:p>
    <w:p w:rsidR="00340DE3" w:rsidRPr="00340DE3" w:rsidRDefault="00340DE3" w:rsidP="00340D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ст. 5, ст. 6 Федерального закона от 06.12.2011 № 402-ФЗ «О бухгалтерском учете» –   недостача основных средств</w:t>
      </w:r>
      <w:r w:rsidR="0082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40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горка деревянная в количестве 1 единиц</w:t>
      </w:r>
      <w:r w:rsidR="00C936D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25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остаточной стоимостью</w:t>
      </w:r>
      <w:r w:rsidR="00011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0,00 рублей.</w:t>
      </w:r>
    </w:p>
    <w:p w:rsidR="002A40FE" w:rsidRPr="00765B2E" w:rsidRDefault="002A40FE" w:rsidP="002A4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40FE" w:rsidRPr="00781A9A" w:rsidRDefault="002A40FE" w:rsidP="002A4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  <w:proofErr w:type="spellStart"/>
      <w:r w:rsidRPr="002A40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УКТМиС</w:t>
      </w:r>
      <w:proofErr w:type="spellEnd"/>
      <w:r w:rsidRPr="002A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представление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8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</w:t>
      </w:r>
      <w:r w:rsidRPr="007B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 </w:t>
      </w:r>
      <w:r w:rsidRPr="007B794D">
        <w:rPr>
          <w:rFonts w:ascii="Times New Roman" w:eastAsia="Calibri" w:hAnsi="Times New Roman" w:cs="Times New Roman"/>
          <w:sz w:val="24"/>
          <w:szCs w:val="24"/>
        </w:rPr>
        <w:t>разработке плана устранения нарушений и недостатков, указанных в представлении (при необходимости), принятии мер по устранению нарушений и</w:t>
      </w:r>
      <w:r w:rsidRPr="00781A9A">
        <w:rPr>
          <w:rFonts w:ascii="Times New Roman" w:eastAsia="Calibri" w:hAnsi="Times New Roman" w:cs="Times New Roman"/>
          <w:sz w:val="24"/>
          <w:szCs w:val="24"/>
        </w:rPr>
        <w:t xml:space="preserve"> недостатков, по привлечению к ответственности должностных лиц, виновных в допущенных нарушениях, а также по пресечению, предупреждению и недопущению в дальнейшем совершения следующих нарушений законодательства Российской Федерации и органов местного самоуправления.</w:t>
      </w:r>
    </w:p>
    <w:p w:rsidR="002A40FE" w:rsidRPr="007B794D" w:rsidRDefault="002A40FE" w:rsidP="002A4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94D">
        <w:rPr>
          <w:rFonts w:ascii="Times New Roman" w:eastAsia="Calibri" w:hAnsi="Times New Roman" w:cs="Times New Roman"/>
          <w:sz w:val="24"/>
          <w:szCs w:val="24"/>
        </w:rPr>
        <w:t xml:space="preserve">Срок ответа на представление со стороны </w:t>
      </w:r>
      <w:proofErr w:type="spellStart"/>
      <w:r w:rsidRPr="002A40FE">
        <w:rPr>
          <w:rFonts w:ascii="Times New Roman" w:eastAsia="Calibri" w:hAnsi="Times New Roman" w:cs="Times New Roman"/>
          <w:sz w:val="24"/>
          <w:szCs w:val="24"/>
        </w:rPr>
        <w:t>УКТМиС</w:t>
      </w:r>
      <w:proofErr w:type="spellEnd"/>
      <w:r w:rsidRPr="002A40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94D">
        <w:rPr>
          <w:rFonts w:ascii="Times New Roman" w:eastAsia="Calibri" w:hAnsi="Times New Roman" w:cs="Times New Roman"/>
          <w:sz w:val="24"/>
          <w:szCs w:val="24"/>
        </w:rPr>
        <w:t>30 календарных дней.</w:t>
      </w:r>
    </w:p>
    <w:p w:rsidR="002A40FE" w:rsidRDefault="002A40FE" w:rsidP="002A4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94D">
        <w:rPr>
          <w:rFonts w:ascii="Times New Roman" w:eastAsia="Calibri" w:hAnsi="Times New Roman" w:cs="Times New Roman"/>
          <w:sz w:val="24"/>
          <w:szCs w:val="24"/>
        </w:rPr>
        <w:t>Матери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алы проверки </w:t>
      </w:r>
      <w:proofErr w:type="spellStart"/>
      <w:r w:rsidR="00A44420">
        <w:rPr>
          <w:rFonts w:ascii="Times New Roman" w:eastAsia="Calibri" w:hAnsi="Times New Roman" w:cs="Times New Roman"/>
          <w:sz w:val="24"/>
          <w:szCs w:val="24"/>
        </w:rPr>
        <w:t>УКТМиС</w:t>
      </w:r>
      <w:bookmarkStart w:id="0" w:name="_GoBack"/>
      <w:bookmarkEnd w:id="0"/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направлены </w:t>
      </w:r>
      <w:r w:rsidRPr="007B794D">
        <w:rPr>
          <w:rFonts w:ascii="Times New Roman" w:eastAsia="Calibri" w:hAnsi="Times New Roman" w:cs="Times New Roman"/>
          <w:sz w:val="24"/>
          <w:szCs w:val="24"/>
        </w:rPr>
        <w:t>в Переславскую межрайонную прокуратуру – во исполнение протокола координационного совещания руководителей правоохранительных органов городского ок</w:t>
      </w:r>
      <w:r>
        <w:rPr>
          <w:rFonts w:ascii="Times New Roman" w:eastAsia="Calibri" w:hAnsi="Times New Roman" w:cs="Times New Roman"/>
          <w:sz w:val="24"/>
          <w:szCs w:val="24"/>
        </w:rPr>
        <w:t>руга город Переславль-Залесский.</w:t>
      </w:r>
    </w:p>
    <w:p w:rsidR="002A40FE" w:rsidRPr="00781A9A" w:rsidRDefault="002A40FE" w:rsidP="002A4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40FE" w:rsidRPr="00781A9A" w:rsidRDefault="002A40FE" w:rsidP="002A40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40FE" w:rsidRPr="00781A9A" w:rsidRDefault="002A40FE" w:rsidP="002A40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A9A">
        <w:rPr>
          <w:rFonts w:ascii="Times New Roman" w:eastAsia="Calibri" w:hAnsi="Times New Roman" w:cs="Times New Roman"/>
          <w:sz w:val="24"/>
          <w:szCs w:val="24"/>
        </w:rPr>
        <w:t>Председатель Контрольно-счетной</w:t>
      </w:r>
    </w:p>
    <w:p w:rsidR="002A40FE" w:rsidRPr="00781A9A" w:rsidRDefault="002A40FE" w:rsidP="002A40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A9A">
        <w:rPr>
          <w:rFonts w:ascii="Times New Roman" w:eastAsia="Calibri" w:hAnsi="Times New Roman" w:cs="Times New Roman"/>
          <w:sz w:val="24"/>
          <w:szCs w:val="24"/>
        </w:rPr>
        <w:t>палаты города Переславля-Залесского</w:t>
      </w:r>
      <w:r w:rsidRPr="00781A9A">
        <w:rPr>
          <w:rFonts w:ascii="Times New Roman" w:eastAsia="Calibri" w:hAnsi="Times New Roman" w:cs="Times New Roman"/>
          <w:sz w:val="24"/>
          <w:szCs w:val="24"/>
        </w:rPr>
        <w:tab/>
      </w:r>
      <w:r w:rsidRPr="00781A9A">
        <w:rPr>
          <w:rFonts w:ascii="Times New Roman" w:eastAsia="Calibri" w:hAnsi="Times New Roman" w:cs="Times New Roman"/>
          <w:sz w:val="24"/>
          <w:szCs w:val="24"/>
        </w:rPr>
        <w:tab/>
      </w:r>
      <w:r w:rsidRPr="00781A9A">
        <w:rPr>
          <w:rFonts w:ascii="Times New Roman" w:eastAsia="Calibri" w:hAnsi="Times New Roman" w:cs="Times New Roman"/>
          <w:sz w:val="24"/>
          <w:szCs w:val="24"/>
        </w:rPr>
        <w:tab/>
      </w:r>
      <w:r w:rsidRPr="00781A9A">
        <w:rPr>
          <w:rFonts w:ascii="Times New Roman" w:eastAsia="Calibri" w:hAnsi="Times New Roman" w:cs="Times New Roman"/>
          <w:sz w:val="24"/>
          <w:szCs w:val="24"/>
        </w:rPr>
        <w:tab/>
      </w:r>
      <w:r w:rsidRPr="00781A9A">
        <w:rPr>
          <w:rFonts w:ascii="Times New Roman" w:eastAsia="Calibri" w:hAnsi="Times New Roman" w:cs="Times New Roman"/>
          <w:sz w:val="24"/>
          <w:szCs w:val="24"/>
        </w:rPr>
        <w:tab/>
      </w:r>
      <w:r w:rsidRPr="00781A9A">
        <w:rPr>
          <w:rFonts w:ascii="Times New Roman" w:eastAsia="Calibri" w:hAnsi="Times New Roman" w:cs="Times New Roman"/>
          <w:sz w:val="24"/>
          <w:szCs w:val="24"/>
        </w:rPr>
        <w:tab/>
        <w:t xml:space="preserve">М.Б. </w:t>
      </w:r>
      <w:proofErr w:type="spellStart"/>
      <w:r w:rsidRPr="00781A9A">
        <w:rPr>
          <w:rFonts w:ascii="Times New Roman" w:eastAsia="Calibri" w:hAnsi="Times New Roman" w:cs="Times New Roman"/>
          <w:sz w:val="24"/>
          <w:szCs w:val="24"/>
        </w:rPr>
        <w:t>Чудинова</w:t>
      </w:r>
      <w:proofErr w:type="spellEnd"/>
    </w:p>
    <w:p w:rsidR="002A40FE" w:rsidRPr="00781A9A" w:rsidRDefault="002A40FE" w:rsidP="002A40FE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A40FE" w:rsidRDefault="002A40FE" w:rsidP="002A40FE">
      <w:pPr>
        <w:tabs>
          <w:tab w:val="left" w:pos="9645"/>
        </w:tabs>
        <w:suppressAutoHyphens/>
        <w:spacing w:after="0" w:line="240" w:lineRule="auto"/>
        <w:ind w:right="-45"/>
        <w:jc w:val="both"/>
      </w:pPr>
    </w:p>
    <w:p w:rsidR="002A40FE" w:rsidRDefault="002A40FE" w:rsidP="002A40FE"/>
    <w:p w:rsidR="002A40FE" w:rsidRDefault="002A40FE" w:rsidP="002A40FE"/>
    <w:p w:rsidR="002A40FE" w:rsidRDefault="002A40FE" w:rsidP="002A40FE"/>
    <w:p w:rsidR="002A40FE" w:rsidRDefault="002A40FE" w:rsidP="002A40FE"/>
    <w:p w:rsidR="00CF7B9D" w:rsidRDefault="00CF7B9D" w:rsidP="002A40FE">
      <w:pPr>
        <w:tabs>
          <w:tab w:val="left" w:pos="9645"/>
        </w:tabs>
        <w:suppressAutoHyphens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7B9D" w:rsidSect="00BE06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33" w:rsidRDefault="00372233" w:rsidP="00BE06F6">
      <w:pPr>
        <w:spacing w:after="0" w:line="240" w:lineRule="auto"/>
      </w:pPr>
      <w:r>
        <w:separator/>
      </w:r>
    </w:p>
  </w:endnote>
  <w:endnote w:type="continuationSeparator" w:id="0">
    <w:p w:rsidR="00372233" w:rsidRDefault="00372233" w:rsidP="00BE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33" w:rsidRDefault="00372233" w:rsidP="00BE06F6">
      <w:pPr>
        <w:spacing w:after="0" w:line="240" w:lineRule="auto"/>
      </w:pPr>
      <w:r>
        <w:separator/>
      </w:r>
    </w:p>
  </w:footnote>
  <w:footnote w:type="continuationSeparator" w:id="0">
    <w:p w:rsidR="00372233" w:rsidRDefault="00372233" w:rsidP="00BE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236357"/>
      <w:docPartObj>
        <w:docPartGallery w:val="Page Numbers (Top of Page)"/>
        <w:docPartUnique/>
      </w:docPartObj>
    </w:sdtPr>
    <w:sdtEndPr/>
    <w:sdtContent>
      <w:p w:rsidR="00BB4747" w:rsidRDefault="00BB47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420">
          <w:rPr>
            <w:noProof/>
          </w:rPr>
          <w:t>3</w:t>
        </w:r>
        <w:r>
          <w:fldChar w:fldCharType="end"/>
        </w:r>
      </w:p>
    </w:sdtContent>
  </w:sdt>
  <w:p w:rsidR="00BB4747" w:rsidRDefault="00BB47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3D3"/>
    <w:multiLevelType w:val="hybridMultilevel"/>
    <w:tmpl w:val="58FAC6AA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B14"/>
    <w:multiLevelType w:val="hybridMultilevel"/>
    <w:tmpl w:val="54D6282E"/>
    <w:lvl w:ilvl="0" w:tplc="A626893C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6FF"/>
    <w:multiLevelType w:val="hybridMultilevel"/>
    <w:tmpl w:val="A01A6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213444"/>
    <w:multiLevelType w:val="hybridMultilevel"/>
    <w:tmpl w:val="A2D0A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AD0382"/>
    <w:multiLevelType w:val="hybridMultilevel"/>
    <w:tmpl w:val="1A044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67709D"/>
    <w:multiLevelType w:val="hybridMultilevel"/>
    <w:tmpl w:val="318A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5B0B9B"/>
    <w:multiLevelType w:val="hybridMultilevel"/>
    <w:tmpl w:val="9CFE4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D4"/>
    <w:rsid w:val="00011E1F"/>
    <w:rsid w:val="00044033"/>
    <w:rsid w:val="0010260D"/>
    <w:rsid w:val="001442A6"/>
    <w:rsid w:val="001632FD"/>
    <w:rsid w:val="001C3367"/>
    <w:rsid w:val="001F2764"/>
    <w:rsid w:val="00221558"/>
    <w:rsid w:val="002A40FE"/>
    <w:rsid w:val="002D02DE"/>
    <w:rsid w:val="002F057A"/>
    <w:rsid w:val="002F64C5"/>
    <w:rsid w:val="0031272C"/>
    <w:rsid w:val="00340DE3"/>
    <w:rsid w:val="00372233"/>
    <w:rsid w:val="003937F2"/>
    <w:rsid w:val="004130D7"/>
    <w:rsid w:val="0045699F"/>
    <w:rsid w:val="00464308"/>
    <w:rsid w:val="004852F7"/>
    <w:rsid w:val="004C7B93"/>
    <w:rsid w:val="004E7A30"/>
    <w:rsid w:val="00503765"/>
    <w:rsid w:val="00551737"/>
    <w:rsid w:val="00561E5F"/>
    <w:rsid w:val="0064539C"/>
    <w:rsid w:val="006E0359"/>
    <w:rsid w:val="006E5AD7"/>
    <w:rsid w:val="007457A3"/>
    <w:rsid w:val="007E13D2"/>
    <w:rsid w:val="007E5B03"/>
    <w:rsid w:val="00825D38"/>
    <w:rsid w:val="00825F59"/>
    <w:rsid w:val="00932BF0"/>
    <w:rsid w:val="00973B36"/>
    <w:rsid w:val="009D5E9C"/>
    <w:rsid w:val="009D7A00"/>
    <w:rsid w:val="00A26128"/>
    <w:rsid w:val="00A44420"/>
    <w:rsid w:val="00A667B3"/>
    <w:rsid w:val="00A82254"/>
    <w:rsid w:val="00AE64F7"/>
    <w:rsid w:val="00B62EA4"/>
    <w:rsid w:val="00B724F8"/>
    <w:rsid w:val="00BB1113"/>
    <w:rsid w:val="00BB4747"/>
    <w:rsid w:val="00BC1C71"/>
    <w:rsid w:val="00BE06F6"/>
    <w:rsid w:val="00BE3988"/>
    <w:rsid w:val="00BE71DD"/>
    <w:rsid w:val="00C5065A"/>
    <w:rsid w:val="00C562BC"/>
    <w:rsid w:val="00C936DD"/>
    <w:rsid w:val="00C95778"/>
    <w:rsid w:val="00CA7B64"/>
    <w:rsid w:val="00CF7B9D"/>
    <w:rsid w:val="00D76CE7"/>
    <w:rsid w:val="00DC502E"/>
    <w:rsid w:val="00DD57D9"/>
    <w:rsid w:val="00E322D4"/>
    <w:rsid w:val="00ED7969"/>
    <w:rsid w:val="00EE10DC"/>
    <w:rsid w:val="00F332E9"/>
    <w:rsid w:val="00F81620"/>
    <w:rsid w:val="00F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F962"/>
  <w15:chartTrackingRefBased/>
  <w15:docId w15:val="{74CD1689-5915-44E7-9E04-32F50039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B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7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B9D"/>
  </w:style>
  <w:style w:type="table" w:customStyle="1" w:styleId="12">
    <w:name w:val="Сетка таблицы1"/>
    <w:basedOn w:val="a1"/>
    <w:next w:val="a3"/>
    <w:uiPriority w:val="39"/>
    <w:rsid w:val="00CF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CF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7B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39"/>
    <w:rsid w:val="0050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6F6"/>
  </w:style>
  <w:style w:type="paragraph" w:styleId="a7">
    <w:name w:val="footer"/>
    <w:basedOn w:val="a"/>
    <w:link w:val="a8"/>
    <w:uiPriority w:val="99"/>
    <w:unhideWhenUsed/>
    <w:rsid w:val="00BE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6F6"/>
  </w:style>
  <w:style w:type="paragraph" w:styleId="a9">
    <w:name w:val="Balloon Text"/>
    <w:basedOn w:val="a"/>
    <w:link w:val="aa"/>
    <w:uiPriority w:val="99"/>
    <w:semiHidden/>
    <w:unhideWhenUsed/>
    <w:rsid w:val="001F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4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Пользователь Windows</cp:lastModifiedBy>
  <cp:revision>25</cp:revision>
  <cp:lastPrinted>2022-12-14T08:13:00Z</cp:lastPrinted>
  <dcterms:created xsi:type="dcterms:W3CDTF">2022-12-08T08:05:00Z</dcterms:created>
  <dcterms:modified xsi:type="dcterms:W3CDTF">2022-12-15T10:39:00Z</dcterms:modified>
</cp:coreProperties>
</file>