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6A49B" w14:textId="77777777" w:rsidR="00CC05AB" w:rsidRPr="00EB72E9" w:rsidRDefault="004A7C21" w:rsidP="00EB72E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Информация по проверке </w:t>
      </w:r>
    </w:p>
    <w:p w14:paraId="1C558DC6" w14:textId="77777777" w:rsidR="00CE39C0" w:rsidRDefault="00CE39C0" w:rsidP="00EB72E9">
      <w:pPr>
        <w:spacing w:after="0" w:line="240" w:lineRule="auto"/>
        <w:ind w:firstLine="709"/>
        <w:jc w:val="center"/>
        <w:rPr>
          <w:rFonts w:ascii="Times New Roman" w:eastAsia="Calibri" w:hAnsi="Times New Roman" w:cs="Times New Roman"/>
          <w:b/>
          <w:sz w:val="24"/>
          <w:szCs w:val="24"/>
        </w:rPr>
      </w:pPr>
      <w:r w:rsidRPr="00CE39C0">
        <w:rPr>
          <w:rFonts w:ascii="Times New Roman" w:eastAsia="Calibri" w:hAnsi="Times New Roman" w:cs="Times New Roman"/>
          <w:b/>
          <w:sz w:val="24"/>
          <w:szCs w:val="24"/>
        </w:rPr>
        <w:t>муниципально</w:t>
      </w:r>
      <w:r>
        <w:rPr>
          <w:rFonts w:ascii="Times New Roman" w:eastAsia="Calibri" w:hAnsi="Times New Roman" w:cs="Times New Roman"/>
          <w:b/>
          <w:sz w:val="24"/>
          <w:szCs w:val="24"/>
        </w:rPr>
        <w:t>го</w:t>
      </w:r>
      <w:r w:rsidRPr="00CE39C0">
        <w:rPr>
          <w:rFonts w:ascii="Times New Roman" w:eastAsia="Calibri" w:hAnsi="Times New Roman" w:cs="Times New Roman"/>
          <w:b/>
          <w:sz w:val="24"/>
          <w:szCs w:val="24"/>
        </w:rPr>
        <w:t xml:space="preserve"> дошкольно</w:t>
      </w:r>
      <w:r>
        <w:rPr>
          <w:rFonts w:ascii="Times New Roman" w:eastAsia="Calibri" w:hAnsi="Times New Roman" w:cs="Times New Roman"/>
          <w:b/>
          <w:sz w:val="24"/>
          <w:szCs w:val="24"/>
        </w:rPr>
        <w:t>го</w:t>
      </w:r>
      <w:r w:rsidRPr="00CE39C0">
        <w:rPr>
          <w:rFonts w:ascii="Times New Roman" w:eastAsia="Calibri" w:hAnsi="Times New Roman" w:cs="Times New Roman"/>
          <w:b/>
          <w:sz w:val="24"/>
          <w:szCs w:val="24"/>
        </w:rPr>
        <w:t xml:space="preserve"> образовательно</w:t>
      </w:r>
      <w:r>
        <w:rPr>
          <w:rFonts w:ascii="Times New Roman" w:eastAsia="Calibri" w:hAnsi="Times New Roman" w:cs="Times New Roman"/>
          <w:b/>
          <w:sz w:val="24"/>
          <w:szCs w:val="24"/>
        </w:rPr>
        <w:t>го</w:t>
      </w:r>
      <w:r w:rsidRPr="00CE39C0">
        <w:rPr>
          <w:rFonts w:ascii="Times New Roman" w:eastAsia="Calibri" w:hAnsi="Times New Roman" w:cs="Times New Roman"/>
          <w:b/>
          <w:sz w:val="24"/>
          <w:szCs w:val="24"/>
        </w:rPr>
        <w:t xml:space="preserve"> учреждение</w:t>
      </w:r>
    </w:p>
    <w:p w14:paraId="192CB900" w14:textId="09342381" w:rsidR="00EB72E9" w:rsidRPr="00EB72E9" w:rsidRDefault="00CE39C0" w:rsidP="00EB72E9">
      <w:pPr>
        <w:spacing w:after="0" w:line="240" w:lineRule="auto"/>
        <w:ind w:firstLine="709"/>
        <w:jc w:val="center"/>
        <w:rPr>
          <w:rFonts w:ascii="Times New Roman" w:eastAsia="Calibri" w:hAnsi="Times New Roman" w:cs="Times New Roman"/>
          <w:b/>
          <w:bCs/>
          <w:sz w:val="24"/>
          <w:szCs w:val="24"/>
        </w:rPr>
      </w:pPr>
      <w:r w:rsidRPr="00CE39C0">
        <w:rPr>
          <w:rFonts w:ascii="Times New Roman" w:eastAsia="Calibri" w:hAnsi="Times New Roman" w:cs="Times New Roman"/>
          <w:b/>
          <w:sz w:val="24"/>
          <w:szCs w:val="24"/>
        </w:rPr>
        <w:t xml:space="preserve"> «Детский сад «Колосок» </w:t>
      </w:r>
      <w:r w:rsidR="00EB72E9" w:rsidRPr="00EB72E9">
        <w:rPr>
          <w:rFonts w:ascii="Times New Roman" w:eastAsia="Calibri" w:hAnsi="Times New Roman" w:cs="Times New Roman"/>
          <w:b/>
          <w:sz w:val="24"/>
          <w:szCs w:val="24"/>
        </w:rPr>
        <w:t>за 2022 год</w:t>
      </w:r>
    </w:p>
    <w:p w14:paraId="63C20732" w14:textId="77777777" w:rsidR="00EB72E9" w:rsidRDefault="00EB72E9" w:rsidP="00CC05AB">
      <w:pPr>
        <w:spacing w:after="0" w:line="240" w:lineRule="auto"/>
        <w:jc w:val="center"/>
        <w:rPr>
          <w:rFonts w:ascii="Times New Roman" w:eastAsia="Calibri" w:hAnsi="Times New Roman" w:cs="Times New Roman"/>
          <w:sz w:val="24"/>
          <w:szCs w:val="24"/>
        </w:rPr>
      </w:pPr>
    </w:p>
    <w:p w14:paraId="259AECF8" w14:textId="77777777" w:rsidR="00CC05AB" w:rsidRDefault="004A7C21" w:rsidP="00CC05A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Тема проверки:</w:t>
      </w:r>
      <w:r w:rsidRPr="004A7C21">
        <w:t xml:space="preserve"> </w:t>
      </w:r>
      <w:r w:rsidRPr="004A7C21">
        <w:rPr>
          <w:rFonts w:ascii="Times New Roman" w:eastAsia="Calibri" w:hAnsi="Times New Roman" w:cs="Times New Roman"/>
          <w:sz w:val="24"/>
          <w:szCs w:val="24"/>
        </w:rPr>
        <w:t xml:space="preserve">проверка использования бюджетных средств, средств, полученных от приносящей доход деятельности и эффективного использования муниципального имущества в </w:t>
      </w:r>
      <w:r w:rsidR="00CE39C0" w:rsidRPr="00CE39C0">
        <w:rPr>
          <w:rFonts w:ascii="Times New Roman" w:eastAsia="Calibri" w:hAnsi="Times New Roman" w:cs="Times New Roman"/>
          <w:sz w:val="24"/>
          <w:szCs w:val="24"/>
        </w:rPr>
        <w:t>муниципально</w:t>
      </w:r>
      <w:r w:rsidR="00CE39C0">
        <w:rPr>
          <w:rFonts w:ascii="Times New Roman" w:eastAsia="Calibri" w:hAnsi="Times New Roman" w:cs="Times New Roman"/>
          <w:sz w:val="24"/>
          <w:szCs w:val="24"/>
        </w:rPr>
        <w:t>м</w:t>
      </w:r>
      <w:r w:rsidR="00CE39C0" w:rsidRPr="00CE39C0">
        <w:rPr>
          <w:rFonts w:ascii="Times New Roman" w:eastAsia="Calibri" w:hAnsi="Times New Roman" w:cs="Times New Roman"/>
          <w:sz w:val="24"/>
          <w:szCs w:val="24"/>
        </w:rPr>
        <w:t xml:space="preserve"> дошкольно</w:t>
      </w:r>
      <w:r w:rsidR="00CE39C0">
        <w:rPr>
          <w:rFonts w:ascii="Times New Roman" w:eastAsia="Calibri" w:hAnsi="Times New Roman" w:cs="Times New Roman"/>
          <w:sz w:val="24"/>
          <w:szCs w:val="24"/>
        </w:rPr>
        <w:t>м</w:t>
      </w:r>
      <w:r w:rsidR="00CE39C0" w:rsidRPr="00CE39C0">
        <w:rPr>
          <w:rFonts w:ascii="Times New Roman" w:eastAsia="Calibri" w:hAnsi="Times New Roman" w:cs="Times New Roman"/>
          <w:sz w:val="24"/>
          <w:szCs w:val="24"/>
        </w:rPr>
        <w:t xml:space="preserve"> образовательно</w:t>
      </w:r>
      <w:r w:rsidR="00CE39C0">
        <w:rPr>
          <w:rFonts w:ascii="Times New Roman" w:eastAsia="Calibri" w:hAnsi="Times New Roman" w:cs="Times New Roman"/>
          <w:sz w:val="24"/>
          <w:szCs w:val="24"/>
        </w:rPr>
        <w:t>м</w:t>
      </w:r>
      <w:r w:rsidR="00CE39C0" w:rsidRPr="00CE39C0">
        <w:rPr>
          <w:rFonts w:ascii="Times New Roman" w:eastAsia="Calibri" w:hAnsi="Times New Roman" w:cs="Times New Roman"/>
          <w:sz w:val="24"/>
          <w:szCs w:val="24"/>
        </w:rPr>
        <w:t xml:space="preserve"> учреждени</w:t>
      </w:r>
      <w:r w:rsidR="00CE39C0">
        <w:rPr>
          <w:rFonts w:ascii="Times New Roman" w:eastAsia="Calibri" w:hAnsi="Times New Roman" w:cs="Times New Roman"/>
          <w:sz w:val="24"/>
          <w:szCs w:val="24"/>
        </w:rPr>
        <w:t>и</w:t>
      </w:r>
      <w:r w:rsidR="00CE39C0" w:rsidRPr="00CE39C0">
        <w:rPr>
          <w:rFonts w:ascii="Times New Roman" w:eastAsia="Calibri" w:hAnsi="Times New Roman" w:cs="Times New Roman"/>
          <w:sz w:val="24"/>
          <w:szCs w:val="24"/>
        </w:rPr>
        <w:t xml:space="preserve"> «Детский сад «Колосок»</w:t>
      </w:r>
      <w:r w:rsidR="00CE39C0">
        <w:rPr>
          <w:rFonts w:ascii="Times New Roman" w:eastAsia="Calibri" w:hAnsi="Times New Roman" w:cs="Times New Roman"/>
          <w:sz w:val="24"/>
          <w:szCs w:val="24"/>
        </w:rPr>
        <w:t xml:space="preserve"> </w:t>
      </w:r>
      <w:r w:rsidRPr="004A7C21">
        <w:rPr>
          <w:rFonts w:ascii="Times New Roman" w:eastAsia="Calibri" w:hAnsi="Times New Roman" w:cs="Times New Roman"/>
          <w:sz w:val="24"/>
          <w:szCs w:val="24"/>
        </w:rPr>
        <w:t>за 2022 год.</w:t>
      </w:r>
    </w:p>
    <w:p w14:paraId="4381BDD6" w14:textId="77777777" w:rsidR="004A7C21" w:rsidRDefault="004A7C21" w:rsidP="00CC05AB">
      <w:pPr>
        <w:spacing w:after="0" w:line="240" w:lineRule="auto"/>
        <w:ind w:firstLine="709"/>
        <w:jc w:val="both"/>
        <w:rPr>
          <w:rFonts w:ascii="Times New Roman" w:eastAsia="Calibri" w:hAnsi="Times New Roman" w:cs="Times New Roman"/>
          <w:sz w:val="24"/>
          <w:szCs w:val="24"/>
        </w:rPr>
      </w:pPr>
    </w:p>
    <w:p w14:paraId="635C891E" w14:textId="77777777" w:rsidR="004A7C21" w:rsidRPr="0027737E" w:rsidRDefault="004A7C21" w:rsidP="00CC05AB">
      <w:pPr>
        <w:spacing w:after="0" w:line="240" w:lineRule="auto"/>
        <w:ind w:firstLine="709"/>
        <w:jc w:val="both"/>
        <w:rPr>
          <w:rFonts w:ascii="Times New Roman" w:eastAsia="Calibri" w:hAnsi="Times New Roman" w:cs="Times New Roman"/>
          <w:sz w:val="24"/>
          <w:szCs w:val="24"/>
        </w:rPr>
      </w:pPr>
      <w:r w:rsidRPr="0027737E">
        <w:rPr>
          <w:rFonts w:ascii="Times New Roman" w:eastAsia="Calibri" w:hAnsi="Times New Roman" w:cs="Times New Roman"/>
          <w:sz w:val="24"/>
          <w:szCs w:val="24"/>
        </w:rPr>
        <w:t>Проверка проводилась в соответствии с планом работы на 2023 год.</w:t>
      </w:r>
    </w:p>
    <w:p w14:paraId="70051D96" w14:textId="77777777" w:rsidR="00CE39C0" w:rsidRPr="00CE39C0" w:rsidRDefault="00CE39C0" w:rsidP="00CE39C0">
      <w:pPr>
        <w:spacing w:after="0" w:line="240" w:lineRule="auto"/>
        <w:ind w:firstLine="709"/>
        <w:jc w:val="both"/>
        <w:rPr>
          <w:rFonts w:ascii="Times New Roman" w:eastAsia="Calibri" w:hAnsi="Times New Roman" w:cs="Times New Roman"/>
          <w:sz w:val="24"/>
          <w:szCs w:val="24"/>
        </w:rPr>
      </w:pPr>
      <w:r w:rsidRPr="00CE39C0">
        <w:rPr>
          <w:rFonts w:ascii="Times New Roman" w:eastAsia="Calibri" w:hAnsi="Times New Roman" w:cs="Times New Roman"/>
          <w:sz w:val="24"/>
          <w:szCs w:val="24"/>
        </w:rPr>
        <w:t>Проверка проводилась: с 31.05.2023 по 27.06.2023.</w:t>
      </w:r>
    </w:p>
    <w:p w14:paraId="0F4CED98" w14:textId="77777777" w:rsidR="004A7C21" w:rsidRDefault="00CE39C0" w:rsidP="00CE39C0">
      <w:pPr>
        <w:spacing w:after="0" w:line="240" w:lineRule="auto"/>
        <w:ind w:firstLine="709"/>
        <w:jc w:val="both"/>
        <w:rPr>
          <w:rFonts w:ascii="Times New Roman" w:eastAsia="Calibri" w:hAnsi="Times New Roman" w:cs="Times New Roman"/>
          <w:sz w:val="24"/>
          <w:szCs w:val="24"/>
        </w:rPr>
      </w:pPr>
      <w:r w:rsidRPr="00CE39C0">
        <w:rPr>
          <w:rFonts w:ascii="Times New Roman" w:eastAsia="Calibri" w:hAnsi="Times New Roman" w:cs="Times New Roman"/>
          <w:sz w:val="24"/>
          <w:szCs w:val="24"/>
        </w:rPr>
        <w:t>Акт проверки подписан 2</w:t>
      </w:r>
      <w:r w:rsidR="001D549B">
        <w:rPr>
          <w:rFonts w:ascii="Times New Roman" w:eastAsia="Calibri" w:hAnsi="Times New Roman" w:cs="Times New Roman"/>
          <w:sz w:val="24"/>
          <w:szCs w:val="24"/>
        </w:rPr>
        <w:t>8</w:t>
      </w:r>
      <w:r w:rsidRPr="00CE39C0">
        <w:rPr>
          <w:rFonts w:ascii="Times New Roman" w:eastAsia="Calibri" w:hAnsi="Times New Roman" w:cs="Times New Roman"/>
          <w:sz w:val="24"/>
          <w:szCs w:val="24"/>
        </w:rPr>
        <w:t>.06.2023 без возражений</w:t>
      </w:r>
      <w:r>
        <w:rPr>
          <w:rFonts w:ascii="Times New Roman" w:eastAsia="Calibri" w:hAnsi="Times New Roman" w:cs="Times New Roman"/>
          <w:sz w:val="24"/>
          <w:szCs w:val="24"/>
        </w:rPr>
        <w:t>.</w:t>
      </w:r>
    </w:p>
    <w:p w14:paraId="15439B7D" w14:textId="77777777" w:rsidR="00CE39C0" w:rsidRPr="0027737E" w:rsidRDefault="00CE39C0" w:rsidP="00CE39C0">
      <w:pPr>
        <w:spacing w:after="0" w:line="240" w:lineRule="auto"/>
        <w:ind w:firstLine="709"/>
        <w:jc w:val="both"/>
        <w:rPr>
          <w:rFonts w:ascii="Times New Roman" w:eastAsia="Calibri" w:hAnsi="Times New Roman" w:cs="Times New Roman"/>
          <w:sz w:val="24"/>
          <w:szCs w:val="24"/>
        </w:rPr>
      </w:pPr>
    </w:p>
    <w:p w14:paraId="5DB0D7E2" w14:textId="77777777" w:rsidR="00EB72E9" w:rsidRPr="00CC05AB" w:rsidRDefault="00EB72E9" w:rsidP="00EB72E9">
      <w:pPr>
        <w:spacing w:after="0" w:line="240" w:lineRule="auto"/>
        <w:jc w:val="center"/>
        <w:rPr>
          <w:rFonts w:ascii="Times New Roman" w:eastAsia="Calibri" w:hAnsi="Times New Roman" w:cs="Times New Roman"/>
          <w:b/>
          <w:sz w:val="24"/>
          <w:szCs w:val="24"/>
        </w:rPr>
      </w:pPr>
      <w:r w:rsidRPr="0027737E">
        <w:rPr>
          <w:rFonts w:ascii="Times New Roman" w:eastAsia="Calibri" w:hAnsi="Times New Roman" w:cs="Times New Roman"/>
          <w:b/>
          <w:sz w:val="24"/>
          <w:szCs w:val="24"/>
        </w:rPr>
        <w:t>1. Сведения о проверяемой организации</w:t>
      </w:r>
    </w:p>
    <w:p w14:paraId="6456F242" w14:textId="77777777" w:rsidR="00EB72E9" w:rsidRDefault="00EB72E9" w:rsidP="00CC05AB">
      <w:pPr>
        <w:spacing w:after="0" w:line="240" w:lineRule="auto"/>
        <w:ind w:firstLine="709"/>
        <w:jc w:val="both"/>
        <w:rPr>
          <w:rFonts w:ascii="Times New Roman" w:eastAsia="Calibri" w:hAnsi="Times New Roman" w:cs="Times New Roman"/>
          <w:sz w:val="24"/>
          <w:szCs w:val="24"/>
        </w:rPr>
      </w:pPr>
    </w:p>
    <w:p w14:paraId="7698C329" w14:textId="77777777" w:rsidR="00CE39C0" w:rsidRPr="00CE39C0" w:rsidRDefault="00CE39C0" w:rsidP="00CE39C0">
      <w:pPr>
        <w:spacing w:after="0" w:line="240" w:lineRule="auto"/>
        <w:ind w:firstLine="709"/>
        <w:jc w:val="both"/>
        <w:rPr>
          <w:rFonts w:ascii="Times New Roman" w:eastAsia="Times New Roman" w:hAnsi="Times New Roman" w:cs="Times New Roman"/>
          <w:kern w:val="2"/>
          <w:sz w:val="24"/>
          <w:szCs w:val="24"/>
        </w:rPr>
      </w:pPr>
      <w:r w:rsidRPr="00CE39C0">
        <w:rPr>
          <w:rFonts w:ascii="Times New Roman" w:eastAsia="Times New Roman" w:hAnsi="Times New Roman" w:cs="Times New Roman"/>
          <w:kern w:val="2"/>
          <w:sz w:val="24"/>
          <w:szCs w:val="24"/>
        </w:rPr>
        <w:t>Полное наименование – муниципальное дошкольное образовательное учреждение «Детский сад «Колосок».</w:t>
      </w:r>
    </w:p>
    <w:p w14:paraId="5D83FF64" w14:textId="77777777" w:rsidR="00CE39C0" w:rsidRPr="00CE39C0" w:rsidRDefault="00CE39C0" w:rsidP="00CE39C0">
      <w:pPr>
        <w:spacing w:after="0" w:line="240" w:lineRule="auto"/>
        <w:ind w:firstLine="709"/>
        <w:jc w:val="both"/>
        <w:rPr>
          <w:rFonts w:ascii="Times New Roman" w:eastAsia="Times New Roman" w:hAnsi="Times New Roman" w:cs="Times New Roman"/>
          <w:kern w:val="2"/>
          <w:sz w:val="24"/>
          <w:szCs w:val="24"/>
        </w:rPr>
      </w:pPr>
      <w:r w:rsidRPr="00CE39C0">
        <w:rPr>
          <w:rFonts w:ascii="Times New Roman" w:eastAsia="Times New Roman" w:hAnsi="Times New Roman" w:cs="Times New Roman"/>
          <w:kern w:val="2"/>
          <w:sz w:val="24"/>
          <w:szCs w:val="24"/>
        </w:rPr>
        <w:t>Сокращенное наименование: МДОУ «Детский сад «Колосок» (далее по тексту МДОУ «Детский сад «Колосок»).</w:t>
      </w:r>
    </w:p>
    <w:p w14:paraId="2BE99724" w14:textId="77777777" w:rsidR="00CE39C0" w:rsidRPr="00CE39C0" w:rsidRDefault="00CE39C0" w:rsidP="00CE39C0">
      <w:pPr>
        <w:spacing w:after="0" w:line="240" w:lineRule="auto"/>
        <w:ind w:firstLine="709"/>
        <w:jc w:val="both"/>
        <w:rPr>
          <w:rFonts w:ascii="Times New Roman" w:eastAsia="Times New Roman" w:hAnsi="Times New Roman" w:cs="Times New Roman"/>
          <w:kern w:val="2"/>
          <w:sz w:val="24"/>
          <w:szCs w:val="24"/>
        </w:rPr>
      </w:pPr>
      <w:r w:rsidRPr="00CE39C0">
        <w:rPr>
          <w:rFonts w:ascii="Times New Roman" w:eastAsia="Times New Roman" w:hAnsi="Times New Roman" w:cs="Times New Roman"/>
          <w:kern w:val="2"/>
          <w:sz w:val="24"/>
          <w:szCs w:val="24"/>
        </w:rPr>
        <w:t>Место нахождения: Ярославская область, город Переславль-Залесский, ул. Московская, д. 117.</w:t>
      </w:r>
    </w:p>
    <w:p w14:paraId="3B580490" w14:textId="77777777" w:rsidR="00CE39C0" w:rsidRPr="00CE39C0" w:rsidRDefault="00CE39C0" w:rsidP="00CE39C0">
      <w:pPr>
        <w:spacing w:after="0" w:line="240" w:lineRule="auto"/>
        <w:ind w:firstLine="709"/>
        <w:jc w:val="both"/>
        <w:rPr>
          <w:rFonts w:ascii="Times New Roman" w:eastAsia="Times New Roman" w:hAnsi="Times New Roman" w:cs="Times New Roman"/>
          <w:kern w:val="2"/>
          <w:sz w:val="24"/>
          <w:szCs w:val="24"/>
        </w:rPr>
      </w:pPr>
      <w:r w:rsidRPr="00CE39C0">
        <w:rPr>
          <w:rFonts w:ascii="Times New Roman" w:eastAsia="Times New Roman" w:hAnsi="Times New Roman" w:cs="Times New Roman"/>
          <w:kern w:val="2"/>
          <w:sz w:val="24"/>
          <w:szCs w:val="24"/>
        </w:rPr>
        <w:t>Организационно-правовая форма: бюджетное учреждение.</w:t>
      </w:r>
    </w:p>
    <w:p w14:paraId="3AB3E2E7" w14:textId="77777777" w:rsidR="00CE39C0" w:rsidRPr="00CE39C0" w:rsidRDefault="00CE39C0" w:rsidP="00CE39C0">
      <w:pPr>
        <w:spacing w:after="0" w:line="240" w:lineRule="auto"/>
        <w:ind w:firstLine="709"/>
        <w:jc w:val="both"/>
        <w:rPr>
          <w:rFonts w:ascii="Times New Roman" w:eastAsia="Times New Roman" w:hAnsi="Times New Roman" w:cs="Times New Roman"/>
          <w:kern w:val="2"/>
          <w:sz w:val="24"/>
          <w:szCs w:val="24"/>
        </w:rPr>
      </w:pPr>
      <w:r w:rsidRPr="00CE39C0">
        <w:rPr>
          <w:rFonts w:ascii="Times New Roman" w:eastAsia="Times New Roman" w:hAnsi="Times New Roman" w:cs="Times New Roman"/>
          <w:kern w:val="2"/>
          <w:sz w:val="24"/>
          <w:szCs w:val="24"/>
        </w:rPr>
        <w:t>Тип образовательного учреждения: дошкольная образовательная организация.</w:t>
      </w:r>
    </w:p>
    <w:p w14:paraId="2214828C" w14:textId="77777777" w:rsidR="00CE39C0" w:rsidRPr="00CE39C0" w:rsidRDefault="00CE39C0" w:rsidP="00CE39C0">
      <w:pPr>
        <w:spacing w:after="0" w:line="240" w:lineRule="auto"/>
        <w:ind w:firstLine="709"/>
        <w:jc w:val="both"/>
        <w:rPr>
          <w:rFonts w:ascii="Times New Roman" w:eastAsia="Times New Roman" w:hAnsi="Times New Roman" w:cs="Times New Roman"/>
          <w:kern w:val="2"/>
          <w:sz w:val="24"/>
          <w:szCs w:val="24"/>
        </w:rPr>
      </w:pPr>
      <w:r w:rsidRPr="00CE39C0">
        <w:rPr>
          <w:rFonts w:ascii="Times New Roman" w:eastAsia="Times New Roman" w:hAnsi="Times New Roman" w:cs="Times New Roman"/>
          <w:kern w:val="2"/>
          <w:sz w:val="24"/>
          <w:szCs w:val="24"/>
        </w:rPr>
        <w:t xml:space="preserve">В проверяемом периоде и на момент проверки в МДОУ «Детский сад «Колосок» заведующий – </w:t>
      </w:r>
      <w:proofErr w:type="spellStart"/>
      <w:r w:rsidRPr="00CE39C0">
        <w:rPr>
          <w:rFonts w:ascii="Times New Roman" w:eastAsia="Times New Roman" w:hAnsi="Times New Roman" w:cs="Times New Roman"/>
          <w:kern w:val="2"/>
          <w:sz w:val="24"/>
          <w:szCs w:val="24"/>
        </w:rPr>
        <w:t>Качанина</w:t>
      </w:r>
      <w:proofErr w:type="spellEnd"/>
      <w:r w:rsidRPr="00CE39C0">
        <w:rPr>
          <w:rFonts w:ascii="Times New Roman" w:eastAsia="Times New Roman" w:hAnsi="Times New Roman" w:cs="Times New Roman"/>
          <w:kern w:val="2"/>
          <w:sz w:val="24"/>
          <w:szCs w:val="24"/>
        </w:rPr>
        <w:t xml:space="preserve"> Ольга Викторовна с 15.04.2019 по настоящее время.</w:t>
      </w:r>
    </w:p>
    <w:p w14:paraId="07E10B68" w14:textId="77777777" w:rsidR="00CE39C0" w:rsidRPr="00CE39C0" w:rsidRDefault="00CE39C0" w:rsidP="00CE39C0">
      <w:pPr>
        <w:spacing w:after="0" w:line="240" w:lineRule="auto"/>
        <w:ind w:firstLine="709"/>
        <w:jc w:val="both"/>
        <w:rPr>
          <w:rFonts w:ascii="Times New Roman" w:eastAsia="Times New Roman" w:hAnsi="Times New Roman" w:cs="Times New Roman"/>
          <w:kern w:val="2"/>
          <w:sz w:val="24"/>
          <w:szCs w:val="24"/>
        </w:rPr>
      </w:pPr>
      <w:r w:rsidRPr="00CE39C0">
        <w:rPr>
          <w:rFonts w:ascii="Times New Roman" w:eastAsia="Times New Roman" w:hAnsi="Times New Roman" w:cs="Times New Roman"/>
          <w:kern w:val="2"/>
          <w:sz w:val="24"/>
          <w:szCs w:val="24"/>
        </w:rPr>
        <w:t>Ведение бухгалтерского учета в МДОУ «Детский сад «Колосок» осуществляет Муниципальное учреждение «Центр обеспечения функционирования муниципальных образовательных учреждений города Переславля-Залесского» на основании договора № б/н от 10.01.2022 о взаимоотношениях, бухгалтерском обслуживании МУ «ЦОФ», подведомственных управлению образования Администрации города Переславля-Залесского.</w:t>
      </w:r>
    </w:p>
    <w:p w14:paraId="5F7F4063" w14:textId="77777777" w:rsidR="00CE39C0" w:rsidRPr="00CE39C0" w:rsidRDefault="00CE39C0" w:rsidP="00CE39C0">
      <w:pPr>
        <w:spacing w:after="0" w:line="240" w:lineRule="auto"/>
        <w:ind w:firstLine="709"/>
        <w:jc w:val="both"/>
        <w:rPr>
          <w:rFonts w:ascii="Times New Roman" w:eastAsia="Times New Roman" w:hAnsi="Times New Roman" w:cs="Times New Roman"/>
          <w:kern w:val="2"/>
          <w:sz w:val="24"/>
          <w:szCs w:val="24"/>
        </w:rPr>
      </w:pPr>
      <w:r w:rsidRPr="00CE39C0">
        <w:rPr>
          <w:rFonts w:ascii="Times New Roman" w:eastAsia="Times New Roman" w:hAnsi="Times New Roman" w:cs="Times New Roman"/>
          <w:kern w:val="2"/>
          <w:sz w:val="24"/>
          <w:szCs w:val="24"/>
        </w:rPr>
        <w:t>В проверяемом периоде МДОУ «Детский сад «Колосок» осуществляло свою деятельность на основании Устава, утвержденного Приказом № 402/01-06 от 21.09.2015 начальника Управления образования Администрации города Переславля-Залесского (далее по тексту Управление образования), согласованного с Управлением муниципальной собственности Администрации города Переславля-Залесского и зарегистрированного 01.10.2015 в Межрайонной инспекции Федеральной налоговой службы №7 по Ярославской области (выписка из единого государственного реестра юридических лиц от 30.05.2023 № ЮЭ9965-23-77326371).</w:t>
      </w:r>
    </w:p>
    <w:p w14:paraId="2FD60B3B" w14:textId="77777777" w:rsidR="00CE39C0" w:rsidRPr="00CE39C0" w:rsidRDefault="00CE39C0" w:rsidP="00CE39C0">
      <w:pPr>
        <w:spacing w:after="0" w:line="240" w:lineRule="auto"/>
        <w:ind w:firstLine="709"/>
        <w:jc w:val="both"/>
        <w:rPr>
          <w:rFonts w:ascii="Times New Roman" w:eastAsia="Times New Roman" w:hAnsi="Times New Roman" w:cs="Times New Roman"/>
          <w:kern w:val="2"/>
          <w:sz w:val="24"/>
          <w:szCs w:val="24"/>
        </w:rPr>
      </w:pPr>
      <w:r w:rsidRPr="00CE39C0">
        <w:rPr>
          <w:rFonts w:ascii="Times New Roman" w:eastAsia="Times New Roman" w:hAnsi="Times New Roman" w:cs="Times New Roman"/>
          <w:kern w:val="2"/>
          <w:sz w:val="24"/>
          <w:szCs w:val="24"/>
        </w:rPr>
        <w:t>На основании свидетельства о постановке на учет в налоговом органе по месту нахождения МДОУ «Детский сад «Колосок» зарегистрировано как юридическое лицо 08.12.2000 за основным государственным регистрационным номером 1027601050498, с присвоением ИНН 7608009232, КПП 760801001 (серия 76 № 003014796).</w:t>
      </w:r>
    </w:p>
    <w:p w14:paraId="4179942D" w14:textId="77777777" w:rsidR="00CE39C0" w:rsidRPr="00CE39C0" w:rsidRDefault="00CE39C0" w:rsidP="00CE39C0">
      <w:pPr>
        <w:spacing w:after="0" w:line="240" w:lineRule="auto"/>
        <w:ind w:firstLine="709"/>
        <w:jc w:val="both"/>
        <w:rPr>
          <w:rFonts w:ascii="Times New Roman" w:eastAsia="Times New Roman" w:hAnsi="Times New Roman" w:cs="Times New Roman"/>
          <w:kern w:val="2"/>
          <w:sz w:val="24"/>
          <w:szCs w:val="24"/>
        </w:rPr>
      </w:pPr>
      <w:r w:rsidRPr="00CE39C0">
        <w:rPr>
          <w:rFonts w:ascii="Times New Roman" w:eastAsia="Times New Roman" w:hAnsi="Times New Roman" w:cs="Times New Roman"/>
          <w:kern w:val="2"/>
          <w:sz w:val="24"/>
          <w:szCs w:val="24"/>
        </w:rPr>
        <w:t>В МДОУ «Детский сад «Колосок» имеется Лицензия на осуществление образовательной деятельности № 343/15 от 02.11.2015 (серия 76Л02 № 0000595), сроком действия – бессрочно. В приложении № 1 к данной лицензии указан адрес места осуществления образовательной деятельности: Ярославская область, город Переславль-Залесский, ул. Московская, д. 117.</w:t>
      </w:r>
    </w:p>
    <w:p w14:paraId="70364F99" w14:textId="77777777" w:rsidR="00CE39C0" w:rsidRPr="00CE39C0" w:rsidRDefault="00CE39C0" w:rsidP="00CE39C0">
      <w:pPr>
        <w:spacing w:after="0" w:line="240" w:lineRule="auto"/>
        <w:ind w:firstLine="709"/>
        <w:jc w:val="both"/>
        <w:rPr>
          <w:rFonts w:ascii="Times New Roman" w:eastAsia="Times New Roman" w:hAnsi="Times New Roman" w:cs="Times New Roman"/>
          <w:kern w:val="2"/>
          <w:sz w:val="24"/>
          <w:szCs w:val="24"/>
        </w:rPr>
      </w:pPr>
      <w:r w:rsidRPr="00CE39C0">
        <w:rPr>
          <w:rFonts w:ascii="Times New Roman" w:eastAsia="Times New Roman" w:hAnsi="Times New Roman" w:cs="Times New Roman"/>
          <w:kern w:val="2"/>
          <w:sz w:val="24"/>
          <w:szCs w:val="24"/>
        </w:rPr>
        <w:t xml:space="preserve">Учредитель: муниципальное образование городской округ город Переславль-Залесский. </w:t>
      </w:r>
    </w:p>
    <w:p w14:paraId="6E9884D5" w14:textId="77777777" w:rsidR="00CE39C0" w:rsidRPr="00CE39C0" w:rsidRDefault="00CE39C0" w:rsidP="00CE39C0">
      <w:pPr>
        <w:spacing w:after="0" w:line="240" w:lineRule="auto"/>
        <w:ind w:firstLine="709"/>
        <w:jc w:val="both"/>
        <w:rPr>
          <w:rFonts w:ascii="Times New Roman" w:eastAsia="Times New Roman" w:hAnsi="Times New Roman" w:cs="Times New Roman"/>
          <w:kern w:val="2"/>
          <w:sz w:val="24"/>
          <w:szCs w:val="24"/>
        </w:rPr>
      </w:pPr>
      <w:r w:rsidRPr="00CE39C0">
        <w:rPr>
          <w:rFonts w:ascii="Times New Roman" w:eastAsia="Times New Roman" w:hAnsi="Times New Roman" w:cs="Times New Roman"/>
          <w:kern w:val="2"/>
          <w:sz w:val="24"/>
          <w:szCs w:val="24"/>
        </w:rPr>
        <w:t>Функции и полномочия учредителя осуществляет Администрация города Переславля-Залесского в лице Управления образования.</w:t>
      </w:r>
    </w:p>
    <w:p w14:paraId="6C2CE114" w14:textId="77777777" w:rsidR="00CE39C0" w:rsidRDefault="00CE39C0" w:rsidP="00CE39C0">
      <w:pPr>
        <w:spacing w:after="0" w:line="240" w:lineRule="auto"/>
        <w:ind w:firstLine="709"/>
        <w:jc w:val="both"/>
        <w:rPr>
          <w:rFonts w:ascii="Times New Roman" w:eastAsia="Times New Roman" w:hAnsi="Times New Roman" w:cs="Times New Roman"/>
          <w:kern w:val="2"/>
          <w:sz w:val="24"/>
          <w:szCs w:val="24"/>
        </w:rPr>
      </w:pPr>
      <w:r w:rsidRPr="00CE39C0">
        <w:rPr>
          <w:rFonts w:ascii="Times New Roman" w:eastAsia="Times New Roman" w:hAnsi="Times New Roman" w:cs="Times New Roman"/>
          <w:kern w:val="2"/>
          <w:sz w:val="24"/>
          <w:szCs w:val="24"/>
        </w:rPr>
        <w:lastRenderedPageBreak/>
        <w:t>Собственник имущества: муниципальное образование городской округ город Переславль-Залесский.</w:t>
      </w:r>
    </w:p>
    <w:p w14:paraId="10C3A64B" w14:textId="77777777" w:rsidR="00CE39C0" w:rsidRPr="00CE39C0" w:rsidRDefault="00CE39C0" w:rsidP="00CE39C0">
      <w:pPr>
        <w:spacing w:after="0" w:line="240" w:lineRule="auto"/>
        <w:ind w:firstLine="709"/>
        <w:jc w:val="both"/>
        <w:rPr>
          <w:rFonts w:ascii="Times New Roman" w:eastAsia="Times New Roman" w:hAnsi="Times New Roman" w:cs="Times New Roman"/>
          <w:color w:val="000000"/>
          <w:sz w:val="24"/>
          <w:szCs w:val="24"/>
        </w:rPr>
      </w:pPr>
      <w:r w:rsidRPr="00CE39C0">
        <w:rPr>
          <w:rFonts w:ascii="Times New Roman" w:eastAsia="Times New Roman" w:hAnsi="Times New Roman" w:cs="Times New Roman"/>
          <w:color w:val="000000"/>
          <w:sz w:val="24"/>
          <w:szCs w:val="24"/>
        </w:rPr>
        <w:t xml:space="preserve">Функции и полномочия собственника имущества в установленном порядке осуществляет управление муниципальной собственности Администрации города Переславля-Залесского (далее по тексту - УМС). </w:t>
      </w:r>
    </w:p>
    <w:p w14:paraId="3CCF3F9F" w14:textId="77777777" w:rsidR="00CE39C0" w:rsidRPr="00CE39C0" w:rsidRDefault="00CE39C0" w:rsidP="00CE39C0">
      <w:pPr>
        <w:spacing w:after="0" w:line="240" w:lineRule="auto"/>
        <w:ind w:firstLine="709"/>
        <w:jc w:val="both"/>
        <w:rPr>
          <w:rFonts w:ascii="Times New Roman" w:eastAsia="Times New Roman" w:hAnsi="Times New Roman" w:cs="Times New Roman"/>
          <w:sz w:val="24"/>
          <w:szCs w:val="24"/>
        </w:rPr>
      </w:pPr>
      <w:r w:rsidRPr="00CE39C0">
        <w:rPr>
          <w:rFonts w:ascii="Times New Roman" w:eastAsia="Times New Roman" w:hAnsi="Times New Roman" w:cs="Times New Roman"/>
          <w:sz w:val="24"/>
          <w:szCs w:val="24"/>
        </w:rPr>
        <w:t xml:space="preserve">Целью деятельности МДОУ </w:t>
      </w:r>
      <w:r w:rsidRPr="00CE39C0">
        <w:rPr>
          <w:rFonts w:ascii="Times New Roman" w:eastAsia="Calibri" w:hAnsi="Times New Roman" w:cs="Times New Roman"/>
          <w:sz w:val="24"/>
          <w:szCs w:val="24"/>
        </w:rPr>
        <w:t>«</w:t>
      </w:r>
      <w:r w:rsidRPr="00CE39C0">
        <w:rPr>
          <w:rFonts w:ascii="Times New Roman" w:eastAsia="Times New Roman" w:hAnsi="Times New Roman" w:cs="Times New Roman"/>
          <w:sz w:val="24"/>
          <w:szCs w:val="24"/>
        </w:rPr>
        <w:t>Д</w:t>
      </w:r>
      <w:r w:rsidRPr="00CE39C0">
        <w:rPr>
          <w:rFonts w:ascii="Times New Roman" w:eastAsia="Calibri" w:hAnsi="Times New Roman" w:cs="Times New Roman"/>
          <w:sz w:val="24"/>
          <w:szCs w:val="24"/>
        </w:rPr>
        <w:t>етский сад</w:t>
      </w:r>
      <w:r w:rsidRPr="00CE39C0">
        <w:rPr>
          <w:rFonts w:ascii="Times New Roman" w:eastAsia="Times New Roman" w:hAnsi="Times New Roman" w:cs="Times New Roman"/>
          <w:sz w:val="24"/>
          <w:szCs w:val="24"/>
        </w:rPr>
        <w:t xml:space="preserve"> </w:t>
      </w:r>
      <w:r w:rsidRPr="00CE39C0">
        <w:rPr>
          <w:rFonts w:ascii="Times New Roman" w:eastAsia="Calibri" w:hAnsi="Times New Roman" w:cs="Times New Roman"/>
          <w:sz w:val="24"/>
          <w:szCs w:val="24"/>
        </w:rPr>
        <w:t>«</w:t>
      </w:r>
      <w:r w:rsidRPr="00CE39C0">
        <w:rPr>
          <w:rFonts w:ascii="Times New Roman" w:eastAsia="Times New Roman" w:hAnsi="Times New Roman" w:cs="Times New Roman"/>
          <w:sz w:val="24"/>
          <w:szCs w:val="24"/>
        </w:rPr>
        <w:t>Колосок</w:t>
      </w:r>
      <w:r w:rsidRPr="00CE39C0">
        <w:rPr>
          <w:rFonts w:ascii="Times New Roman" w:eastAsia="Calibri" w:hAnsi="Times New Roman" w:cs="Times New Roman"/>
          <w:sz w:val="24"/>
          <w:szCs w:val="24"/>
        </w:rPr>
        <w:t>»</w:t>
      </w:r>
      <w:r w:rsidRPr="00CE39C0">
        <w:rPr>
          <w:rFonts w:ascii="Times New Roman" w:eastAsia="Times New Roman" w:hAnsi="Times New Roman" w:cs="Times New Roman"/>
          <w:sz w:val="24"/>
          <w:szCs w:val="24"/>
        </w:rPr>
        <w:t xml:space="preserve"> является образовательная деятельность по образовательным программам дошкольного образования, присмотр и уход за детьми.</w:t>
      </w:r>
    </w:p>
    <w:p w14:paraId="75C88F53" w14:textId="77777777" w:rsidR="00CE39C0" w:rsidRPr="00CE39C0" w:rsidRDefault="00CE39C0" w:rsidP="00CE39C0">
      <w:pPr>
        <w:spacing w:after="0" w:line="240" w:lineRule="auto"/>
        <w:ind w:firstLine="709"/>
        <w:jc w:val="both"/>
        <w:rPr>
          <w:rFonts w:ascii="Times New Roman" w:eastAsia="Times New Roman" w:hAnsi="Times New Roman" w:cs="Times New Roman"/>
          <w:sz w:val="24"/>
          <w:szCs w:val="24"/>
        </w:rPr>
      </w:pPr>
      <w:r w:rsidRPr="00CE39C0">
        <w:rPr>
          <w:rFonts w:ascii="Times New Roman" w:eastAsia="Times New Roman" w:hAnsi="Times New Roman" w:cs="Times New Roman"/>
          <w:sz w:val="24"/>
          <w:szCs w:val="24"/>
        </w:rPr>
        <w:t xml:space="preserve">Предметом деятельности МДОУ </w:t>
      </w:r>
      <w:r w:rsidRPr="00CE39C0">
        <w:rPr>
          <w:rFonts w:ascii="Times New Roman" w:eastAsia="Calibri" w:hAnsi="Times New Roman" w:cs="Times New Roman"/>
          <w:sz w:val="24"/>
          <w:szCs w:val="24"/>
        </w:rPr>
        <w:t xml:space="preserve">«Детский сад «Колосок» </w:t>
      </w:r>
      <w:r w:rsidRPr="00CE39C0">
        <w:rPr>
          <w:rFonts w:ascii="Times New Roman" w:eastAsia="Times New Roman" w:hAnsi="Times New Roman" w:cs="Times New Roman"/>
          <w:sz w:val="24"/>
          <w:szCs w:val="24"/>
        </w:rPr>
        <w:t>является выполнение работ (оказание услуг) в целях обеспечения реализации полномочий учредителя в сфере образования в соответствии с действующим законодательством.</w:t>
      </w:r>
    </w:p>
    <w:p w14:paraId="42141F4D" w14:textId="77777777" w:rsidR="006E52A1" w:rsidRDefault="006E52A1" w:rsidP="00CC05AB">
      <w:pPr>
        <w:spacing w:after="0" w:line="240" w:lineRule="auto"/>
        <w:contextualSpacing/>
        <w:jc w:val="center"/>
        <w:rPr>
          <w:rFonts w:ascii="Times New Roman" w:eastAsia="Times New Roman" w:hAnsi="Times New Roman" w:cs="Times New Roman"/>
          <w:b/>
          <w:sz w:val="24"/>
          <w:szCs w:val="24"/>
          <w:lang w:eastAsia="ru-RU"/>
        </w:rPr>
      </w:pPr>
    </w:p>
    <w:p w14:paraId="1901A6F7" w14:textId="77777777" w:rsidR="004E6878" w:rsidRDefault="004E6878" w:rsidP="00CC05AB">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Объем проверенных средств</w:t>
      </w:r>
    </w:p>
    <w:p w14:paraId="6F6F0AF9" w14:textId="77777777" w:rsidR="004E6878" w:rsidRDefault="004E6878" w:rsidP="00CC05AB">
      <w:pPr>
        <w:spacing w:after="0" w:line="240" w:lineRule="auto"/>
        <w:contextualSpacing/>
        <w:jc w:val="center"/>
        <w:rPr>
          <w:rFonts w:ascii="Times New Roman" w:eastAsia="Times New Roman" w:hAnsi="Times New Roman" w:cs="Times New Roman"/>
          <w:b/>
          <w:sz w:val="24"/>
          <w:szCs w:val="24"/>
          <w:lang w:eastAsia="ru-RU"/>
        </w:rPr>
      </w:pPr>
    </w:p>
    <w:p w14:paraId="1204E9F9" w14:textId="77777777" w:rsidR="00CE39C0" w:rsidRPr="00CE39C0" w:rsidRDefault="00CE39C0" w:rsidP="00CE39C0">
      <w:pPr>
        <w:spacing w:after="0" w:line="240" w:lineRule="auto"/>
        <w:ind w:firstLine="709"/>
        <w:jc w:val="both"/>
        <w:rPr>
          <w:rFonts w:ascii="Times New Roman" w:eastAsia="Calibri" w:hAnsi="Times New Roman" w:cs="Times New Roman"/>
          <w:sz w:val="24"/>
          <w:szCs w:val="24"/>
        </w:rPr>
      </w:pPr>
      <w:r w:rsidRPr="00CE39C0">
        <w:rPr>
          <w:rFonts w:ascii="Times New Roman" w:eastAsia="Times New Roman" w:hAnsi="Times New Roman" w:cs="Times New Roman"/>
          <w:sz w:val="24"/>
          <w:szCs w:val="24"/>
          <w:lang w:eastAsia="ru-RU"/>
        </w:rPr>
        <w:t xml:space="preserve">Финансирование </w:t>
      </w:r>
      <w:r w:rsidRPr="00CE39C0">
        <w:rPr>
          <w:rFonts w:ascii="Times New Roman" w:eastAsia="Times New Roman" w:hAnsi="Times New Roman" w:cs="Times New Roman"/>
          <w:bCs/>
          <w:sz w:val="24"/>
          <w:szCs w:val="24"/>
          <w:lang w:eastAsia="ru-RU"/>
        </w:rPr>
        <w:t xml:space="preserve">МДОУ «Детский сад «Колосок» в 2022 году производилось </w:t>
      </w:r>
      <w:r w:rsidRPr="00CE39C0">
        <w:rPr>
          <w:rFonts w:ascii="Times New Roman" w:eastAsia="Calibri" w:hAnsi="Times New Roman" w:cs="Times New Roman"/>
          <w:bCs/>
          <w:sz w:val="24"/>
          <w:szCs w:val="24"/>
        </w:rPr>
        <w:t xml:space="preserve">за счет средств бюджета городского округа город Переславль-Залесский Ярославской области, </w:t>
      </w:r>
      <w:r w:rsidRPr="00CE39C0">
        <w:rPr>
          <w:rFonts w:ascii="Times New Roman" w:eastAsia="Calibri" w:hAnsi="Times New Roman" w:cs="Times New Roman"/>
          <w:sz w:val="24"/>
          <w:szCs w:val="24"/>
        </w:rPr>
        <w:t>и внебюджетных средств (средств, поступающих в качестве родительской платы за присмотр и уход за детьми, осваивающими образовательные программы дошкольного образования; средств, поступающих в качестве оплаты за организацию питания сотрудников; средств от оказания платных образовательных услуг с использованием системы персонифицированного финансирования дополнительного образования детей на основании договоров об образовании заключенными с родителями (законными представителями) детей, получивших сертификаты дополнительного образования).</w:t>
      </w:r>
    </w:p>
    <w:p w14:paraId="61909E24" w14:textId="77777777" w:rsidR="00CE39C0" w:rsidRPr="00CE39C0" w:rsidRDefault="00CE39C0" w:rsidP="00CE39C0">
      <w:pPr>
        <w:spacing w:after="0" w:line="240" w:lineRule="auto"/>
        <w:ind w:firstLine="720"/>
        <w:jc w:val="both"/>
        <w:rPr>
          <w:rFonts w:ascii="Times New Roman" w:eastAsia="Calibri" w:hAnsi="Times New Roman" w:cs="Times New Roman"/>
          <w:sz w:val="24"/>
          <w:szCs w:val="24"/>
          <w:u w:val="single"/>
        </w:rPr>
      </w:pPr>
      <w:r w:rsidRPr="00CE39C0">
        <w:rPr>
          <w:rFonts w:ascii="Times New Roman" w:eastAsia="Calibri" w:hAnsi="Times New Roman" w:cs="Times New Roman"/>
          <w:sz w:val="24"/>
          <w:szCs w:val="24"/>
          <w:u w:val="single"/>
        </w:rPr>
        <w:t xml:space="preserve">Финансирование </w:t>
      </w:r>
      <w:r w:rsidRPr="00CE39C0">
        <w:rPr>
          <w:rFonts w:ascii="Times New Roman" w:eastAsia="Times New Roman" w:hAnsi="Times New Roman" w:cs="Times New Roman"/>
          <w:color w:val="000000"/>
          <w:sz w:val="24"/>
          <w:szCs w:val="24"/>
          <w:u w:val="single"/>
          <w:lang w:eastAsia="ru-RU"/>
        </w:rPr>
        <w:t xml:space="preserve">МДОУ </w:t>
      </w:r>
      <w:r w:rsidRPr="00CE39C0">
        <w:rPr>
          <w:rFonts w:ascii="Times New Roman" w:eastAsia="Times New Roman" w:hAnsi="Times New Roman" w:cs="Times New Roman"/>
          <w:color w:val="000000"/>
          <w:sz w:val="24"/>
          <w:szCs w:val="24"/>
          <w:lang w:eastAsia="ru-RU"/>
        </w:rPr>
        <w:t xml:space="preserve">«Детский сад «Колосок» </w:t>
      </w:r>
      <w:r w:rsidRPr="00CE39C0">
        <w:rPr>
          <w:rFonts w:ascii="Times New Roman" w:eastAsia="Times New Roman" w:hAnsi="Times New Roman" w:cs="Times New Roman"/>
          <w:color w:val="000000"/>
          <w:sz w:val="24"/>
          <w:szCs w:val="24"/>
          <w:u w:val="single"/>
          <w:lang w:eastAsia="ru-RU"/>
        </w:rPr>
        <w:t>в</w:t>
      </w:r>
      <w:r w:rsidRPr="00CE39C0">
        <w:rPr>
          <w:rFonts w:ascii="Times New Roman" w:eastAsia="Calibri" w:hAnsi="Times New Roman" w:cs="Times New Roman"/>
          <w:sz w:val="24"/>
          <w:szCs w:val="24"/>
          <w:u w:val="single"/>
        </w:rPr>
        <w:t xml:space="preserve"> проверяемом периоде составило 20 489 666,16</w:t>
      </w:r>
      <w:r>
        <w:rPr>
          <w:rFonts w:ascii="Times New Roman" w:eastAsia="Calibri" w:hAnsi="Times New Roman" w:cs="Times New Roman"/>
          <w:sz w:val="24"/>
          <w:szCs w:val="24"/>
          <w:u w:val="single"/>
        </w:rPr>
        <w:t xml:space="preserve"> </w:t>
      </w:r>
      <w:r w:rsidRPr="00CE39C0">
        <w:rPr>
          <w:rFonts w:ascii="Times New Roman" w:eastAsia="Calibri" w:hAnsi="Times New Roman" w:cs="Times New Roman"/>
          <w:sz w:val="24"/>
          <w:szCs w:val="24"/>
          <w:u w:val="single"/>
        </w:rPr>
        <w:t xml:space="preserve">рублей: </w:t>
      </w:r>
    </w:p>
    <w:p w14:paraId="040FBD1F" w14:textId="5F14316D" w:rsidR="00CE39C0" w:rsidRPr="00CE39C0" w:rsidRDefault="00CE39C0" w:rsidP="00CE39C0">
      <w:pPr>
        <w:spacing w:after="0" w:line="240" w:lineRule="auto"/>
        <w:ind w:firstLine="709"/>
        <w:jc w:val="both"/>
        <w:rPr>
          <w:rFonts w:ascii="Times New Roman" w:eastAsia="Times New Roman" w:hAnsi="Times New Roman" w:cs="Times New Roman"/>
          <w:sz w:val="24"/>
          <w:szCs w:val="24"/>
          <w:lang w:eastAsia="ru-RU"/>
        </w:rPr>
      </w:pPr>
      <w:r w:rsidRPr="00CE39C0">
        <w:rPr>
          <w:rFonts w:ascii="Times New Roman" w:eastAsia="Calibri" w:hAnsi="Times New Roman" w:cs="Times New Roman"/>
          <w:sz w:val="24"/>
          <w:szCs w:val="24"/>
        </w:rPr>
        <w:t xml:space="preserve">- 16 788 723,26 рублей – средства субсидии на выполнение муниципального задания (в том числе </w:t>
      </w:r>
      <w:r w:rsidRPr="00CE39C0">
        <w:rPr>
          <w:rFonts w:ascii="Times New Roman" w:eastAsia="Times New Roman" w:hAnsi="Times New Roman" w:cs="Times New Roman"/>
          <w:sz w:val="24"/>
          <w:szCs w:val="24"/>
          <w:lang w:eastAsia="ru-RU"/>
        </w:rPr>
        <w:t xml:space="preserve">9 921 150,00 рублей – средства областного бюджета, 6 867 573,26 </w:t>
      </w:r>
      <w:r w:rsidR="00472E68">
        <w:rPr>
          <w:rFonts w:ascii="Times New Roman" w:eastAsia="Times New Roman" w:hAnsi="Times New Roman" w:cs="Times New Roman"/>
          <w:sz w:val="24"/>
          <w:szCs w:val="24"/>
          <w:lang w:eastAsia="ru-RU"/>
        </w:rPr>
        <w:t xml:space="preserve">рублей </w:t>
      </w:r>
      <w:r w:rsidRPr="00CE39C0">
        <w:rPr>
          <w:rFonts w:ascii="Times New Roman" w:eastAsia="Times New Roman" w:hAnsi="Times New Roman" w:cs="Times New Roman"/>
          <w:sz w:val="24"/>
          <w:szCs w:val="24"/>
          <w:lang w:eastAsia="ru-RU"/>
        </w:rPr>
        <w:t>– средства городского бюджета);</w:t>
      </w:r>
    </w:p>
    <w:p w14:paraId="6AD71345" w14:textId="77777777" w:rsidR="00CE39C0" w:rsidRPr="00CE39C0" w:rsidRDefault="00CE39C0" w:rsidP="00CE39C0">
      <w:pPr>
        <w:tabs>
          <w:tab w:val="left" w:pos="1560"/>
        </w:tabs>
        <w:spacing w:after="0" w:line="240" w:lineRule="auto"/>
        <w:ind w:firstLine="709"/>
        <w:jc w:val="both"/>
        <w:rPr>
          <w:rFonts w:ascii="Times New Roman" w:eastAsia="Calibri" w:hAnsi="Times New Roman" w:cs="Times New Roman"/>
          <w:sz w:val="24"/>
          <w:szCs w:val="24"/>
        </w:rPr>
      </w:pPr>
      <w:r w:rsidRPr="00CE39C0">
        <w:rPr>
          <w:rFonts w:ascii="Times New Roman" w:eastAsia="Calibri" w:hAnsi="Times New Roman" w:cs="Times New Roman"/>
          <w:sz w:val="24"/>
          <w:szCs w:val="24"/>
        </w:rPr>
        <w:t>- 671 210,62 рублей – средства целевых субсидий на иные цели (ИЦ), из них:</w:t>
      </w:r>
    </w:p>
    <w:p w14:paraId="580B2312" w14:textId="3AE84D26" w:rsidR="00CE39C0" w:rsidRPr="00CE39C0" w:rsidRDefault="00CE39C0" w:rsidP="00CE39C0">
      <w:pPr>
        <w:numPr>
          <w:ilvl w:val="0"/>
          <w:numId w:val="1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CE39C0">
        <w:rPr>
          <w:rFonts w:ascii="Times New Roman" w:eastAsia="Calibri" w:hAnsi="Times New Roman" w:cs="Times New Roman"/>
          <w:sz w:val="24"/>
          <w:szCs w:val="24"/>
        </w:rPr>
        <w:t xml:space="preserve"> 21 475,22 рублей – средства субсидии на питание отдельных категорий детей в дошкольных образовательных организациях (в том числе </w:t>
      </w:r>
      <w:r w:rsidRPr="00CE39C0">
        <w:rPr>
          <w:rFonts w:ascii="Times New Roman" w:eastAsia="Times New Roman" w:hAnsi="Times New Roman" w:cs="Times New Roman"/>
          <w:sz w:val="24"/>
          <w:szCs w:val="24"/>
          <w:lang w:eastAsia="ru-RU"/>
        </w:rPr>
        <w:t>19 893,26 рублей – средства областного бюджета, 1 581,96</w:t>
      </w:r>
      <w:r w:rsidR="00472E68">
        <w:rPr>
          <w:rFonts w:ascii="Times New Roman" w:eastAsia="Times New Roman" w:hAnsi="Times New Roman" w:cs="Times New Roman"/>
          <w:sz w:val="24"/>
          <w:szCs w:val="24"/>
          <w:lang w:eastAsia="ru-RU"/>
        </w:rPr>
        <w:t xml:space="preserve"> рублей</w:t>
      </w:r>
      <w:r w:rsidRPr="00CE39C0">
        <w:rPr>
          <w:rFonts w:ascii="Times New Roman" w:eastAsia="Times New Roman" w:hAnsi="Times New Roman" w:cs="Times New Roman"/>
          <w:sz w:val="24"/>
          <w:szCs w:val="24"/>
          <w:lang w:eastAsia="ru-RU"/>
        </w:rPr>
        <w:t xml:space="preserve"> – средства городского бюджета);</w:t>
      </w:r>
    </w:p>
    <w:p w14:paraId="3E4D3DAF" w14:textId="77777777" w:rsidR="00CE39C0" w:rsidRPr="00CE39C0" w:rsidRDefault="00CE39C0" w:rsidP="00CE39C0">
      <w:pPr>
        <w:numPr>
          <w:ilvl w:val="0"/>
          <w:numId w:val="10"/>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CE39C0">
        <w:rPr>
          <w:rFonts w:ascii="Times New Roman" w:eastAsia="Times New Roman" w:hAnsi="Times New Roman" w:cs="Times New Roman"/>
          <w:sz w:val="24"/>
          <w:szCs w:val="24"/>
          <w:lang w:eastAsia="ru-RU"/>
        </w:rPr>
        <w:t>253 596,40 рублей – субсидия ВЦП «Обеспечение функционирования и развития образования» (в том числе 238 068,00 рублей – средства областного бюджета, 15 528,40 рублей – средства городского бюджета);</w:t>
      </w:r>
    </w:p>
    <w:p w14:paraId="34443BBD" w14:textId="77777777" w:rsidR="00CE39C0" w:rsidRPr="00CE39C0" w:rsidRDefault="00CE39C0" w:rsidP="00CE39C0">
      <w:pPr>
        <w:numPr>
          <w:ilvl w:val="0"/>
          <w:numId w:val="11"/>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CE39C0">
        <w:rPr>
          <w:rFonts w:ascii="Times New Roman" w:eastAsia="Calibri" w:hAnsi="Times New Roman" w:cs="Times New Roman"/>
          <w:sz w:val="24"/>
          <w:szCs w:val="24"/>
        </w:rPr>
        <w:t>396 139,00 рублей – субсидия ГЦП «Обеспечение первичных мер пожарной безопасности»;</w:t>
      </w:r>
    </w:p>
    <w:p w14:paraId="38B4A158" w14:textId="77777777" w:rsidR="00CE39C0" w:rsidRPr="00CE39C0" w:rsidRDefault="00CE39C0" w:rsidP="00CE39C0">
      <w:pPr>
        <w:tabs>
          <w:tab w:val="left" w:pos="993"/>
        </w:tabs>
        <w:spacing w:after="0" w:line="240" w:lineRule="auto"/>
        <w:ind w:firstLine="709"/>
        <w:contextualSpacing/>
        <w:jc w:val="both"/>
        <w:rPr>
          <w:rFonts w:ascii="Times New Roman" w:eastAsia="Calibri" w:hAnsi="Times New Roman" w:cs="Times New Roman"/>
          <w:sz w:val="24"/>
          <w:szCs w:val="24"/>
        </w:rPr>
      </w:pPr>
      <w:r w:rsidRPr="00CE39C0">
        <w:rPr>
          <w:rFonts w:ascii="Times New Roman" w:eastAsia="Calibri" w:hAnsi="Times New Roman" w:cs="Times New Roman"/>
          <w:sz w:val="24"/>
          <w:szCs w:val="24"/>
        </w:rPr>
        <w:t>- 2 850 263,85</w:t>
      </w:r>
      <w:r>
        <w:rPr>
          <w:rFonts w:ascii="Times New Roman" w:eastAsia="Calibri" w:hAnsi="Times New Roman" w:cs="Times New Roman"/>
          <w:sz w:val="24"/>
          <w:szCs w:val="24"/>
        </w:rPr>
        <w:t xml:space="preserve"> рублей –</w:t>
      </w:r>
      <w:r w:rsidRPr="00CE39C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средства, </w:t>
      </w:r>
      <w:r w:rsidRPr="00CE39C0">
        <w:rPr>
          <w:rFonts w:ascii="Times New Roman" w:eastAsia="Calibri" w:hAnsi="Times New Roman" w:cs="Times New Roman"/>
          <w:sz w:val="24"/>
          <w:szCs w:val="24"/>
        </w:rPr>
        <w:t>поступающие в качестве родительской платы за присмотр и уход за детьми, осваивающими образовательные программы дошкольного образования (с учетом возврата)</w:t>
      </w:r>
      <w:r>
        <w:rPr>
          <w:rFonts w:ascii="Times New Roman" w:eastAsia="Calibri" w:hAnsi="Times New Roman" w:cs="Times New Roman"/>
          <w:sz w:val="24"/>
          <w:szCs w:val="24"/>
        </w:rPr>
        <w:t>;</w:t>
      </w:r>
    </w:p>
    <w:p w14:paraId="049E8517" w14:textId="77777777" w:rsidR="00CE39C0" w:rsidRDefault="00CE39C0" w:rsidP="00CE39C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E39C0">
        <w:rPr>
          <w:rFonts w:ascii="Times New Roman" w:eastAsia="Calibri" w:hAnsi="Times New Roman" w:cs="Times New Roman"/>
          <w:sz w:val="24"/>
          <w:szCs w:val="24"/>
        </w:rPr>
        <w:t>130 859,43</w:t>
      </w:r>
      <w:r>
        <w:rPr>
          <w:rFonts w:ascii="Times New Roman" w:eastAsia="Calibri" w:hAnsi="Times New Roman" w:cs="Times New Roman"/>
          <w:sz w:val="24"/>
          <w:szCs w:val="24"/>
        </w:rPr>
        <w:t xml:space="preserve"> рублей – с</w:t>
      </w:r>
      <w:r w:rsidRPr="00CE39C0">
        <w:rPr>
          <w:rFonts w:ascii="Times New Roman" w:eastAsia="Calibri" w:hAnsi="Times New Roman" w:cs="Times New Roman"/>
          <w:sz w:val="24"/>
          <w:szCs w:val="24"/>
        </w:rPr>
        <w:t>редств</w:t>
      </w:r>
      <w:r>
        <w:rPr>
          <w:rFonts w:ascii="Times New Roman" w:eastAsia="Calibri" w:hAnsi="Times New Roman" w:cs="Times New Roman"/>
          <w:sz w:val="24"/>
          <w:szCs w:val="24"/>
        </w:rPr>
        <w:t>а</w:t>
      </w:r>
      <w:r w:rsidRPr="00CE39C0">
        <w:rPr>
          <w:rFonts w:ascii="Times New Roman" w:eastAsia="Calibri" w:hAnsi="Times New Roman" w:cs="Times New Roman"/>
          <w:sz w:val="24"/>
          <w:szCs w:val="24"/>
        </w:rPr>
        <w:t>, поступающи</w:t>
      </w:r>
      <w:r w:rsidR="00D60B0F">
        <w:rPr>
          <w:rFonts w:ascii="Times New Roman" w:eastAsia="Calibri" w:hAnsi="Times New Roman" w:cs="Times New Roman"/>
          <w:sz w:val="24"/>
          <w:szCs w:val="24"/>
        </w:rPr>
        <w:t>е</w:t>
      </w:r>
      <w:r w:rsidRPr="00CE39C0">
        <w:rPr>
          <w:rFonts w:ascii="Times New Roman" w:eastAsia="Calibri" w:hAnsi="Times New Roman" w:cs="Times New Roman"/>
          <w:sz w:val="24"/>
          <w:szCs w:val="24"/>
        </w:rPr>
        <w:t xml:space="preserve"> в качестве оплаты за организацию питания сотрудников</w:t>
      </w:r>
      <w:r>
        <w:rPr>
          <w:rFonts w:ascii="Times New Roman" w:eastAsia="Calibri" w:hAnsi="Times New Roman" w:cs="Times New Roman"/>
          <w:sz w:val="24"/>
          <w:szCs w:val="24"/>
        </w:rPr>
        <w:t>;</w:t>
      </w:r>
    </w:p>
    <w:p w14:paraId="506467D8" w14:textId="77777777" w:rsidR="00CE39C0" w:rsidRPr="00CE39C0" w:rsidRDefault="00CE39C0" w:rsidP="00CE39C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E39C0">
        <w:rPr>
          <w:rFonts w:ascii="Times New Roman" w:eastAsia="Calibri" w:hAnsi="Times New Roman" w:cs="Times New Roman"/>
          <w:sz w:val="24"/>
          <w:szCs w:val="24"/>
        </w:rPr>
        <w:t>48 609,00</w:t>
      </w:r>
      <w:r>
        <w:rPr>
          <w:rFonts w:ascii="Times New Roman" w:eastAsia="Calibri" w:hAnsi="Times New Roman" w:cs="Times New Roman"/>
          <w:sz w:val="24"/>
          <w:szCs w:val="24"/>
        </w:rPr>
        <w:t xml:space="preserve"> рублей – средства о</w:t>
      </w:r>
      <w:r w:rsidRPr="00CE39C0">
        <w:rPr>
          <w:rFonts w:ascii="Times New Roman" w:eastAsia="Calibri" w:hAnsi="Times New Roman" w:cs="Times New Roman"/>
          <w:sz w:val="24"/>
          <w:szCs w:val="24"/>
        </w:rPr>
        <w:t>т оказания платных образовательных услуг с использованием системы персонифицированного финансирования дополнительного образования детей на основании договоров об образовании заключенными с родителями (законными представителями) детей, получивших сертификаты дополнительного образования</w:t>
      </w:r>
      <w:r>
        <w:rPr>
          <w:rFonts w:ascii="Times New Roman" w:eastAsia="Calibri" w:hAnsi="Times New Roman" w:cs="Times New Roman"/>
          <w:sz w:val="24"/>
          <w:szCs w:val="24"/>
        </w:rPr>
        <w:t xml:space="preserve">. </w:t>
      </w:r>
    </w:p>
    <w:p w14:paraId="36F0B4EB" w14:textId="77777777" w:rsidR="00EB7F4B" w:rsidRDefault="00EB7F4B" w:rsidP="00EB7F4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Кассовые расходы </w:t>
      </w:r>
      <w:r w:rsidR="00D60B0F" w:rsidRPr="00D60B0F">
        <w:rPr>
          <w:rFonts w:ascii="Times New Roman" w:eastAsia="Calibri" w:hAnsi="Times New Roman" w:cs="Times New Roman"/>
          <w:sz w:val="24"/>
          <w:szCs w:val="24"/>
        </w:rPr>
        <w:t xml:space="preserve">МДОУ «Детский сад «Колосок» </w:t>
      </w:r>
      <w:r>
        <w:rPr>
          <w:rFonts w:ascii="Times New Roman" w:eastAsia="Calibri" w:hAnsi="Times New Roman" w:cs="Times New Roman"/>
          <w:sz w:val="24"/>
          <w:szCs w:val="24"/>
        </w:rPr>
        <w:t xml:space="preserve">в проверяемом периоде составили </w:t>
      </w:r>
      <w:r w:rsidR="00CE39C0" w:rsidRPr="00CE39C0">
        <w:rPr>
          <w:rFonts w:ascii="Times New Roman" w:eastAsia="Calibri" w:hAnsi="Times New Roman" w:cs="Times New Roman"/>
          <w:sz w:val="24"/>
          <w:szCs w:val="24"/>
        </w:rPr>
        <w:t>18 871 345,44</w:t>
      </w:r>
      <w:r w:rsidR="00D60B0F">
        <w:rPr>
          <w:rFonts w:ascii="Times New Roman" w:eastAsia="Calibri" w:hAnsi="Times New Roman" w:cs="Times New Roman"/>
          <w:sz w:val="24"/>
          <w:szCs w:val="24"/>
        </w:rPr>
        <w:t xml:space="preserve"> </w:t>
      </w:r>
      <w:r>
        <w:rPr>
          <w:rFonts w:ascii="Times New Roman" w:eastAsia="Calibri" w:hAnsi="Times New Roman" w:cs="Times New Roman"/>
          <w:sz w:val="24"/>
          <w:szCs w:val="24"/>
        </w:rPr>
        <w:t>рублей:</w:t>
      </w:r>
    </w:p>
    <w:p w14:paraId="4B5960FB" w14:textId="77777777" w:rsidR="00EB7F4B" w:rsidRPr="00EB7F4B" w:rsidRDefault="00EB7F4B" w:rsidP="00EB7F4B">
      <w:pPr>
        <w:spacing w:after="0" w:line="240" w:lineRule="auto"/>
        <w:ind w:firstLine="709"/>
        <w:jc w:val="both"/>
        <w:rPr>
          <w:rFonts w:ascii="Times New Roman" w:eastAsia="Calibri" w:hAnsi="Times New Roman" w:cs="Times New Roman"/>
          <w:sz w:val="24"/>
          <w:szCs w:val="24"/>
        </w:rPr>
      </w:pPr>
      <w:r w:rsidRPr="00EB7F4B">
        <w:rPr>
          <w:rFonts w:ascii="Times New Roman" w:eastAsia="Calibri" w:hAnsi="Times New Roman" w:cs="Times New Roman"/>
          <w:sz w:val="24"/>
          <w:szCs w:val="24"/>
        </w:rPr>
        <w:t xml:space="preserve">- </w:t>
      </w:r>
      <w:r w:rsidR="00D60B0F" w:rsidRPr="00D60B0F">
        <w:rPr>
          <w:rFonts w:ascii="Times New Roman" w:eastAsia="Calibri" w:hAnsi="Times New Roman" w:cs="Times New Roman"/>
          <w:sz w:val="24"/>
          <w:szCs w:val="24"/>
        </w:rPr>
        <w:t>15 396 843,60</w:t>
      </w:r>
      <w:r w:rsidR="00D60B0F">
        <w:rPr>
          <w:rFonts w:ascii="Times New Roman" w:eastAsia="Calibri" w:hAnsi="Times New Roman" w:cs="Times New Roman"/>
          <w:sz w:val="24"/>
          <w:szCs w:val="24"/>
        </w:rPr>
        <w:t xml:space="preserve"> </w:t>
      </w:r>
      <w:r w:rsidRPr="00EB7F4B">
        <w:rPr>
          <w:rFonts w:ascii="Times New Roman" w:eastAsia="Calibri" w:hAnsi="Times New Roman" w:cs="Times New Roman"/>
          <w:sz w:val="24"/>
          <w:szCs w:val="24"/>
        </w:rPr>
        <w:t>рублей – средства субсидии на выполнение муниципального задания</w:t>
      </w:r>
      <w:r>
        <w:rPr>
          <w:rFonts w:ascii="Times New Roman" w:eastAsia="Calibri" w:hAnsi="Times New Roman" w:cs="Times New Roman"/>
          <w:sz w:val="24"/>
          <w:szCs w:val="24"/>
        </w:rPr>
        <w:t>;</w:t>
      </w:r>
    </w:p>
    <w:p w14:paraId="3EEA4D35" w14:textId="77777777" w:rsidR="00EB7F4B" w:rsidRDefault="00EB7F4B" w:rsidP="00EB7F4B">
      <w:pPr>
        <w:spacing w:after="0" w:line="240" w:lineRule="auto"/>
        <w:ind w:firstLine="709"/>
        <w:jc w:val="both"/>
        <w:rPr>
          <w:rFonts w:ascii="Times New Roman" w:eastAsia="Calibri" w:hAnsi="Times New Roman" w:cs="Times New Roman"/>
          <w:sz w:val="24"/>
          <w:szCs w:val="24"/>
        </w:rPr>
      </w:pPr>
      <w:r w:rsidRPr="00EB7F4B">
        <w:rPr>
          <w:rFonts w:ascii="Times New Roman" w:eastAsia="Calibri" w:hAnsi="Times New Roman" w:cs="Times New Roman"/>
          <w:sz w:val="24"/>
          <w:szCs w:val="24"/>
        </w:rPr>
        <w:t xml:space="preserve">- </w:t>
      </w:r>
      <w:r w:rsidR="00D60B0F" w:rsidRPr="00D60B0F">
        <w:rPr>
          <w:rFonts w:ascii="Times New Roman" w:eastAsia="Calibri" w:hAnsi="Times New Roman" w:cs="Times New Roman"/>
          <w:sz w:val="24"/>
          <w:szCs w:val="24"/>
        </w:rPr>
        <w:t>663 317,77</w:t>
      </w:r>
      <w:r w:rsidR="00D60B0F">
        <w:rPr>
          <w:rFonts w:ascii="Times New Roman" w:eastAsia="Calibri" w:hAnsi="Times New Roman" w:cs="Times New Roman"/>
          <w:sz w:val="24"/>
          <w:szCs w:val="24"/>
        </w:rPr>
        <w:t xml:space="preserve"> </w:t>
      </w:r>
      <w:r w:rsidRPr="00EB7F4B">
        <w:rPr>
          <w:rFonts w:ascii="Times New Roman" w:eastAsia="Calibri" w:hAnsi="Times New Roman" w:cs="Times New Roman"/>
          <w:sz w:val="24"/>
          <w:szCs w:val="24"/>
        </w:rPr>
        <w:t>рублей – средства ц</w:t>
      </w:r>
      <w:r>
        <w:rPr>
          <w:rFonts w:ascii="Times New Roman" w:eastAsia="Calibri" w:hAnsi="Times New Roman" w:cs="Times New Roman"/>
          <w:sz w:val="24"/>
          <w:szCs w:val="24"/>
        </w:rPr>
        <w:t>елевых субсидий на иные цели;</w:t>
      </w:r>
    </w:p>
    <w:p w14:paraId="3DA0C3CB" w14:textId="77777777" w:rsidR="00D60B0F" w:rsidRDefault="00EB7F4B" w:rsidP="00D60B0F">
      <w:pPr>
        <w:spacing w:after="0" w:line="240" w:lineRule="auto"/>
        <w:ind w:firstLine="709"/>
        <w:jc w:val="both"/>
        <w:rPr>
          <w:rFonts w:ascii="Times New Roman" w:eastAsia="Calibri" w:hAnsi="Times New Roman" w:cs="Times New Roman"/>
          <w:sz w:val="24"/>
          <w:szCs w:val="24"/>
        </w:rPr>
      </w:pPr>
      <w:r w:rsidRPr="00EB7F4B">
        <w:rPr>
          <w:rFonts w:ascii="Times New Roman" w:eastAsia="Calibri" w:hAnsi="Times New Roman" w:cs="Times New Roman"/>
          <w:sz w:val="24"/>
          <w:szCs w:val="24"/>
        </w:rPr>
        <w:lastRenderedPageBreak/>
        <w:t xml:space="preserve">- </w:t>
      </w:r>
      <w:r w:rsidR="00D60B0F" w:rsidRPr="00D60B0F">
        <w:rPr>
          <w:rFonts w:ascii="Times New Roman" w:eastAsia="Calibri" w:hAnsi="Times New Roman" w:cs="Times New Roman"/>
          <w:sz w:val="24"/>
          <w:szCs w:val="24"/>
        </w:rPr>
        <w:t>2 811 184,07</w:t>
      </w:r>
      <w:r w:rsidR="00D60B0F">
        <w:rPr>
          <w:rFonts w:ascii="Times New Roman" w:eastAsia="Calibri" w:hAnsi="Times New Roman" w:cs="Times New Roman"/>
          <w:sz w:val="24"/>
          <w:szCs w:val="24"/>
        </w:rPr>
        <w:t xml:space="preserve"> рублей – средства,</w:t>
      </w:r>
      <w:r w:rsidR="00D60B0F" w:rsidRPr="00D60B0F">
        <w:rPr>
          <w:rFonts w:ascii="Times New Roman" w:eastAsia="Calibri" w:hAnsi="Times New Roman" w:cs="Times New Roman"/>
          <w:sz w:val="24"/>
          <w:szCs w:val="24"/>
        </w:rPr>
        <w:t xml:space="preserve"> поступающи</w:t>
      </w:r>
      <w:r w:rsidR="00D60B0F">
        <w:rPr>
          <w:rFonts w:ascii="Times New Roman" w:eastAsia="Calibri" w:hAnsi="Times New Roman" w:cs="Times New Roman"/>
          <w:sz w:val="24"/>
          <w:szCs w:val="24"/>
        </w:rPr>
        <w:t>е</w:t>
      </w:r>
      <w:r w:rsidR="00D60B0F" w:rsidRPr="00D60B0F">
        <w:rPr>
          <w:rFonts w:ascii="Times New Roman" w:eastAsia="Calibri" w:hAnsi="Times New Roman" w:cs="Times New Roman"/>
          <w:sz w:val="24"/>
          <w:szCs w:val="24"/>
        </w:rPr>
        <w:t xml:space="preserve"> в качестве родительской платы за присмотр и уход за детьми, осваивающими образовательные программы дошкольного образования; средств</w:t>
      </w:r>
      <w:r w:rsidR="00D60B0F">
        <w:rPr>
          <w:rFonts w:ascii="Times New Roman" w:eastAsia="Calibri" w:hAnsi="Times New Roman" w:cs="Times New Roman"/>
          <w:sz w:val="24"/>
          <w:szCs w:val="24"/>
        </w:rPr>
        <w:t>а</w:t>
      </w:r>
      <w:r w:rsidR="00D60B0F" w:rsidRPr="00D60B0F">
        <w:rPr>
          <w:rFonts w:ascii="Times New Roman" w:eastAsia="Calibri" w:hAnsi="Times New Roman" w:cs="Times New Roman"/>
          <w:sz w:val="24"/>
          <w:szCs w:val="24"/>
        </w:rPr>
        <w:t>, поступающи</w:t>
      </w:r>
      <w:r w:rsidR="00D60B0F">
        <w:rPr>
          <w:rFonts w:ascii="Times New Roman" w:eastAsia="Calibri" w:hAnsi="Times New Roman" w:cs="Times New Roman"/>
          <w:sz w:val="24"/>
          <w:szCs w:val="24"/>
        </w:rPr>
        <w:t>е</w:t>
      </w:r>
      <w:r w:rsidR="00D60B0F" w:rsidRPr="00D60B0F">
        <w:rPr>
          <w:rFonts w:ascii="Times New Roman" w:eastAsia="Calibri" w:hAnsi="Times New Roman" w:cs="Times New Roman"/>
          <w:sz w:val="24"/>
          <w:szCs w:val="24"/>
        </w:rPr>
        <w:t xml:space="preserve"> в качестве оплаты за организацию питания сотрудников; средств</w:t>
      </w:r>
      <w:r w:rsidR="00D60B0F">
        <w:rPr>
          <w:rFonts w:ascii="Times New Roman" w:eastAsia="Calibri" w:hAnsi="Times New Roman" w:cs="Times New Roman"/>
          <w:sz w:val="24"/>
          <w:szCs w:val="24"/>
        </w:rPr>
        <w:t>а</w:t>
      </w:r>
      <w:r w:rsidR="00D60B0F" w:rsidRPr="00D60B0F">
        <w:rPr>
          <w:rFonts w:ascii="Times New Roman" w:eastAsia="Calibri" w:hAnsi="Times New Roman" w:cs="Times New Roman"/>
          <w:sz w:val="24"/>
          <w:szCs w:val="24"/>
        </w:rPr>
        <w:t xml:space="preserve"> от оказания платных образовательных услуг с использованием системы персонифицированного финансирования дополнительного образования детей на основании договоров об образовании заключенными с родителями (законными представителями) детей, получивших сертификаты дополнительного образования</w:t>
      </w:r>
      <w:r w:rsidR="00D60B0F">
        <w:rPr>
          <w:rFonts w:ascii="Times New Roman" w:eastAsia="Calibri" w:hAnsi="Times New Roman" w:cs="Times New Roman"/>
          <w:sz w:val="24"/>
          <w:szCs w:val="24"/>
        </w:rPr>
        <w:t>.</w:t>
      </w:r>
    </w:p>
    <w:p w14:paraId="5B841EE8" w14:textId="77777777" w:rsidR="00D60B0F" w:rsidRDefault="00D60B0F" w:rsidP="00D60B0F">
      <w:pPr>
        <w:spacing w:after="0" w:line="240" w:lineRule="auto"/>
        <w:ind w:firstLine="709"/>
        <w:jc w:val="both"/>
        <w:rPr>
          <w:rFonts w:ascii="Times New Roman" w:eastAsia="Calibri" w:hAnsi="Times New Roman" w:cs="Times New Roman"/>
          <w:sz w:val="24"/>
          <w:szCs w:val="24"/>
        </w:rPr>
      </w:pPr>
    </w:p>
    <w:p w14:paraId="76A29427" w14:textId="77777777" w:rsidR="00097388" w:rsidRPr="00BF376B" w:rsidRDefault="00097388" w:rsidP="00D60B0F">
      <w:pPr>
        <w:spacing w:after="0" w:line="240" w:lineRule="auto"/>
        <w:ind w:firstLine="709"/>
        <w:jc w:val="center"/>
        <w:rPr>
          <w:rFonts w:ascii="Times New Roman" w:eastAsia="Times New Roman" w:hAnsi="Times New Roman" w:cs="Times New Roman"/>
          <w:b/>
          <w:bCs/>
          <w:sz w:val="24"/>
          <w:szCs w:val="24"/>
          <w:lang w:eastAsia="ru-RU"/>
        </w:rPr>
      </w:pPr>
      <w:r w:rsidRPr="00BF376B">
        <w:rPr>
          <w:rFonts w:ascii="Times New Roman" w:eastAsia="Times New Roman" w:hAnsi="Times New Roman" w:cs="Times New Roman"/>
          <w:b/>
          <w:bCs/>
          <w:sz w:val="24"/>
          <w:szCs w:val="24"/>
          <w:lang w:eastAsia="ru-RU"/>
        </w:rPr>
        <w:t>Состояние и постановка бухгалтерского учета.</w:t>
      </w:r>
    </w:p>
    <w:p w14:paraId="561A8F42" w14:textId="77777777" w:rsidR="00097388" w:rsidRPr="00BF376B" w:rsidRDefault="00097388" w:rsidP="00D60B0F">
      <w:pPr>
        <w:spacing w:after="0" w:line="240" w:lineRule="auto"/>
        <w:ind w:left="142"/>
        <w:jc w:val="center"/>
        <w:rPr>
          <w:rFonts w:ascii="Times New Roman" w:eastAsia="Times New Roman" w:hAnsi="Times New Roman" w:cs="Times New Roman"/>
          <w:b/>
          <w:bCs/>
          <w:sz w:val="24"/>
          <w:szCs w:val="24"/>
          <w:lang w:eastAsia="ru-RU"/>
        </w:rPr>
      </w:pPr>
      <w:r w:rsidRPr="00BF376B">
        <w:rPr>
          <w:rFonts w:ascii="Times New Roman" w:eastAsia="Times New Roman" w:hAnsi="Times New Roman" w:cs="Times New Roman"/>
          <w:b/>
          <w:bCs/>
          <w:sz w:val="24"/>
          <w:szCs w:val="24"/>
          <w:lang w:eastAsia="ru-RU"/>
        </w:rPr>
        <w:t>Соответствие данных синтетического и аналитического учета бухгалтерской отчетности</w:t>
      </w:r>
    </w:p>
    <w:p w14:paraId="53F6B0D1" w14:textId="77777777" w:rsidR="00097388" w:rsidRPr="00BF376B" w:rsidRDefault="00097388" w:rsidP="00097388">
      <w:pPr>
        <w:spacing w:after="0" w:line="240" w:lineRule="auto"/>
        <w:ind w:left="735" w:firstLine="709"/>
        <w:jc w:val="center"/>
        <w:rPr>
          <w:rFonts w:ascii="Times New Roman" w:eastAsia="Times New Roman" w:hAnsi="Times New Roman" w:cs="Times New Roman"/>
          <w:b/>
          <w:bCs/>
          <w:sz w:val="24"/>
          <w:szCs w:val="24"/>
          <w:lang w:eastAsia="ru-RU"/>
        </w:rPr>
      </w:pPr>
    </w:p>
    <w:p w14:paraId="39EA1399" w14:textId="77777777" w:rsidR="00D60B0F" w:rsidRDefault="00D60B0F" w:rsidP="00D60B0F">
      <w:pPr>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Ведение бухгалтерского учета и отчетности МДОУ «Детский сад «Колосок» в проверяемом периоде соответствует требованиям Федерального закона от 06.12.2011 № 402-ФЗ «О бухгалтерском учете» и других нормативных правовых актов, за исключением нарушений за исключением нарушений, отраженных в Акте проверки от 28.06.2023.</w:t>
      </w:r>
    </w:p>
    <w:p w14:paraId="63FEADF8" w14:textId="77777777" w:rsidR="00D60B0F" w:rsidRDefault="00D60B0F" w:rsidP="00D60B0F">
      <w:pPr>
        <w:spacing w:after="0" w:line="240" w:lineRule="auto"/>
        <w:ind w:firstLine="709"/>
        <w:jc w:val="both"/>
        <w:rPr>
          <w:rFonts w:ascii="Calibri" w:eastAsia="Times New Roman" w:hAnsi="Calibri" w:cs="Times New Roman"/>
          <w:sz w:val="24"/>
          <w:szCs w:val="24"/>
          <w:lang w:eastAsia="ru-RU"/>
        </w:rPr>
      </w:pPr>
    </w:p>
    <w:p w14:paraId="3C64F7AF" w14:textId="77777777" w:rsidR="00D60B0F" w:rsidRDefault="00D60B0F" w:rsidP="00D60B0F">
      <w:pPr>
        <w:tabs>
          <w:tab w:val="left" w:pos="709"/>
          <w:tab w:val="left" w:pos="9645"/>
        </w:tabs>
        <w:suppressAutoHyphens/>
        <w:spacing w:after="0" w:line="240" w:lineRule="auto"/>
        <w:ind w:right="-4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Результат проверки</w:t>
      </w:r>
    </w:p>
    <w:p w14:paraId="087EC055" w14:textId="77777777" w:rsidR="00D60B0F" w:rsidRDefault="00D60B0F" w:rsidP="00D60B0F">
      <w:pPr>
        <w:tabs>
          <w:tab w:val="left" w:pos="9645"/>
        </w:tabs>
        <w:suppressAutoHyphens/>
        <w:spacing w:after="0" w:line="240" w:lineRule="auto"/>
        <w:ind w:right="-45" w:firstLine="709"/>
        <w:jc w:val="center"/>
        <w:rPr>
          <w:rFonts w:ascii="Times New Roman" w:eastAsia="Times New Roman" w:hAnsi="Times New Roman" w:cs="Times New Roman"/>
          <w:b/>
          <w:i/>
          <w:sz w:val="24"/>
          <w:szCs w:val="24"/>
          <w:lang w:eastAsia="ru-RU"/>
        </w:rPr>
      </w:pPr>
    </w:p>
    <w:p w14:paraId="01A5227F" w14:textId="77777777" w:rsidR="00D60B0F" w:rsidRDefault="00D60B0F" w:rsidP="00D60B0F">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 результатам проверки установлено:</w:t>
      </w:r>
    </w:p>
    <w:p w14:paraId="37291CA8" w14:textId="77777777" w:rsidR="00D60B0F" w:rsidRDefault="00D60B0F" w:rsidP="00D60B0F">
      <w:pPr>
        <w:spacing w:after="0" w:line="240" w:lineRule="auto"/>
        <w:ind w:firstLine="709"/>
        <w:jc w:val="both"/>
        <w:rPr>
          <w:rFonts w:ascii="Times New Roman" w:eastAsia="Times New Roman" w:hAnsi="Times New Roman" w:cs="Times New Roman"/>
          <w:sz w:val="24"/>
          <w:szCs w:val="24"/>
          <w:lang w:eastAsia="ru-RU"/>
        </w:rPr>
      </w:pPr>
      <w:r w:rsidRPr="001D2C3B">
        <w:rPr>
          <w:rFonts w:ascii="Times New Roman" w:eastAsia="Times New Roman" w:hAnsi="Times New Roman" w:cs="Times New Roman"/>
          <w:b/>
          <w:bCs/>
          <w:sz w:val="24"/>
          <w:szCs w:val="24"/>
          <w:lang w:eastAsia="ru-RU"/>
        </w:rPr>
        <w:t>1. финансовых нарушений на сумму 184 375,76 рублей (96 207,42 рублей (МЗ), 82 948,34 рублей (ПД), 5 220,00 рублей (ИЦ) (из них устранено 81 749,37 рублей),</w:t>
      </w:r>
      <w:r w:rsidR="001D2C3B">
        <w:rPr>
          <w:rFonts w:ascii="Times New Roman" w:eastAsia="Times New Roman" w:hAnsi="Times New Roman" w:cs="Times New Roman"/>
          <w:sz w:val="24"/>
          <w:szCs w:val="24"/>
          <w:lang w:eastAsia="ru-RU"/>
        </w:rPr>
        <w:t xml:space="preserve"> в том числе:</w:t>
      </w:r>
    </w:p>
    <w:p w14:paraId="3F3D2D8D" w14:textId="77777777" w:rsidR="00D60B0F" w:rsidRDefault="00D60B0F" w:rsidP="00D60B0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- 17 257,83 рублей – нарушение ст. 34 Бюджетного кодекса Российской Федерации – неэффективное расходование бюджетных средств, а именно:</w:t>
      </w:r>
    </w:p>
    <w:p w14:paraId="29095B55" w14:textId="77777777" w:rsidR="00D60B0F" w:rsidRDefault="00D60B0F" w:rsidP="00D60B0F">
      <w:pPr>
        <w:pStyle w:val="a8"/>
        <w:numPr>
          <w:ilvl w:val="0"/>
          <w:numId w:val="12"/>
        </w:numPr>
        <w:tabs>
          <w:tab w:val="left" w:pos="1134"/>
        </w:tabs>
        <w:spacing w:after="0" w:line="240" w:lineRule="auto"/>
        <w:ind w:left="284"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 КОСГУ 293 «Штрафы за нарушение законодательства о закупках и нарушение условий контрактов (договоров)» штрафов за нарушение законодательства о закупках и нарушение условий контрактов в сумме 10 852,83 рублей;</w:t>
      </w:r>
    </w:p>
    <w:p w14:paraId="67018EF0" w14:textId="77777777" w:rsidR="00D60B0F" w:rsidRDefault="00D60B0F" w:rsidP="00D60B0F">
      <w:pPr>
        <w:pStyle w:val="a8"/>
        <w:numPr>
          <w:ilvl w:val="0"/>
          <w:numId w:val="12"/>
        </w:numPr>
        <w:tabs>
          <w:tab w:val="left" w:pos="1134"/>
        </w:tabs>
        <w:spacing w:after="0" w:line="240" w:lineRule="auto"/>
        <w:ind w:left="284" w:firstLine="567"/>
        <w:jc w:val="both"/>
        <w:rPr>
          <w:rFonts w:ascii="Times New Roman" w:eastAsia="Calibri" w:hAnsi="Times New Roman" w:cs="Times New Roman"/>
          <w:color w:val="333333"/>
          <w:sz w:val="24"/>
          <w:szCs w:val="24"/>
          <w:shd w:val="clear" w:color="auto" w:fill="FFFFFF"/>
        </w:rPr>
      </w:pPr>
      <w:r>
        <w:rPr>
          <w:rFonts w:ascii="Times New Roman" w:eastAsia="Calibri" w:hAnsi="Times New Roman" w:cs="Times New Roman"/>
          <w:sz w:val="24"/>
          <w:szCs w:val="24"/>
        </w:rPr>
        <w:t>по КОСГУ 297 «Иные выплаты текущего характера организациям» в виде расходов по оплате госпошлины в сумме 6 405,00 рублей;</w:t>
      </w:r>
    </w:p>
    <w:p w14:paraId="41D57CD5" w14:textId="77777777" w:rsidR="00D60B0F" w:rsidRDefault="00D60B0F" w:rsidP="00D60B0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- 77 159,81 рублей – нарушение п. 1.1, п. 1.2, п. 3.44 Приказа Минфина РФ от 13.06.1995 № 49 «Об утверждении методических указаний по инвентаризации имущества и финансовых обязательств» – в связи с непроведением инвентаризации финансовых активов</w:t>
      </w:r>
      <w:r>
        <w:rPr>
          <w:rFonts w:ascii="Times New Roman" w:eastAsia="Calibri" w:hAnsi="Times New Roman" w:cs="Times New Roman"/>
          <w:color w:val="000000"/>
          <w:sz w:val="24"/>
          <w:szCs w:val="24"/>
        </w:rPr>
        <w:t xml:space="preserve"> проверить обоснованность образования задолженности, числящейся на счетах бухгалтерского учета </w:t>
      </w:r>
      <w:r>
        <w:rPr>
          <w:rFonts w:ascii="Times New Roman" w:eastAsia="Calibri" w:hAnsi="Times New Roman" w:cs="Times New Roman"/>
          <w:sz w:val="24"/>
          <w:szCs w:val="24"/>
        </w:rPr>
        <w:t>не предоставляется возможным, а именно:</w:t>
      </w:r>
    </w:p>
    <w:p w14:paraId="3622C395" w14:textId="77777777" w:rsidR="00D60B0F" w:rsidRDefault="00D60B0F" w:rsidP="00D60B0F">
      <w:pPr>
        <w:pStyle w:val="a8"/>
        <w:numPr>
          <w:ilvl w:val="0"/>
          <w:numId w:val="13"/>
        </w:numPr>
        <w:tabs>
          <w:tab w:val="left" w:pos="1134"/>
        </w:tabs>
        <w:spacing w:after="0" w:line="240" w:lineRule="auto"/>
        <w:ind w:left="284"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33 821,27 рублей – недоплата родительской платы</w:t>
      </w:r>
      <w:r>
        <w:rPr>
          <w:rFonts w:ascii="Times New Roman" w:hAnsi="Times New Roman"/>
          <w:sz w:val="24"/>
          <w:szCs w:val="24"/>
        </w:rPr>
        <w:t xml:space="preserve"> за присмотр и уход за детьми, осваивающими образовательные программы дошкольного образования</w:t>
      </w:r>
      <w:r>
        <w:rPr>
          <w:rFonts w:ascii="Times New Roman" w:eastAsia="Calibri" w:hAnsi="Times New Roman" w:cs="Times New Roman"/>
          <w:color w:val="000000"/>
          <w:sz w:val="24"/>
          <w:szCs w:val="24"/>
        </w:rPr>
        <w:t xml:space="preserve"> по состоянию на 01.01.2022, на 01.01.2023 и на момент проведения проверки, числящаяся по счету </w:t>
      </w:r>
      <w:r>
        <w:rPr>
          <w:rFonts w:ascii="Times New Roman" w:eastAsia="Calibri" w:hAnsi="Times New Roman" w:cs="Times New Roman"/>
          <w:sz w:val="24"/>
          <w:szCs w:val="24"/>
        </w:rPr>
        <w:t>205.31 «Расчеты с плательщиками доходов от оказания платных работ, услуг»;</w:t>
      </w:r>
    </w:p>
    <w:p w14:paraId="6EB5FA8D" w14:textId="77777777" w:rsidR="00D60B0F" w:rsidRDefault="00D60B0F" w:rsidP="00D60B0F">
      <w:pPr>
        <w:pStyle w:val="a8"/>
        <w:numPr>
          <w:ilvl w:val="0"/>
          <w:numId w:val="13"/>
        </w:numPr>
        <w:tabs>
          <w:tab w:val="left" w:pos="1134"/>
        </w:tabs>
        <w:spacing w:after="0" w:line="240" w:lineRule="auto"/>
        <w:ind w:left="284"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32 660,73 рублей – переплата (аванс) родительской платы</w:t>
      </w:r>
      <w:r>
        <w:rPr>
          <w:rFonts w:ascii="Times New Roman" w:hAnsi="Times New Roman"/>
          <w:sz w:val="24"/>
          <w:szCs w:val="24"/>
        </w:rPr>
        <w:t xml:space="preserve"> за присмотр и уход за детьми, осваивающими образовательные программы дошкольного образования</w:t>
      </w:r>
      <w:r>
        <w:rPr>
          <w:rFonts w:ascii="Times New Roman" w:eastAsia="Calibri" w:hAnsi="Times New Roman" w:cs="Times New Roman"/>
          <w:color w:val="000000"/>
          <w:sz w:val="24"/>
          <w:szCs w:val="24"/>
        </w:rPr>
        <w:t xml:space="preserve"> по состоянию на 01.01.2022, на 01.01.2023 и на момент проведения проверки, числящаяся по счету </w:t>
      </w:r>
      <w:r>
        <w:rPr>
          <w:rFonts w:ascii="Times New Roman" w:eastAsia="Calibri" w:hAnsi="Times New Roman" w:cs="Times New Roman"/>
          <w:sz w:val="24"/>
          <w:szCs w:val="24"/>
        </w:rPr>
        <w:t>205.31 «Расчеты с плательщиками доходов от оказания платных работ, услуг»;</w:t>
      </w:r>
    </w:p>
    <w:p w14:paraId="5659E1BE" w14:textId="77777777" w:rsidR="00D60B0F" w:rsidRDefault="00D60B0F" w:rsidP="00D60B0F">
      <w:pPr>
        <w:pStyle w:val="a8"/>
        <w:numPr>
          <w:ilvl w:val="0"/>
          <w:numId w:val="13"/>
        </w:numPr>
        <w:tabs>
          <w:tab w:val="left" w:pos="1134"/>
        </w:tabs>
        <w:spacing w:after="0" w:line="240" w:lineRule="auto"/>
        <w:ind w:left="284"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1 698,84 рублей – недоплата за организацию питания сотрудников</w:t>
      </w:r>
      <w:r>
        <w:rPr>
          <w:rFonts w:ascii="Times New Roman" w:eastAsia="Calibri" w:hAnsi="Times New Roman" w:cs="Times New Roman"/>
          <w:color w:val="000000"/>
          <w:sz w:val="24"/>
          <w:szCs w:val="24"/>
        </w:rPr>
        <w:t xml:space="preserve"> по состоянию на 01.01.2022, на 01.01.2023 и на момент проведения проверки, числящаяся по счету </w:t>
      </w:r>
      <w:r>
        <w:rPr>
          <w:rFonts w:ascii="Times New Roman" w:eastAsia="Calibri" w:hAnsi="Times New Roman" w:cs="Times New Roman"/>
          <w:sz w:val="24"/>
          <w:szCs w:val="24"/>
        </w:rPr>
        <w:t>205.31 «Расчеты с плательщиками доходов от оказания платных работ, услуг»;</w:t>
      </w:r>
    </w:p>
    <w:p w14:paraId="51360CDD" w14:textId="77777777" w:rsidR="00D60B0F" w:rsidRDefault="00D60B0F" w:rsidP="00D60B0F">
      <w:pPr>
        <w:pStyle w:val="a8"/>
        <w:numPr>
          <w:ilvl w:val="0"/>
          <w:numId w:val="13"/>
        </w:numPr>
        <w:tabs>
          <w:tab w:val="left" w:pos="1134"/>
        </w:tabs>
        <w:spacing w:after="0" w:line="240" w:lineRule="auto"/>
        <w:ind w:left="284"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5 731,90 рублей – переплата за организацию питания сотрудников</w:t>
      </w:r>
      <w:r>
        <w:rPr>
          <w:rFonts w:ascii="Times New Roman" w:eastAsia="Calibri" w:hAnsi="Times New Roman" w:cs="Times New Roman"/>
          <w:color w:val="000000"/>
          <w:sz w:val="24"/>
          <w:szCs w:val="24"/>
        </w:rPr>
        <w:t xml:space="preserve"> по состоянию на 01.01.2022, на 01.01.2023 и на момент проведения проверки, числящаяся по счету </w:t>
      </w:r>
      <w:r>
        <w:rPr>
          <w:rFonts w:ascii="Times New Roman" w:eastAsia="Calibri" w:hAnsi="Times New Roman" w:cs="Times New Roman"/>
          <w:sz w:val="24"/>
          <w:szCs w:val="24"/>
        </w:rPr>
        <w:t>205.31 «Расчеты с плательщиками доходов от оказания платных работ, услуг»;</w:t>
      </w:r>
    </w:p>
    <w:p w14:paraId="21986822" w14:textId="77777777" w:rsidR="00D60B0F" w:rsidRDefault="00D60B0F" w:rsidP="00D60B0F">
      <w:pPr>
        <w:pStyle w:val="a8"/>
        <w:numPr>
          <w:ilvl w:val="0"/>
          <w:numId w:val="13"/>
        </w:numPr>
        <w:tabs>
          <w:tab w:val="left" w:pos="1134"/>
        </w:tabs>
        <w:spacing w:after="0" w:line="240" w:lineRule="auto"/>
        <w:ind w:left="284"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3 247,07 рублей – задолженность перед поставщиками и подрядчиками </w:t>
      </w:r>
      <w:r>
        <w:rPr>
          <w:rFonts w:ascii="Times New Roman" w:eastAsia="Calibri" w:hAnsi="Times New Roman" w:cs="Times New Roman"/>
          <w:color w:val="000000"/>
          <w:sz w:val="24"/>
          <w:szCs w:val="24"/>
        </w:rPr>
        <w:t>по состоянию на 01.01.2022, на 01.01.2023 и на момент проведения проверки, числящаяся по счету 206.00 «Расчеты по выданным авансам»;</w:t>
      </w:r>
    </w:p>
    <w:p w14:paraId="6EDF9EC4" w14:textId="77777777" w:rsidR="00D60B0F" w:rsidRDefault="00D60B0F" w:rsidP="00D60B0F">
      <w:pPr>
        <w:pStyle w:val="a8"/>
        <w:spacing w:after="0" w:line="240" w:lineRule="auto"/>
        <w:ind w:left="0" w:firstLine="709"/>
        <w:jc w:val="both"/>
        <w:rPr>
          <w:rFonts w:ascii="Times New Roman" w:hAnsi="Times New Roman" w:cs="Times New Roman"/>
          <w:sz w:val="24"/>
          <w:szCs w:val="24"/>
        </w:rPr>
      </w:pPr>
      <w:r>
        <w:rPr>
          <w:rFonts w:ascii="Times New Roman" w:eastAsia="Calibri" w:hAnsi="Times New Roman" w:cs="Times New Roman"/>
          <w:color w:val="000000"/>
          <w:sz w:val="24"/>
          <w:szCs w:val="24"/>
        </w:rPr>
        <w:t xml:space="preserve">- 1 566,00 рублей - нарушение </w:t>
      </w:r>
      <w:r>
        <w:rPr>
          <w:rFonts w:ascii="Times New Roman" w:hAnsi="Times New Roman" w:cs="Times New Roman"/>
          <w:sz w:val="24"/>
          <w:szCs w:val="24"/>
        </w:rPr>
        <w:t>ст. 9 Федерального закона «О бухгалтерском учете» от 06.12.2011 № 402-ФЗ – установлен факт отражения бухгалтерских операций по счету 302.25</w:t>
      </w:r>
      <w:r>
        <w:rPr>
          <w:rFonts w:ascii="Times New Roman" w:eastAsia="Calibri" w:hAnsi="Times New Roman" w:cs="Times New Roman"/>
          <w:sz w:val="24"/>
          <w:szCs w:val="24"/>
        </w:rPr>
        <w:t xml:space="preserve"> «Р</w:t>
      </w:r>
      <w:r>
        <w:rPr>
          <w:rFonts w:ascii="Times New Roman" w:hAnsi="Times New Roman" w:cs="Times New Roman"/>
          <w:sz w:val="24"/>
          <w:szCs w:val="24"/>
          <w:shd w:val="clear" w:color="auto" w:fill="FFFFFF"/>
        </w:rPr>
        <w:t>асчеты по работам, услугам по содержанию имущества</w:t>
      </w:r>
      <w:r>
        <w:rPr>
          <w:rFonts w:ascii="Times New Roman" w:hAnsi="Times New Roman" w:cs="Times New Roman"/>
          <w:sz w:val="24"/>
          <w:szCs w:val="24"/>
        </w:rPr>
        <w:t>» без подтверждающих первичных документов). В период проведения проверки данное нарушение устранено;</w:t>
      </w:r>
    </w:p>
    <w:p w14:paraId="13DAAACF" w14:textId="77777777" w:rsidR="00D60B0F" w:rsidRDefault="00D60B0F" w:rsidP="00D60B0F">
      <w:pPr>
        <w:pStyle w:val="a8"/>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- 5 208,75 рублей – нарушение Постановления Правительства РФ от 28 мая 2022 № 973 «Об особенностях исчисления и установления в 2022 году минимального размера оплаты труда, величины прожиточного минимума, социальной доплаты к пенсии, а также об утверждении коэффициента индексации (дополнительного увеличения) размера стоимости одного пенсионного коэффициента дополнительного увеличения стоимости одного пенсионного коэффициента и коэффициента дополнительной индексации пенсий, предусмотренных абзацами четвертым – шестым пункта 1 статьи 25 Федерального закона «О государственном пенсионном обеспечении в Российской Федерации», приказа заведующего от 27.06.2022 № 111-к-2 «О внесении изменений в штатное расписание и тарификационный список» – недоплата заработной платы;</w:t>
      </w:r>
    </w:p>
    <w:p w14:paraId="46D7865D" w14:textId="77777777" w:rsidR="00D60B0F" w:rsidRDefault="00D60B0F" w:rsidP="00D60B0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- 3 000,00 рублей – нарушение п. 4.4. </w:t>
      </w:r>
      <w:r>
        <w:rPr>
          <w:rFonts w:ascii="Times New Roman" w:eastAsia="Calibri" w:hAnsi="Times New Roman" w:cs="Times New Roman"/>
          <w:sz w:val="24"/>
          <w:szCs w:val="24"/>
        </w:rPr>
        <w:t>Положения о системе оплаты труда работников МДОУ «Детский сад «Колосок»</w:t>
      </w:r>
      <w:r>
        <w:rPr>
          <w:rFonts w:ascii="Times New Roman" w:eastAsia="Calibri" w:hAnsi="Times New Roman" w:cs="Times New Roman"/>
          <w:bCs/>
          <w:sz w:val="24"/>
          <w:szCs w:val="24"/>
        </w:rPr>
        <w:t xml:space="preserve">, утвержденного приказом заведующего от 09.02.2022 № 10/1, принятого решением общего собрания работников (протокол №1 от 08.02.2022), </w:t>
      </w:r>
      <w:r>
        <w:rPr>
          <w:rFonts w:ascii="Times New Roman" w:eastAsia="Calibri" w:hAnsi="Times New Roman" w:cs="Times New Roman"/>
          <w:sz w:val="24"/>
          <w:szCs w:val="24"/>
        </w:rPr>
        <w:t>ст. 91 Трудового кодекса Российской Федерации – переплата заработной платы;</w:t>
      </w:r>
    </w:p>
    <w:p w14:paraId="554A7C58" w14:textId="77777777" w:rsidR="00D60B0F" w:rsidRDefault="00D60B0F" w:rsidP="00D60B0F">
      <w:pPr>
        <w:spacing w:after="0" w:line="240" w:lineRule="auto"/>
        <w:ind w:firstLine="709"/>
        <w:contextualSpacing/>
        <w:jc w:val="both"/>
        <w:rPr>
          <w:rFonts w:ascii="Times New Roman" w:eastAsia="Calibri" w:hAnsi="Times New Roman" w:cs="Times New Roman"/>
          <w:sz w:val="24"/>
          <w:szCs w:val="24"/>
        </w:rPr>
      </w:pPr>
      <w:r>
        <w:rPr>
          <w:rFonts w:ascii="Times New Roman" w:hAnsi="Times New Roman" w:cs="Times New Roman"/>
          <w:sz w:val="24"/>
          <w:szCs w:val="24"/>
        </w:rPr>
        <w:t>- 5 220,00 рублей – нарушение п. 98, п. 117, п. 373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w:t>
      </w:r>
      <w:r>
        <w:t xml:space="preserve"> </w:t>
      </w:r>
      <w:r>
        <w:rPr>
          <w:rFonts w:ascii="Times New Roman" w:hAnsi="Times New Roman" w:cs="Times New Roman"/>
          <w:sz w:val="24"/>
          <w:szCs w:val="24"/>
        </w:rPr>
        <w:t xml:space="preserve">п. 3.9.2. Учетной политики МДОУ «Детский сад «Колосок» на 2022 год, утвержденной приказом директора МУ «ЦОФ» от 09.01.2022 № 1/1-ОД – </w:t>
      </w:r>
      <w:r>
        <w:rPr>
          <w:rFonts w:ascii="Times New Roman" w:eastAsia="Calibri" w:hAnsi="Times New Roman" w:cs="Times New Roman"/>
          <w:sz w:val="24"/>
          <w:szCs w:val="24"/>
        </w:rPr>
        <w:t>в проверяемом периоде по счету 105.36 «Прочие материальные запасы» отражены материальные запасы, которые следовало отразить по счету 21.00 «Основные средства в эксплуатации». В период проведения проверки данное нарушение устранено;</w:t>
      </w:r>
    </w:p>
    <w:p w14:paraId="25911EA7" w14:textId="77777777" w:rsidR="00D60B0F" w:rsidRDefault="00D60B0F" w:rsidP="00D60B0F">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- 55 199,37 рублей – нарушение п. 98, п. 117, п. 373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 </w:t>
      </w:r>
      <w:r>
        <w:rPr>
          <w:rFonts w:ascii="Times New Roman" w:eastAsia="Times New Roman" w:hAnsi="Times New Roman" w:cs="Times New Roman"/>
          <w:sz w:val="24"/>
          <w:szCs w:val="24"/>
          <w:lang w:eastAsia="ru-RU"/>
        </w:rPr>
        <w:t>на момент проведения инвентаризации</w:t>
      </w:r>
      <w:r>
        <w:rPr>
          <w:rFonts w:ascii="Times New Roman" w:eastAsia="Calibri" w:hAnsi="Times New Roman" w:cs="Times New Roman"/>
          <w:bCs/>
          <w:sz w:val="24"/>
          <w:szCs w:val="24"/>
        </w:rPr>
        <w:t xml:space="preserve"> на балансе МДОУ «Детский сад «Колосок </w:t>
      </w:r>
      <w:r>
        <w:rPr>
          <w:rFonts w:ascii="Times New Roman" w:eastAsia="Calibri" w:hAnsi="Times New Roman" w:cs="Times New Roman"/>
          <w:sz w:val="24"/>
          <w:szCs w:val="24"/>
        </w:rPr>
        <w:t>отражены материальные ценности, которые ранее установлены в замен изношенных, и использованы для нужд учреждения. В период проведения проверки данное нарушение устранено;</w:t>
      </w:r>
    </w:p>
    <w:p w14:paraId="4B51A89C" w14:textId="119FEFAA" w:rsidR="00D60B0F" w:rsidRDefault="00D60B0F" w:rsidP="00D60B0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- 19 764,00 рублей – </w:t>
      </w:r>
      <w:r>
        <w:rPr>
          <w:rFonts w:ascii="Times New Roman" w:eastAsia="Calibri" w:hAnsi="Times New Roman" w:cs="Times New Roman"/>
          <w:bCs/>
          <w:sz w:val="24"/>
          <w:szCs w:val="24"/>
        </w:rPr>
        <w:t>нарушение</w:t>
      </w:r>
      <w:r>
        <w:rPr>
          <w:rFonts w:ascii="Times New Roman" w:hAnsi="Times New Roman" w:cs="Times New Roman"/>
          <w:sz w:val="24"/>
          <w:szCs w:val="24"/>
        </w:rPr>
        <w:t xml:space="preserve"> ст. 19 </w:t>
      </w:r>
      <w:r>
        <w:rPr>
          <w:rFonts w:ascii="Times New Roman" w:eastAsia="Calibri" w:hAnsi="Times New Roman" w:cs="Times New Roman"/>
          <w:bCs/>
          <w:sz w:val="24"/>
          <w:szCs w:val="24"/>
        </w:rPr>
        <w:t>Федерального закона «О бухгалтерском учете» от 06.12.2011 № 402-ФЗ – при восстановлении базы данных 1</w:t>
      </w:r>
      <w:r w:rsidR="00472E68">
        <w:rPr>
          <w:rFonts w:ascii="Times New Roman" w:eastAsia="Calibri" w:hAnsi="Times New Roman" w:cs="Times New Roman"/>
          <w:bCs/>
          <w:sz w:val="24"/>
          <w:szCs w:val="24"/>
        </w:rPr>
        <w:t>С: Предприятие</w:t>
      </w:r>
      <w:r>
        <w:rPr>
          <w:rFonts w:ascii="Times New Roman" w:eastAsia="Calibri" w:hAnsi="Times New Roman" w:cs="Times New Roman"/>
          <w:bCs/>
          <w:sz w:val="24"/>
          <w:szCs w:val="24"/>
        </w:rPr>
        <w:t xml:space="preserve"> ноутбук HP, приобретенный у ООО «ЭНВАНС» в 2015 году по договору № 159 от 15.07.2015 не был принят </w:t>
      </w:r>
      <w:r w:rsidR="00472E68">
        <w:rPr>
          <w:rFonts w:ascii="Times New Roman" w:eastAsia="Calibri" w:hAnsi="Times New Roman" w:cs="Times New Roman"/>
          <w:bCs/>
          <w:sz w:val="24"/>
          <w:szCs w:val="24"/>
        </w:rPr>
        <w:t>у бухгалтерского учета</w:t>
      </w:r>
      <w:r>
        <w:rPr>
          <w:rFonts w:ascii="Times New Roman" w:eastAsia="Calibri" w:hAnsi="Times New Roman" w:cs="Times New Roman"/>
          <w:bCs/>
          <w:sz w:val="24"/>
          <w:szCs w:val="24"/>
        </w:rPr>
        <w:t>. В период проведения проверки данное нарушение устранено;</w:t>
      </w:r>
    </w:p>
    <w:p w14:paraId="16BE4E81" w14:textId="77777777" w:rsidR="00D60B0F" w:rsidRDefault="00D60B0F" w:rsidP="00D60B0F">
      <w:pPr>
        <w:spacing w:after="0" w:line="240" w:lineRule="auto"/>
        <w:ind w:firstLine="709"/>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 нефинансовых нарушений: </w:t>
      </w:r>
    </w:p>
    <w:p w14:paraId="1DD65892" w14:textId="77777777" w:rsidR="00D60B0F" w:rsidRDefault="00D60B0F" w:rsidP="00D60B0F">
      <w:pPr>
        <w:spacing w:after="0" w:line="240" w:lineRule="auto"/>
        <w:ind w:firstLine="709"/>
        <w:jc w:val="both"/>
        <w:rPr>
          <w:rFonts w:ascii="Times New Roman" w:hAnsi="Times New Roman"/>
          <w:sz w:val="24"/>
          <w:szCs w:val="24"/>
        </w:rPr>
      </w:pPr>
      <w:r>
        <w:rPr>
          <w:rFonts w:ascii="Times New Roman" w:eastAsia="Calibri" w:hAnsi="Times New Roman" w:cs="Times New Roman"/>
          <w:sz w:val="24"/>
          <w:szCs w:val="24"/>
        </w:rPr>
        <w:t xml:space="preserve">- нарушение п. 3.4 договоров об образовании по образовательным программам дошкольного образования, заключаемых между МДОУ «Детский сад «Колосок» </w:t>
      </w:r>
      <w:r>
        <w:rPr>
          <w:rFonts w:ascii="Times New Roman" w:hAnsi="Times New Roman"/>
          <w:sz w:val="24"/>
          <w:szCs w:val="24"/>
        </w:rPr>
        <w:t>и</w:t>
      </w:r>
      <w:r>
        <w:rPr>
          <w:rFonts w:ascii="Times New Roman" w:eastAsia="Calibri" w:hAnsi="Times New Roman" w:cs="Times New Roman"/>
          <w:bCs/>
          <w:sz w:val="24"/>
          <w:szCs w:val="24"/>
        </w:rPr>
        <w:t xml:space="preserve"> родителями (законными представителями) – ежемесячно нарушались сроки внесения родительской платы</w:t>
      </w:r>
      <w:r>
        <w:rPr>
          <w:rFonts w:ascii="Times New Roman" w:hAnsi="Times New Roman"/>
          <w:sz w:val="24"/>
          <w:szCs w:val="24"/>
        </w:rPr>
        <w:t xml:space="preserve"> за присмотр и уход за детьми, осваивающими образовательные программы дошкольного образования;</w:t>
      </w:r>
    </w:p>
    <w:p w14:paraId="4310AB3C" w14:textId="77777777" w:rsidR="00D60B0F" w:rsidRDefault="00D60B0F" w:rsidP="00D60B0F">
      <w:pPr>
        <w:spacing w:after="0" w:line="240" w:lineRule="auto"/>
        <w:ind w:firstLine="709"/>
        <w:jc w:val="both"/>
        <w:rPr>
          <w:rFonts w:ascii="Times New Roman" w:hAnsi="Times New Roman"/>
          <w:sz w:val="24"/>
          <w:szCs w:val="24"/>
        </w:rPr>
      </w:pPr>
      <w:r>
        <w:rPr>
          <w:rFonts w:ascii="Times New Roman" w:eastAsia="Times New Roman" w:hAnsi="Times New Roman"/>
          <w:bCs/>
          <w:color w:val="000000"/>
          <w:sz w:val="24"/>
          <w:szCs w:val="24"/>
          <w:lang w:eastAsia="ru-RU"/>
        </w:rPr>
        <w:lastRenderedPageBreak/>
        <w:t xml:space="preserve">- нарушение п. 4.3 </w:t>
      </w:r>
      <w:r>
        <w:rPr>
          <w:rFonts w:ascii="Times New Roman" w:hAnsi="Times New Roman"/>
          <w:sz w:val="24"/>
          <w:szCs w:val="24"/>
        </w:rPr>
        <w:t>Положения об организации питания сотрудников</w:t>
      </w:r>
      <w:r>
        <w:rPr>
          <w:rFonts w:ascii="Times New Roman" w:eastAsia="Calibri" w:hAnsi="Times New Roman" w:cs="Times New Roman"/>
          <w:sz w:val="24"/>
          <w:szCs w:val="24"/>
        </w:rPr>
        <w:t xml:space="preserve"> МДОУ «Детский сад «Колосок»</w:t>
      </w:r>
      <w:r>
        <w:rPr>
          <w:rFonts w:ascii="Times New Roman" w:hAnsi="Times New Roman"/>
          <w:sz w:val="24"/>
          <w:szCs w:val="24"/>
        </w:rPr>
        <w:t>, утвержденного приказом заведующего № 117 от 30.12.2021, согласованного Советом трудового коллектива (протокол № 3 от 25.12.2021) – весь</w:t>
      </w:r>
      <w:r>
        <w:rPr>
          <w:rFonts w:ascii="Times New Roman" w:eastAsia="Times New Roman" w:hAnsi="Times New Roman"/>
          <w:bCs/>
          <w:color w:val="000000"/>
          <w:sz w:val="24"/>
          <w:szCs w:val="24"/>
          <w:lang w:eastAsia="ru-RU"/>
        </w:rPr>
        <w:t xml:space="preserve"> проверяемый период 2022 года имела место ежемесячная </w:t>
      </w:r>
      <w:r>
        <w:rPr>
          <w:rFonts w:ascii="Times New Roman" w:hAnsi="Times New Roman"/>
          <w:bCs/>
          <w:sz w:val="24"/>
          <w:szCs w:val="24"/>
        </w:rPr>
        <w:t xml:space="preserve">задолженность по недоплате за организацию питания сотрудников </w:t>
      </w:r>
      <w:r>
        <w:rPr>
          <w:rFonts w:ascii="Times New Roman" w:eastAsia="Calibri" w:hAnsi="Times New Roman" w:cs="Times New Roman"/>
          <w:sz w:val="24"/>
          <w:szCs w:val="24"/>
        </w:rPr>
        <w:t>«Детский сад «Колосок»</w:t>
      </w:r>
      <w:r>
        <w:rPr>
          <w:rFonts w:ascii="Times New Roman" w:eastAsia="Times New Roman" w:hAnsi="Times New Roman"/>
          <w:bCs/>
          <w:color w:val="000000"/>
          <w:sz w:val="24"/>
          <w:szCs w:val="24"/>
          <w:lang w:eastAsia="ru-RU"/>
        </w:rPr>
        <w:t>;</w:t>
      </w:r>
    </w:p>
    <w:p w14:paraId="71860099" w14:textId="77777777" w:rsidR="00D60B0F" w:rsidRDefault="00D60B0F" w:rsidP="00D60B0F">
      <w:pPr>
        <w:spacing w:after="0" w:line="240" w:lineRule="auto"/>
        <w:ind w:firstLine="709"/>
        <w:jc w:val="both"/>
        <w:rPr>
          <w:rFonts w:ascii="Times New Roman" w:eastAsia="Calibri"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 xml:space="preserve">нарушение </w:t>
      </w:r>
      <w:r>
        <w:rPr>
          <w:rFonts w:ascii="Times New Roman" w:eastAsia="Times New Roman" w:hAnsi="Times New Roman" w:cs="Times New Roman"/>
          <w:bCs/>
          <w:sz w:val="24"/>
          <w:szCs w:val="24"/>
          <w:lang w:eastAsia="ru-RU"/>
        </w:rPr>
        <w:t xml:space="preserve">Методических указаний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утвержденных </w:t>
      </w:r>
      <w:r>
        <w:rPr>
          <w:rFonts w:ascii="Times New Roman" w:eastAsia="Times New Roman" w:hAnsi="Times New Roman" w:cs="Times New Roman"/>
          <w:sz w:val="24"/>
          <w:szCs w:val="24"/>
          <w:lang w:eastAsia="ru-RU"/>
        </w:rPr>
        <w:t xml:space="preserve">Приказом Минфина России от 30.03.2015 № 52н – в проверяемом периоде допускались случаи отражения в </w:t>
      </w:r>
      <w:r>
        <w:rPr>
          <w:rFonts w:ascii="Times New Roman" w:eastAsia="Calibri" w:hAnsi="Times New Roman" w:cs="Calibri"/>
          <w:color w:val="000000"/>
          <w:sz w:val="24"/>
          <w:szCs w:val="24"/>
          <w:shd w:val="clear" w:color="auto" w:fill="FFFFFF"/>
        </w:rPr>
        <w:t xml:space="preserve">Журнале операций расчетов с поставщиками и подрядчиками № 4 </w:t>
      </w:r>
      <w:r>
        <w:rPr>
          <w:rFonts w:ascii="Times New Roman" w:eastAsia="Times New Roman" w:hAnsi="Times New Roman" w:cs="Times New Roman"/>
          <w:sz w:val="24"/>
          <w:szCs w:val="24"/>
          <w:lang w:eastAsia="ru-RU"/>
        </w:rPr>
        <w:t>в графе «Содержание операции» информации не соответствующей конкретному поставщику (подрядчику);</w:t>
      </w:r>
    </w:p>
    <w:p w14:paraId="3CD1EBB0" w14:textId="77777777" w:rsidR="00D60B0F" w:rsidRDefault="00D60B0F" w:rsidP="00D60B0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нарушение  приложения № 5 Приказа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Pr>
          <w:rFonts w:ascii="Times New Roman" w:hAnsi="Times New Roman" w:cs="Times New Roman"/>
          <w:sz w:val="24"/>
          <w:szCs w:val="24"/>
        </w:rPr>
        <w:t xml:space="preserve"> – в инвентарной карточке учета нефинансовых активов № 1 (ф. 0504031), не указаны сведения об объекте,</w:t>
      </w:r>
      <w:r>
        <w:rPr>
          <w:rFonts w:ascii="Times New Roman" w:hAnsi="Times New Roman" w:cs="Times New Roman"/>
          <w:color w:val="000000"/>
          <w:sz w:val="24"/>
          <w:szCs w:val="24"/>
          <w:shd w:val="clear" w:color="auto" w:fill="FFFFFF"/>
        </w:rPr>
        <w:t xml:space="preserve">  его краткая индивидуальная характеристика, перечень составляющих его предметов и его основные качественные и количественные показатели;</w:t>
      </w:r>
      <w:r>
        <w:rPr>
          <w:rFonts w:ascii="Times New Roman" w:hAnsi="Times New Roman" w:cs="Times New Roman"/>
          <w:b/>
          <w:sz w:val="24"/>
          <w:szCs w:val="24"/>
        </w:rPr>
        <w:t xml:space="preserve"> </w:t>
      </w:r>
    </w:p>
    <w:p w14:paraId="5C4B8D63" w14:textId="77777777" w:rsidR="00D60B0F" w:rsidRDefault="00D60B0F" w:rsidP="00D60B0F">
      <w:pPr>
        <w:spacing w:after="0" w:line="240" w:lineRule="auto"/>
        <w:ind w:firstLine="709"/>
        <w:jc w:val="both"/>
        <w:rPr>
          <w:rFonts w:ascii="Times New Roman" w:eastAsia="Calibri" w:hAnsi="Times New Roman" w:cs="Times New Roman"/>
          <w:sz w:val="24"/>
          <w:szCs w:val="24"/>
        </w:rPr>
      </w:pPr>
      <w:r>
        <w:rPr>
          <w:rFonts w:ascii="Times New Roman" w:hAnsi="Times New Roman"/>
          <w:sz w:val="24"/>
          <w:szCs w:val="24"/>
        </w:rPr>
        <w:t>- нарушение п. 1.3, п. 1.5 приказа Министерства финансов Российской Федерации от 13.06.1995 № 49 «Об утверждении методических указаний по инвентаризации имущества и финансовых обязательств» – в</w:t>
      </w:r>
      <w:r>
        <w:rPr>
          <w:rFonts w:ascii="Times New Roman" w:eastAsia="Times New Roman" w:hAnsi="Times New Roman" w:cs="Times New Roman"/>
          <w:sz w:val="24"/>
          <w:szCs w:val="24"/>
          <w:lang w:eastAsia="ru-RU"/>
        </w:rPr>
        <w:t xml:space="preserve"> проверяемом периоде инвентаризация бланков строгой отчетности в 2022 году не проводилась.</w:t>
      </w:r>
    </w:p>
    <w:p w14:paraId="597BEF9F" w14:textId="77777777" w:rsidR="00D60B0F" w:rsidRDefault="00D60B0F" w:rsidP="00D60B0F">
      <w:pPr>
        <w:spacing w:after="0" w:line="240" w:lineRule="auto"/>
        <w:ind w:firstLine="709"/>
        <w:jc w:val="both"/>
        <w:rPr>
          <w:rFonts w:ascii="Times New Roman" w:eastAsia="Calibri" w:hAnsi="Times New Roman" w:cs="Times New Roman"/>
          <w:sz w:val="24"/>
          <w:szCs w:val="24"/>
        </w:rPr>
      </w:pPr>
    </w:p>
    <w:p w14:paraId="02A48CBE" w14:textId="77777777" w:rsidR="00D60B0F" w:rsidRDefault="00D60B0F" w:rsidP="00D60B0F">
      <w:pPr>
        <w:shd w:val="clear" w:color="auto" w:fill="FFFFFF"/>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По результатам проверки заведующему МДОУ «Детский сад «Колосок» выдано представление № 4 от 29.06.2023 о </w:t>
      </w:r>
      <w:r>
        <w:rPr>
          <w:rFonts w:ascii="Times New Roman" w:eastAsia="Calibri" w:hAnsi="Times New Roman" w:cs="Times New Roman"/>
          <w:sz w:val="24"/>
          <w:szCs w:val="24"/>
        </w:rPr>
        <w:t>разработке плана устранения нарушений и недостатков, указанных в представлении (при необходимости), принятии мер по устранению нарушений и недостатков, по привлечению к ответственности должностных лиц, виновных в допущенных нарушениях, а также по пресечению, предупреждению и недопущению в дальнейшем совершения следующих нарушений законодательства Российской Федерации и органов местного самоуправления.</w:t>
      </w:r>
    </w:p>
    <w:p w14:paraId="7DB810AA" w14:textId="77777777" w:rsidR="00D60B0F" w:rsidRDefault="00D60B0F" w:rsidP="00D60B0F">
      <w:pPr>
        <w:shd w:val="clear" w:color="auto" w:fill="FFFFFF"/>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Срок ответа на представление со стороны МДОУ «Детский сад «Колосок» 30 календарных дней.</w:t>
      </w:r>
    </w:p>
    <w:p w14:paraId="19643A15" w14:textId="77777777" w:rsidR="00D60B0F" w:rsidRDefault="00D60B0F" w:rsidP="00D60B0F">
      <w:pPr>
        <w:shd w:val="clear" w:color="auto" w:fill="FFFFFF"/>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Материалы проверки МДОУ «Детский сад «Колосок» за 2022 год направлены:</w:t>
      </w:r>
    </w:p>
    <w:p w14:paraId="3514E676" w14:textId="77777777" w:rsidR="00D60B0F" w:rsidRDefault="00D60B0F" w:rsidP="00D60B0F">
      <w:pPr>
        <w:shd w:val="clear" w:color="auto" w:fill="FFFFFF"/>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в Переславскую межрайонную прокуратуру – во исполнение протокола координационного совещания руководителей правоохранительных органов городского округа город Переславль-Залесский;</w:t>
      </w:r>
    </w:p>
    <w:p w14:paraId="7DDA047F" w14:textId="77777777" w:rsidR="00D60B0F" w:rsidRDefault="00D60B0F" w:rsidP="00D60B0F">
      <w:pPr>
        <w:shd w:val="clear" w:color="auto" w:fill="FFFFFF"/>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в Управление образования Администрации города Переславля-Залесского – для ознакомления.</w:t>
      </w:r>
    </w:p>
    <w:p w14:paraId="2FEB6EDA" w14:textId="77777777" w:rsidR="00D60B0F" w:rsidRDefault="00D60B0F" w:rsidP="00D60B0F">
      <w:pPr>
        <w:shd w:val="clear" w:color="auto" w:fill="FFFFFF"/>
        <w:spacing w:after="0" w:line="240" w:lineRule="auto"/>
        <w:ind w:firstLine="709"/>
        <w:jc w:val="both"/>
        <w:rPr>
          <w:rFonts w:ascii="Times New Roman" w:eastAsia="Calibri" w:hAnsi="Times New Roman" w:cs="Times New Roman"/>
          <w:sz w:val="24"/>
          <w:szCs w:val="24"/>
        </w:rPr>
      </w:pPr>
    </w:p>
    <w:p w14:paraId="76087EA1" w14:textId="77777777" w:rsidR="00D60B0F" w:rsidRDefault="00D60B0F" w:rsidP="00D60B0F">
      <w:pPr>
        <w:shd w:val="clear" w:color="auto" w:fill="FFFFFF"/>
        <w:spacing w:after="0" w:line="240" w:lineRule="auto"/>
        <w:ind w:firstLine="709"/>
        <w:jc w:val="both"/>
        <w:rPr>
          <w:rFonts w:ascii="Times New Roman" w:eastAsia="Calibri" w:hAnsi="Times New Roman" w:cs="Times New Roman"/>
          <w:sz w:val="24"/>
          <w:szCs w:val="24"/>
        </w:rPr>
      </w:pPr>
    </w:p>
    <w:p w14:paraId="3EEED3BC" w14:textId="77777777" w:rsidR="00D60B0F" w:rsidRDefault="00D60B0F" w:rsidP="00D60B0F">
      <w:pPr>
        <w:shd w:val="clear" w:color="auto" w:fill="FFFFFF"/>
        <w:spacing w:after="0" w:line="240" w:lineRule="auto"/>
        <w:jc w:val="both"/>
        <w:rPr>
          <w:rFonts w:ascii="Times New Roman" w:eastAsia="Calibri" w:hAnsi="Times New Roman" w:cs="Times New Roman"/>
          <w:sz w:val="24"/>
          <w:szCs w:val="24"/>
        </w:rPr>
      </w:pPr>
    </w:p>
    <w:p w14:paraId="6B3DA6D7" w14:textId="77777777" w:rsidR="00D60B0F" w:rsidRDefault="00D60B0F" w:rsidP="00D60B0F">
      <w:pPr>
        <w:shd w:val="clear" w:color="auto" w:fill="FFFFFF"/>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Председатель Контрольно-счетной</w:t>
      </w:r>
    </w:p>
    <w:p w14:paraId="37367440" w14:textId="77777777" w:rsidR="00D60B0F" w:rsidRDefault="00D60B0F" w:rsidP="00D60B0F">
      <w:pPr>
        <w:shd w:val="clear" w:color="auto" w:fill="FFFFFF"/>
        <w:spacing w:after="0" w:line="240" w:lineRule="auto"/>
        <w:jc w:val="both"/>
        <w:rPr>
          <w:rFonts w:ascii="Times New Roman" w:eastAsia="Times New Roman" w:hAnsi="Times New Roman" w:cs="Times New Roman"/>
          <w:b/>
          <w:sz w:val="24"/>
          <w:szCs w:val="24"/>
          <w:highlight w:val="yellow"/>
          <w:lang w:eastAsia="ru-RU"/>
        </w:rPr>
      </w:pPr>
      <w:r>
        <w:rPr>
          <w:rFonts w:ascii="Times New Roman" w:eastAsia="Calibri" w:hAnsi="Times New Roman" w:cs="Times New Roman"/>
          <w:sz w:val="24"/>
          <w:szCs w:val="24"/>
        </w:rPr>
        <w:t>палаты города Переславля-Залесского</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ab/>
        <w:t>М.Б. Чудинова</w:t>
      </w:r>
    </w:p>
    <w:p w14:paraId="3F1695B0" w14:textId="77777777" w:rsidR="00097388" w:rsidRPr="00E97A3E" w:rsidRDefault="00097388" w:rsidP="00D60B0F">
      <w:pPr>
        <w:spacing w:after="0" w:line="240" w:lineRule="auto"/>
        <w:ind w:firstLine="709"/>
        <w:jc w:val="both"/>
        <w:rPr>
          <w:rFonts w:ascii="Times New Roman" w:eastAsia="Times New Roman" w:hAnsi="Times New Roman" w:cs="Times New Roman"/>
          <w:sz w:val="24"/>
          <w:szCs w:val="24"/>
          <w:lang w:eastAsia="ru-RU"/>
        </w:rPr>
      </w:pPr>
    </w:p>
    <w:sectPr w:rsidR="00097388" w:rsidRPr="00E97A3E" w:rsidSect="00CC05AB">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76ACA" w14:textId="77777777" w:rsidR="0013299A" w:rsidRDefault="0013299A" w:rsidP="00CC05AB">
      <w:pPr>
        <w:spacing w:after="0" w:line="240" w:lineRule="auto"/>
      </w:pPr>
      <w:r>
        <w:separator/>
      </w:r>
    </w:p>
  </w:endnote>
  <w:endnote w:type="continuationSeparator" w:id="0">
    <w:p w14:paraId="5333F024" w14:textId="77777777" w:rsidR="0013299A" w:rsidRDefault="0013299A" w:rsidP="00CC0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4B4AC" w14:textId="77777777" w:rsidR="0013299A" w:rsidRDefault="0013299A" w:rsidP="00CC05AB">
      <w:pPr>
        <w:spacing w:after="0" w:line="240" w:lineRule="auto"/>
      </w:pPr>
      <w:r>
        <w:separator/>
      </w:r>
    </w:p>
  </w:footnote>
  <w:footnote w:type="continuationSeparator" w:id="0">
    <w:p w14:paraId="41947371" w14:textId="77777777" w:rsidR="0013299A" w:rsidRDefault="0013299A" w:rsidP="00CC0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691019"/>
      <w:docPartObj>
        <w:docPartGallery w:val="Page Numbers (Top of Page)"/>
        <w:docPartUnique/>
      </w:docPartObj>
    </w:sdtPr>
    <w:sdtEndPr/>
    <w:sdtContent>
      <w:p w14:paraId="5BC62CB5" w14:textId="77777777" w:rsidR="004A7C21" w:rsidRDefault="004A7C21">
        <w:pPr>
          <w:pStyle w:val="a3"/>
          <w:jc w:val="center"/>
        </w:pPr>
        <w:r>
          <w:fldChar w:fldCharType="begin"/>
        </w:r>
        <w:r>
          <w:instrText>PAGE   \* MERGEFORMAT</w:instrText>
        </w:r>
        <w:r>
          <w:fldChar w:fldCharType="separate"/>
        </w:r>
        <w:r w:rsidR="001D2C3B">
          <w:rPr>
            <w:noProof/>
          </w:rPr>
          <w:t>6</w:t>
        </w:r>
        <w:r>
          <w:fldChar w:fldCharType="end"/>
        </w:r>
      </w:p>
    </w:sdtContent>
  </w:sdt>
  <w:p w14:paraId="5CAE0E51" w14:textId="77777777" w:rsidR="004A7C21" w:rsidRDefault="004A7C2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562B"/>
    <w:multiLevelType w:val="hybridMultilevel"/>
    <w:tmpl w:val="FDAE93A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10110DA8"/>
    <w:multiLevelType w:val="hybridMultilevel"/>
    <w:tmpl w:val="6E228142"/>
    <w:lvl w:ilvl="0" w:tplc="0419000D">
      <w:start w:val="1"/>
      <w:numFmt w:val="bullet"/>
      <w:lvlText w:val=""/>
      <w:lvlJc w:val="left"/>
      <w:pPr>
        <w:ind w:left="2345" w:hanging="360"/>
      </w:pPr>
      <w:rPr>
        <w:rFonts w:ascii="Wingdings" w:hAnsi="Wingdings"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2" w15:restartNumberingAfterBreak="0">
    <w:nsid w:val="1E5143AF"/>
    <w:multiLevelType w:val="hybridMultilevel"/>
    <w:tmpl w:val="08E22176"/>
    <w:lvl w:ilvl="0" w:tplc="B3CC3E8C">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B475343"/>
    <w:multiLevelType w:val="hybridMultilevel"/>
    <w:tmpl w:val="A30EF50E"/>
    <w:lvl w:ilvl="0" w:tplc="9872FB12">
      <w:start w:val="8"/>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063482A"/>
    <w:multiLevelType w:val="hybridMultilevel"/>
    <w:tmpl w:val="66789C00"/>
    <w:lvl w:ilvl="0" w:tplc="0419000D">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 w15:restartNumberingAfterBreak="0">
    <w:nsid w:val="44DC006D"/>
    <w:multiLevelType w:val="hybridMultilevel"/>
    <w:tmpl w:val="82F2FD66"/>
    <w:lvl w:ilvl="0" w:tplc="C430FC6C">
      <w:start w:val="3"/>
      <w:numFmt w:val="decimal"/>
      <w:lvlText w:val="%1."/>
      <w:lvlJc w:val="left"/>
      <w:pPr>
        <w:ind w:left="1778" w:hanging="360"/>
      </w:p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abstractNum w:abstractNumId="6" w15:restartNumberingAfterBreak="0">
    <w:nsid w:val="4B6B0984"/>
    <w:multiLevelType w:val="hybridMultilevel"/>
    <w:tmpl w:val="F350C6EA"/>
    <w:lvl w:ilvl="0" w:tplc="0419000D">
      <w:start w:val="1"/>
      <w:numFmt w:val="bullet"/>
      <w:lvlText w:val=""/>
      <w:lvlJc w:val="left"/>
      <w:pPr>
        <w:ind w:left="3763" w:hanging="360"/>
      </w:pPr>
      <w:rPr>
        <w:rFonts w:ascii="Wingdings" w:hAnsi="Wingdings" w:hint="default"/>
      </w:rPr>
    </w:lvl>
    <w:lvl w:ilvl="1" w:tplc="04190003">
      <w:start w:val="1"/>
      <w:numFmt w:val="bullet"/>
      <w:lvlText w:val="o"/>
      <w:lvlJc w:val="left"/>
      <w:pPr>
        <w:ind w:left="4483" w:hanging="360"/>
      </w:pPr>
      <w:rPr>
        <w:rFonts w:ascii="Courier New" w:hAnsi="Courier New" w:cs="Courier New" w:hint="default"/>
      </w:rPr>
    </w:lvl>
    <w:lvl w:ilvl="2" w:tplc="04190005">
      <w:start w:val="1"/>
      <w:numFmt w:val="bullet"/>
      <w:lvlText w:val=""/>
      <w:lvlJc w:val="left"/>
      <w:pPr>
        <w:ind w:left="5203" w:hanging="360"/>
      </w:pPr>
      <w:rPr>
        <w:rFonts w:ascii="Wingdings" w:hAnsi="Wingdings" w:hint="default"/>
      </w:rPr>
    </w:lvl>
    <w:lvl w:ilvl="3" w:tplc="04190001">
      <w:start w:val="1"/>
      <w:numFmt w:val="bullet"/>
      <w:lvlText w:val=""/>
      <w:lvlJc w:val="left"/>
      <w:pPr>
        <w:ind w:left="5923" w:hanging="360"/>
      </w:pPr>
      <w:rPr>
        <w:rFonts w:ascii="Symbol" w:hAnsi="Symbol" w:hint="default"/>
      </w:rPr>
    </w:lvl>
    <w:lvl w:ilvl="4" w:tplc="04190003">
      <w:start w:val="1"/>
      <w:numFmt w:val="bullet"/>
      <w:lvlText w:val="o"/>
      <w:lvlJc w:val="left"/>
      <w:pPr>
        <w:ind w:left="6643" w:hanging="360"/>
      </w:pPr>
      <w:rPr>
        <w:rFonts w:ascii="Courier New" w:hAnsi="Courier New" w:cs="Courier New" w:hint="default"/>
      </w:rPr>
    </w:lvl>
    <w:lvl w:ilvl="5" w:tplc="04190005">
      <w:start w:val="1"/>
      <w:numFmt w:val="bullet"/>
      <w:lvlText w:val=""/>
      <w:lvlJc w:val="left"/>
      <w:pPr>
        <w:ind w:left="7363" w:hanging="360"/>
      </w:pPr>
      <w:rPr>
        <w:rFonts w:ascii="Wingdings" w:hAnsi="Wingdings" w:hint="default"/>
      </w:rPr>
    </w:lvl>
    <w:lvl w:ilvl="6" w:tplc="04190001">
      <w:start w:val="1"/>
      <w:numFmt w:val="bullet"/>
      <w:lvlText w:val=""/>
      <w:lvlJc w:val="left"/>
      <w:pPr>
        <w:ind w:left="8083" w:hanging="360"/>
      </w:pPr>
      <w:rPr>
        <w:rFonts w:ascii="Symbol" w:hAnsi="Symbol" w:hint="default"/>
      </w:rPr>
    </w:lvl>
    <w:lvl w:ilvl="7" w:tplc="04190003">
      <w:start w:val="1"/>
      <w:numFmt w:val="bullet"/>
      <w:lvlText w:val="o"/>
      <w:lvlJc w:val="left"/>
      <w:pPr>
        <w:ind w:left="8803" w:hanging="360"/>
      </w:pPr>
      <w:rPr>
        <w:rFonts w:ascii="Courier New" w:hAnsi="Courier New" w:cs="Courier New" w:hint="default"/>
      </w:rPr>
    </w:lvl>
    <w:lvl w:ilvl="8" w:tplc="04190005">
      <w:start w:val="1"/>
      <w:numFmt w:val="bullet"/>
      <w:lvlText w:val=""/>
      <w:lvlJc w:val="left"/>
      <w:pPr>
        <w:ind w:left="9523" w:hanging="360"/>
      </w:pPr>
      <w:rPr>
        <w:rFonts w:ascii="Wingdings" w:hAnsi="Wingdings" w:hint="default"/>
      </w:rPr>
    </w:lvl>
  </w:abstractNum>
  <w:abstractNum w:abstractNumId="7" w15:restartNumberingAfterBreak="0">
    <w:nsid w:val="500223DE"/>
    <w:multiLevelType w:val="hybridMultilevel"/>
    <w:tmpl w:val="657A8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75C254D"/>
    <w:multiLevelType w:val="hybridMultilevel"/>
    <w:tmpl w:val="7D549EC4"/>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655000C9"/>
    <w:multiLevelType w:val="hybridMultilevel"/>
    <w:tmpl w:val="5E9AA9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615684F"/>
    <w:multiLevelType w:val="hybridMultilevel"/>
    <w:tmpl w:val="DB70EC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2"/>
  </w:num>
  <w:num w:numId="6">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7"/>
  </w:num>
  <w:num w:numId="10">
    <w:abstractNumId w:val="6"/>
  </w:num>
  <w:num w:numId="11">
    <w:abstractNumId w:val="1"/>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D8A"/>
    <w:rsid w:val="00036ED3"/>
    <w:rsid w:val="00097388"/>
    <w:rsid w:val="000B3BBB"/>
    <w:rsid w:val="000C691E"/>
    <w:rsid w:val="000E63FB"/>
    <w:rsid w:val="000E71E7"/>
    <w:rsid w:val="000F4116"/>
    <w:rsid w:val="001077CC"/>
    <w:rsid w:val="00115481"/>
    <w:rsid w:val="00116532"/>
    <w:rsid w:val="0013299A"/>
    <w:rsid w:val="00162473"/>
    <w:rsid w:val="001B5C3F"/>
    <w:rsid w:val="001D2C3B"/>
    <w:rsid w:val="001D549B"/>
    <w:rsid w:val="00200E6E"/>
    <w:rsid w:val="00205ADF"/>
    <w:rsid w:val="00252117"/>
    <w:rsid w:val="0027737E"/>
    <w:rsid w:val="002A0EBD"/>
    <w:rsid w:val="002B216E"/>
    <w:rsid w:val="00330D47"/>
    <w:rsid w:val="00371DC7"/>
    <w:rsid w:val="003B6C53"/>
    <w:rsid w:val="003F119A"/>
    <w:rsid w:val="00461151"/>
    <w:rsid w:val="00472E68"/>
    <w:rsid w:val="00486526"/>
    <w:rsid w:val="004A7C21"/>
    <w:rsid w:val="004D5679"/>
    <w:rsid w:val="004E6878"/>
    <w:rsid w:val="0051115B"/>
    <w:rsid w:val="005219D5"/>
    <w:rsid w:val="00527BB1"/>
    <w:rsid w:val="00612137"/>
    <w:rsid w:val="00612767"/>
    <w:rsid w:val="00636788"/>
    <w:rsid w:val="00643926"/>
    <w:rsid w:val="006D6411"/>
    <w:rsid w:val="006E52A1"/>
    <w:rsid w:val="007456BB"/>
    <w:rsid w:val="007A3305"/>
    <w:rsid w:val="007A4B79"/>
    <w:rsid w:val="007B037A"/>
    <w:rsid w:val="00823D8A"/>
    <w:rsid w:val="00836C6C"/>
    <w:rsid w:val="00837A2A"/>
    <w:rsid w:val="008C047E"/>
    <w:rsid w:val="008E6561"/>
    <w:rsid w:val="009363D7"/>
    <w:rsid w:val="00997E87"/>
    <w:rsid w:val="009E2C01"/>
    <w:rsid w:val="009E4AD4"/>
    <w:rsid w:val="00A21CB6"/>
    <w:rsid w:val="00A52C18"/>
    <w:rsid w:val="00A56915"/>
    <w:rsid w:val="00A85994"/>
    <w:rsid w:val="00B1057B"/>
    <w:rsid w:val="00B6076F"/>
    <w:rsid w:val="00B62594"/>
    <w:rsid w:val="00B85E74"/>
    <w:rsid w:val="00B90F6E"/>
    <w:rsid w:val="00BF376B"/>
    <w:rsid w:val="00C106EE"/>
    <w:rsid w:val="00C50021"/>
    <w:rsid w:val="00C932E1"/>
    <w:rsid w:val="00CC05AB"/>
    <w:rsid w:val="00CD6377"/>
    <w:rsid w:val="00CE39C0"/>
    <w:rsid w:val="00D45067"/>
    <w:rsid w:val="00D46986"/>
    <w:rsid w:val="00D57725"/>
    <w:rsid w:val="00D60B0F"/>
    <w:rsid w:val="00D74D38"/>
    <w:rsid w:val="00DA1F81"/>
    <w:rsid w:val="00DA6DF3"/>
    <w:rsid w:val="00E060C5"/>
    <w:rsid w:val="00E80E9A"/>
    <w:rsid w:val="00EB72E9"/>
    <w:rsid w:val="00EB7F4B"/>
    <w:rsid w:val="00EE3D62"/>
    <w:rsid w:val="00F71665"/>
    <w:rsid w:val="00F74E75"/>
    <w:rsid w:val="00F91DEE"/>
    <w:rsid w:val="00F94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F9790"/>
  <w15:chartTrackingRefBased/>
  <w15:docId w15:val="{1400D908-1C8B-4FF8-91C2-44415CE00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05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05AB"/>
  </w:style>
  <w:style w:type="paragraph" w:styleId="a5">
    <w:name w:val="footer"/>
    <w:basedOn w:val="a"/>
    <w:link w:val="a6"/>
    <w:uiPriority w:val="99"/>
    <w:unhideWhenUsed/>
    <w:rsid w:val="00CC05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05AB"/>
  </w:style>
  <w:style w:type="table" w:styleId="a7">
    <w:name w:val="Table Grid"/>
    <w:basedOn w:val="a1"/>
    <w:uiPriority w:val="59"/>
    <w:rsid w:val="00205AD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10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019488">
      <w:bodyDiv w:val="1"/>
      <w:marLeft w:val="0"/>
      <w:marRight w:val="0"/>
      <w:marTop w:val="0"/>
      <w:marBottom w:val="0"/>
      <w:divBdr>
        <w:top w:val="none" w:sz="0" w:space="0" w:color="auto"/>
        <w:left w:val="none" w:sz="0" w:space="0" w:color="auto"/>
        <w:bottom w:val="none" w:sz="0" w:space="0" w:color="auto"/>
        <w:right w:val="none" w:sz="0" w:space="0" w:color="auto"/>
      </w:divBdr>
    </w:div>
    <w:div w:id="561451165">
      <w:bodyDiv w:val="1"/>
      <w:marLeft w:val="0"/>
      <w:marRight w:val="0"/>
      <w:marTop w:val="0"/>
      <w:marBottom w:val="0"/>
      <w:divBdr>
        <w:top w:val="none" w:sz="0" w:space="0" w:color="auto"/>
        <w:left w:val="none" w:sz="0" w:space="0" w:color="auto"/>
        <w:bottom w:val="none" w:sz="0" w:space="0" w:color="auto"/>
        <w:right w:val="none" w:sz="0" w:space="0" w:color="auto"/>
      </w:divBdr>
    </w:div>
    <w:div w:id="1906913384">
      <w:bodyDiv w:val="1"/>
      <w:marLeft w:val="0"/>
      <w:marRight w:val="0"/>
      <w:marTop w:val="0"/>
      <w:marBottom w:val="0"/>
      <w:divBdr>
        <w:top w:val="none" w:sz="0" w:space="0" w:color="auto"/>
        <w:left w:val="none" w:sz="0" w:space="0" w:color="auto"/>
        <w:bottom w:val="none" w:sz="0" w:space="0" w:color="auto"/>
        <w:right w:val="none" w:sz="0" w:space="0" w:color="auto"/>
      </w:divBdr>
    </w:div>
    <w:div w:id="1934899882">
      <w:bodyDiv w:val="1"/>
      <w:marLeft w:val="0"/>
      <w:marRight w:val="0"/>
      <w:marTop w:val="0"/>
      <w:marBottom w:val="0"/>
      <w:divBdr>
        <w:top w:val="none" w:sz="0" w:space="0" w:color="auto"/>
        <w:left w:val="none" w:sz="0" w:space="0" w:color="auto"/>
        <w:bottom w:val="none" w:sz="0" w:space="0" w:color="auto"/>
        <w:right w:val="none" w:sz="0" w:space="0" w:color="auto"/>
      </w:divBdr>
    </w:div>
    <w:div w:id="197663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1448</TotalTime>
  <Pages>5</Pages>
  <Words>2384</Words>
  <Characters>13594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KSP</dc:creator>
  <cp:keywords/>
  <dc:description/>
  <cp:lastModifiedBy>Admin</cp:lastModifiedBy>
  <cp:revision>34</cp:revision>
  <dcterms:created xsi:type="dcterms:W3CDTF">2023-03-03T07:59:00Z</dcterms:created>
  <dcterms:modified xsi:type="dcterms:W3CDTF">2023-07-05T13:02:00Z</dcterms:modified>
</cp:coreProperties>
</file>