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E22" w:rsidRPr="00EE0E22" w:rsidRDefault="00EE0E22" w:rsidP="00EE0E22">
      <w:pPr>
        <w:spacing w:after="0" w:line="240" w:lineRule="auto"/>
        <w:jc w:val="center"/>
        <w:rPr>
          <w:rFonts w:ascii="Times New Roman" w:hAnsi="Times New Roman"/>
          <w:b/>
          <w:sz w:val="24"/>
          <w:szCs w:val="24"/>
        </w:rPr>
      </w:pPr>
      <w:r w:rsidRPr="00EE0E22">
        <w:rPr>
          <w:rFonts w:ascii="Times New Roman" w:hAnsi="Times New Roman"/>
          <w:b/>
          <w:sz w:val="24"/>
          <w:szCs w:val="24"/>
        </w:rPr>
        <w:t xml:space="preserve">Информация по проверке </w:t>
      </w:r>
    </w:p>
    <w:p w:rsidR="003F45B0" w:rsidRDefault="00EE0E22" w:rsidP="00EE0E22">
      <w:pPr>
        <w:spacing w:after="0" w:line="240" w:lineRule="auto"/>
        <w:jc w:val="center"/>
        <w:rPr>
          <w:rFonts w:ascii="Times New Roman" w:hAnsi="Times New Roman"/>
          <w:sz w:val="24"/>
          <w:szCs w:val="24"/>
        </w:rPr>
      </w:pPr>
      <w:r w:rsidRPr="00EE0E22">
        <w:rPr>
          <w:rFonts w:ascii="Times New Roman" w:hAnsi="Times New Roman"/>
          <w:b/>
          <w:sz w:val="24"/>
          <w:szCs w:val="24"/>
        </w:rPr>
        <w:t>Муниципально</w:t>
      </w:r>
      <w:r>
        <w:rPr>
          <w:rFonts w:ascii="Times New Roman" w:hAnsi="Times New Roman"/>
          <w:b/>
          <w:sz w:val="24"/>
          <w:szCs w:val="24"/>
        </w:rPr>
        <w:t>го</w:t>
      </w:r>
      <w:r w:rsidRPr="00EE0E22">
        <w:rPr>
          <w:rFonts w:ascii="Times New Roman" w:hAnsi="Times New Roman"/>
          <w:b/>
          <w:sz w:val="24"/>
          <w:szCs w:val="24"/>
        </w:rPr>
        <w:t xml:space="preserve"> казенн</w:t>
      </w:r>
      <w:r>
        <w:rPr>
          <w:rFonts w:ascii="Times New Roman" w:hAnsi="Times New Roman"/>
          <w:b/>
          <w:sz w:val="24"/>
          <w:szCs w:val="24"/>
        </w:rPr>
        <w:t>ого</w:t>
      </w:r>
      <w:r w:rsidRPr="00EE0E22">
        <w:rPr>
          <w:rFonts w:ascii="Times New Roman" w:hAnsi="Times New Roman"/>
          <w:b/>
          <w:sz w:val="24"/>
          <w:szCs w:val="24"/>
        </w:rPr>
        <w:t xml:space="preserve"> учреждени</w:t>
      </w:r>
      <w:r>
        <w:rPr>
          <w:rFonts w:ascii="Times New Roman" w:hAnsi="Times New Roman"/>
          <w:b/>
          <w:sz w:val="24"/>
          <w:szCs w:val="24"/>
        </w:rPr>
        <w:t>я</w:t>
      </w:r>
      <w:r w:rsidRPr="00EE0E22">
        <w:rPr>
          <w:rFonts w:ascii="Times New Roman" w:hAnsi="Times New Roman"/>
          <w:b/>
          <w:sz w:val="24"/>
          <w:szCs w:val="24"/>
        </w:rPr>
        <w:t xml:space="preserve"> «Многофункциональный центр развития города Переславля-Залесского» за 202</w:t>
      </w:r>
      <w:r>
        <w:rPr>
          <w:rFonts w:ascii="Times New Roman" w:hAnsi="Times New Roman"/>
          <w:b/>
          <w:sz w:val="24"/>
          <w:szCs w:val="24"/>
        </w:rPr>
        <w:t>1</w:t>
      </w:r>
      <w:r w:rsidR="009F3799">
        <w:rPr>
          <w:rFonts w:ascii="Times New Roman" w:hAnsi="Times New Roman"/>
          <w:b/>
          <w:sz w:val="24"/>
          <w:szCs w:val="24"/>
        </w:rPr>
        <w:t xml:space="preserve"> год</w:t>
      </w:r>
    </w:p>
    <w:p w:rsidR="003F45B0" w:rsidRDefault="003F45B0" w:rsidP="003F45B0">
      <w:pPr>
        <w:spacing w:after="0" w:line="240" w:lineRule="auto"/>
        <w:jc w:val="center"/>
        <w:rPr>
          <w:rFonts w:ascii="Times New Roman" w:hAnsi="Times New Roman"/>
          <w:sz w:val="24"/>
          <w:szCs w:val="24"/>
        </w:rPr>
      </w:pPr>
    </w:p>
    <w:p w:rsidR="00EE0E22" w:rsidRDefault="00EE0E22" w:rsidP="00EE0E22">
      <w:pPr>
        <w:spacing w:after="0" w:line="240" w:lineRule="auto"/>
        <w:ind w:firstLine="709"/>
        <w:jc w:val="both"/>
        <w:rPr>
          <w:rFonts w:ascii="Times New Roman" w:hAnsi="Times New Roman"/>
          <w:sz w:val="24"/>
          <w:szCs w:val="24"/>
        </w:rPr>
      </w:pPr>
      <w:r>
        <w:rPr>
          <w:rFonts w:ascii="Times New Roman" w:hAnsi="Times New Roman"/>
          <w:sz w:val="24"/>
          <w:szCs w:val="24"/>
        </w:rPr>
        <w:t xml:space="preserve">Тема проверки: </w:t>
      </w:r>
      <w:r w:rsidRPr="00227469">
        <w:rPr>
          <w:rFonts w:ascii="Times New Roman" w:hAnsi="Times New Roman"/>
          <w:sz w:val="24"/>
          <w:szCs w:val="24"/>
        </w:rPr>
        <w:t>проверк</w:t>
      </w:r>
      <w:r>
        <w:rPr>
          <w:rFonts w:ascii="Times New Roman" w:hAnsi="Times New Roman"/>
          <w:sz w:val="24"/>
          <w:szCs w:val="24"/>
        </w:rPr>
        <w:t>а</w:t>
      </w:r>
      <w:r w:rsidRPr="00227469">
        <w:rPr>
          <w:rFonts w:ascii="Times New Roman" w:hAnsi="Times New Roman"/>
          <w:sz w:val="24"/>
          <w:szCs w:val="24"/>
        </w:rPr>
        <w:t xml:space="preserve"> использования бюджетных средств, средств, полученных от приносящей доход деятельности и эффективного использования муниципального имущества в </w:t>
      </w:r>
      <w:r>
        <w:rPr>
          <w:rFonts w:ascii="Times New Roman" w:hAnsi="Times New Roman"/>
          <w:sz w:val="24"/>
          <w:szCs w:val="24"/>
        </w:rPr>
        <w:t>м</w:t>
      </w:r>
      <w:r w:rsidRPr="001F1899">
        <w:rPr>
          <w:rFonts w:ascii="Times New Roman" w:hAnsi="Times New Roman"/>
          <w:sz w:val="24"/>
          <w:szCs w:val="24"/>
        </w:rPr>
        <w:t>униципальном казенном учреждении «Многофункциональный центр развития города Пер</w:t>
      </w:r>
      <w:r>
        <w:rPr>
          <w:rFonts w:ascii="Times New Roman" w:hAnsi="Times New Roman"/>
          <w:sz w:val="24"/>
          <w:szCs w:val="24"/>
        </w:rPr>
        <w:t>еславля-Залесского» за 2021 год.</w:t>
      </w:r>
    </w:p>
    <w:p w:rsidR="00EE0E22" w:rsidRPr="005A16E9" w:rsidRDefault="00EE0E22" w:rsidP="00EE0E22">
      <w:pPr>
        <w:spacing w:after="0" w:line="240" w:lineRule="auto"/>
        <w:ind w:firstLine="709"/>
        <w:jc w:val="both"/>
        <w:rPr>
          <w:rFonts w:ascii="Times New Roman" w:hAnsi="Times New Roman"/>
          <w:sz w:val="24"/>
          <w:szCs w:val="24"/>
        </w:rPr>
      </w:pPr>
      <w:r w:rsidRPr="005A16E9">
        <w:rPr>
          <w:rFonts w:ascii="Times New Roman" w:hAnsi="Times New Roman"/>
          <w:sz w:val="24"/>
          <w:szCs w:val="24"/>
        </w:rPr>
        <w:t>Проверка проводится в соответствии с планом работы на 202</w:t>
      </w:r>
      <w:r>
        <w:rPr>
          <w:rFonts w:ascii="Times New Roman" w:hAnsi="Times New Roman"/>
          <w:sz w:val="24"/>
          <w:szCs w:val="24"/>
        </w:rPr>
        <w:t>2</w:t>
      </w:r>
      <w:r w:rsidRPr="005A16E9">
        <w:rPr>
          <w:rFonts w:ascii="Times New Roman" w:hAnsi="Times New Roman"/>
          <w:sz w:val="24"/>
          <w:szCs w:val="24"/>
        </w:rPr>
        <w:t xml:space="preserve"> год.</w:t>
      </w:r>
    </w:p>
    <w:p w:rsidR="00EE0E22" w:rsidRPr="005A16E9" w:rsidRDefault="00EE0E22" w:rsidP="00EE0E22">
      <w:pPr>
        <w:spacing w:after="0" w:line="240" w:lineRule="auto"/>
        <w:ind w:firstLine="709"/>
        <w:jc w:val="both"/>
        <w:rPr>
          <w:rFonts w:ascii="Times New Roman" w:hAnsi="Times New Roman"/>
          <w:sz w:val="24"/>
          <w:szCs w:val="24"/>
        </w:rPr>
      </w:pPr>
      <w:r w:rsidRPr="005A16E9">
        <w:rPr>
          <w:rFonts w:ascii="Times New Roman" w:hAnsi="Times New Roman"/>
          <w:sz w:val="24"/>
          <w:szCs w:val="24"/>
        </w:rPr>
        <w:t>Проверяемый период: с 01.01.202</w:t>
      </w:r>
      <w:r>
        <w:rPr>
          <w:rFonts w:ascii="Times New Roman" w:hAnsi="Times New Roman"/>
          <w:sz w:val="24"/>
          <w:szCs w:val="24"/>
        </w:rPr>
        <w:t>1</w:t>
      </w:r>
      <w:r w:rsidRPr="005A16E9">
        <w:rPr>
          <w:rFonts w:ascii="Times New Roman" w:hAnsi="Times New Roman"/>
          <w:sz w:val="24"/>
          <w:szCs w:val="24"/>
        </w:rPr>
        <w:t xml:space="preserve"> по 31.12.202</w:t>
      </w:r>
      <w:r>
        <w:rPr>
          <w:rFonts w:ascii="Times New Roman" w:hAnsi="Times New Roman"/>
          <w:sz w:val="24"/>
          <w:szCs w:val="24"/>
        </w:rPr>
        <w:t>1</w:t>
      </w:r>
      <w:r w:rsidRPr="005A16E9">
        <w:rPr>
          <w:rFonts w:ascii="Times New Roman" w:hAnsi="Times New Roman"/>
          <w:sz w:val="24"/>
          <w:szCs w:val="24"/>
        </w:rPr>
        <w:t>.</w:t>
      </w:r>
    </w:p>
    <w:p w:rsidR="00EE0E22" w:rsidRDefault="00EE0E22" w:rsidP="00EE0E22">
      <w:pPr>
        <w:spacing w:after="0" w:line="240" w:lineRule="auto"/>
        <w:ind w:firstLine="709"/>
        <w:jc w:val="both"/>
        <w:rPr>
          <w:rFonts w:ascii="Times New Roman" w:hAnsi="Times New Roman"/>
          <w:sz w:val="24"/>
          <w:szCs w:val="24"/>
        </w:rPr>
      </w:pPr>
      <w:r w:rsidRPr="005A16E9">
        <w:rPr>
          <w:rFonts w:ascii="Times New Roman" w:hAnsi="Times New Roman"/>
          <w:sz w:val="24"/>
          <w:szCs w:val="24"/>
        </w:rPr>
        <w:t xml:space="preserve">Проверка проводилась: с </w:t>
      </w:r>
      <w:r w:rsidRPr="00EE0E22">
        <w:rPr>
          <w:rFonts w:ascii="Times New Roman" w:hAnsi="Times New Roman"/>
          <w:sz w:val="24"/>
          <w:szCs w:val="24"/>
        </w:rPr>
        <w:t>21.03.2022 по 13.</w:t>
      </w:r>
      <w:r>
        <w:rPr>
          <w:rFonts w:ascii="Times New Roman" w:hAnsi="Times New Roman"/>
          <w:sz w:val="24"/>
          <w:szCs w:val="24"/>
        </w:rPr>
        <w:t>05. 2022.</w:t>
      </w:r>
    </w:p>
    <w:p w:rsidR="0009155C" w:rsidRPr="00EE0E22" w:rsidRDefault="009F3799" w:rsidP="003C580D">
      <w:pPr>
        <w:spacing w:after="0" w:line="240" w:lineRule="auto"/>
        <w:ind w:firstLine="709"/>
        <w:jc w:val="both"/>
        <w:rPr>
          <w:rFonts w:ascii="Times New Roman" w:hAnsi="Times New Roman"/>
          <w:sz w:val="24"/>
          <w:szCs w:val="24"/>
        </w:rPr>
      </w:pPr>
      <w:r w:rsidRPr="000D3E8B">
        <w:rPr>
          <w:rFonts w:ascii="Times New Roman" w:hAnsi="Times New Roman"/>
          <w:sz w:val="24"/>
          <w:szCs w:val="24"/>
        </w:rPr>
        <w:t xml:space="preserve">Проверка проводилась совместно с сотрудниками </w:t>
      </w:r>
      <w:proofErr w:type="spellStart"/>
      <w:r w:rsidRPr="000D3E8B">
        <w:rPr>
          <w:rFonts w:ascii="Times New Roman" w:hAnsi="Times New Roman"/>
          <w:sz w:val="24"/>
          <w:szCs w:val="24"/>
        </w:rPr>
        <w:t>ОЭБиПК</w:t>
      </w:r>
      <w:proofErr w:type="spellEnd"/>
      <w:r w:rsidRPr="000D3E8B">
        <w:rPr>
          <w:rFonts w:ascii="Times New Roman" w:hAnsi="Times New Roman"/>
          <w:sz w:val="24"/>
          <w:szCs w:val="24"/>
        </w:rPr>
        <w:t xml:space="preserve"> ОМВД России по городскому округу город Переславль-Залесский.</w:t>
      </w:r>
    </w:p>
    <w:p w:rsidR="0009155C" w:rsidRDefault="0009155C" w:rsidP="003F38AA">
      <w:pPr>
        <w:spacing w:after="0" w:line="240" w:lineRule="auto"/>
        <w:jc w:val="center"/>
        <w:rPr>
          <w:rFonts w:ascii="Times New Roman" w:hAnsi="Times New Roman"/>
          <w:b/>
          <w:sz w:val="24"/>
          <w:szCs w:val="24"/>
          <w:highlight w:val="yellow"/>
        </w:rPr>
      </w:pPr>
    </w:p>
    <w:p w:rsidR="00266388" w:rsidRPr="0009155C" w:rsidRDefault="00EE0E22" w:rsidP="003F38AA">
      <w:pPr>
        <w:spacing w:after="0" w:line="240" w:lineRule="auto"/>
        <w:jc w:val="center"/>
        <w:rPr>
          <w:rFonts w:ascii="Times New Roman" w:hAnsi="Times New Roman"/>
          <w:b/>
          <w:sz w:val="24"/>
          <w:szCs w:val="24"/>
        </w:rPr>
      </w:pPr>
      <w:r>
        <w:rPr>
          <w:rFonts w:ascii="Times New Roman" w:hAnsi="Times New Roman"/>
          <w:b/>
          <w:sz w:val="24"/>
          <w:szCs w:val="24"/>
        </w:rPr>
        <w:t>С</w:t>
      </w:r>
      <w:r w:rsidR="00266388" w:rsidRPr="0009155C">
        <w:rPr>
          <w:rFonts w:ascii="Times New Roman" w:hAnsi="Times New Roman"/>
          <w:b/>
          <w:sz w:val="24"/>
          <w:szCs w:val="24"/>
        </w:rPr>
        <w:t>ве</w:t>
      </w:r>
      <w:r w:rsidR="003F38AA" w:rsidRPr="0009155C">
        <w:rPr>
          <w:rFonts w:ascii="Times New Roman" w:hAnsi="Times New Roman"/>
          <w:b/>
          <w:sz w:val="24"/>
          <w:szCs w:val="24"/>
        </w:rPr>
        <w:t>дения о проверяемой организации</w:t>
      </w:r>
    </w:p>
    <w:p w:rsidR="00266388" w:rsidRPr="009B7964" w:rsidRDefault="00266388" w:rsidP="00266388">
      <w:pPr>
        <w:spacing w:after="0" w:line="240" w:lineRule="auto"/>
        <w:ind w:firstLine="709"/>
        <w:jc w:val="center"/>
        <w:rPr>
          <w:rFonts w:ascii="Times New Roman" w:hAnsi="Times New Roman"/>
          <w:b/>
          <w:sz w:val="24"/>
          <w:szCs w:val="24"/>
          <w:highlight w:val="yellow"/>
        </w:rPr>
      </w:pPr>
    </w:p>
    <w:p w:rsidR="00266388" w:rsidRPr="005211F7" w:rsidRDefault="00266388" w:rsidP="00266388">
      <w:pPr>
        <w:widowControl w:val="0"/>
        <w:suppressAutoHyphens/>
        <w:spacing w:after="0" w:line="240" w:lineRule="auto"/>
        <w:ind w:firstLine="709"/>
        <w:jc w:val="both"/>
        <w:rPr>
          <w:rFonts w:ascii="Times New Roman" w:hAnsi="Times New Roman"/>
          <w:kern w:val="2"/>
          <w:sz w:val="24"/>
          <w:szCs w:val="24"/>
        </w:rPr>
      </w:pPr>
      <w:r w:rsidRPr="005211F7">
        <w:rPr>
          <w:rFonts w:ascii="Times New Roman" w:hAnsi="Times New Roman"/>
          <w:kern w:val="2"/>
          <w:sz w:val="24"/>
          <w:szCs w:val="24"/>
        </w:rPr>
        <w:t xml:space="preserve">Полное наименование – </w:t>
      </w:r>
      <w:r w:rsidRPr="005211F7">
        <w:rPr>
          <w:rFonts w:ascii="Times New Roman" w:hAnsi="Times New Roman"/>
          <w:sz w:val="24"/>
          <w:szCs w:val="24"/>
        </w:rPr>
        <w:t xml:space="preserve">Муниципальное казенное учреждение «Многофункциональный центр развития города Переславля-Залесского» (далее по тексту </w:t>
      </w:r>
      <w:r w:rsidRPr="005211F7">
        <w:rPr>
          <w:rFonts w:ascii="Times New Roman" w:hAnsi="Times New Roman"/>
          <w:kern w:val="2"/>
          <w:sz w:val="24"/>
          <w:szCs w:val="24"/>
        </w:rPr>
        <w:t>МКУ «Центр развития»).</w:t>
      </w:r>
    </w:p>
    <w:p w:rsidR="00266388" w:rsidRPr="005211F7" w:rsidRDefault="00266388" w:rsidP="00266388">
      <w:pPr>
        <w:widowControl w:val="0"/>
        <w:shd w:val="clear" w:color="auto" w:fill="FFFFFF"/>
        <w:tabs>
          <w:tab w:val="num" w:pos="0"/>
        </w:tabs>
        <w:autoSpaceDE w:val="0"/>
        <w:autoSpaceDN w:val="0"/>
        <w:adjustRightInd w:val="0"/>
        <w:spacing w:after="0" w:line="240" w:lineRule="auto"/>
        <w:ind w:firstLine="709"/>
        <w:jc w:val="both"/>
        <w:rPr>
          <w:rFonts w:ascii="Times New Roman" w:hAnsi="Times New Roman"/>
          <w:sz w:val="24"/>
          <w:szCs w:val="24"/>
        </w:rPr>
      </w:pPr>
      <w:r w:rsidRPr="005211F7">
        <w:rPr>
          <w:rFonts w:ascii="Times New Roman" w:hAnsi="Times New Roman"/>
          <w:sz w:val="24"/>
          <w:szCs w:val="24"/>
        </w:rPr>
        <w:t>Сокращенное наименование: МКУ «Центр развития города Переславля-Залесского».</w:t>
      </w:r>
    </w:p>
    <w:p w:rsidR="00266388" w:rsidRPr="005211F7" w:rsidRDefault="00266388" w:rsidP="00266388">
      <w:pPr>
        <w:spacing w:after="0" w:line="240" w:lineRule="auto"/>
        <w:ind w:firstLine="709"/>
        <w:jc w:val="both"/>
        <w:rPr>
          <w:rFonts w:ascii="Times New Roman" w:hAnsi="Times New Roman"/>
          <w:sz w:val="24"/>
          <w:szCs w:val="24"/>
        </w:rPr>
      </w:pPr>
      <w:r w:rsidRPr="005211F7">
        <w:rPr>
          <w:rFonts w:ascii="Times New Roman" w:hAnsi="Times New Roman"/>
          <w:sz w:val="24"/>
          <w:szCs w:val="24"/>
        </w:rPr>
        <w:t>Место нахождения: Российская Федерация, 152020, Ярославская область, г. Переславль-Залесский, ул. Свободы, дом 98.</w:t>
      </w:r>
    </w:p>
    <w:p w:rsidR="005211F7" w:rsidRDefault="00266388" w:rsidP="00266388">
      <w:pPr>
        <w:spacing w:after="0" w:line="240" w:lineRule="auto"/>
        <w:ind w:firstLine="709"/>
        <w:jc w:val="both"/>
      </w:pPr>
      <w:r w:rsidRPr="005211F7">
        <w:rPr>
          <w:rFonts w:ascii="Times New Roman" w:hAnsi="Times New Roman"/>
          <w:sz w:val="24"/>
          <w:szCs w:val="24"/>
        </w:rPr>
        <w:t>Почтовый адрес: Российская Федерация, 152020, Ярославская область, г. Переславль-Залесский, ул. Свободы, дом 98.</w:t>
      </w:r>
      <w:r w:rsidR="005211F7" w:rsidRPr="005211F7">
        <w:t xml:space="preserve"> </w:t>
      </w:r>
    </w:p>
    <w:p w:rsidR="00266388" w:rsidRPr="005211F7" w:rsidRDefault="005211F7" w:rsidP="00266388">
      <w:pPr>
        <w:spacing w:after="0" w:line="240" w:lineRule="auto"/>
        <w:ind w:firstLine="709"/>
        <w:jc w:val="both"/>
        <w:rPr>
          <w:rFonts w:ascii="Times New Roman" w:hAnsi="Times New Roman"/>
          <w:sz w:val="24"/>
          <w:szCs w:val="24"/>
        </w:rPr>
      </w:pPr>
      <w:r w:rsidRPr="005211F7">
        <w:rPr>
          <w:rFonts w:ascii="Times New Roman" w:hAnsi="Times New Roman"/>
          <w:sz w:val="24"/>
          <w:szCs w:val="24"/>
        </w:rPr>
        <w:t>Тип учреждения - казенное.</w:t>
      </w:r>
    </w:p>
    <w:p w:rsidR="005211F7" w:rsidRPr="00264B9D" w:rsidRDefault="005211F7" w:rsidP="005211F7">
      <w:pPr>
        <w:tabs>
          <w:tab w:val="left" w:pos="0"/>
        </w:tabs>
        <w:spacing w:after="0" w:line="240" w:lineRule="auto"/>
        <w:ind w:right="-15" w:firstLine="709"/>
        <w:jc w:val="both"/>
        <w:rPr>
          <w:rFonts w:ascii="Times New Roman" w:hAnsi="Times New Roman"/>
          <w:sz w:val="24"/>
          <w:szCs w:val="24"/>
        </w:rPr>
      </w:pPr>
      <w:r>
        <w:rPr>
          <w:rFonts w:ascii="Times New Roman" w:hAnsi="Times New Roman"/>
          <w:kern w:val="2"/>
          <w:sz w:val="24"/>
          <w:szCs w:val="24"/>
        </w:rPr>
        <w:t xml:space="preserve">В проверяемом периоде и на </w:t>
      </w:r>
      <w:r w:rsidRPr="00264B9D">
        <w:rPr>
          <w:rFonts w:ascii="Times New Roman" w:hAnsi="Times New Roman"/>
          <w:sz w:val="24"/>
          <w:szCs w:val="24"/>
        </w:rPr>
        <w:t>момент прове</w:t>
      </w:r>
      <w:r w:rsidR="006A4C67">
        <w:rPr>
          <w:rFonts w:ascii="Times New Roman" w:hAnsi="Times New Roman"/>
          <w:sz w:val="24"/>
          <w:szCs w:val="24"/>
        </w:rPr>
        <w:t>дения проверки</w:t>
      </w:r>
      <w:r w:rsidRPr="00264B9D">
        <w:rPr>
          <w:rFonts w:ascii="Times New Roman" w:hAnsi="Times New Roman"/>
          <w:sz w:val="24"/>
          <w:szCs w:val="24"/>
        </w:rPr>
        <w:t>:</w:t>
      </w:r>
    </w:p>
    <w:p w:rsidR="005211F7" w:rsidRPr="00264B9D" w:rsidRDefault="005211F7" w:rsidP="005211F7">
      <w:pPr>
        <w:pStyle w:val="Standard"/>
        <w:ind w:firstLine="709"/>
        <w:jc w:val="both"/>
        <w:rPr>
          <w:rFonts w:cs="Times New Roman"/>
          <w:color w:val="000000"/>
          <w:lang w:val="ru-RU"/>
        </w:rPr>
      </w:pPr>
      <w:r w:rsidRPr="00264B9D">
        <w:rPr>
          <w:rStyle w:val="eop"/>
          <w:rFonts w:eastAsia="Lucida Sans Unicode" w:cs="Times New Roman"/>
        </w:rPr>
        <w:t xml:space="preserve">- </w:t>
      </w:r>
      <w:r w:rsidRPr="00264B9D">
        <w:rPr>
          <w:rFonts w:cs="Times New Roman"/>
          <w:lang w:val="ru-RU"/>
        </w:rPr>
        <w:t xml:space="preserve">директор – </w:t>
      </w:r>
      <w:proofErr w:type="spellStart"/>
      <w:r w:rsidRPr="00264B9D">
        <w:rPr>
          <w:rFonts w:cs="Times New Roman"/>
          <w:lang w:val="ru-RU"/>
        </w:rPr>
        <w:t>Клопцова</w:t>
      </w:r>
      <w:proofErr w:type="spellEnd"/>
      <w:r w:rsidRPr="00264B9D">
        <w:rPr>
          <w:rFonts w:cs="Times New Roman"/>
          <w:lang w:val="ru-RU"/>
        </w:rPr>
        <w:t xml:space="preserve"> Виктория Витальевна с 10.09.2019 по 18.06.2021 (Распоряжение Главы города Переславля-Залесского «Об увольнении директора МКУ «Центр развития города Переславля-Залесского» от 17.06.2021 №329-к)</w:t>
      </w:r>
      <w:r w:rsidRPr="00264B9D">
        <w:rPr>
          <w:rFonts w:cs="Times New Roman"/>
          <w:color w:val="000000"/>
          <w:lang w:val="ru-RU"/>
        </w:rPr>
        <w:t>;</w:t>
      </w:r>
    </w:p>
    <w:p w:rsidR="005211F7" w:rsidRPr="00264B9D" w:rsidRDefault="005211F7" w:rsidP="005211F7">
      <w:pPr>
        <w:pStyle w:val="Standard"/>
        <w:ind w:firstLine="709"/>
        <w:jc w:val="both"/>
        <w:rPr>
          <w:rFonts w:cs="Times New Roman"/>
          <w:color w:val="000000"/>
          <w:lang w:val="ru-RU"/>
        </w:rPr>
      </w:pPr>
      <w:r w:rsidRPr="00264B9D">
        <w:rPr>
          <w:rFonts w:cs="Times New Roman"/>
          <w:color w:val="000000"/>
          <w:lang w:val="ru-RU"/>
        </w:rPr>
        <w:t>- директор -</w:t>
      </w:r>
      <w:r w:rsidRPr="00264B9D">
        <w:t xml:space="preserve"> </w:t>
      </w:r>
      <w:proofErr w:type="spellStart"/>
      <w:r w:rsidRPr="00264B9D">
        <w:t>Горелова</w:t>
      </w:r>
      <w:proofErr w:type="spellEnd"/>
      <w:r w:rsidRPr="00264B9D">
        <w:t xml:space="preserve"> </w:t>
      </w:r>
      <w:proofErr w:type="spellStart"/>
      <w:r w:rsidRPr="00264B9D">
        <w:t>Наталья</w:t>
      </w:r>
      <w:proofErr w:type="spellEnd"/>
      <w:r w:rsidRPr="00264B9D">
        <w:t xml:space="preserve"> </w:t>
      </w:r>
      <w:proofErr w:type="spellStart"/>
      <w:r w:rsidRPr="00264B9D">
        <w:t>Александровна</w:t>
      </w:r>
      <w:proofErr w:type="spellEnd"/>
      <w:r w:rsidRPr="00264B9D">
        <w:t xml:space="preserve"> с 21.06.2021 </w:t>
      </w:r>
      <w:proofErr w:type="spellStart"/>
      <w:r w:rsidRPr="00264B9D">
        <w:t>по</w:t>
      </w:r>
      <w:proofErr w:type="spellEnd"/>
      <w:r w:rsidRPr="00264B9D">
        <w:t xml:space="preserve"> </w:t>
      </w:r>
      <w:r w:rsidRPr="00264B9D">
        <w:rPr>
          <w:lang w:val="ru-RU"/>
        </w:rPr>
        <w:t>24.09.2021</w:t>
      </w:r>
      <w:r w:rsidRPr="00264B9D">
        <w:t xml:space="preserve"> </w:t>
      </w:r>
      <w:r w:rsidRPr="00264B9D">
        <w:rPr>
          <w:rFonts w:cs="Times New Roman"/>
        </w:rPr>
        <w:t>(</w:t>
      </w:r>
      <w:r w:rsidRPr="00264B9D">
        <w:rPr>
          <w:rFonts w:cs="Times New Roman"/>
          <w:lang w:val="ru-RU"/>
        </w:rPr>
        <w:t>Распоряжение Главы города Переславля-Залесского «</w:t>
      </w:r>
      <w:r w:rsidRPr="00264B9D">
        <w:t>О</w:t>
      </w:r>
      <w:r w:rsidRPr="00264B9D">
        <w:rPr>
          <w:lang w:val="ru-RU"/>
        </w:rPr>
        <w:t>б</w:t>
      </w:r>
      <w:r w:rsidRPr="00264B9D">
        <w:t xml:space="preserve"> </w:t>
      </w:r>
      <w:r w:rsidRPr="00264B9D">
        <w:rPr>
          <w:lang w:val="ru-RU"/>
        </w:rPr>
        <w:t>увольнении</w:t>
      </w:r>
      <w:r w:rsidRPr="00264B9D">
        <w:rPr>
          <w:rFonts w:cs="Times New Roman"/>
          <w:lang w:val="ru-RU"/>
        </w:rPr>
        <w:t xml:space="preserve"> директора МКУ «Центр развития города Переславля-Залесского»</w:t>
      </w:r>
      <w:r w:rsidRPr="00264B9D">
        <w:t xml:space="preserve"> </w:t>
      </w:r>
      <w:proofErr w:type="spellStart"/>
      <w:r w:rsidRPr="00264B9D">
        <w:t>от</w:t>
      </w:r>
      <w:proofErr w:type="spellEnd"/>
      <w:r w:rsidRPr="00264B9D">
        <w:t xml:space="preserve"> 2</w:t>
      </w:r>
      <w:r w:rsidRPr="00264B9D">
        <w:rPr>
          <w:lang w:val="ru-RU"/>
        </w:rPr>
        <w:t>4</w:t>
      </w:r>
      <w:r w:rsidRPr="00264B9D">
        <w:t>.0</w:t>
      </w:r>
      <w:r w:rsidRPr="00264B9D">
        <w:rPr>
          <w:lang w:val="ru-RU"/>
        </w:rPr>
        <w:t>9.</w:t>
      </w:r>
      <w:r w:rsidRPr="00264B9D">
        <w:t xml:space="preserve">2021 № </w:t>
      </w:r>
      <w:r w:rsidRPr="00264B9D">
        <w:rPr>
          <w:lang w:val="ru-RU"/>
        </w:rPr>
        <w:t>516</w:t>
      </w:r>
      <w:r w:rsidRPr="00264B9D">
        <w:t>-к)</w:t>
      </w:r>
      <w:r w:rsidRPr="00264B9D">
        <w:rPr>
          <w:rFonts w:cs="Times New Roman"/>
          <w:color w:val="000000"/>
          <w:lang w:val="ru-RU"/>
        </w:rPr>
        <w:t>;</w:t>
      </w:r>
    </w:p>
    <w:p w:rsidR="005211F7" w:rsidRPr="00264B9D" w:rsidRDefault="005211F7" w:rsidP="005211F7">
      <w:pPr>
        <w:pStyle w:val="Standard"/>
        <w:ind w:firstLine="709"/>
        <w:jc w:val="both"/>
        <w:rPr>
          <w:rFonts w:cs="Times New Roman"/>
          <w:color w:val="000000"/>
          <w:lang w:val="ru-RU"/>
        </w:rPr>
      </w:pPr>
      <w:r w:rsidRPr="00264B9D">
        <w:rPr>
          <w:rFonts w:cs="Times New Roman"/>
          <w:color w:val="000000"/>
          <w:lang w:val="ru-RU"/>
        </w:rPr>
        <w:t xml:space="preserve">- директор – Клыков Владислав Александрович с 27.09.2021 по 09.03.2022 </w:t>
      </w:r>
      <w:r w:rsidRPr="00264B9D">
        <w:rPr>
          <w:rFonts w:cs="Times New Roman"/>
          <w:lang w:val="ru-RU"/>
        </w:rPr>
        <w:t>(Распоряжение Главы города Переславля-Залесского «Об увольнении директора МКУ «Центр развития города Переславля-Залесского» от 09.03.2022 № 99-к»</w:t>
      </w:r>
      <w:r w:rsidR="00AA29B8">
        <w:rPr>
          <w:rFonts w:cs="Times New Roman"/>
          <w:lang w:val="ru-RU"/>
        </w:rPr>
        <w:t>)</w:t>
      </w:r>
      <w:r w:rsidRPr="00264B9D">
        <w:rPr>
          <w:rFonts w:cs="Times New Roman"/>
          <w:color w:val="000000"/>
          <w:lang w:val="ru-RU"/>
        </w:rPr>
        <w:t>;</w:t>
      </w:r>
    </w:p>
    <w:p w:rsidR="005211F7" w:rsidRPr="00264B9D" w:rsidRDefault="005211F7" w:rsidP="005211F7">
      <w:pPr>
        <w:pStyle w:val="Standard"/>
        <w:ind w:firstLine="709"/>
        <w:jc w:val="both"/>
        <w:rPr>
          <w:rFonts w:cs="Times New Roman"/>
          <w:color w:val="000000"/>
          <w:lang w:val="ru-RU"/>
        </w:rPr>
      </w:pPr>
      <w:r w:rsidRPr="00264B9D">
        <w:rPr>
          <w:rFonts w:cs="Times New Roman"/>
          <w:color w:val="000000"/>
          <w:lang w:val="ru-RU"/>
        </w:rPr>
        <w:t>- исполняющий обязанности директора МКУ «Центр развития города Переславля-Залесского» - Горелова Наталья Александровна с 10.03.2022 по настоящее время</w:t>
      </w:r>
      <w:r>
        <w:rPr>
          <w:rFonts w:cs="Times New Roman"/>
          <w:color w:val="000000"/>
          <w:lang w:val="ru-RU"/>
        </w:rPr>
        <w:t>;</w:t>
      </w:r>
    </w:p>
    <w:p w:rsidR="005211F7" w:rsidRPr="00264B9D" w:rsidRDefault="005211F7" w:rsidP="005211F7">
      <w:pPr>
        <w:pStyle w:val="Standard"/>
        <w:ind w:firstLine="709"/>
        <w:jc w:val="both"/>
        <w:rPr>
          <w:rFonts w:cs="Times New Roman"/>
          <w:lang w:val="ru-RU"/>
        </w:rPr>
      </w:pPr>
      <w:r w:rsidRPr="00264B9D">
        <w:rPr>
          <w:rFonts w:cs="Times New Roman"/>
        </w:rPr>
        <w:t xml:space="preserve">- </w:t>
      </w:r>
      <w:r w:rsidRPr="00264B9D">
        <w:rPr>
          <w:rFonts w:cs="Times New Roman"/>
          <w:lang w:val="ru-RU"/>
        </w:rPr>
        <w:t xml:space="preserve">главный бухгалтер –  Кокорина Светлана Витальевна с 11.07.2019 по </w:t>
      </w:r>
      <w:r>
        <w:rPr>
          <w:rFonts w:cs="Times New Roman"/>
          <w:lang w:val="ru-RU"/>
        </w:rPr>
        <w:t>настоящее время</w:t>
      </w:r>
      <w:r w:rsidRPr="00264B9D">
        <w:rPr>
          <w:rFonts w:cs="Times New Roman"/>
          <w:lang w:val="ru-RU"/>
        </w:rPr>
        <w:t>.</w:t>
      </w:r>
    </w:p>
    <w:p w:rsidR="00266388" w:rsidRPr="005211F7" w:rsidRDefault="00266388" w:rsidP="00266388">
      <w:pPr>
        <w:spacing w:after="0" w:line="240" w:lineRule="auto"/>
        <w:ind w:firstLine="709"/>
        <w:jc w:val="both"/>
        <w:rPr>
          <w:rFonts w:ascii="Times New Roman" w:hAnsi="Times New Roman"/>
          <w:sz w:val="24"/>
          <w:szCs w:val="24"/>
        </w:rPr>
      </w:pPr>
      <w:r w:rsidRPr="005211F7">
        <w:rPr>
          <w:rFonts w:ascii="Times New Roman" w:hAnsi="Times New Roman"/>
          <w:sz w:val="24"/>
          <w:szCs w:val="24"/>
        </w:rPr>
        <w:t>Устав</w:t>
      </w:r>
      <w:r w:rsidRPr="005211F7">
        <w:rPr>
          <w:rFonts w:ascii="Times New Roman" w:hAnsi="Times New Roman"/>
          <w:kern w:val="2"/>
          <w:sz w:val="24"/>
          <w:szCs w:val="24"/>
        </w:rPr>
        <w:t xml:space="preserve"> МКУ «Центр развития» утвержден Постановлением Администрации города Переславля-Залесского от 25.12.2019 № ПОС.03-2966/19, согласован с Управлением </w:t>
      </w:r>
      <w:r w:rsidRPr="005211F7">
        <w:rPr>
          <w:rFonts w:ascii="Times New Roman" w:hAnsi="Times New Roman"/>
          <w:sz w:val="24"/>
          <w:szCs w:val="24"/>
        </w:rPr>
        <w:t xml:space="preserve">муниципальной собственности Администрации города Переславля-Залесского </w:t>
      </w:r>
      <w:r w:rsidRPr="009F3799">
        <w:rPr>
          <w:rFonts w:ascii="Times New Roman" w:hAnsi="Times New Roman"/>
          <w:sz w:val="24"/>
          <w:szCs w:val="24"/>
        </w:rPr>
        <w:t>без даты</w:t>
      </w:r>
      <w:r w:rsidRPr="005211F7">
        <w:rPr>
          <w:rFonts w:ascii="Times New Roman" w:hAnsi="Times New Roman"/>
          <w:kern w:val="2"/>
          <w:sz w:val="24"/>
          <w:szCs w:val="24"/>
        </w:rPr>
        <w:t xml:space="preserve"> </w:t>
      </w:r>
      <w:r w:rsidRPr="005211F7">
        <w:rPr>
          <w:rFonts w:ascii="Times New Roman" w:hAnsi="Times New Roman"/>
          <w:sz w:val="24"/>
          <w:szCs w:val="24"/>
        </w:rPr>
        <w:t>и зарегистрирован в МИФНС РФ № 7 по Ярославской области 30.12.2019 (государственный регистрационный номер 2197627640000) с присвоением ИНН 7608017233, КПП 760801001 (свидетельство о постановке на учет в налоговом органе – от 06.07.2010 серия 76 № 002631020).</w:t>
      </w:r>
    </w:p>
    <w:p w:rsidR="00266388" w:rsidRDefault="00266388" w:rsidP="00266388">
      <w:pPr>
        <w:widowControl w:val="0"/>
        <w:suppressAutoHyphens/>
        <w:spacing w:after="0" w:line="240" w:lineRule="auto"/>
        <w:ind w:firstLine="709"/>
        <w:jc w:val="both"/>
        <w:rPr>
          <w:rFonts w:ascii="Times New Roman" w:hAnsi="Times New Roman"/>
          <w:sz w:val="24"/>
          <w:szCs w:val="24"/>
        </w:rPr>
      </w:pPr>
      <w:r w:rsidRPr="005211F7">
        <w:rPr>
          <w:rFonts w:ascii="Times New Roman" w:hAnsi="Times New Roman"/>
          <w:sz w:val="24"/>
          <w:szCs w:val="24"/>
        </w:rPr>
        <w:t xml:space="preserve">Изменения в Устав утверждены Постановлением Администрации города Переславля-Залесского от 29.12.2020 № ПОС.03-2388/20 «О внесении изменений в Устав муниципального казенного учреждения «Многофункциональный центр развития города Переславля-Залесского», </w:t>
      </w:r>
      <w:r w:rsidRPr="005211F7">
        <w:rPr>
          <w:rFonts w:ascii="Times New Roman" w:hAnsi="Times New Roman"/>
          <w:sz w:val="24"/>
          <w:szCs w:val="24"/>
          <w:lang w:eastAsia="en-US"/>
        </w:rPr>
        <w:t>согласованы с Управлением муниципальной собственности Администрации города Переславля-Залесского</w:t>
      </w:r>
      <w:r w:rsidRPr="005211F7">
        <w:rPr>
          <w:rFonts w:ascii="Times New Roman" w:hAnsi="Times New Roman"/>
          <w:sz w:val="24"/>
          <w:szCs w:val="24"/>
        </w:rPr>
        <w:t xml:space="preserve"> и зарегистрированы в МИФНС РФ № 7 по Ярославской области 28.01.2021 (государственный регистрационный номер </w:t>
      </w:r>
      <w:r w:rsidRPr="005211F7">
        <w:rPr>
          <w:rFonts w:ascii="Times New Roman" w:hAnsi="Times New Roman"/>
          <w:sz w:val="24"/>
          <w:szCs w:val="24"/>
        </w:rPr>
        <w:lastRenderedPageBreak/>
        <w:t xml:space="preserve">2217600020526). </w:t>
      </w:r>
    </w:p>
    <w:p w:rsidR="005211F7" w:rsidRDefault="005211F7" w:rsidP="00266388">
      <w:pPr>
        <w:widowControl w:val="0"/>
        <w:suppressAutoHyphens/>
        <w:spacing w:after="0" w:line="240" w:lineRule="auto"/>
        <w:ind w:firstLine="709"/>
        <w:jc w:val="both"/>
        <w:rPr>
          <w:rFonts w:ascii="Times New Roman" w:hAnsi="Times New Roman"/>
          <w:sz w:val="24"/>
          <w:szCs w:val="24"/>
        </w:rPr>
      </w:pPr>
      <w:r w:rsidRPr="005211F7">
        <w:rPr>
          <w:rFonts w:ascii="Times New Roman" w:hAnsi="Times New Roman"/>
          <w:sz w:val="24"/>
          <w:szCs w:val="24"/>
        </w:rPr>
        <w:t>Учредителем МКУ «Центр развития» является муниципальное образование городской округ город Переславль-Залесский.</w:t>
      </w:r>
    </w:p>
    <w:p w:rsidR="00266388" w:rsidRPr="005211F7" w:rsidRDefault="00266388" w:rsidP="00266388">
      <w:pPr>
        <w:spacing w:after="0" w:line="240" w:lineRule="auto"/>
        <w:ind w:firstLine="709"/>
        <w:jc w:val="both"/>
        <w:rPr>
          <w:rFonts w:ascii="Times New Roman" w:hAnsi="Times New Roman"/>
          <w:sz w:val="24"/>
          <w:szCs w:val="24"/>
        </w:rPr>
      </w:pPr>
      <w:r w:rsidRPr="005211F7">
        <w:rPr>
          <w:rFonts w:ascii="Times New Roman" w:hAnsi="Times New Roman"/>
          <w:sz w:val="24"/>
          <w:szCs w:val="24"/>
        </w:rPr>
        <w:t xml:space="preserve">Функции и полномочия Учредителя </w:t>
      </w:r>
      <w:r w:rsidRPr="005211F7">
        <w:rPr>
          <w:rFonts w:ascii="Times New Roman" w:hAnsi="Times New Roman"/>
          <w:kern w:val="2"/>
          <w:sz w:val="24"/>
          <w:szCs w:val="24"/>
        </w:rPr>
        <w:t xml:space="preserve">МКУ «Центр развития» </w:t>
      </w:r>
      <w:r w:rsidRPr="005211F7">
        <w:rPr>
          <w:rFonts w:ascii="Times New Roman" w:hAnsi="Times New Roman"/>
          <w:sz w:val="24"/>
          <w:szCs w:val="24"/>
        </w:rPr>
        <w:t>осуществляет Администрация города Переславля-Залесского, именуемая дальнейшем «Учредитель».</w:t>
      </w:r>
    </w:p>
    <w:p w:rsidR="00266388" w:rsidRPr="005211F7" w:rsidRDefault="00266388" w:rsidP="00266388">
      <w:pPr>
        <w:spacing w:after="0" w:line="240" w:lineRule="auto"/>
        <w:ind w:firstLine="709"/>
        <w:jc w:val="both"/>
        <w:rPr>
          <w:rFonts w:ascii="Times New Roman" w:hAnsi="Times New Roman"/>
          <w:sz w:val="24"/>
          <w:szCs w:val="24"/>
        </w:rPr>
      </w:pPr>
      <w:r w:rsidRPr="005211F7">
        <w:rPr>
          <w:rFonts w:ascii="Times New Roman" w:hAnsi="Times New Roman"/>
          <w:sz w:val="24"/>
          <w:szCs w:val="24"/>
        </w:rPr>
        <w:t>Функции и п</w:t>
      </w:r>
      <w:r w:rsidRPr="005211F7">
        <w:rPr>
          <w:rFonts w:ascii="Times New Roman" w:eastAsia="Calibri" w:hAnsi="Times New Roman"/>
          <w:sz w:val="24"/>
          <w:szCs w:val="24"/>
          <w:lang w:eastAsia="en-US"/>
        </w:rPr>
        <w:t xml:space="preserve">олномочия собственника имущества </w:t>
      </w:r>
      <w:r w:rsidRPr="005211F7">
        <w:rPr>
          <w:rFonts w:ascii="Times New Roman" w:hAnsi="Times New Roman"/>
          <w:kern w:val="2"/>
          <w:sz w:val="24"/>
          <w:szCs w:val="24"/>
        </w:rPr>
        <w:t xml:space="preserve">МКУ «Центр развития» </w:t>
      </w:r>
      <w:r w:rsidRPr="005211F7">
        <w:rPr>
          <w:rFonts w:ascii="Times New Roman" w:eastAsia="Calibri" w:hAnsi="Times New Roman"/>
          <w:sz w:val="24"/>
          <w:szCs w:val="24"/>
          <w:lang w:eastAsia="en-US"/>
        </w:rPr>
        <w:t>осуществляет Управление муниципальной собственности Администрации города Переславля-Залесского</w:t>
      </w:r>
      <w:r w:rsidRPr="005211F7">
        <w:rPr>
          <w:rFonts w:ascii="Times New Roman" w:hAnsi="Times New Roman"/>
          <w:sz w:val="24"/>
          <w:szCs w:val="24"/>
        </w:rPr>
        <w:t>.</w:t>
      </w:r>
    </w:p>
    <w:p w:rsidR="0033184F" w:rsidRPr="00264B9D" w:rsidRDefault="0033184F" w:rsidP="0033184F">
      <w:pPr>
        <w:tabs>
          <w:tab w:val="left" w:pos="360"/>
          <w:tab w:val="left" w:pos="993"/>
        </w:tabs>
        <w:spacing w:after="0" w:line="240" w:lineRule="auto"/>
        <w:ind w:right="-15" w:firstLine="709"/>
        <w:jc w:val="both"/>
        <w:rPr>
          <w:rFonts w:ascii="Times New Roman" w:hAnsi="Times New Roman"/>
          <w:sz w:val="24"/>
          <w:szCs w:val="24"/>
        </w:rPr>
      </w:pPr>
      <w:r w:rsidRPr="00264B9D">
        <w:rPr>
          <w:rFonts w:ascii="Times New Roman" w:hAnsi="Times New Roman"/>
          <w:sz w:val="24"/>
          <w:szCs w:val="24"/>
        </w:rPr>
        <w:t xml:space="preserve">В проверяемом периоде в </w:t>
      </w:r>
      <w:r w:rsidRPr="00264B9D">
        <w:rPr>
          <w:rFonts w:ascii="Times New Roman" w:hAnsi="Times New Roman"/>
          <w:kern w:val="2"/>
          <w:sz w:val="24"/>
          <w:szCs w:val="24"/>
        </w:rPr>
        <w:t xml:space="preserve">МКУ «Центр развития» </w:t>
      </w:r>
      <w:r w:rsidRPr="00264B9D">
        <w:rPr>
          <w:rFonts w:ascii="Times New Roman" w:hAnsi="Times New Roman"/>
          <w:sz w:val="24"/>
          <w:szCs w:val="24"/>
        </w:rPr>
        <w:t>для осуществления финанс</w:t>
      </w:r>
      <w:r>
        <w:rPr>
          <w:rFonts w:ascii="Times New Roman" w:hAnsi="Times New Roman"/>
          <w:sz w:val="24"/>
          <w:szCs w:val="24"/>
        </w:rPr>
        <w:t>овой деятельности были открыты</w:t>
      </w:r>
      <w:r w:rsidRPr="00264B9D">
        <w:rPr>
          <w:rFonts w:ascii="Times New Roman" w:hAnsi="Times New Roman"/>
          <w:sz w:val="24"/>
          <w:szCs w:val="24"/>
        </w:rPr>
        <w:t xml:space="preserve"> лицевые счета:</w:t>
      </w:r>
    </w:p>
    <w:p w:rsidR="0033184F" w:rsidRPr="00264B9D" w:rsidRDefault="0033184F" w:rsidP="0033184F">
      <w:pPr>
        <w:pStyle w:val="Standard"/>
        <w:tabs>
          <w:tab w:val="left" w:pos="993"/>
        </w:tabs>
        <w:ind w:left="709"/>
        <w:jc w:val="both"/>
        <w:rPr>
          <w:lang w:val="ru-RU"/>
        </w:rPr>
      </w:pPr>
      <w:r>
        <w:rPr>
          <w:lang w:val="ru-RU"/>
        </w:rPr>
        <w:t xml:space="preserve">- </w:t>
      </w:r>
      <w:r w:rsidRPr="00264B9D">
        <w:rPr>
          <w:lang w:val="ru-RU"/>
        </w:rPr>
        <w:t>в Управлении Федерального казначе</w:t>
      </w:r>
      <w:r>
        <w:rPr>
          <w:lang w:val="ru-RU"/>
        </w:rPr>
        <w:t>йства по Ярославской области;</w:t>
      </w:r>
    </w:p>
    <w:p w:rsidR="0033184F" w:rsidRPr="00264B9D" w:rsidRDefault="0033184F" w:rsidP="0033184F">
      <w:pPr>
        <w:tabs>
          <w:tab w:val="left" w:pos="360"/>
          <w:tab w:val="left" w:pos="993"/>
        </w:tabs>
        <w:spacing w:after="0" w:line="240" w:lineRule="auto"/>
        <w:ind w:left="709" w:right="-15"/>
        <w:jc w:val="both"/>
        <w:rPr>
          <w:rFonts w:ascii="Times New Roman" w:hAnsi="Times New Roman"/>
          <w:sz w:val="24"/>
          <w:szCs w:val="24"/>
        </w:rPr>
      </w:pPr>
      <w:r>
        <w:rPr>
          <w:rFonts w:ascii="Times New Roman" w:hAnsi="Times New Roman"/>
          <w:sz w:val="24"/>
          <w:szCs w:val="24"/>
        </w:rPr>
        <w:t xml:space="preserve">- </w:t>
      </w:r>
      <w:r w:rsidRPr="00264B9D">
        <w:rPr>
          <w:rFonts w:ascii="Times New Roman" w:hAnsi="Times New Roman"/>
          <w:sz w:val="24"/>
          <w:szCs w:val="24"/>
        </w:rPr>
        <w:t>в Управлении финансов Администрации города Пе</w:t>
      </w:r>
      <w:r>
        <w:rPr>
          <w:rFonts w:ascii="Times New Roman" w:hAnsi="Times New Roman"/>
          <w:sz w:val="24"/>
          <w:szCs w:val="24"/>
        </w:rPr>
        <w:t>реславля-Залесского.</w:t>
      </w:r>
    </w:p>
    <w:p w:rsidR="00266388" w:rsidRPr="00264B9D" w:rsidRDefault="00266388" w:rsidP="00266388">
      <w:pPr>
        <w:spacing w:after="0" w:line="240" w:lineRule="auto"/>
        <w:ind w:firstLine="709"/>
        <w:jc w:val="both"/>
        <w:rPr>
          <w:rFonts w:ascii="Times New Roman" w:hAnsi="Times New Roman"/>
          <w:sz w:val="24"/>
          <w:szCs w:val="24"/>
        </w:rPr>
      </w:pPr>
      <w:r w:rsidRPr="00264B9D">
        <w:rPr>
          <w:rFonts w:ascii="Times New Roman" w:hAnsi="Times New Roman"/>
          <w:sz w:val="24"/>
          <w:szCs w:val="24"/>
        </w:rPr>
        <w:t>МКУ «Центр развития» осуществляет свою деятельность в соответствии с предметом и целями деятельности, определенными действующим законодательством Российской Федерации, Ярославской области, муниципальными правовыми актами органов местного самоуправления г. Переславля-Залесского и Уставом учреждения.</w:t>
      </w:r>
    </w:p>
    <w:p w:rsidR="00266388" w:rsidRPr="00264B9D" w:rsidRDefault="00266388" w:rsidP="00266388">
      <w:pPr>
        <w:shd w:val="clear" w:color="auto" w:fill="FFFFFF"/>
        <w:spacing w:after="0" w:line="240" w:lineRule="auto"/>
        <w:ind w:right="17" w:firstLine="709"/>
        <w:jc w:val="both"/>
        <w:rPr>
          <w:rFonts w:ascii="Times New Roman" w:hAnsi="Times New Roman"/>
          <w:sz w:val="24"/>
          <w:szCs w:val="24"/>
        </w:rPr>
      </w:pPr>
      <w:r w:rsidRPr="00264B9D">
        <w:rPr>
          <w:rFonts w:ascii="Times New Roman" w:hAnsi="Times New Roman"/>
          <w:sz w:val="24"/>
          <w:szCs w:val="24"/>
          <w:u w:val="single"/>
        </w:rPr>
        <w:t>Предметом деятельности</w:t>
      </w:r>
      <w:r w:rsidRPr="00264B9D">
        <w:rPr>
          <w:rFonts w:ascii="Times New Roman" w:hAnsi="Times New Roman"/>
          <w:sz w:val="24"/>
          <w:szCs w:val="24"/>
        </w:rPr>
        <w:t xml:space="preserve"> МКУ «Центр развития» является: </w:t>
      </w:r>
    </w:p>
    <w:p w:rsidR="00266388" w:rsidRPr="00264B9D" w:rsidRDefault="00266388" w:rsidP="00266388">
      <w:pPr>
        <w:shd w:val="clear" w:color="auto" w:fill="FFFFFF"/>
        <w:spacing w:after="0" w:line="240" w:lineRule="auto"/>
        <w:ind w:right="17" w:firstLine="709"/>
        <w:jc w:val="both"/>
        <w:rPr>
          <w:rFonts w:ascii="Times New Roman" w:hAnsi="Times New Roman"/>
          <w:sz w:val="24"/>
          <w:szCs w:val="24"/>
        </w:rPr>
      </w:pPr>
      <w:r w:rsidRPr="00264B9D">
        <w:rPr>
          <w:rFonts w:ascii="Times New Roman" w:hAnsi="Times New Roman"/>
          <w:sz w:val="24"/>
          <w:szCs w:val="24"/>
        </w:rPr>
        <w:t>-</w:t>
      </w:r>
      <w:r w:rsidR="00325ED7">
        <w:rPr>
          <w:rFonts w:ascii="Times New Roman" w:hAnsi="Times New Roman"/>
          <w:sz w:val="24"/>
          <w:szCs w:val="24"/>
        </w:rPr>
        <w:t xml:space="preserve"> </w:t>
      </w:r>
      <w:r w:rsidRPr="00264B9D">
        <w:rPr>
          <w:rFonts w:ascii="Times New Roman" w:hAnsi="Times New Roman"/>
          <w:sz w:val="24"/>
          <w:szCs w:val="24"/>
        </w:rPr>
        <w:t>выполнение работ, оказание услуг в целях обеспечения реализации полномочий Учредителя в сферах коммунального хозяйства, благоустройства, использования автомобильных дорог и осуществления дорожной деятельности, предоставления транспортных услуг населению и организации транспортного обслуживания населения в границах городского округа, охраны окружающей среды и природопользования, жилищных отношений, организации похоронного дела;</w:t>
      </w:r>
    </w:p>
    <w:p w:rsidR="00266388" w:rsidRPr="00264B9D" w:rsidRDefault="00266388" w:rsidP="00266388">
      <w:pPr>
        <w:shd w:val="clear" w:color="auto" w:fill="FFFFFF"/>
        <w:spacing w:after="0" w:line="240" w:lineRule="auto"/>
        <w:ind w:right="17" w:firstLine="709"/>
        <w:jc w:val="both"/>
        <w:rPr>
          <w:rFonts w:ascii="Times New Roman" w:hAnsi="Times New Roman"/>
          <w:sz w:val="24"/>
          <w:szCs w:val="24"/>
        </w:rPr>
      </w:pPr>
      <w:r w:rsidRPr="00264B9D">
        <w:rPr>
          <w:rFonts w:ascii="Times New Roman" w:hAnsi="Times New Roman"/>
          <w:sz w:val="24"/>
          <w:szCs w:val="24"/>
        </w:rPr>
        <w:t>- выполнение работ, оказание услуг в целях обеспечения реализации полномочий Учредителя в сферах коммунального хозяйства, благоустройства, использования автомобильных дорог и осуществления дорожной деятельности, предоставления транспортных услуг населению и организации транспортного обслуживания населения в границах городского округа, охраны окружающей среды и природопользования, жилищных отношений, организации похоронного дела;</w:t>
      </w:r>
    </w:p>
    <w:p w:rsidR="00266388" w:rsidRPr="00264B9D" w:rsidRDefault="00266388" w:rsidP="00266388">
      <w:pPr>
        <w:shd w:val="clear" w:color="auto" w:fill="FFFFFF"/>
        <w:spacing w:after="0" w:line="240" w:lineRule="auto"/>
        <w:ind w:right="17" w:firstLine="709"/>
        <w:jc w:val="both"/>
        <w:rPr>
          <w:rFonts w:ascii="Times New Roman" w:hAnsi="Times New Roman"/>
          <w:sz w:val="24"/>
          <w:szCs w:val="24"/>
        </w:rPr>
      </w:pPr>
      <w:r w:rsidRPr="00264B9D">
        <w:rPr>
          <w:rFonts w:ascii="Times New Roman" w:hAnsi="Times New Roman"/>
          <w:sz w:val="24"/>
          <w:szCs w:val="24"/>
        </w:rPr>
        <w:t>- осуществление хозяйственного обеспечения деятельности МКУ «Центр обеспечения функционирования муниципальных образовательных учреждений города Переславля-Залесского», Управления культуры, туризма, молодежи и спорта Администрации города Переславля-Залесского, а также учреждений подведомственных Управлению культуры, туризма, молодежи и спорта Администрации города Переславля-Залесского.</w:t>
      </w:r>
    </w:p>
    <w:p w:rsidR="00EE0E22" w:rsidRPr="00227469" w:rsidRDefault="00BA7A09" w:rsidP="00EE0E22">
      <w:pPr>
        <w:spacing w:after="0" w:line="240" w:lineRule="auto"/>
        <w:jc w:val="center"/>
        <w:rPr>
          <w:rFonts w:ascii="Times New Roman" w:hAnsi="Times New Roman"/>
          <w:b/>
          <w:sz w:val="24"/>
          <w:szCs w:val="24"/>
        </w:rPr>
      </w:pPr>
      <w:r>
        <w:rPr>
          <w:rFonts w:ascii="Times New Roman" w:hAnsi="Times New Roman"/>
          <w:b/>
          <w:sz w:val="24"/>
          <w:szCs w:val="24"/>
        </w:rPr>
        <w:t>Объем проверенных средств</w:t>
      </w:r>
    </w:p>
    <w:p w:rsidR="00C80DCE" w:rsidRDefault="00C80DCE" w:rsidP="00FD5B4E">
      <w:pPr>
        <w:spacing w:after="0" w:line="240" w:lineRule="auto"/>
        <w:ind w:firstLine="709"/>
        <w:jc w:val="both"/>
        <w:rPr>
          <w:rFonts w:ascii="Times New Roman" w:eastAsia="Calibri" w:hAnsi="Times New Roman"/>
          <w:bCs/>
          <w:sz w:val="24"/>
          <w:szCs w:val="24"/>
        </w:rPr>
      </w:pPr>
    </w:p>
    <w:p w:rsidR="00C80DCE" w:rsidRPr="00264B9D" w:rsidRDefault="00C80DCE" w:rsidP="00FD5B4E">
      <w:pPr>
        <w:spacing w:after="0" w:line="240" w:lineRule="auto"/>
        <w:ind w:firstLine="709"/>
        <w:jc w:val="both"/>
        <w:rPr>
          <w:rFonts w:ascii="Times New Roman" w:eastAsia="Calibri" w:hAnsi="Times New Roman"/>
          <w:sz w:val="24"/>
          <w:szCs w:val="24"/>
        </w:rPr>
      </w:pPr>
      <w:r w:rsidRPr="00264B9D">
        <w:rPr>
          <w:rFonts w:ascii="Times New Roman" w:eastAsia="Calibri" w:hAnsi="Times New Roman"/>
          <w:bCs/>
          <w:sz w:val="24"/>
          <w:szCs w:val="24"/>
        </w:rPr>
        <w:t xml:space="preserve">Финансирование </w:t>
      </w:r>
      <w:r w:rsidRPr="00264B9D">
        <w:rPr>
          <w:rFonts w:ascii="Times New Roman" w:eastAsia="Calibri" w:hAnsi="Times New Roman"/>
          <w:sz w:val="24"/>
          <w:szCs w:val="24"/>
        </w:rPr>
        <w:t xml:space="preserve">МКУ «Центр развития» </w:t>
      </w:r>
      <w:r w:rsidRPr="00264B9D">
        <w:rPr>
          <w:rFonts w:ascii="Times New Roman" w:eastAsia="Calibri" w:hAnsi="Times New Roman"/>
          <w:bCs/>
          <w:sz w:val="24"/>
          <w:szCs w:val="24"/>
        </w:rPr>
        <w:t>в 2021 году производилось на основании бюджетной сметы, утвержденной Главой</w:t>
      </w:r>
      <w:r w:rsidR="006A4833" w:rsidRPr="00264B9D">
        <w:rPr>
          <w:rFonts w:ascii="Times New Roman" w:eastAsia="Calibri" w:hAnsi="Times New Roman"/>
          <w:bCs/>
          <w:sz w:val="24"/>
          <w:szCs w:val="24"/>
        </w:rPr>
        <w:t xml:space="preserve"> </w:t>
      </w:r>
      <w:r w:rsidRPr="00264B9D">
        <w:rPr>
          <w:rFonts w:ascii="Times New Roman" w:eastAsia="Calibri" w:hAnsi="Times New Roman"/>
          <w:bCs/>
          <w:sz w:val="24"/>
          <w:szCs w:val="24"/>
        </w:rPr>
        <w:t>города Переславля-Залесского.</w:t>
      </w:r>
    </w:p>
    <w:p w:rsidR="00C80DCE" w:rsidRPr="0033184F" w:rsidRDefault="00C80DCE" w:rsidP="00FD5B4E">
      <w:pPr>
        <w:spacing w:after="0" w:line="240" w:lineRule="auto"/>
        <w:ind w:firstLine="709"/>
        <w:jc w:val="both"/>
        <w:rPr>
          <w:rFonts w:ascii="Times New Roman" w:eastAsia="Calibri" w:hAnsi="Times New Roman"/>
          <w:sz w:val="24"/>
          <w:szCs w:val="24"/>
        </w:rPr>
      </w:pPr>
      <w:r w:rsidRPr="00264B9D">
        <w:rPr>
          <w:rFonts w:ascii="Times New Roman" w:eastAsia="Calibri" w:hAnsi="Times New Roman"/>
          <w:sz w:val="24"/>
          <w:szCs w:val="24"/>
        </w:rPr>
        <w:t xml:space="preserve">Источником финансирования деятельности МКУ «Центр развития» в 2021 году </w:t>
      </w:r>
      <w:r w:rsidRPr="0033184F">
        <w:rPr>
          <w:rFonts w:ascii="Times New Roman" w:eastAsia="Calibri" w:hAnsi="Times New Roman"/>
          <w:sz w:val="24"/>
          <w:szCs w:val="24"/>
        </w:rPr>
        <w:t>являлся бюджет городского округа.</w:t>
      </w:r>
    </w:p>
    <w:p w:rsidR="00C80DCE" w:rsidRPr="0033184F" w:rsidRDefault="00C80DCE" w:rsidP="00FD5B4E">
      <w:pPr>
        <w:spacing w:after="0" w:line="240" w:lineRule="auto"/>
        <w:ind w:firstLine="709"/>
        <w:jc w:val="both"/>
        <w:rPr>
          <w:rFonts w:ascii="Times New Roman" w:eastAsia="Calibri" w:hAnsi="Times New Roman"/>
          <w:sz w:val="24"/>
          <w:szCs w:val="24"/>
        </w:rPr>
      </w:pPr>
      <w:r w:rsidRPr="0033184F">
        <w:rPr>
          <w:rFonts w:ascii="Times New Roman" w:eastAsia="Calibri" w:hAnsi="Times New Roman"/>
          <w:sz w:val="24"/>
          <w:szCs w:val="24"/>
        </w:rPr>
        <w:t>Общая сумма утвержденных бюджетных ассигнований по бюджетной смете составила 230 150 414,84 рублей, кассовое исполнение в 202</w:t>
      </w:r>
      <w:r w:rsidR="00A26187" w:rsidRPr="0033184F">
        <w:rPr>
          <w:rFonts w:ascii="Times New Roman" w:eastAsia="Calibri" w:hAnsi="Times New Roman"/>
          <w:sz w:val="24"/>
          <w:szCs w:val="24"/>
        </w:rPr>
        <w:t>1</w:t>
      </w:r>
      <w:r w:rsidRPr="0033184F">
        <w:rPr>
          <w:rFonts w:ascii="Times New Roman" w:eastAsia="Calibri" w:hAnsi="Times New Roman"/>
          <w:sz w:val="24"/>
          <w:szCs w:val="24"/>
        </w:rPr>
        <w:t xml:space="preserve"> году составило 205 551 774,26 рублей, размер неисполненных бюджетных ассигнований составил 24 598 640,58 рублей.</w:t>
      </w:r>
    </w:p>
    <w:p w:rsidR="00756544" w:rsidRPr="00264B9D" w:rsidRDefault="00756544" w:rsidP="00756544">
      <w:pPr>
        <w:spacing w:after="0" w:line="240" w:lineRule="auto"/>
        <w:ind w:firstLine="709"/>
        <w:contextualSpacing/>
        <w:jc w:val="both"/>
        <w:rPr>
          <w:rFonts w:ascii="Times New Roman" w:eastAsia="Calibri" w:hAnsi="Times New Roman"/>
          <w:sz w:val="24"/>
          <w:szCs w:val="24"/>
        </w:rPr>
      </w:pPr>
    </w:p>
    <w:p w:rsidR="00B15F92" w:rsidRPr="00FA10BB" w:rsidRDefault="00B15F92" w:rsidP="00EE0E22">
      <w:pPr>
        <w:spacing w:after="0" w:line="240" w:lineRule="auto"/>
        <w:jc w:val="center"/>
        <w:rPr>
          <w:rFonts w:ascii="Times New Roman" w:hAnsi="Times New Roman"/>
          <w:b/>
          <w:bCs/>
          <w:sz w:val="24"/>
          <w:szCs w:val="24"/>
        </w:rPr>
      </w:pPr>
      <w:r w:rsidRPr="00FA10BB">
        <w:rPr>
          <w:rFonts w:ascii="Times New Roman" w:hAnsi="Times New Roman"/>
          <w:b/>
          <w:bCs/>
          <w:sz w:val="24"/>
          <w:szCs w:val="24"/>
        </w:rPr>
        <w:t xml:space="preserve">Состояние и </w:t>
      </w:r>
      <w:r w:rsidR="00BA7A09">
        <w:rPr>
          <w:rFonts w:ascii="Times New Roman" w:hAnsi="Times New Roman"/>
          <w:b/>
          <w:bCs/>
          <w:sz w:val="24"/>
          <w:szCs w:val="24"/>
        </w:rPr>
        <w:t>постановка бухгалтерского учета</w:t>
      </w:r>
    </w:p>
    <w:p w:rsidR="00B15F92" w:rsidRPr="00FA10BB" w:rsidRDefault="00B15F92" w:rsidP="00B15F92">
      <w:pPr>
        <w:spacing w:after="0" w:line="240" w:lineRule="auto"/>
        <w:ind w:left="735" w:firstLine="709"/>
        <w:jc w:val="center"/>
        <w:rPr>
          <w:rFonts w:ascii="Times New Roman" w:hAnsi="Times New Roman"/>
          <w:b/>
          <w:bCs/>
          <w:sz w:val="24"/>
          <w:szCs w:val="24"/>
          <w:highlight w:val="yellow"/>
        </w:rPr>
      </w:pPr>
    </w:p>
    <w:p w:rsidR="00B15F92" w:rsidRPr="00FA10BB" w:rsidRDefault="00B15F92" w:rsidP="00B15F92">
      <w:pPr>
        <w:spacing w:after="0" w:line="240" w:lineRule="auto"/>
        <w:ind w:firstLine="709"/>
        <w:jc w:val="both"/>
        <w:rPr>
          <w:rFonts w:ascii="Times New Roman" w:hAnsi="Times New Roman"/>
          <w:sz w:val="24"/>
          <w:szCs w:val="24"/>
        </w:rPr>
      </w:pPr>
      <w:r w:rsidRPr="00FA10BB">
        <w:rPr>
          <w:rFonts w:ascii="Times New Roman" w:hAnsi="Times New Roman"/>
          <w:sz w:val="24"/>
          <w:szCs w:val="24"/>
        </w:rPr>
        <w:t>Ведение бухгалтерского учета и отчетности в МКУ «Центр развития» в проверяемом периоде соответствует требованиям Федерального закона от 06.12.2011 № 402-ФЗ «О бухгалтерском учете</w:t>
      </w:r>
      <w:r w:rsidR="00A92FE6">
        <w:rPr>
          <w:rFonts w:ascii="Times New Roman" w:hAnsi="Times New Roman"/>
          <w:sz w:val="24"/>
          <w:szCs w:val="24"/>
        </w:rPr>
        <w:t>» и других нормативных правовых актов,</w:t>
      </w:r>
      <w:r w:rsidRPr="00FA10BB">
        <w:rPr>
          <w:rFonts w:ascii="Times New Roman" w:hAnsi="Times New Roman"/>
          <w:sz w:val="24"/>
          <w:szCs w:val="24"/>
        </w:rPr>
        <w:t xml:space="preserve"> за исключением нарушений, отраженных </w:t>
      </w:r>
      <w:r w:rsidR="00A92FE6">
        <w:rPr>
          <w:rFonts w:ascii="Times New Roman" w:hAnsi="Times New Roman"/>
          <w:sz w:val="24"/>
          <w:szCs w:val="24"/>
        </w:rPr>
        <w:t>в Акте проверки от 16.05.2022.</w:t>
      </w:r>
    </w:p>
    <w:p w:rsidR="00A92FE6" w:rsidRDefault="00A92FE6" w:rsidP="00F906AB">
      <w:pPr>
        <w:tabs>
          <w:tab w:val="left" w:pos="709"/>
          <w:tab w:val="left" w:pos="9645"/>
        </w:tabs>
        <w:suppressAutoHyphens/>
        <w:spacing w:after="0" w:line="240" w:lineRule="auto"/>
        <w:ind w:right="-45"/>
        <w:jc w:val="center"/>
        <w:rPr>
          <w:rFonts w:ascii="Times New Roman" w:hAnsi="Times New Roman"/>
          <w:b/>
          <w:sz w:val="24"/>
          <w:szCs w:val="24"/>
        </w:rPr>
      </w:pPr>
    </w:p>
    <w:p w:rsidR="00EE0E22" w:rsidRPr="00B92F81" w:rsidRDefault="00BA7A09" w:rsidP="00EE0E22">
      <w:pPr>
        <w:tabs>
          <w:tab w:val="left" w:pos="9645"/>
        </w:tabs>
        <w:suppressAutoHyphens/>
        <w:spacing w:after="0" w:line="240" w:lineRule="auto"/>
        <w:ind w:right="-45"/>
        <w:jc w:val="center"/>
        <w:rPr>
          <w:rFonts w:ascii="Times New Roman" w:hAnsi="Times New Roman"/>
          <w:b/>
          <w:sz w:val="24"/>
          <w:szCs w:val="24"/>
        </w:rPr>
      </w:pPr>
      <w:r>
        <w:rPr>
          <w:rFonts w:ascii="Times New Roman" w:hAnsi="Times New Roman"/>
          <w:b/>
          <w:sz w:val="24"/>
          <w:szCs w:val="24"/>
        </w:rPr>
        <w:t>Результаты проверки</w:t>
      </w:r>
      <w:bookmarkStart w:id="0" w:name="_GoBack"/>
      <w:bookmarkEnd w:id="0"/>
    </w:p>
    <w:p w:rsidR="00EE0E22" w:rsidRPr="00B92F81" w:rsidRDefault="00EE0E22" w:rsidP="00EE0E22">
      <w:pPr>
        <w:tabs>
          <w:tab w:val="left" w:pos="9645"/>
        </w:tabs>
        <w:suppressAutoHyphens/>
        <w:spacing w:after="0" w:line="240" w:lineRule="auto"/>
        <w:ind w:right="-45"/>
        <w:jc w:val="center"/>
        <w:rPr>
          <w:rFonts w:ascii="Times New Roman" w:hAnsi="Times New Roman"/>
          <w:b/>
          <w:sz w:val="24"/>
          <w:szCs w:val="24"/>
        </w:rPr>
      </w:pPr>
    </w:p>
    <w:p w:rsidR="00F906AB" w:rsidRPr="00FA10BB" w:rsidRDefault="00F906AB" w:rsidP="00F906AB">
      <w:pPr>
        <w:spacing w:after="0" w:line="240" w:lineRule="auto"/>
        <w:ind w:firstLine="709"/>
        <w:jc w:val="both"/>
        <w:rPr>
          <w:rFonts w:ascii="Times New Roman" w:hAnsi="Times New Roman"/>
          <w:b/>
          <w:sz w:val="24"/>
          <w:szCs w:val="24"/>
        </w:rPr>
      </w:pPr>
      <w:r w:rsidRPr="00FA10BB">
        <w:rPr>
          <w:rFonts w:ascii="Times New Roman" w:hAnsi="Times New Roman"/>
          <w:b/>
          <w:sz w:val="24"/>
          <w:szCs w:val="24"/>
        </w:rPr>
        <w:t>По результатам проверки установлено:</w:t>
      </w:r>
    </w:p>
    <w:p w:rsidR="00F906AB" w:rsidRPr="00FA10BB" w:rsidRDefault="00F906AB" w:rsidP="00F906AB">
      <w:pPr>
        <w:spacing w:after="0" w:line="240" w:lineRule="auto"/>
        <w:ind w:firstLine="709"/>
        <w:jc w:val="both"/>
        <w:rPr>
          <w:rFonts w:ascii="Times New Roman" w:hAnsi="Times New Roman"/>
          <w:b/>
          <w:sz w:val="24"/>
          <w:szCs w:val="24"/>
        </w:rPr>
      </w:pPr>
      <w:r w:rsidRPr="00FA10BB">
        <w:rPr>
          <w:rFonts w:ascii="Times New Roman" w:hAnsi="Times New Roman"/>
          <w:b/>
          <w:sz w:val="24"/>
          <w:szCs w:val="24"/>
        </w:rPr>
        <w:t xml:space="preserve">1. финансовых нарушений на сумму </w:t>
      </w:r>
      <w:r w:rsidR="002F6DA2" w:rsidRPr="00FA10BB">
        <w:rPr>
          <w:rFonts w:ascii="Times New Roman" w:hAnsi="Times New Roman"/>
          <w:b/>
          <w:sz w:val="24"/>
          <w:szCs w:val="24"/>
        </w:rPr>
        <w:t>8 013 288,90</w:t>
      </w:r>
      <w:r w:rsidRPr="00FA10BB">
        <w:rPr>
          <w:rFonts w:ascii="Times New Roman" w:hAnsi="Times New Roman"/>
          <w:b/>
          <w:sz w:val="24"/>
          <w:szCs w:val="24"/>
        </w:rPr>
        <w:t xml:space="preserve"> рублей (из них устранено </w:t>
      </w:r>
      <w:r w:rsidR="009716A0" w:rsidRPr="00FA10BB">
        <w:rPr>
          <w:rFonts w:ascii="Times New Roman" w:hAnsi="Times New Roman"/>
          <w:b/>
          <w:sz w:val="24"/>
          <w:szCs w:val="24"/>
        </w:rPr>
        <w:t>149 062,10</w:t>
      </w:r>
      <w:r w:rsidRPr="00FA10BB">
        <w:rPr>
          <w:rFonts w:ascii="Times New Roman" w:hAnsi="Times New Roman"/>
          <w:b/>
          <w:sz w:val="24"/>
          <w:szCs w:val="24"/>
        </w:rPr>
        <w:t xml:space="preserve"> рублей</w:t>
      </w:r>
      <w:r w:rsidR="001154C1" w:rsidRPr="00FA10BB">
        <w:rPr>
          <w:rFonts w:ascii="Times New Roman" w:hAnsi="Times New Roman"/>
          <w:b/>
          <w:sz w:val="24"/>
          <w:szCs w:val="24"/>
        </w:rPr>
        <w:t>)</w:t>
      </w:r>
      <w:r w:rsidRPr="00FA10BB">
        <w:rPr>
          <w:rFonts w:ascii="Times New Roman" w:hAnsi="Times New Roman"/>
          <w:b/>
          <w:sz w:val="24"/>
          <w:szCs w:val="24"/>
        </w:rPr>
        <w:t>, в том числе:</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- 873 820,04 рублей – нарушение ст. 34 Бюджетного кодекса Российской Федерации – неэффективное расходование бюджетных средств:</w:t>
      </w:r>
    </w:p>
    <w:p w:rsidR="00F906AB" w:rsidRPr="00FA10BB" w:rsidRDefault="00F906AB" w:rsidP="00F906AB">
      <w:pPr>
        <w:numPr>
          <w:ilvl w:val="0"/>
          <w:numId w:val="33"/>
        </w:numPr>
        <w:tabs>
          <w:tab w:val="left" w:pos="1276"/>
        </w:tabs>
        <w:spacing w:after="0" w:line="240" w:lineRule="auto"/>
        <w:ind w:left="709" w:firstLine="284"/>
        <w:contextualSpacing/>
        <w:jc w:val="both"/>
        <w:rPr>
          <w:rFonts w:ascii="Times New Roman" w:hAnsi="Times New Roman"/>
          <w:sz w:val="24"/>
          <w:szCs w:val="24"/>
        </w:rPr>
      </w:pPr>
      <w:r w:rsidRPr="00FA10BB">
        <w:rPr>
          <w:rFonts w:ascii="Times New Roman" w:hAnsi="Times New Roman"/>
          <w:sz w:val="24"/>
          <w:szCs w:val="24"/>
        </w:rPr>
        <w:t>146 743,26 рублей – штрафы за нарушение законодательства о налогах и сборах, законодательства о страховых взносах;</w:t>
      </w:r>
    </w:p>
    <w:p w:rsidR="00F906AB" w:rsidRPr="00FA10BB" w:rsidRDefault="00F906AB" w:rsidP="00F906AB">
      <w:pPr>
        <w:numPr>
          <w:ilvl w:val="0"/>
          <w:numId w:val="33"/>
        </w:numPr>
        <w:tabs>
          <w:tab w:val="left" w:pos="1276"/>
        </w:tabs>
        <w:spacing w:after="0" w:line="240" w:lineRule="auto"/>
        <w:ind w:left="709" w:firstLine="284"/>
        <w:contextualSpacing/>
        <w:jc w:val="both"/>
        <w:rPr>
          <w:rFonts w:ascii="Times New Roman" w:hAnsi="Times New Roman"/>
          <w:sz w:val="24"/>
          <w:szCs w:val="24"/>
        </w:rPr>
      </w:pPr>
      <w:r w:rsidRPr="00FA10BB">
        <w:rPr>
          <w:rFonts w:ascii="Times New Roman" w:hAnsi="Times New Roman"/>
          <w:sz w:val="24"/>
          <w:szCs w:val="24"/>
        </w:rPr>
        <w:t>585 626,12 рублей –  штрафы за нарушение законодательства о закупках и нарушение условий контрактов;</w:t>
      </w:r>
    </w:p>
    <w:p w:rsidR="00F906AB" w:rsidRPr="00FA10BB" w:rsidRDefault="00F906AB" w:rsidP="00F906AB">
      <w:pPr>
        <w:numPr>
          <w:ilvl w:val="0"/>
          <w:numId w:val="33"/>
        </w:numPr>
        <w:tabs>
          <w:tab w:val="left" w:pos="1276"/>
        </w:tabs>
        <w:spacing w:after="0" w:line="240" w:lineRule="auto"/>
        <w:ind w:left="709" w:firstLine="284"/>
        <w:contextualSpacing/>
        <w:jc w:val="both"/>
        <w:rPr>
          <w:rFonts w:ascii="Times New Roman" w:hAnsi="Times New Roman"/>
          <w:sz w:val="24"/>
          <w:szCs w:val="24"/>
        </w:rPr>
      </w:pPr>
      <w:r w:rsidRPr="00FA10BB">
        <w:rPr>
          <w:rFonts w:ascii="Times New Roman" w:hAnsi="Times New Roman"/>
          <w:sz w:val="24"/>
          <w:szCs w:val="24"/>
        </w:rPr>
        <w:t>11 000,00 рублей – штрафы административного характера;</w:t>
      </w:r>
    </w:p>
    <w:p w:rsidR="00F906AB" w:rsidRPr="00FA10BB" w:rsidRDefault="00F906AB" w:rsidP="00F906AB">
      <w:pPr>
        <w:numPr>
          <w:ilvl w:val="0"/>
          <w:numId w:val="33"/>
        </w:numPr>
        <w:tabs>
          <w:tab w:val="left" w:pos="1276"/>
        </w:tabs>
        <w:spacing w:after="0" w:line="240" w:lineRule="auto"/>
        <w:ind w:left="709" w:firstLine="284"/>
        <w:contextualSpacing/>
        <w:jc w:val="both"/>
        <w:rPr>
          <w:rFonts w:ascii="Times New Roman" w:hAnsi="Times New Roman"/>
          <w:sz w:val="24"/>
          <w:szCs w:val="24"/>
        </w:rPr>
      </w:pPr>
      <w:r w:rsidRPr="00FA10BB">
        <w:rPr>
          <w:rFonts w:ascii="Times New Roman" w:hAnsi="Times New Roman"/>
          <w:sz w:val="24"/>
          <w:szCs w:val="24"/>
        </w:rPr>
        <w:t>31 043,00 рублей – иные выплаты текущего характера в виде расходов по оплате пеней по судебным приказам;</w:t>
      </w:r>
    </w:p>
    <w:p w:rsidR="00F906AB" w:rsidRPr="00FA10BB" w:rsidRDefault="00F906AB" w:rsidP="00F906AB">
      <w:pPr>
        <w:pStyle w:val="a4"/>
        <w:numPr>
          <w:ilvl w:val="0"/>
          <w:numId w:val="33"/>
        </w:numPr>
        <w:tabs>
          <w:tab w:val="left" w:pos="1276"/>
        </w:tabs>
        <w:spacing w:after="0" w:line="240" w:lineRule="auto"/>
        <w:ind w:left="709" w:firstLine="284"/>
        <w:jc w:val="both"/>
        <w:rPr>
          <w:rFonts w:ascii="Times New Roman" w:hAnsi="Times New Roman"/>
          <w:sz w:val="24"/>
          <w:szCs w:val="24"/>
        </w:rPr>
      </w:pPr>
      <w:r w:rsidRPr="00FA10BB">
        <w:rPr>
          <w:rFonts w:ascii="Times New Roman" w:hAnsi="Times New Roman"/>
          <w:sz w:val="24"/>
          <w:szCs w:val="24"/>
        </w:rPr>
        <w:t>99 407,66 рублей – иные выплаты текущего характера</w:t>
      </w:r>
      <w:r w:rsidRPr="00FA10BB">
        <w:rPr>
          <w:sz w:val="24"/>
          <w:szCs w:val="24"/>
        </w:rPr>
        <w:t xml:space="preserve"> </w:t>
      </w:r>
      <w:r w:rsidRPr="00FA10BB">
        <w:rPr>
          <w:rFonts w:ascii="Times New Roman" w:hAnsi="Times New Roman"/>
          <w:sz w:val="24"/>
          <w:szCs w:val="24"/>
        </w:rPr>
        <w:t>организациям в виде расходов по оплате госпошлины по судебным приказам;</w:t>
      </w:r>
    </w:p>
    <w:p w:rsidR="00F906AB" w:rsidRPr="00FA10BB" w:rsidRDefault="00F906AB" w:rsidP="001D0A8A">
      <w:pPr>
        <w:spacing w:after="0" w:line="240" w:lineRule="auto"/>
        <w:ind w:firstLine="709"/>
        <w:jc w:val="both"/>
        <w:rPr>
          <w:rFonts w:ascii="Times New Roman" w:hAnsi="Times New Roman"/>
          <w:sz w:val="24"/>
          <w:szCs w:val="24"/>
        </w:rPr>
      </w:pPr>
      <w:r w:rsidRPr="00FA10BB">
        <w:rPr>
          <w:rFonts w:ascii="Times New Roman" w:hAnsi="Times New Roman"/>
          <w:sz w:val="24"/>
          <w:szCs w:val="24"/>
        </w:rPr>
        <w:t xml:space="preserve">  - 195 568,62 рублей – нарушение Федерального закона «О бухгалтерском уче</w:t>
      </w:r>
      <w:r w:rsidR="009716A0" w:rsidRPr="00FA10BB">
        <w:rPr>
          <w:rFonts w:ascii="Times New Roman" w:hAnsi="Times New Roman"/>
          <w:sz w:val="24"/>
          <w:szCs w:val="24"/>
        </w:rPr>
        <w:t>те» от 06.12.2011 № 402-ФЗ – не</w:t>
      </w:r>
      <w:r w:rsidRPr="00FA10BB">
        <w:rPr>
          <w:rFonts w:ascii="Times New Roman" w:hAnsi="Times New Roman"/>
          <w:sz w:val="24"/>
          <w:szCs w:val="24"/>
        </w:rPr>
        <w:t>принятие мер</w:t>
      </w:r>
      <w:r w:rsidRPr="00FA10BB">
        <w:rPr>
          <w:rFonts w:eastAsia="Calibri"/>
          <w:sz w:val="24"/>
          <w:szCs w:val="24"/>
          <w:lang w:eastAsia="en-US"/>
        </w:rPr>
        <w:t xml:space="preserve"> </w:t>
      </w:r>
      <w:r w:rsidRPr="00FA10BB">
        <w:rPr>
          <w:rFonts w:ascii="Times New Roman" w:hAnsi="Times New Roman"/>
          <w:sz w:val="24"/>
          <w:szCs w:val="24"/>
        </w:rPr>
        <w:t xml:space="preserve">по погашению задолженности – авансовый платеж за повторную экспертизу объекта незавершенного строительства котельной с. Купанское; экспертиза проектной документации при строительстве </w:t>
      </w:r>
      <w:proofErr w:type="spellStart"/>
      <w:r w:rsidRPr="00FA10BB">
        <w:rPr>
          <w:rFonts w:ascii="Times New Roman" w:hAnsi="Times New Roman"/>
          <w:sz w:val="24"/>
          <w:szCs w:val="24"/>
        </w:rPr>
        <w:t>артскважины</w:t>
      </w:r>
      <w:proofErr w:type="spellEnd"/>
      <w:r w:rsidRPr="00FA10BB">
        <w:rPr>
          <w:rFonts w:ascii="Times New Roman" w:hAnsi="Times New Roman"/>
          <w:sz w:val="24"/>
          <w:szCs w:val="24"/>
        </w:rPr>
        <w:t xml:space="preserve"> д. Горки</w:t>
      </w:r>
      <w:r w:rsidR="009E2820" w:rsidRPr="00FA10BB">
        <w:rPr>
          <w:rFonts w:ascii="Times New Roman" w:hAnsi="Times New Roman"/>
          <w:sz w:val="24"/>
          <w:szCs w:val="24"/>
        </w:rPr>
        <w:t>.</w:t>
      </w:r>
      <w:r w:rsidR="001D0A8A" w:rsidRPr="00FA10BB">
        <w:rPr>
          <w:rFonts w:ascii="Times New Roman" w:hAnsi="Times New Roman"/>
          <w:sz w:val="24"/>
          <w:szCs w:val="24"/>
        </w:rPr>
        <w:t xml:space="preserve"> В период проведения проверки данное нарушение устранено на сумму 115 862,10 рублей;</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- 5 619 270,43 рублей – нарушение п. 4, п. 6, п. 7, п. 8 ст. 34 Федерального закона от 05.04.2013 № 44-ФЗ «О контрактной системе в сфере закупок товаров, работ, услуг для обеспечения государственных и муниципальных нужд» – при неисполнении поставщиками обязательств, предусмотренных заключенными контрактами, МКУ «Центр развития» не направлял в адрес поставщиков требования об уплате неустоек (штрафов, пеней). Начисление пеней за каждый день просрочки исполнения поставщиком (подрядчиком, исполнителем) обязательств, предусмотренных контрактом, начиная со дня, следующего после дня истечения установленного контрактом срока исполнения обязательства в проверяемом периоде и на момент проведения проверки не производилось;</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- 30 764,41 рублей – недополученный доход в бюджет городского округа город Переславл</w:t>
      </w:r>
      <w:r w:rsidR="00436C01" w:rsidRPr="00FA10BB">
        <w:rPr>
          <w:rFonts w:ascii="Times New Roman" w:hAnsi="Times New Roman"/>
          <w:sz w:val="24"/>
          <w:szCs w:val="24"/>
        </w:rPr>
        <w:t>ь</w:t>
      </w:r>
      <w:r w:rsidRPr="00FA10BB">
        <w:rPr>
          <w:rFonts w:ascii="Times New Roman" w:hAnsi="Times New Roman"/>
          <w:sz w:val="24"/>
          <w:szCs w:val="24"/>
        </w:rPr>
        <w:t>-Залесск</w:t>
      </w:r>
      <w:r w:rsidR="00436C01" w:rsidRPr="00FA10BB">
        <w:rPr>
          <w:rFonts w:ascii="Times New Roman" w:hAnsi="Times New Roman"/>
          <w:sz w:val="24"/>
          <w:szCs w:val="24"/>
        </w:rPr>
        <w:t xml:space="preserve">ий </w:t>
      </w:r>
      <w:r w:rsidRPr="00FA10BB">
        <w:rPr>
          <w:rFonts w:ascii="Times New Roman" w:hAnsi="Times New Roman"/>
          <w:sz w:val="24"/>
          <w:szCs w:val="24"/>
        </w:rPr>
        <w:t>Ярославской области;</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- 819 538,31 рублей – нарушени</w:t>
      </w:r>
      <w:r w:rsidR="009716A0" w:rsidRPr="00FA10BB">
        <w:rPr>
          <w:rFonts w:ascii="Times New Roman" w:hAnsi="Times New Roman"/>
          <w:sz w:val="24"/>
          <w:szCs w:val="24"/>
        </w:rPr>
        <w:t>е</w:t>
      </w:r>
      <w:r w:rsidRPr="00FA10BB">
        <w:rPr>
          <w:rFonts w:ascii="Times New Roman" w:hAnsi="Times New Roman"/>
          <w:sz w:val="24"/>
          <w:szCs w:val="24"/>
        </w:rPr>
        <w:t xml:space="preserve"> п. 6, п. 7, п. 8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820F6">
        <w:rPr>
          <w:rFonts w:ascii="Times New Roman" w:hAnsi="Times New Roman"/>
          <w:sz w:val="24"/>
          <w:szCs w:val="24"/>
        </w:rPr>
        <w:t xml:space="preserve"> </w:t>
      </w:r>
      <w:r w:rsidRPr="00FA10BB">
        <w:rPr>
          <w:rFonts w:ascii="Times New Roman" w:hAnsi="Times New Roman"/>
          <w:sz w:val="24"/>
          <w:szCs w:val="24"/>
        </w:rPr>
        <w:t>–</w:t>
      </w:r>
      <w:r w:rsidRPr="00FA10BB">
        <w:rPr>
          <w:rFonts w:eastAsia="Calibri"/>
          <w:sz w:val="24"/>
          <w:szCs w:val="24"/>
          <w:lang w:eastAsia="en-US"/>
        </w:rPr>
        <w:t xml:space="preserve"> </w:t>
      </w:r>
      <w:r w:rsidRPr="00FA10BB">
        <w:rPr>
          <w:rFonts w:ascii="Times New Roman" w:hAnsi="Times New Roman"/>
          <w:sz w:val="24"/>
          <w:szCs w:val="24"/>
        </w:rPr>
        <w:t>при неисполнении поставщиками обязательств, предусмотренных заключенными контрактами, МКУ «Центр развития» не направлял в адрес поставщиков, требования об уплате неустоек (штрафов, пеней). Начисление пеней за каждый день просрочки исполнения поставщиком (подрядчиком, исполнителем) обязательств, предусмотренных вышеуказанными контрактом, начиная со дня, следующего после дня истечения установленного контрактом срока исполнения обязательства в проверяемом периоде и на момент проведения проверки не производилось;</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- 64 187,19 рублей – недополученный доход в</w:t>
      </w:r>
      <w:r w:rsidR="00A815DA" w:rsidRPr="00FA10BB">
        <w:rPr>
          <w:rFonts w:ascii="Times New Roman" w:hAnsi="Times New Roman"/>
          <w:sz w:val="24"/>
          <w:szCs w:val="24"/>
        </w:rPr>
        <w:t xml:space="preserve"> бюджет городского округа город</w:t>
      </w:r>
      <w:r w:rsidRPr="00FA10BB">
        <w:rPr>
          <w:rFonts w:ascii="Times New Roman" w:hAnsi="Times New Roman"/>
          <w:sz w:val="24"/>
          <w:szCs w:val="24"/>
        </w:rPr>
        <w:t xml:space="preserve"> Переславл</w:t>
      </w:r>
      <w:r w:rsidR="00436C01" w:rsidRPr="00FA10BB">
        <w:rPr>
          <w:rFonts w:ascii="Times New Roman" w:hAnsi="Times New Roman"/>
          <w:sz w:val="24"/>
          <w:szCs w:val="24"/>
        </w:rPr>
        <w:t>ь</w:t>
      </w:r>
      <w:r w:rsidRPr="00FA10BB">
        <w:rPr>
          <w:rFonts w:ascii="Times New Roman" w:hAnsi="Times New Roman"/>
          <w:sz w:val="24"/>
          <w:szCs w:val="24"/>
        </w:rPr>
        <w:t>-Залесск</w:t>
      </w:r>
      <w:r w:rsidR="00436C01" w:rsidRPr="00FA10BB">
        <w:rPr>
          <w:rFonts w:ascii="Times New Roman" w:hAnsi="Times New Roman"/>
          <w:sz w:val="24"/>
          <w:szCs w:val="24"/>
        </w:rPr>
        <w:t>ий</w:t>
      </w:r>
      <w:r w:rsidRPr="00FA10BB">
        <w:rPr>
          <w:rFonts w:ascii="Times New Roman" w:hAnsi="Times New Roman"/>
          <w:sz w:val="24"/>
          <w:szCs w:val="24"/>
        </w:rPr>
        <w:t xml:space="preserve"> Ярославской области;</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xml:space="preserve">- </w:t>
      </w:r>
      <w:r w:rsidR="002F6DA2" w:rsidRPr="00FA10BB">
        <w:rPr>
          <w:rFonts w:ascii="Times New Roman" w:hAnsi="Times New Roman"/>
          <w:sz w:val="24"/>
          <w:szCs w:val="24"/>
        </w:rPr>
        <w:t>247 618,80</w:t>
      </w:r>
      <w:r w:rsidRPr="00FA10BB">
        <w:rPr>
          <w:rFonts w:ascii="Times New Roman" w:hAnsi="Times New Roman"/>
          <w:sz w:val="24"/>
          <w:szCs w:val="24"/>
        </w:rPr>
        <w:t xml:space="preserve"> рублей – нарушени</w:t>
      </w:r>
      <w:r w:rsidR="00436C01" w:rsidRPr="00FA10BB">
        <w:rPr>
          <w:rFonts w:ascii="Times New Roman" w:hAnsi="Times New Roman"/>
          <w:sz w:val="24"/>
          <w:szCs w:val="24"/>
        </w:rPr>
        <w:t>е</w:t>
      </w:r>
      <w:r w:rsidRPr="00FA10BB">
        <w:rPr>
          <w:rFonts w:ascii="Times New Roman" w:hAnsi="Times New Roman"/>
          <w:sz w:val="24"/>
          <w:szCs w:val="24"/>
        </w:rPr>
        <w:t xml:space="preserve"> п. 6, п. 7, п. 8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820F6">
        <w:rPr>
          <w:rFonts w:ascii="Times New Roman" w:hAnsi="Times New Roman"/>
          <w:sz w:val="24"/>
          <w:szCs w:val="24"/>
        </w:rPr>
        <w:t xml:space="preserve"> </w:t>
      </w:r>
      <w:r w:rsidRPr="00FA10BB">
        <w:rPr>
          <w:rFonts w:ascii="Times New Roman" w:hAnsi="Times New Roman"/>
          <w:sz w:val="24"/>
          <w:szCs w:val="24"/>
        </w:rPr>
        <w:t>–</w:t>
      </w:r>
      <w:r w:rsidRPr="00FA10BB">
        <w:rPr>
          <w:rFonts w:eastAsia="Calibri"/>
          <w:sz w:val="24"/>
          <w:szCs w:val="24"/>
          <w:lang w:eastAsia="en-US"/>
        </w:rPr>
        <w:t xml:space="preserve"> </w:t>
      </w:r>
      <w:r w:rsidRPr="00FA10BB">
        <w:rPr>
          <w:rFonts w:ascii="Times New Roman" w:hAnsi="Times New Roman"/>
          <w:sz w:val="24"/>
          <w:szCs w:val="24"/>
        </w:rPr>
        <w:t xml:space="preserve">при неисполнении поставщиками обязательств, предусмотренных заключенными контрактами, МКУ «Центр развития» не направлял в адрес ГАУ ЯО «Государственная экспертиза в строительстве» требования об уплате неустоек (штрафов, пеней). Начисление пеней за каждый день просрочки исполнения поставщиком (подрядчиком, исполнителем) обязательств, предусмотренных вышеуказанными контрактом, начиная со дня, следующего после дня истечения </w:t>
      </w:r>
      <w:r w:rsidRPr="00FA10BB">
        <w:rPr>
          <w:rFonts w:ascii="Times New Roman" w:hAnsi="Times New Roman"/>
          <w:sz w:val="24"/>
          <w:szCs w:val="24"/>
        </w:rPr>
        <w:lastRenderedPageBreak/>
        <w:t>установленного контрактом срока исполнения обязательства в проверяемом периоде и на момент проведения проверки не производилось;</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xml:space="preserve">- </w:t>
      </w:r>
      <w:r w:rsidR="002F6DA2" w:rsidRPr="00FA10BB">
        <w:rPr>
          <w:rFonts w:ascii="Times New Roman" w:hAnsi="Times New Roman"/>
          <w:sz w:val="24"/>
          <w:szCs w:val="24"/>
        </w:rPr>
        <w:t>21 840,66</w:t>
      </w:r>
      <w:r w:rsidRPr="00FA10BB">
        <w:rPr>
          <w:rFonts w:ascii="Times New Roman" w:hAnsi="Times New Roman"/>
          <w:sz w:val="24"/>
          <w:szCs w:val="24"/>
        </w:rPr>
        <w:t xml:space="preserve"> рублей – недополученный доход в</w:t>
      </w:r>
      <w:r w:rsidR="00A815DA" w:rsidRPr="00FA10BB">
        <w:rPr>
          <w:rFonts w:ascii="Times New Roman" w:hAnsi="Times New Roman"/>
          <w:sz w:val="24"/>
          <w:szCs w:val="24"/>
        </w:rPr>
        <w:t xml:space="preserve"> бюджет городского округа город</w:t>
      </w:r>
      <w:r w:rsidRPr="00FA10BB">
        <w:rPr>
          <w:rFonts w:ascii="Times New Roman" w:hAnsi="Times New Roman"/>
          <w:sz w:val="24"/>
          <w:szCs w:val="24"/>
        </w:rPr>
        <w:t xml:space="preserve"> Переславл</w:t>
      </w:r>
      <w:r w:rsidR="00436C01" w:rsidRPr="00FA10BB">
        <w:rPr>
          <w:rFonts w:ascii="Times New Roman" w:hAnsi="Times New Roman"/>
          <w:sz w:val="24"/>
          <w:szCs w:val="24"/>
        </w:rPr>
        <w:t>ь</w:t>
      </w:r>
      <w:r w:rsidRPr="00FA10BB">
        <w:rPr>
          <w:rFonts w:ascii="Times New Roman" w:hAnsi="Times New Roman"/>
          <w:sz w:val="24"/>
          <w:szCs w:val="24"/>
        </w:rPr>
        <w:t>-Залесск</w:t>
      </w:r>
      <w:r w:rsidR="00436C01" w:rsidRPr="00FA10BB">
        <w:rPr>
          <w:rFonts w:ascii="Times New Roman" w:hAnsi="Times New Roman"/>
          <w:sz w:val="24"/>
          <w:szCs w:val="24"/>
        </w:rPr>
        <w:t>ий</w:t>
      </w:r>
      <w:r w:rsidRPr="00FA10BB">
        <w:rPr>
          <w:rFonts w:ascii="Times New Roman" w:hAnsi="Times New Roman"/>
          <w:sz w:val="24"/>
          <w:szCs w:val="24"/>
        </w:rPr>
        <w:t xml:space="preserve"> Ярославской области;</w:t>
      </w:r>
    </w:p>
    <w:p w:rsidR="000F1BD6"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xml:space="preserve">- 53 590,44 рублей – нарушение Постановления Администрации города Переславля-Залесского от 19.03.2021 № ПОС.03-0481/21 «О закреплении имущества за МКУ «Центр развития города Переславля-Залесского», ст. 9 Федерального закона от 06.12.2011 № 402-ФЗ «О бухгалтерском учете» – </w:t>
      </w:r>
      <w:r w:rsidR="000F1BD6" w:rsidRPr="00FA10BB">
        <w:rPr>
          <w:rFonts w:ascii="Times New Roman" w:hAnsi="Times New Roman"/>
          <w:sz w:val="24"/>
          <w:szCs w:val="24"/>
        </w:rPr>
        <w:t>изъятое имущество у МУ «Служба обеспечения и единая диспетчерс</w:t>
      </w:r>
      <w:r w:rsidR="009716A0" w:rsidRPr="00FA10BB">
        <w:rPr>
          <w:rFonts w:ascii="Times New Roman" w:hAnsi="Times New Roman"/>
          <w:sz w:val="24"/>
          <w:szCs w:val="24"/>
        </w:rPr>
        <w:t>кая служба»</w:t>
      </w:r>
      <w:r w:rsidR="000F1BD6" w:rsidRPr="00FA10BB">
        <w:rPr>
          <w:rFonts w:ascii="Times New Roman" w:hAnsi="Times New Roman"/>
          <w:sz w:val="24"/>
          <w:szCs w:val="24"/>
        </w:rPr>
        <w:t xml:space="preserve"> не закреплено на праве оперативного управления за МКУ «Центр развития», согласно предоставленных актов приема передачи, данное имущество не принято к бухгалтерскому учету;</w:t>
      </w:r>
    </w:p>
    <w:p w:rsidR="00AB5845"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xml:space="preserve">- 33 890,00 рублей – нарушение </w:t>
      </w:r>
      <w:r w:rsidR="00AB5845" w:rsidRPr="00AB5845">
        <w:rPr>
          <w:rFonts w:ascii="Times New Roman" w:hAnsi="Times New Roman"/>
          <w:sz w:val="24"/>
          <w:szCs w:val="24"/>
        </w:rPr>
        <w:t>п. 48, п. 372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w:t>
      </w:r>
      <w:r w:rsidR="00AB5845">
        <w:rPr>
          <w:rFonts w:ascii="Times New Roman" w:hAnsi="Times New Roman"/>
          <w:sz w:val="24"/>
          <w:szCs w:val="24"/>
        </w:rPr>
        <w:t xml:space="preserve"> Федерации от 01.12.2010 № 157н – </w:t>
      </w:r>
      <w:r w:rsidR="00AB5845" w:rsidRPr="00AB5845">
        <w:rPr>
          <w:rFonts w:ascii="Times New Roman" w:hAnsi="Times New Roman"/>
          <w:sz w:val="24"/>
          <w:szCs w:val="24"/>
        </w:rPr>
        <w:t>произведена безвозмездная передача имущества из МКУ «Центр развития» в МУП «Сервис» по Постановлению Администрации города Переславля-Залесского от 06.04.2021 № ПОС.03-0617/21 «Об изъятии имущества у МКУ «Центр развития города Переславля-Залесского» и закреплении на праве хозяйственного ведения за МУП «Сервис» без подтверждающих документов, актов приема-передачи имущества проверке не пр</w:t>
      </w:r>
      <w:r w:rsidR="00AB5845">
        <w:rPr>
          <w:rFonts w:ascii="Times New Roman" w:hAnsi="Times New Roman"/>
          <w:sz w:val="24"/>
          <w:szCs w:val="24"/>
        </w:rPr>
        <w:t>едоставлено;</w:t>
      </w:r>
    </w:p>
    <w:p w:rsidR="00F906AB" w:rsidRPr="00FA10BB" w:rsidRDefault="00F906AB" w:rsidP="00F906AB">
      <w:pPr>
        <w:spacing w:after="0" w:line="240" w:lineRule="auto"/>
        <w:ind w:firstLine="709"/>
        <w:jc w:val="both"/>
        <w:rPr>
          <w:rFonts w:ascii="Times New Roman" w:hAnsi="Times New Roman"/>
          <w:sz w:val="24"/>
          <w:szCs w:val="24"/>
        </w:rPr>
      </w:pPr>
      <w:r w:rsidRPr="00FA10BB">
        <w:rPr>
          <w:rFonts w:ascii="Times New Roman" w:hAnsi="Times New Roman"/>
          <w:sz w:val="24"/>
          <w:szCs w:val="24"/>
        </w:rPr>
        <w:t>- 53 200,00 рублей – нарушение п. 98, п. 349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по счету 105.36 «</w:t>
      </w:r>
      <w:r w:rsidR="000A5521" w:rsidRPr="00FA10BB">
        <w:rPr>
          <w:rFonts w:ascii="Times New Roman" w:hAnsi="Times New Roman"/>
          <w:sz w:val="24"/>
          <w:szCs w:val="24"/>
        </w:rPr>
        <w:t>Прочие м</w:t>
      </w:r>
      <w:r w:rsidRPr="00FA10BB">
        <w:rPr>
          <w:rFonts w:ascii="Times New Roman" w:hAnsi="Times New Roman"/>
          <w:sz w:val="24"/>
          <w:szCs w:val="24"/>
        </w:rPr>
        <w:t>атериальные запасы» отражены приобретенные в 2021 году материальные ценности, которые должны быть отражены на забалансовом счете 09 «Запасные части к транспортным средствам, выданные взамен изношенных». В период проведения проверки данное нарушение устранено;</w:t>
      </w:r>
    </w:p>
    <w:p w:rsidR="00F906AB" w:rsidRPr="00FA10BB" w:rsidRDefault="00F906AB" w:rsidP="00F906AB">
      <w:pPr>
        <w:spacing w:after="0" w:line="240" w:lineRule="auto"/>
        <w:ind w:firstLine="709"/>
        <w:contextualSpacing/>
        <w:jc w:val="both"/>
        <w:rPr>
          <w:rFonts w:ascii="Times New Roman" w:eastAsia="Calibri" w:hAnsi="Times New Roman"/>
          <w:b/>
          <w:sz w:val="24"/>
          <w:szCs w:val="24"/>
          <w:lang w:eastAsia="en-US"/>
        </w:rPr>
      </w:pPr>
      <w:r w:rsidRPr="002049AF">
        <w:rPr>
          <w:rFonts w:ascii="Times New Roman" w:eastAsia="Calibri" w:hAnsi="Times New Roman"/>
          <w:b/>
          <w:sz w:val="24"/>
          <w:szCs w:val="24"/>
          <w:lang w:eastAsia="en-US"/>
        </w:rPr>
        <w:t>2</w:t>
      </w:r>
      <w:r w:rsidRPr="00FA10BB">
        <w:rPr>
          <w:rFonts w:ascii="Times New Roman" w:eastAsia="Calibri" w:hAnsi="Times New Roman"/>
          <w:b/>
          <w:sz w:val="24"/>
          <w:szCs w:val="24"/>
          <w:lang w:eastAsia="en-US"/>
        </w:rPr>
        <w:t xml:space="preserve">. нефинансовых нарушений: </w:t>
      </w:r>
    </w:p>
    <w:p w:rsidR="00F906AB" w:rsidRPr="00FA10BB" w:rsidRDefault="00F906AB" w:rsidP="00F906AB">
      <w:pPr>
        <w:spacing w:after="0" w:line="240" w:lineRule="auto"/>
        <w:ind w:firstLine="709"/>
        <w:contextualSpacing/>
        <w:jc w:val="both"/>
        <w:rPr>
          <w:rFonts w:ascii="Times New Roman" w:eastAsia="Calibri" w:hAnsi="Times New Roman"/>
          <w:sz w:val="24"/>
          <w:szCs w:val="24"/>
          <w:lang w:eastAsia="en-US"/>
        </w:rPr>
      </w:pPr>
      <w:r w:rsidRPr="00FA10BB">
        <w:rPr>
          <w:rFonts w:ascii="Times New Roman" w:eastAsia="Calibri" w:hAnsi="Times New Roman"/>
          <w:sz w:val="24"/>
          <w:szCs w:val="24"/>
          <w:lang w:eastAsia="en-US"/>
        </w:rPr>
        <w:t>- нарушение ст. 9, ст. 10 Федерального закона от 06.12.2011 № 402-ФЗ «О бухгалтерском учете» – в Журнале операций № 5 с расчетов с дебиторами по доходам производилось отражение бухгалтерских операций по поступлению арендной платы без подтверждающих документов, поступление арендной платы за арендуемое имущество в проверяемом периоде документально не подтверждено;</w:t>
      </w:r>
    </w:p>
    <w:p w:rsidR="00F906AB" w:rsidRPr="00FA10BB" w:rsidRDefault="00F906AB" w:rsidP="00F906AB">
      <w:pPr>
        <w:spacing w:after="0" w:line="240" w:lineRule="auto"/>
        <w:ind w:firstLine="709"/>
        <w:contextualSpacing/>
        <w:jc w:val="both"/>
        <w:rPr>
          <w:rFonts w:ascii="Times New Roman" w:eastAsia="Calibri" w:hAnsi="Times New Roman"/>
          <w:sz w:val="24"/>
          <w:szCs w:val="24"/>
          <w:lang w:eastAsia="en-US"/>
        </w:rPr>
      </w:pPr>
      <w:r w:rsidRPr="00FA10BB">
        <w:rPr>
          <w:rFonts w:ascii="Times New Roman" w:eastAsia="Calibri" w:hAnsi="Times New Roman"/>
          <w:sz w:val="24"/>
          <w:szCs w:val="24"/>
          <w:lang w:eastAsia="en-US"/>
        </w:rPr>
        <w:t xml:space="preserve">- нарушение ст. 9, ст. 10 Федерального закона от 06.12.2011 № 402-ФЗ «О бухгалтерском учете» – допускались случаи несвоевременного отражения бухгалтерских операций в журнале операций № 4 расчетов с поставщиками и подрядчиками </w:t>
      </w:r>
      <w:r w:rsidR="009716A0" w:rsidRPr="00FA10BB">
        <w:rPr>
          <w:rFonts w:ascii="Times New Roman" w:eastAsia="Calibri" w:hAnsi="Times New Roman"/>
          <w:sz w:val="24"/>
          <w:szCs w:val="24"/>
          <w:lang w:eastAsia="en-US"/>
        </w:rPr>
        <w:t>(дата и входящий номер регистрации первичных документов отсутствует)</w:t>
      </w:r>
      <w:r w:rsidRPr="00FA10BB">
        <w:rPr>
          <w:rFonts w:ascii="Times New Roman" w:eastAsia="Calibri" w:hAnsi="Times New Roman"/>
          <w:sz w:val="24"/>
          <w:szCs w:val="24"/>
          <w:lang w:eastAsia="en-US"/>
        </w:rPr>
        <w:t>;</w:t>
      </w:r>
    </w:p>
    <w:p w:rsidR="00F906AB" w:rsidRPr="00FA10BB" w:rsidRDefault="00F906AB" w:rsidP="00F906AB">
      <w:pPr>
        <w:tabs>
          <w:tab w:val="left" w:pos="954"/>
        </w:tabs>
        <w:spacing w:after="0" w:line="240" w:lineRule="auto"/>
        <w:ind w:firstLine="709"/>
        <w:jc w:val="both"/>
        <w:rPr>
          <w:rFonts w:ascii="Times New Roman" w:eastAsia="Calibri" w:hAnsi="Times New Roman"/>
          <w:b/>
          <w:sz w:val="24"/>
          <w:szCs w:val="24"/>
          <w:lang w:eastAsia="en-US"/>
        </w:rPr>
      </w:pPr>
      <w:r w:rsidRPr="00FA10BB">
        <w:rPr>
          <w:rFonts w:ascii="Times New Roman" w:eastAsia="Calibri" w:hAnsi="Times New Roman"/>
          <w:b/>
          <w:sz w:val="24"/>
          <w:szCs w:val="24"/>
          <w:lang w:eastAsia="en-US"/>
        </w:rPr>
        <w:t>Прочие замечания по результатам проверки:</w:t>
      </w:r>
    </w:p>
    <w:p w:rsidR="00F906AB" w:rsidRPr="00FA10BB" w:rsidRDefault="00F906AB" w:rsidP="00F906AB">
      <w:pPr>
        <w:tabs>
          <w:tab w:val="left" w:pos="954"/>
        </w:tabs>
        <w:spacing w:after="0" w:line="240" w:lineRule="auto"/>
        <w:ind w:firstLine="709"/>
        <w:jc w:val="both"/>
        <w:rPr>
          <w:rFonts w:ascii="Times New Roman" w:eastAsia="Calibri" w:hAnsi="Times New Roman"/>
          <w:sz w:val="24"/>
          <w:szCs w:val="24"/>
          <w:lang w:eastAsia="en-US"/>
        </w:rPr>
      </w:pPr>
      <w:r w:rsidRPr="00FA10BB">
        <w:rPr>
          <w:rFonts w:ascii="Times New Roman" w:hAnsi="Times New Roman"/>
          <w:sz w:val="24"/>
          <w:szCs w:val="24"/>
        </w:rPr>
        <w:t>-</w:t>
      </w:r>
      <w:r w:rsidRPr="00FA10BB">
        <w:rPr>
          <w:rFonts w:ascii="Times New Roman" w:eastAsia="Calibri" w:hAnsi="Times New Roman"/>
          <w:sz w:val="24"/>
          <w:szCs w:val="24"/>
          <w:lang w:eastAsia="en-US"/>
        </w:rPr>
        <w:t xml:space="preserve"> проверке не предоставлены выписки из ЕГРН на недвижимое имущество, находившееся в МКУ «Центр развития» на праве оперативного управления:</w:t>
      </w:r>
    </w:p>
    <w:p w:rsidR="00F906AB" w:rsidRPr="00FA10BB" w:rsidRDefault="00571D41" w:rsidP="00571D41">
      <w:pPr>
        <w:numPr>
          <w:ilvl w:val="0"/>
          <w:numId w:val="34"/>
        </w:numPr>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906AB" w:rsidRPr="00FA10BB">
        <w:rPr>
          <w:rFonts w:ascii="Times New Roman" w:eastAsia="Calibri" w:hAnsi="Times New Roman"/>
          <w:sz w:val="24"/>
          <w:szCs w:val="24"/>
          <w:lang w:eastAsia="en-US"/>
        </w:rPr>
        <w:t>нежилые помещения первого этажа №№</w:t>
      </w:r>
      <w:r w:rsidR="009729DA">
        <w:rPr>
          <w:rFonts w:ascii="Times New Roman" w:eastAsia="Calibri" w:hAnsi="Times New Roman"/>
          <w:sz w:val="24"/>
          <w:szCs w:val="24"/>
          <w:lang w:eastAsia="en-US"/>
        </w:rPr>
        <w:t xml:space="preserve"> </w:t>
      </w:r>
      <w:r w:rsidR="00F906AB" w:rsidRPr="00FA10BB">
        <w:rPr>
          <w:rFonts w:ascii="Times New Roman" w:eastAsia="Calibri" w:hAnsi="Times New Roman"/>
          <w:sz w:val="24"/>
          <w:szCs w:val="24"/>
          <w:lang w:eastAsia="en-US"/>
        </w:rPr>
        <w:t xml:space="preserve">30-40, 93,7 </w:t>
      </w:r>
      <w:proofErr w:type="gramStart"/>
      <w:r w:rsidR="00F906AB" w:rsidRPr="00FA10BB">
        <w:rPr>
          <w:rFonts w:ascii="Times New Roman" w:eastAsia="Calibri" w:hAnsi="Times New Roman"/>
          <w:sz w:val="24"/>
          <w:szCs w:val="24"/>
          <w:lang w:eastAsia="en-US"/>
        </w:rPr>
        <w:t>кв.м</w:t>
      </w:r>
      <w:proofErr w:type="gramEnd"/>
      <w:r w:rsidR="00F906AB" w:rsidRPr="00FA10BB">
        <w:rPr>
          <w:rFonts w:ascii="Times New Roman" w:eastAsia="Calibri" w:hAnsi="Times New Roman"/>
          <w:sz w:val="24"/>
          <w:szCs w:val="24"/>
          <w:lang w:eastAsia="en-US"/>
        </w:rPr>
        <w:t>, 1972 год, расположенные по адресу:</w:t>
      </w:r>
      <w:r w:rsidR="00F906AB" w:rsidRPr="00FA10BB">
        <w:rPr>
          <w:rFonts w:eastAsia="Calibri"/>
          <w:sz w:val="24"/>
          <w:szCs w:val="24"/>
          <w:lang w:eastAsia="en-US"/>
        </w:rPr>
        <w:t xml:space="preserve"> </w:t>
      </w:r>
      <w:r w:rsidR="00F906AB" w:rsidRPr="00FA10BB">
        <w:rPr>
          <w:rFonts w:ascii="Times New Roman" w:eastAsia="Calibri" w:hAnsi="Times New Roman"/>
          <w:sz w:val="24"/>
          <w:szCs w:val="24"/>
          <w:lang w:eastAsia="en-US"/>
        </w:rPr>
        <w:t>Ярославская обл., г. Переславль-Залесский, ул.50 лет Комсомола, д.20;</w:t>
      </w:r>
    </w:p>
    <w:p w:rsidR="00F906AB" w:rsidRPr="00FA10BB" w:rsidRDefault="00571D41" w:rsidP="00571D41">
      <w:pPr>
        <w:numPr>
          <w:ilvl w:val="0"/>
          <w:numId w:val="34"/>
        </w:numPr>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906AB" w:rsidRPr="00FA10BB">
        <w:rPr>
          <w:rFonts w:ascii="Times New Roman" w:eastAsia="Calibri" w:hAnsi="Times New Roman"/>
          <w:sz w:val="24"/>
          <w:szCs w:val="24"/>
          <w:lang w:eastAsia="en-US"/>
        </w:rPr>
        <w:t xml:space="preserve">гараж, назначение: нежилое, 1-этажный, 203,6 </w:t>
      </w:r>
      <w:proofErr w:type="gramStart"/>
      <w:r w:rsidR="00F906AB" w:rsidRPr="00FA10BB">
        <w:rPr>
          <w:rFonts w:ascii="Times New Roman" w:eastAsia="Calibri" w:hAnsi="Times New Roman"/>
          <w:sz w:val="24"/>
          <w:szCs w:val="24"/>
          <w:lang w:eastAsia="en-US"/>
        </w:rPr>
        <w:t>кв.м</w:t>
      </w:r>
      <w:proofErr w:type="gramEnd"/>
      <w:r w:rsidR="00F906AB" w:rsidRPr="00FA10BB">
        <w:rPr>
          <w:rFonts w:ascii="Times New Roman" w:eastAsia="Calibri" w:hAnsi="Times New Roman"/>
          <w:sz w:val="24"/>
          <w:szCs w:val="24"/>
          <w:lang w:eastAsia="en-US"/>
        </w:rPr>
        <w:t>, инв.№1345, Кадастровый номер:76:18:010206:15, 1917 год, расположенные по адресу:</w:t>
      </w:r>
      <w:r w:rsidR="00F906AB" w:rsidRPr="00FA10BB">
        <w:rPr>
          <w:rFonts w:eastAsia="Calibri"/>
          <w:sz w:val="24"/>
          <w:szCs w:val="24"/>
          <w:lang w:eastAsia="en-US"/>
        </w:rPr>
        <w:t xml:space="preserve"> </w:t>
      </w:r>
      <w:r w:rsidR="00F906AB" w:rsidRPr="00FA10BB">
        <w:rPr>
          <w:rFonts w:ascii="Times New Roman" w:eastAsia="Calibri" w:hAnsi="Times New Roman"/>
          <w:sz w:val="24"/>
          <w:szCs w:val="24"/>
          <w:lang w:eastAsia="en-US"/>
        </w:rPr>
        <w:t>Ярославская обл., г. Переславль-Залесский, ул.Советская,д.21;</w:t>
      </w:r>
    </w:p>
    <w:p w:rsidR="00F906AB" w:rsidRPr="00FA10BB" w:rsidRDefault="00571D41" w:rsidP="00571D41">
      <w:pPr>
        <w:numPr>
          <w:ilvl w:val="0"/>
          <w:numId w:val="34"/>
        </w:numPr>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lastRenderedPageBreak/>
        <w:t xml:space="preserve"> </w:t>
      </w:r>
      <w:r w:rsidR="00F906AB" w:rsidRPr="00FA10BB">
        <w:rPr>
          <w:rFonts w:ascii="Times New Roman" w:eastAsia="Calibri" w:hAnsi="Times New Roman"/>
          <w:sz w:val="24"/>
          <w:szCs w:val="24"/>
          <w:lang w:eastAsia="en-US"/>
        </w:rPr>
        <w:t>нежилое здание, количество этажей-2, реестровый номер-101000187, кадастровый номер – 76:18:010801:231, площадь-407 кв. м, год постройки – 1972, расположенные по адресу:</w:t>
      </w:r>
      <w:r w:rsidR="00F906AB" w:rsidRPr="00FA10BB">
        <w:rPr>
          <w:sz w:val="24"/>
          <w:szCs w:val="24"/>
        </w:rPr>
        <w:t xml:space="preserve"> </w:t>
      </w:r>
      <w:r w:rsidR="00F906AB" w:rsidRPr="00FA10BB">
        <w:rPr>
          <w:rFonts w:ascii="Times New Roman" w:eastAsia="Calibri" w:hAnsi="Times New Roman"/>
          <w:sz w:val="24"/>
          <w:szCs w:val="24"/>
          <w:lang w:eastAsia="en-US"/>
        </w:rPr>
        <w:t>Ярославская область, г. Переславль-Залесский, пер. Кривоколенный, д.5А;</w:t>
      </w:r>
    </w:p>
    <w:p w:rsidR="00F906AB" w:rsidRPr="00FA10BB" w:rsidRDefault="00571D41" w:rsidP="00571D41">
      <w:pPr>
        <w:numPr>
          <w:ilvl w:val="0"/>
          <w:numId w:val="34"/>
        </w:numPr>
        <w:spacing w:after="0" w:line="240" w:lineRule="auto"/>
        <w:ind w:left="0" w:firstLine="567"/>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F906AB" w:rsidRPr="00FA10BB">
        <w:rPr>
          <w:rFonts w:ascii="Times New Roman" w:eastAsia="Calibri" w:hAnsi="Times New Roman"/>
          <w:sz w:val="24"/>
          <w:szCs w:val="24"/>
          <w:lang w:eastAsia="en-US"/>
        </w:rPr>
        <w:t>нежилое помещение, этаж №1, реестровый номер-10100016, кадастровый номер</w:t>
      </w:r>
      <w:r w:rsidR="000A5521" w:rsidRPr="00FA10BB">
        <w:rPr>
          <w:rFonts w:ascii="Times New Roman" w:eastAsia="Calibri" w:hAnsi="Times New Roman"/>
          <w:sz w:val="24"/>
          <w:szCs w:val="24"/>
          <w:lang w:eastAsia="en-US"/>
        </w:rPr>
        <w:t xml:space="preserve"> </w:t>
      </w:r>
      <w:r w:rsidR="00F906AB" w:rsidRPr="00FA10BB">
        <w:rPr>
          <w:rFonts w:ascii="Times New Roman" w:eastAsia="Calibri" w:hAnsi="Times New Roman"/>
          <w:sz w:val="24"/>
          <w:szCs w:val="24"/>
          <w:lang w:eastAsia="en-US"/>
        </w:rPr>
        <w:t xml:space="preserve">- 76:11:190101:1654, площадь-15,1 </w:t>
      </w:r>
      <w:proofErr w:type="gramStart"/>
      <w:r w:rsidR="00F906AB" w:rsidRPr="00FA10BB">
        <w:rPr>
          <w:rFonts w:ascii="Times New Roman" w:eastAsia="Calibri" w:hAnsi="Times New Roman"/>
          <w:sz w:val="24"/>
          <w:szCs w:val="24"/>
          <w:lang w:eastAsia="en-US"/>
        </w:rPr>
        <w:t>кв.м</w:t>
      </w:r>
      <w:proofErr w:type="gramEnd"/>
      <w:r w:rsidR="00F906AB" w:rsidRPr="00FA10BB">
        <w:rPr>
          <w:rFonts w:ascii="Times New Roman" w:eastAsia="Calibri" w:hAnsi="Times New Roman"/>
          <w:sz w:val="24"/>
          <w:szCs w:val="24"/>
          <w:lang w:eastAsia="en-US"/>
        </w:rPr>
        <w:t>, расположенное по адресу Ярославская область, р-н Переславский, с. Берендеево, ул. Центральная, д.6, пом.1;</w:t>
      </w:r>
    </w:p>
    <w:p w:rsidR="00A36C52" w:rsidRPr="00DD1632" w:rsidRDefault="00F906AB" w:rsidP="00DD1632">
      <w:pPr>
        <w:spacing w:after="0" w:line="240" w:lineRule="auto"/>
        <w:ind w:firstLine="709"/>
        <w:jc w:val="both"/>
        <w:rPr>
          <w:rFonts w:ascii="Times New Roman" w:hAnsi="Times New Roman"/>
          <w:sz w:val="24"/>
          <w:szCs w:val="24"/>
        </w:rPr>
      </w:pPr>
      <w:r w:rsidRPr="00FA10BB">
        <w:rPr>
          <w:rFonts w:ascii="Times New Roman" w:eastAsia="Calibri" w:hAnsi="Times New Roman"/>
          <w:sz w:val="24"/>
          <w:szCs w:val="24"/>
          <w:lang w:eastAsia="en-US"/>
        </w:rPr>
        <w:t xml:space="preserve">- </w:t>
      </w:r>
      <w:r w:rsidRPr="00FA10BB">
        <w:rPr>
          <w:rFonts w:ascii="Times New Roman" w:hAnsi="Times New Roman"/>
          <w:sz w:val="24"/>
          <w:szCs w:val="24"/>
        </w:rPr>
        <w:t>из-за отсутствия подтверждающих документов по поступлению арендной платы за арендуемое имущество не предоставляется возможным определить своевременность перечисления арендной платы за временное пользование и владение имуществом.</w:t>
      </w:r>
    </w:p>
    <w:p w:rsidR="00A92FE6" w:rsidRPr="00A92FE6" w:rsidRDefault="00A92FE6" w:rsidP="00A92FE6">
      <w:pPr>
        <w:shd w:val="clear" w:color="auto" w:fill="FFFFFF"/>
        <w:spacing w:after="0" w:line="240" w:lineRule="auto"/>
        <w:ind w:firstLine="709"/>
        <w:jc w:val="both"/>
        <w:rPr>
          <w:rFonts w:ascii="Times New Roman" w:eastAsia="Calibri" w:hAnsi="Times New Roman"/>
          <w:sz w:val="24"/>
          <w:szCs w:val="24"/>
          <w:lang w:eastAsia="en-US"/>
        </w:rPr>
      </w:pPr>
      <w:r w:rsidRPr="00A92FE6">
        <w:rPr>
          <w:rFonts w:ascii="Times New Roman" w:hAnsi="Times New Roman"/>
          <w:sz w:val="24"/>
          <w:szCs w:val="24"/>
        </w:rPr>
        <w:t xml:space="preserve">По результатам проверки </w:t>
      </w:r>
      <w:proofErr w:type="spellStart"/>
      <w:r>
        <w:rPr>
          <w:rFonts w:ascii="Times New Roman" w:hAnsi="Times New Roman"/>
          <w:sz w:val="24"/>
          <w:szCs w:val="24"/>
        </w:rPr>
        <w:t>и.о</w:t>
      </w:r>
      <w:proofErr w:type="spellEnd"/>
      <w:r>
        <w:rPr>
          <w:rFonts w:ascii="Times New Roman" w:hAnsi="Times New Roman"/>
          <w:sz w:val="24"/>
          <w:szCs w:val="24"/>
        </w:rPr>
        <w:t xml:space="preserve">. </w:t>
      </w:r>
      <w:r w:rsidRPr="00A92FE6">
        <w:rPr>
          <w:rFonts w:ascii="Times New Roman" w:hAnsi="Times New Roman"/>
          <w:sz w:val="24"/>
          <w:szCs w:val="24"/>
        </w:rPr>
        <w:t>директор</w:t>
      </w:r>
      <w:r>
        <w:rPr>
          <w:rFonts w:ascii="Times New Roman" w:hAnsi="Times New Roman"/>
          <w:sz w:val="24"/>
          <w:szCs w:val="24"/>
        </w:rPr>
        <w:t>а</w:t>
      </w:r>
      <w:r w:rsidRPr="00A92FE6">
        <w:rPr>
          <w:rFonts w:ascii="Times New Roman" w:hAnsi="Times New Roman"/>
          <w:sz w:val="24"/>
          <w:szCs w:val="24"/>
        </w:rPr>
        <w:t xml:space="preserve"> </w:t>
      </w:r>
      <w:r>
        <w:rPr>
          <w:rFonts w:ascii="Times New Roman" w:hAnsi="Times New Roman"/>
          <w:sz w:val="24"/>
          <w:szCs w:val="24"/>
        </w:rPr>
        <w:t>МКУ «Центр развития»</w:t>
      </w:r>
      <w:r w:rsidRPr="00A92FE6">
        <w:rPr>
          <w:rFonts w:ascii="Times New Roman" w:hAnsi="Times New Roman"/>
          <w:sz w:val="24"/>
          <w:szCs w:val="24"/>
        </w:rPr>
        <w:t xml:space="preserve"> выдано представление № </w:t>
      </w:r>
      <w:r>
        <w:rPr>
          <w:rFonts w:ascii="Times New Roman" w:hAnsi="Times New Roman"/>
          <w:sz w:val="24"/>
          <w:szCs w:val="24"/>
        </w:rPr>
        <w:t>3</w:t>
      </w:r>
      <w:r w:rsidRPr="00A92FE6">
        <w:rPr>
          <w:rFonts w:ascii="Times New Roman" w:hAnsi="Times New Roman"/>
          <w:sz w:val="24"/>
          <w:szCs w:val="24"/>
        </w:rPr>
        <w:t xml:space="preserve"> от </w:t>
      </w:r>
      <w:r>
        <w:rPr>
          <w:rFonts w:ascii="Times New Roman" w:hAnsi="Times New Roman"/>
          <w:sz w:val="24"/>
          <w:szCs w:val="24"/>
        </w:rPr>
        <w:t xml:space="preserve">17.05.2022 </w:t>
      </w:r>
      <w:r w:rsidRPr="00A92FE6">
        <w:rPr>
          <w:rFonts w:ascii="Times New Roman" w:hAnsi="Times New Roman"/>
          <w:sz w:val="24"/>
          <w:szCs w:val="24"/>
        </w:rPr>
        <w:t xml:space="preserve">года о </w:t>
      </w:r>
      <w:r w:rsidRPr="00A92FE6">
        <w:rPr>
          <w:rFonts w:ascii="Times New Roman" w:eastAsia="Calibri" w:hAnsi="Times New Roman"/>
          <w:sz w:val="24"/>
          <w:szCs w:val="24"/>
          <w:lang w:eastAsia="en-US"/>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rsidR="00A92FE6" w:rsidRPr="00A92FE6" w:rsidRDefault="00A92FE6" w:rsidP="00A92FE6">
      <w:pPr>
        <w:shd w:val="clear" w:color="auto" w:fill="FFFFFF"/>
        <w:spacing w:after="0" w:line="240" w:lineRule="auto"/>
        <w:ind w:firstLine="709"/>
        <w:jc w:val="both"/>
        <w:rPr>
          <w:rFonts w:ascii="Times New Roman" w:eastAsia="Calibri" w:hAnsi="Times New Roman"/>
          <w:sz w:val="24"/>
          <w:szCs w:val="24"/>
          <w:lang w:eastAsia="en-US"/>
        </w:rPr>
      </w:pPr>
      <w:r w:rsidRPr="00A92FE6">
        <w:rPr>
          <w:rFonts w:ascii="Times New Roman" w:eastAsia="Calibri" w:hAnsi="Times New Roman"/>
          <w:sz w:val="24"/>
          <w:szCs w:val="24"/>
          <w:lang w:eastAsia="en-US"/>
        </w:rPr>
        <w:t>Срок ответа на представление со стороны МКУ «Центр развития» 30 календарных дней.</w:t>
      </w:r>
    </w:p>
    <w:p w:rsidR="00A92FE6" w:rsidRPr="00A92FE6" w:rsidRDefault="00A92FE6" w:rsidP="00A92FE6">
      <w:pPr>
        <w:shd w:val="clear" w:color="auto" w:fill="FFFFFF"/>
        <w:spacing w:after="0" w:line="240" w:lineRule="auto"/>
        <w:ind w:firstLine="709"/>
        <w:jc w:val="both"/>
        <w:rPr>
          <w:rFonts w:ascii="Times New Roman" w:eastAsia="Calibri" w:hAnsi="Times New Roman"/>
          <w:sz w:val="24"/>
          <w:szCs w:val="24"/>
          <w:lang w:eastAsia="en-US"/>
        </w:rPr>
      </w:pPr>
      <w:r w:rsidRPr="00A92FE6">
        <w:rPr>
          <w:rFonts w:ascii="Times New Roman" w:eastAsia="Calibri" w:hAnsi="Times New Roman"/>
          <w:sz w:val="24"/>
          <w:szCs w:val="24"/>
          <w:lang w:eastAsia="en-US"/>
        </w:rPr>
        <w:t>Материалы проверки МКУ «Центр развития» год направлены:</w:t>
      </w:r>
    </w:p>
    <w:p w:rsidR="00A92FE6" w:rsidRPr="00A92FE6" w:rsidRDefault="00A92FE6" w:rsidP="00A92FE6">
      <w:pPr>
        <w:shd w:val="clear" w:color="auto" w:fill="FFFFFF"/>
        <w:spacing w:after="0" w:line="240" w:lineRule="auto"/>
        <w:ind w:firstLine="709"/>
        <w:jc w:val="both"/>
        <w:rPr>
          <w:rFonts w:ascii="Times New Roman" w:eastAsia="Calibri" w:hAnsi="Times New Roman"/>
          <w:sz w:val="24"/>
          <w:szCs w:val="24"/>
          <w:lang w:eastAsia="en-US"/>
        </w:rPr>
      </w:pPr>
      <w:r w:rsidRPr="00A92FE6">
        <w:rPr>
          <w:rFonts w:ascii="Times New Roman" w:eastAsia="Calibri" w:hAnsi="Times New Roman"/>
          <w:sz w:val="24"/>
          <w:szCs w:val="24"/>
          <w:lang w:eastAsia="en-US"/>
        </w:rPr>
        <w:t>- 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rsidR="00D307E6" w:rsidRPr="00A92FE6" w:rsidRDefault="00D307E6" w:rsidP="00D307E6">
      <w:pPr>
        <w:shd w:val="clear" w:color="auto" w:fill="FFFFFF"/>
        <w:spacing w:after="0" w:line="240" w:lineRule="auto"/>
        <w:ind w:firstLine="709"/>
        <w:jc w:val="both"/>
        <w:rPr>
          <w:rFonts w:ascii="Times New Roman" w:eastAsia="Calibri" w:hAnsi="Times New Roman"/>
          <w:sz w:val="24"/>
          <w:szCs w:val="24"/>
          <w:lang w:eastAsia="en-US"/>
        </w:rPr>
      </w:pPr>
      <w:r w:rsidRPr="00D307E6">
        <w:rPr>
          <w:rFonts w:ascii="Times New Roman" w:eastAsia="Calibri" w:hAnsi="Times New Roman"/>
          <w:sz w:val="24"/>
          <w:szCs w:val="24"/>
          <w:lang w:eastAsia="en-US"/>
        </w:rPr>
        <w:t>- в ОМВД России по-городскому округу город Переславль-Залесский – в связи с проведением совместного контрольного мероприятия и выявленными нарушениями.</w:t>
      </w:r>
    </w:p>
    <w:p w:rsidR="00D307E6" w:rsidRPr="00A92FE6" w:rsidRDefault="00D307E6" w:rsidP="00D307E6">
      <w:pPr>
        <w:shd w:val="clear" w:color="auto" w:fill="FFFFFF"/>
        <w:spacing w:after="0" w:line="240" w:lineRule="auto"/>
        <w:ind w:firstLine="709"/>
        <w:jc w:val="both"/>
        <w:rPr>
          <w:rFonts w:ascii="Times New Roman" w:eastAsia="Calibri" w:hAnsi="Times New Roman"/>
          <w:sz w:val="24"/>
          <w:szCs w:val="24"/>
          <w:lang w:eastAsia="en-US"/>
        </w:rPr>
      </w:pPr>
      <w:r w:rsidRPr="00A92FE6">
        <w:rPr>
          <w:rFonts w:ascii="Times New Roman" w:eastAsia="Calibri" w:hAnsi="Times New Roman"/>
          <w:sz w:val="24"/>
          <w:szCs w:val="24"/>
          <w:lang w:eastAsia="en-US"/>
        </w:rPr>
        <w:t xml:space="preserve"> </w:t>
      </w:r>
    </w:p>
    <w:p w:rsidR="00A92FE6" w:rsidRPr="00A92FE6" w:rsidRDefault="00A92FE6" w:rsidP="00A92FE6">
      <w:pPr>
        <w:shd w:val="clear" w:color="auto" w:fill="FFFFFF"/>
        <w:spacing w:after="0" w:line="240" w:lineRule="auto"/>
        <w:jc w:val="both"/>
        <w:rPr>
          <w:rFonts w:ascii="Times New Roman" w:eastAsia="Calibri" w:hAnsi="Times New Roman"/>
          <w:sz w:val="24"/>
          <w:szCs w:val="24"/>
          <w:lang w:eastAsia="en-US"/>
        </w:rPr>
      </w:pPr>
    </w:p>
    <w:p w:rsidR="00A92FE6" w:rsidRPr="00A92FE6" w:rsidRDefault="00A92FE6" w:rsidP="00A92FE6">
      <w:pPr>
        <w:shd w:val="clear" w:color="auto" w:fill="FFFFFF"/>
        <w:spacing w:after="0" w:line="240" w:lineRule="auto"/>
        <w:jc w:val="both"/>
        <w:rPr>
          <w:rFonts w:ascii="Times New Roman" w:eastAsia="Calibri" w:hAnsi="Times New Roman"/>
          <w:sz w:val="24"/>
          <w:szCs w:val="24"/>
          <w:lang w:eastAsia="en-US"/>
        </w:rPr>
      </w:pPr>
      <w:r w:rsidRPr="00A92FE6">
        <w:rPr>
          <w:rFonts w:ascii="Times New Roman" w:eastAsia="Calibri" w:hAnsi="Times New Roman"/>
          <w:sz w:val="24"/>
          <w:szCs w:val="24"/>
          <w:lang w:eastAsia="en-US"/>
        </w:rPr>
        <w:t>Председатель Контрольно-счетной</w:t>
      </w:r>
    </w:p>
    <w:p w:rsidR="00B15F92" w:rsidRPr="00B15F92" w:rsidRDefault="00A92FE6" w:rsidP="00EE0E22">
      <w:pPr>
        <w:shd w:val="clear" w:color="auto" w:fill="FFFFFF"/>
        <w:spacing w:after="0" w:line="240" w:lineRule="auto"/>
        <w:jc w:val="both"/>
        <w:rPr>
          <w:rFonts w:eastAsia="Calibri"/>
          <w:lang w:eastAsia="en-US"/>
        </w:rPr>
      </w:pPr>
      <w:r w:rsidRPr="00A92FE6">
        <w:rPr>
          <w:rFonts w:ascii="Times New Roman" w:eastAsia="Calibri" w:hAnsi="Times New Roman"/>
          <w:sz w:val="24"/>
          <w:szCs w:val="24"/>
          <w:lang w:eastAsia="en-US"/>
        </w:rPr>
        <w:t>палаты города Переславля-Залесского</w:t>
      </w:r>
      <w:r w:rsidRPr="00A92FE6">
        <w:rPr>
          <w:rFonts w:ascii="Times New Roman" w:eastAsia="Calibri" w:hAnsi="Times New Roman"/>
          <w:sz w:val="24"/>
          <w:szCs w:val="24"/>
          <w:lang w:eastAsia="en-US"/>
        </w:rPr>
        <w:tab/>
      </w:r>
      <w:r w:rsidRPr="00A92FE6">
        <w:rPr>
          <w:rFonts w:ascii="Times New Roman" w:eastAsia="Calibri" w:hAnsi="Times New Roman"/>
          <w:sz w:val="24"/>
          <w:szCs w:val="24"/>
          <w:lang w:eastAsia="en-US"/>
        </w:rPr>
        <w:tab/>
      </w:r>
      <w:r w:rsidRPr="00A92FE6">
        <w:rPr>
          <w:rFonts w:ascii="Times New Roman" w:eastAsia="Calibri" w:hAnsi="Times New Roman"/>
          <w:sz w:val="24"/>
          <w:szCs w:val="24"/>
          <w:lang w:eastAsia="en-US"/>
        </w:rPr>
        <w:tab/>
      </w:r>
      <w:r w:rsidRPr="00A92FE6">
        <w:rPr>
          <w:rFonts w:ascii="Times New Roman" w:eastAsia="Calibri" w:hAnsi="Times New Roman"/>
          <w:sz w:val="24"/>
          <w:szCs w:val="24"/>
          <w:lang w:eastAsia="en-US"/>
        </w:rPr>
        <w:tab/>
      </w:r>
      <w:r w:rsidRPr="00A92FE6">
        <w:rPr>
          <w:rFonts w:ascii="Times New Roman" w:eastAsia="Calibri" w:hAnsi="Times New Roman"/>
          <w:sz w:val="24"/>
          <w:szCs w:val="24"/>
          <w:lang w:eastAsia="en-US"/>
        </w:rPr>
        <w:tab/>
      </w:r>
      <w:r w:rsidRPr="00A92FE6">
        <w:rPr>
          <w:rFonts w:ascii="Times New Roman" w:eastAsia="Calibri" w:hAnsi="Times New Roman"/>
          <w:sz w:val="24"/>
          <w:szCs w:val="24"/>
          <w:lang w:eastAsia="en-US"/>
        </w:rPr>
        <w:tab/>
        <w:t xml:space="preserve">М.Б. </w:t>
      </w:r>
      <w:proofErr w:type="spellStart"/>
      <w:r w:rsidRPr="00A92FE6">
        <w:rPr>
          <w:rFonts w:ascii="Times New Roman" w:eastAsia="Calibri" w:hAnsi="Times New Roman"/>
          <w:sz w:val="24"/>
          <w:szCs w:val="24"/>
          <w:lang w:eastAsia="en-US"/>
        </w:rPr>
        <w:t>Чудинова</w:t>
      </w:r>
      <w:proofErr w:type="spellEnd"/>
    </w:p>
    <w:sectPr w:rsidR="00B15F92" w:rsidRPr="00B15F92" w:rsidSect="00606ABD">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951" w:rsidRDefault="00596951" w:rsidP="00606ABD">
      <w:pPr>
        <w:spacing w:after="0" w:line="240" w:lineRule="auto"/>
      </w:pPr>
      <w:r>
        <w:separator/>
      </w:r>
    </w:p>
  </w:endnote>
  <w:endnote w:type="continuationSeparator" w:id="0">
    <w:p w:rsidR="00596951" w:rsidRDefault="00596951" w:rsidP="00606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dale Sans UI">
    <w:altName w:val="Times New Roman"/>
    <w:charset w:val="CC"/>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OpenSymbol">
    <w:altName w:val="MS Gothic"/>
    <w:charset w:val="80"/>
    <w:family w:val="auto"/>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951" w:rsidRDefault="00596951" w:rsidP="00606ABD">
      <w:pPr>
        <w:spacing w:after="0" w:line="240" w:lineRule="auto"/>
      </w:pPr>
      <w:r>
        <w:separator/>
      </w:r>
    </w:p>
  </w:footnote>
  <w:footnote w:type="continuationSeparator" w:id="0">
    <w:p w:rsidR="00596951" w:rsidRDefault="00596951" w:rsidP="00606A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1552231"/>
      <w:docPartObj>
        <w:docPartGallery w:val="Page Numbers (Top of Page)"/>
        <w:docPartUnique/>
      </w:docPartObj>
    </w:sdtPr>
    <w:sdtEndPr/>
    <w:sdtContent>
      <w:p w:rsidR="0009155C" w:rsidRDefault="0009155C">
        <w:pPr>
          <w:pStyle w:val="a8"/>
          <w:jc w:val="center"/>
        </w:pPr>
        <w:r>
          <w:fldChar w:fldCharType="begin"/>
        </w:r>
        <w:r>
          <w:instrText>PAGE   \* MERGEFORMAT</w:instrText>
        </w:r>
        <w:r>
          <w:fldChar w:fldCharType="separate"/>
        </w:r>
        <w:r w:rsidR="00BA7A09">
          <w:rPr>
            <w:noProof/>
          </w:rPr>
          <w:t>4</w:t>
        </w:r>
        <w:r>
          <w:fldChar w:fldCharType="end"/>
        </w:r>
      </w:p>
    </w:sdtContent>
  </w:sdt>
  <w:p w:rsidR="0009155C" w:rsidRDefault="0009155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8"/>
      <w:numFmt w:val="decimal"/>
      <w:lvlText w:val="%1."/>
      <w:lvlJc w:val="left"/>
      <w:pPr>
        <w:tabs>
          <w:tab w:val="num" w:pos="0"/>
        </w:tabs>
        <w:ind w:left="12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1" w15:restartNumberingAfterBreak="0">
    <w:nsid w:val="0136362A"/>
    <w:multiLevelType w:val="hybridMultilevel"/>
    <w:tmpl w:val="AC48EB72"/>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 w15:restartNumberingAfterBreak="0">
    <w:nsid w:val="0BF44B14"/>
    <w:multiLevelType w:val="hybridMultilevel"/>
    <w:tmpl w:val="54D6282E"/>
    <w:lvl w:ilvl="0" w:tplc="A626893C">
      <w:start w:val="10"/>
      <w:numFmt w:val="decimal"/>
      <w:lvlText w:val="%1."/>
      <w:lvlJc w:val="left"/>
      <w:pPr>
        <w:ind w:left="2219" w:hanging="375"/>
      </w:pPr>
    </w:lvl>
    <w:lvl w:ilvl="1" w:tplc="04190019">
      <w:start w:val="1"/>
      <w:numFmt w:val="lowerLetter"/>
      <w:lvlText w:val="%2."/>
      <w:lvlJc w:val="left"/>
      <w:pPr>
        <w:ind w:left="2924" w:hanging="360"/>
      </w:pPr>
    </w:lvl>
    <w:lvl w:ilvl="2" w:tplc="0419001B">
      <w:start w:val="1"/>
      <w:numFmt w:val="lowerRoman"/>
      <w:lvlText w:val="%3."/>
      <w:lvlJc w:val="right"/>
      <w:pPr>
        <w:ind w:left="3644" w:hanging="180"/>
      </w:pPr>
    </w:lvl>
    <w:lvl w:ilvl="3" w:tplc="0419000F">
      <w:start w:val="1"/>
      <w:numFmt w:val="decimal"/>
      <w:lvlText w:val="%4."/>
      <w:lvlJc w:val="left"/>
      <w:pPr>
        <w:ind w:left="4364" w:hanging="360"/>
      </w:pPr>
    </w:lvl>
    <w:lvl w:ilvl="4" w:tplc="04190019">
      <w:start w:val="1"/>
      <w:numFmt w:val="lowerLetter"/>
      <w:lvlText w:val="%5."/>
      <w:lvlJc w:val="left"/>
      <w:pPr>
        <w:ind w:left="5084" w:hanging="360"/>
      </w:pPr>
    </w:lvl>
    <w:lvl w:ilvl="5" w:tplc="0419001B">
      <w:start w:val="1"/>
      <w:numFmt w:val="lowerRoman"/>
      <w:lvlText w:val="%6."/>
      <w:lvlJc w:val="right"/>
      <w:pPr>
        <w:ind w:left="5804" w:hanging="180"/>
      </w:pPr>
    </w:lvl>
    <w:lvl w:ilvl="6" w:tplc="0419000F">
      <w:start w:val="1"/>
      <w:numFmt w:val="decimal"/>
      <w:lvlText w:val="%7."/>
      <w:lvlJc w:val="left"/>
      <w:pPr>
        <w:ind w:left="6524" w:hanging="360"/>
      </w:pPr>
    </w:lvl>
    <w:lvl w:ilvl="7" w:tplc="04190019">
      <w:start w:val="1"/>
      <w:numFmt w:val="lowerLetter"/>
      <w:lvlText w:val="%8."/>
      <w:lvlJc w:val="left"/>
      <w:pPr>
        <w:ind w:left="7244" w:hanging="360"/>
      </w:pPr>
    </w:lvl>
    <w:lvl w:ilvl="8" w:tplc="0419001B">
      <w:start w:val="1"/>
      <w:numFmt w:val="lowerRoman"/>
      <w:lvlText w:val="%9."/>
      <w:lvlJc w:val="right"/>
      <w:pPr>
        <w:ind w:left="7964" w:hanging="180"/>
      </w:pPr>
    </w:lvl>
  </w:abstractNum>
  <w:abstractNum w:abstractNumId="3" w15:restartNumberingAfterBreak="0">
    <w:nsid w:val="0D2610A2"/>
    <w:multiLevelType w:val="hybridMultilevel"/>
    <w:tmpl w:val="B8EA796A"/>
    <w:lvl w:ilvl="0" w:tplc="04190001">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4" w15:restartNumberingAfterBreak="0">
    <w:nsid w:val="0F9459CC"/>
    <w:multiLevelType w:val="multilevel"/>
    <w:tmpl w:val="4CF01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712F0"/>
    <w:multiLevelType w:val="hybridMultilevel"/>
    <w:tmpl w:val="609250E8"/>
    <w:lvl w:ilvl="0" w:tplc="04190001">
      <w:start w:val="1"/>
      <w:numFmt w:val="bullet"/>
      <w:lvlText w:val=""/>
      <w:lvlJc w:val="left"/>
      <w:pPr>
        <w:ind w:left="768" w:hanging="360"/>
      </w:pPr>
      <w:rPr>
        <w:rFonts w:ascii="Symbol" w:hAnsi="Symbol" w:hint="default"/>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6" w15:restartNumberingAfterBreak="0">
    <w:nsid w:val="159B2023"/>
    <w:multiLevelType w:val="hybridMultilevel"/>
    <w:tmpl w:val="BDD65776"/>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pStyle w:val="2"/>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187F6EF5"/>
    <w:multiLevelType w:val="hybridMultilevel"/>
    <w:tmpl w:val="C3AA0AEC"/>
    <w:lvl w:ilvl="0" w:tplc="7C04233A">
      <w:start w:val="1"/>
      <w:numFmt w:val="decimal"/>
      <w:lvlText w:val="%1."/>
      <w:lvlJc w:val="left"/>
      <w:pPr>
        <w:tabs>
          <w:tab w:val="num" w:pos="360"/>
        </w:tabs>
        <w:ind w:left="360" w:hanging="360"/>
      </w:pPr>
      <w:rPr>
        <w:rFonts w:hint="default"/>
      </w:rPr>
    </w:lvl>
    <w:lvl w:ilvl="1" w:tplc="CEDA0C94">
      <w:numFmt w:val="none"/>
      <w:lvlText w:val=""/>
      <w:lvlJc w:val="left"/>
      <w:pPr>
        <w:tabs>
          <w:tab w:val="num" w:pos="360"/>
        </w:tabs>
      </w:pPr>
    </w:lvl>
    <w:lvl w:ilvl="2" w:tplc="0DEEC136">
      <w:numFmt w:val="none"/>
      <w:lvlText w:val=""/>
      <w:lvlJc w:val="left"/>
      <w:pPr>
        <w:tabs>
          <w:tab w:val="num" w:pos="360"/>
        </w:tabs>
      </w:pPr>
    </w:lvl>
    <w:lvl w:ilvl="3" w:tplc="D06A0A56">
      <w:numFmt w:val="none"/>
      <w:lvlText w:val=""/>
      <w:lvlJc w:val="left"/>
      <w:pPr>
        <w:tabs>
          <w:tab w:val="num" w:pos="360"/>
        </w:tabs>
      </w:pPr>
    </w:lvl>
    <w:lvl w:ilvl="4" w:tplc="EBEE9946">
      <w:numFmt w:val="none"/>
      <w:lvlText w:val=""/>
      <w:lvlJc w:val="left"/>
      <w:pPr>
        <w:tabs>
          <w:tab w:val="num" w:pos="360"/>
        </w:tabs>
      </w:pPr>
    </w:lvl>
    <w:lvl w:ilvl="5" w:tplc="8C066106">
      <w:numFmt w:val="none"/>
      <w:lvlText w:val=""/>
      <w:lvlJc w:val="left"/>
      <w:pPr>
        <w:tabs>
          <w:tab w:val="num" w:pos="360"/>
        </w:tabs>
      </w:pPr>
    </w:lvl>
    <w:lvl w:ilvl="6" w:tplc="76AAE6A8">
      <w:numFmt w:val="none"/>
      <w:lvlText w:val=""/>
      <w:lvlJc w:val="left"/>
      <w:pPr>
        <w:tabs>
          <w:tab w:val="num" w:pos="360"/>
        </w:tabs>
      </w:pPr>
    </w:lvl>
    <w:lvl w:ilvl="7" w:tplc="82A6A114">
      <w:numFmt w:val="none"/>
      <w:lvlText w:val=""/>
      <w:lvlJc w:val="left"/>
      <w:pPr>
        <w:tabs>
          <w:tab w:val="num" w:pos="360"/>
        </w:tabs>
      </w:pPr>
    </w:lvl>
    <w:lvl w:ilvl="8" w:tplc="F8241FC6">
      <w:numFmt w:val="none"/>
      <w:lvlText w:val=""/>
      <w:lvlJc w:val="left"/>
      <w:pPr>
        <w:tabs>
          <w:tab w:val="num" w:pos="360"/>
        </w:tabs>
      </w:pPr>
    </w:lvl>
  </w:abstractNum>
  <w:abstractNum w:abstractNumId="8" w15:restartNumberingAfterBreak="0">
    <w:nsid w:val="18C57A22"/>
    <w:multiLevelType w:val="hybridMultilevel"/>
    <w:tmpl w:val="5E1CB0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A33509D"/>
    <w:multiLevelType w:val="hybridMultilevel"/>
    <w:tmpl w:val="E2CAF6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F3D1A2B"/>
    <w:multiLevelType w:val="hybridMultilevel"/>
    <w:tmpl w:val="2B1ADB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3082500"/>
    <w:multiLevelType w:val="hybridMultilevel"/>
    <w:tmpl w:val="76C02808"/>
    <w:lvl w:ilvl="0" w:tplc="04190001">
      <w:start w:val="1"/>
      <w:numFmt w:val="bullet"/>
      <w:lvlText w:val=""/>
      <w:lvlJc w:val="left"/>
      <w:pPr>
        <w:ind w:left="756" w:hanging="360"/>
      </w:pPr>
      <w:rPr>
        <w:rFonts w:ascii="Symbol" w:hAnsi="Symbol" w:hint="default"/>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12" w15:restartNumberingAfterBreak="0">
    <w:nsid w:val="27B757FD"/>
    <w:multiLevelType w:val="hybridMultilevel"/>
    <w:tmpl w:val="8EA0120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2F7029F7"/>
    <w:multiLevelType w:val="hybridMultilevel"/>
    <w:tmpl w:val="4C2809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9813AC2"/>
    <w:multiLevelType w:val="hybridMultilevel"/>
    <w:tmpl w:val="EB64E0D2"/>
    <w:lvl w:ilvl="0" w:tplc="02C497C2">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3E4E689B"/>
    <w:multiLevelType w:val="hybridMultilevel"/>
    <w:tmpl w:val="9176E9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BD06E6"/>
    <w:multiLevelType w:val="hybridMultilevel"/>
    <w:tmpl w:val="B7E66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4DC006D"/>
    <w:multiLevelType w:val="hybridMultilevel"/>
    <w:tmpl w:val="82F2FD66"/>
    <w:lvl w:ilvl="0" w:tplc="C430FC6C">
      <w:start w:val="3"/>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15:restartNumberingAfterBreak="0">
    <w:nsid w:val="460873A7"/>
    <w:multiLevelType w:val="hybridMultilevel"/>
    <w:tmpl w:val="72B4BDE8"/>
    <w:lvl w:ilvl="0" w:tplc="040A69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15:restartNumberingAfterBreak="0">
    <w:nsid w:val="468F15F5"/>
    <w:multiLevelType w:val="hybridMultilevel"/>
    <w:tmpl w:val="62A853F0"/>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4E6F4D60"/>
    <w:multiLevelType w:val="hybridMultilevel"/>
    <w:tmpl w:val="858A6E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F6472F2"/>
    <w:multiLevelType w:val="hybridMultilevel"/>
    <w:tmpl w:val="F70C0A50"/>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22" w15:restartNumberingAfterBreak="0">
    <w:nsid w:val="50B569F8"/>
    <w:multiLevelType w:val="hybridMultilevel"/>
    <w:tmpl w:val="34E0C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2925AE"/>
    <w:multiLevelType w:val="hybridMultilevel"/>
    <w:tmpl w:val="A11A0E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523C05D7"/>
    <w:multiLevelType w:val="multilevel"/>
    <w:tmpl w:val="532C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771EC4"/>
    <w:multiLevelType w:val="hybridMultilevel"/>
    <w:tmpl w:val="E63AF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4CB483D"/>
    <w:multiLevelType w:val="hybridMultilevel"/>
    <w:tmpl w:val="FCA013EC"/>
    <w:lvl w:ilvl="0" w:tplc="04190001">
      <w:start w:val="1"/>
      <w:numFmt w:val="bullet"/>
      <w:lvlText w:val=""/>
      <w:lvlJc w:val="left"/>
      <w:pPr>
        <w:ind w:left="754" w:hanging="360"/>
      </w:pPr>
      <w:rPr>
        <w:rFonts w:ascii="Symbol" w:hAnsi="Symbol" w:hint="default"/>
      </w:rPr>
    </w:lvl>
    <w:lvl w:ilvl="1" w:tplc="04190003">
      <w:start w:val="1"/>
      <w:numFmt w:val="bullet"/>
      <w:lvlText w:val="o"/>
      <w:lvlJc w:val="left"/>
      <w:pPr>
        <w:ind w:left="1474" w:hanging="360"/>
      </w:pPr>
      <w:rPr>
        <w:rFonts w:ascii="Courier New" w:hAnsi="Courier New" w:cs="Courier New" w:hint="default"/>
      </w:rPr>
    </w:lvl>
    <w:lvl w:ilvl="2" w:tplc="04190005">
      <w:start w:val="1"/>
      <w:numFmt w:val="bullet"/>
      <w:lvlText w:val=""/>
      <w:lvlJc w:val="left"/>
      <w:pPr>
        <w:ind w:left="2194" w:hanging="360"/>
      </w:pPr>
      <w:rPr>
        <w:rFonts w:ascii="Wingdings" w:hAnsi="Wingdings" w:hint="default"/>
      </w:rPr>
    </w:lvl>
    <w:lvl w:ilvl="3" w:tplc="04190001">
      <w:start w:val="1"/>
      <w:numFmt w:val="bullet"/>
      <w:lvlText w:val=""/>
      <w:lvlJc w:val="left"/>
      <w:pPr>
        <w:ind w:left="2914" w:hanging="360"/>
      </w:pPr>
      <w:rPr>
        <w:rFonts w:ascii="Symbol" w:hAnsi="Symbol" w:hint="default"/>
      </w:rPr>
    </w:lvl>
    <w:lvl w:ilvl="4" w:tplc="04190003">
      <w:start w:val="1"/>
      <w:numFmt w:val="bullet"/>
      <w:lvlText w:val="o"/>
      <w:lvlJc w:val="left"/>
      <w:pPr>
        <w:ind w:left="3634" w:hanging="360"/>
      </w:pPr>
      <w:rPr>
        <w:rFonts w:ascii="Courier New" w:hAnsi="Courier New" w:cs="Courier New" w:hint="default"/>
      </w:rPr>
    </w:lvl>
    <w:lvl w:ilvl="5" w:tplc="04190005">
      <w:start w:val="1"/>
      <w:numFmt w:val="bullet"/>
      <w:lvlText w:val=""/>
      <w:lvlJc w:val="left"/>
      <w:pPr>
        <w:ind w:left="4354" w:hanging="360"/>
      </w:pPr>
      <w:rPr>
        <w:rFonts w:ascii="Wingdings" w:hAnsi="Wingdings" w:hint="default"/>
      </w:rPr>
    </w:lvl>
    <w:lvl w:ilvl="6" w:tplc="04190001">
      <w:start w:val="1"/>
      <w:numFmt w:val="bullet"/>
      <w:lvlText w:val=""/>
      <w:lvlJc w:val="left"/>
      <w:pPr>
        <w:ind w:left="5074" w:hanging="360"/>
      </w:pPr>
      <w:rPr>
        <w:rFonts w:ascii="Symbol" w:hAnsi="Symbol" w:hint="default"/>
      </w:rPr>
    </w:lvl>
    <w:lvl w:ilvl="7" w:tplc="04190003">
      <w:start w:val="1"/>
      <w:numFmt w:val="bullet"/>
      <w:lvlText w:val="o"/>
      <w:lvlJc w:val="left"/>
      <w:pPr>
        <w:ind w:left="5794" w:hanging="360"/>
      </w:pPr>
      <w:rPr>
        <w:rFonts w:ascii="Courier New" w:hAnsi="Courier New" w:cs="Courier New" w:hint="default"/>
      </w:rPr>
    </w:lvl>
    <w:lvl w:ilvl="8" w:tplc="04190005">
      <w:start w:val="1"/>
      <w:numFmt w:val="bullet"/>
      <w:lvlText w:val=""/>
      <w:lvlJc w:val="left"/>
      <w:pPr>
        <w:ind w:left="6514" w:hanging="360"/>
      </w:pPr>
      <w:rPr>
        <w:rFonts w:ascii="Wingdings" w:hAnsi="Wingdings" w:hint="default"/>
      </w:rPr>
    </w:lvl>
  </w:abstractNum>
  <w:abstractNum w:abstractNumId="27" w15:restartNumberingAfterBreak="0">
    <w:nsid w:val="57726BA9"/>
    <w:multiLevelType w:val="hybridMultilevel"/>
    <w:tmpl w:val="472CD5E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59EB6467"/>
    <w:multiLevelType w:val="hybridMultilevel"/>
    <w:tmpl w:val="28F21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E54226"/>
    <w:multiLevelType w:val="hybridMultilevel"/>
    <w:tmpl w:val="EA8C79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5C63109F"/>
    <w:multiLevelType w:val="hybridMultilevel"/>
    <w:tmpl w:val="BECC264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1" w15:restartNumberingAfterBreak="0">
    <w:nsid w:val="5C98739E"/>
    <w:multiLevelType w:val="multilevel"/>
    <w:tmpl w:val="92A6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C24865"/>
    <w:multiLevelType w:val="hybridMultilevel"/>
    <w:tmpl w:val="245EAE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15:restartNumberingAfterBreak="0">
    <w:nsid w:val="664F340B"/>
    <w:multiLevelType w:val="hybridMultilevel"/>
    <w:tmpl w:val="78DC158A"/>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4" w15:restartNumberingAfterBreak="0">
    <w:nsid w:val="71051BA8"/>
    <w:multiLevelType w:val="hybridMultilevel"/>
    <w:tmpl w:val="6E647AB8"/>
    <w:lvl w:ilvl="0" w:tplc="2BF81740">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5" w15:restartNumberingAfterBreak="0">
    <w:nsid w:val="72F748CF"/>
    <w:multiLevelType w:val="hybridMultilevel"/>
    <w:tmpl w:val="4BE26A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615684F"/>
    <w:multiLevelType w:val="hybridMultilevel"/>
    <w:tmpl w:val="DB70EC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6C5B33"/>
    <w:multiLevelType w:val="hybridMultilevel"/>
    <w:tmpl w:val="C32AC4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21"/>
  </w:num>
  <w:num w:numId="2">
    <w:abstractNumId w:val="15"/>
  </w:num>
  <w:num w:numId="3">
    <w:abstractNumId w:val="16"/>
  </w:num>
  <w:num w:numId="4">
    <w:abstractNumId w:val="14"/>
  </w:num>
  <w:num w:numId="5">
    <w:abstractNumId w:val="6"/>
  </w:num>
  <w:num w:numId="6">
    <w:abstractNumId w:val="6"/>
  </w:num>
  <w:num w:numId="7">
    <w:abstractNumId w:val="0"/>
  </w:num>
  <w:num w:numId="8">
    <w:abstractNumId w:val="20"/>
  </w:num>
  <w:num w:numId="9">
    <w:abstractNumId w:val="1"/>
  </w:num>
  <w:num w:numId="10">
    <w:abstractNumId w:val="13"/>
  </w:num>
  <w:num w:numId="11">
    <w:abstractNumId w:val="10"/>
  </w:num>
  <w:num w:numId="12">
    <w:abstractNumId w:val="22"/>
  </w:num>
  <w:num w:numId="13">
    <w:abstractNumId w:val="29"/>
  </w:num>
  <w:num w:numId="14">
    <w:abstractNumId w:val="33"/>
  </w:num>
  <w:num w:numId="15">
    <w:abstractNumId w:val="30"/>
  </w:num>
  <w:num w:numId="16">
    <w:abstractNumId w:val="7"/>
  </w:num>
  <w:num w:numId="17">
    <w:abstractNumId w:val="23"/>
  </w:num>
  <w:num w:numId="18">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2"/>
  </w:num>
  <w:num w:numId="21">
    <w:abstractNumId w:val="27"/>
  </w:num>
  <w:num w:numId="22">
    <w:abstractNumId w:val="26"/>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8"/>
  </w:num>
  <w:num w:numId="27">
    <w:abstractNumId w:val="37"/>
  </w:num>
  <w:num w:numId="28">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9"/>
  </w:num>
  <w:num w:numId="31">
    <w:abstractNumId w:val="24"/>
  </w:num>
  <w:num w:numId="32">
    <w:abstractNumId w:val="4"/>
  </w:num>
  <w:num w:numId="33">
    <w:abstractNumId w:val="36"/>
  </w:num>
  <w:num w:numId="34">
    <w:abstractNumId w:val="8"/>
  </w:num>
  <w:num w:numId="35">
    <w:abstractNumId w:val="2"/>
  </w:num>
  <w:num w:numId="36">
    <w:abstractNumId w:val="31"/>
  </w:num>
  <w:num w:numId="37">
    <w:abstractNumId w:val="17"/>
  </w:num>
  <w:num w:numId="3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5"/>
  </w:num>
  <w:num w:numId="41">
    <w:abstractNumId w:val="11"/>
  </w:num>
  <w:num w:numId="42">
    <w:abstractNumId w:val="2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D1"/>
    <w:rsid w:val="00003CFC"/>
    <w:rsid w:val="00011CE8"/>
    <w:rsid w:val="00036A73"/>
    <w:rsid w:val="000423CC"/>
    <w:rsid w:val="00051636"/>
    <w:rsid w:val="0005754D"/>
    <w:rsid w:val="00064285"/>
    <w:rsid w:val="00070119"/>
    <w:rsid w:val="00072535"/>
    <w:rsid w:val="00077C18"/>
    <w:rsid w:val="000820F6"/>
    <w:rsid w:val="0009155C"/>
    <w:rsid w:val="000A5521"/>
    <w:rsid w:val="000A58DC"/>
    <w:rsid w:val="000E1E18"/>
    <w:rsid w:val="000E3B1A"/>
    <w:rsid w:val="000F1BD6"/>
    <w:rsid w:val="000F7A19"/>
    <w:rsid w:val="00107A3B"/>
    <w:rsid w:val="001154C1"/>
    <w:rsid w:val="00151FD9"/>
    <w:rsid w:val="00152A1B"/>
    <w:rsid w:val="00172F0F"/>
    <w:rsid w:val="00182BC0"/>
    <w:rsid w:val="00183AD6"/>
    <w:rsid w:val="001865F3"/>
    <w:rsid w:val="001A3678"/>
    <w:rsid w:val="001B365D"/>
    <w:rsid w:val="001C3367"/>
    <w:rsid w:val="001D0A8A"/>
    <w:rsid w:val="001D1FAB"/>
    <w:rsid w:val="001D2A24"/>
    <w:rsid w:val="001E3099"/>
    <w:rsid w:val="00201286"/>
    <w:rsid w:val="002020EE"/>
    <w:rsid w:val="002049AF"/>
    <w:rsid w:val="00210DB6"/>
    <w:rsid w:val="002136F0"/>
    <w:rsid w:val="00214CC4"/>
    <w:rsid w:val="0022063B"/>
    <w:rsid w:val="00230293"/>
    <w:rsid w:val="00235F5C"/>
    <w:rsid w:val="0024146A"/>
    <w:rsid w:val="002441F0"/>
    <w:rsid w:val="00264B9D"/>
    <w:rsid w:val="00266388"/>
    <w:rsid w:val="0027462A"/>
    <w:rsid w:val="00281E95"/>
    <w:rsid w:val="002843EA"/>
    <w:rsid w:val="00290787"/>
    <w:rsid w:val="002937F3"/>
    <w:rsid w:val="002B10D5"/>
    <w:rsid w:val="002B4E2F"/>
    <w:rsid w:val="002C0216"/>
    <w:rsid w:val="002C236E"/>
    <w:rsid w:val="002C251D"/>
    <w:rsid w:val="002C69F9"/>
    <w:rsid w:val="002E60A4"/>
    <w:rsid w:val="002F5438"/>
    <w:rsid w:val="002F64C5"/>
    <w:rsid w:val="002F6DA2"/>
    <w:rsid w:val="002F7C11"/>
    <w:rsid w:val="00301274"/>
    <w:rsid w:val="00325ED7"/>
    <w:rsid w:val="0033184F"/>
    <w:rsid w:val="00351028"/>
    <w:rsid w:val="0035671D"/>
    <w:rsid w:val="003757FD"/>
    <w:rsid w:val="0038091B"/>
    <w:rsid w:val="003854E3"/>
    <w:rsid w:val="00391864"/>
    <w:rsid w:val="003B428F"/>
    <w:rsid w:val="003C580D"/>
    <w:rsid w:val="003F38AA"/>
    <w:rsid w:val="003F3A3D"/>
    <w:rsid w:val="003F45B0"/>
    <w:rsid w:val="004156B8"/>
    <w:rsid w:val="004220AB"/>
    <w:rsid w:val="0043537D"/>
    <w:rsid w:val="00436C01"/>
    <w:rsid w:val="00441A94"/>
    <w:rsid w:val="00445585"/>
    <w:rsid w:val="0045194C"/>
    <w:rsid w:val="00456564"/>
    <w:rsid w:val="0045782B"/>
    <w:rsid w:val="00465B2F"/>
    <w:rsid w:val="004764C4"/>
    <w:rsid w:val="00480775"/>
    <w:rsid w:val="00496F05"/>
    <w:rsid w:val="004A52FC"/>
    <w:rsid w:val="004C0A26"/>
    <w:rsid w:val="004D1EC2"/>
    <w:rsid w:val="004D49DC"/>
    <w:rsid w:val="004F65E8"/>
    <w:rsid w:val="004F69F0"/>
    <w:rsid w:val="00511838"/>
    <w:rsid w:val="00516C55"/>
    <w:rsid w:val="005211F7"/>
    <w:rsid w:val="00540514"/>
    <w:rsid w:val="00557576"/>
    <w:rsid w:val="00557FEF"/>
    <w:rsid w:val="00566B7B"/>
    <w:rsid w:val="00571D41"/>
    <w:rsid w:val="00572AA2"/>
    <w:rsid w:val="0057490B"/>
    <w:rsid w:val="00583D47"/>
    <w:rsid w:val="00596951"/>
    <w:rsid w:val="005A3F30"/>
    <w:rsid w:val="005A5F63"/>
    <w:rsid w:val="005B1A6F"/>
    <w:rsid w:val="005B1CA0"/>
    <w:rsid w:val="005B6388"/>
    <w:rsid w:val="005C0EE6"/>
    <w:rsid w:val="005C13CD"/>
    <w:rsid w:val="005D2FB7"/>
    <w:rsid w:val="005E7CFA"/>
    <w:rsid w:val="005F1BDE"/>
    <w:rsid w:val="00606ABD"/>
    <w:rsid w:val="00617415"/>
    <w:rsid w:val="006332ED"/>
    <w:rsid w:val="00634EFD"/>
    <w:rsid w:val="00647C68"/>
    <w:rsid w:val="00663EF6"/>
    <w:rsid w:val="00676FA8"/>
    <w:rsid w:val="006A4833"/>
    <w:rsid w:val="006A4C67"/>
    <w:rsid w:val="006B33EA"/>
    <w:rsid w:val="006C279E"/>
    <w:rsid w:val="006D0D54"/>
    <w:rsid w:val="006E376B"/>
    <w:rsid w:val="00705EFE"/>
    <w:rsid w:val="00716DE5"/>
    <w:rsid w:val="00717F1E"/>
    <w:rsid w:val="00722FAC"/>
    <w:rsid w:val="00742C34"/>
    <w:rsid w:val="00756544"/>
    <w:rsid w:val="007649C0"/>
    <w:rsid w:val="007750C2"/>
    <w:rsid w:val="007A2D61"/>
    <w:rsid w:val="007A4832"/>
    <w:rsid w:val="007A4C27"/>
    <w:rsid w:val="007D751F"/>
    <w:rsid w:val="007E64B3"/>
    <w:rsid w:val="007E64B9"/>
    <w:rsid w:val="00802AF6"/>
    <w:rsid w:val="0081484B"/>
    <w:rsid w:val="008178DC"/>
    <w:rsid w:val="008518A1"/>
    <w:rsid w:val="008629DC"/>
    <w:rsid w:val="00863023"/>
    <w:rsid w:val="00872E9B"/>
    <w:rsid w:val="00885756"/>
    <w:rsid w:val="008B19EE"/>
    <w:rsid w:val="008B652D"/>
    <w:rsid w:val="008C2831"/>
    <w:rsid w:val="008C6515"/>
    <w:rsid w:val="008E61DC"/>
    <w:rsid w:val="009020AE"/>
    <w:rsid w:val="00912D57"/>
    <w:rsid w:val="009160E1"/>
    <w:rsid w:val="00917481"/>
    <w:rsid w:val="00927887"/>
    <w:rsid w:val="009307D1"/>
    <w:rsid w:val="00954B8B"/>
    <w:rsid w:val="00962E53"/>
    <w:rsid w:val="009716A0"/>
    <w:rsid w:val="009729DA"/>
    <w:rsid w:val="00990FEB"/>
    <w:rsid w:val="0099204B"/>
    <w:rsid w:val="00992776"/>
    <w:rsid w:val="009932F2"/>
    <w:rsid w:val="00994C70"/>
    <w:rsid w:val="009A287D"/>
    <w:rsid w:val="009A60DE"/>
    <w:rsid w:val="009B7964"/>
    <w:rsid w:val="009C217B"/>
    <w:rsid w:val="009D6D7C"/>
    <w:rsid w:val="009E2820"/>
    <w:rsid w:val="009F3799"/>
    <w:rsid w:val="00A26187"/>
    <w:rsid w:val="00A33E54"/>
    <w:rsid w:val="00A36C52"/>
    <w:rsid w:val="00A46F65"/>
    <w:rsid w:val="00A56D76"/>
    <w:rsid w:val="00A703D4"/>
    <w:rsid w:val="00A7372C"/>
    <w:rsid w:val="00A7394B"/>
    <w:rsid w:val="00A815DA"/>
    <w:rsid w:val="00A92A85"/>
    <w:rsid w:val="00A92FE6"/>
    <w:rsid w:val="00A94684"/>
    <w:rsid w:val="00AA29B8"/>
    <w:rsid w:val="00AA5CE1"/>
    <w:rsid w:val="00AA7976"/>
    <w:rsid w:val="00AB2B03"/>
    <w:rsid w:val="00AB4D18"/>
    <w:rsid w:val="00AB5845"/>
    <w:rsid w:val="00AC70C1"/>
    <w:rsid w:val="00AD017D"/>
    <w:rsid w:val="00AD7110"/>
    <w:rsid w:val="00AE11C4"/>
    <w:rsid w:val="00AF3EAF"/>
    <w:rsid w:val="00AF4622"/>
    <w:rsid w:val="00B05155"/>
    <w:rsid w:val="00B109FB"/>
    <w:rsid w:val="00B13D1E"/>
    <w:rsid w:val="00B15F92"/>
    <w:rsid w:val="00B36751"/>
    <w:rsid w:val="00B37DF2"/>
    <w:rsid w:val="00B51954"/>
    <w:rsid w:val="00B55131"/>
    <w:rsid w:val="00B55133"/>
    <w:rsid w:val="00B56681"/>
    <w:rsid w:val="00B6275D"/>
    <w:rsid w:val="00B67FC7"/>
    <w:rsid w:val="00B70854"/>
    <w:rsid w:val="00B9309F"/>
    <w:rsid w:val="00B939F1"/>
    <w:rsid w:val="00BA7A09"/>
    <w:rsid w:val="00BB4D61"/>
    <w:rsid w:val="00BD76B8"/>
    <w:rsid w:val="00BE4A7A"/>
    <w:rsid w:val="00BF6BFE"/>
    <w:rsid w:val="00C12C33"/>
    <w:rsid w:val="00C13EB9"/>
    <w:rsid w:val="00C22AE9"/>
    <w:rsid w:val="00C269C0"/>
    <w:rsid w:val="00C80DCE"/>
    <w:rsid w:val="00C82694"/>
    <w:rsid w:val="00CA5D7A"/>
    <w:rsid w:val="00CC06F9"/>
    <w:rsid w:val="00CC461A"/>
    <w:rsid w:val="00CD6B35"/>
    <w:rsid w:val="00CE48D7"/>
    <w:rsid w:val="00D0080D"/>
    <w:rsid w:val="00D00E49"/>
    <w:rsid w:val="00D072E4"/>
    <w:rsid w:val="00D128B2"/>
    <w:rsid w:val="00D307E6"/>
    <w:rsid w:val="00D44A4D"/>
    <w:rsid w:val="00D47509"/>
    <w:rsid w:val="00D50D59"/>
    <w:rsid w:val="00D552F6"/>
    <w:rsid w:val="00D55D06"/>
    <w:rsid w:val="00D7289A"/>
    <w:rsid w:val="00D81425"/>
    <w:rsid w:val="00D86083"/>
    <w:rsid w:val="00D90F4D"/>
    <w:rsid w:val="00DB2029"/>
    <w:rsid w:val="00DB7146"/>
    <w:rsid w:val="00DC079F"/>
    <w:rsid w:val="00DD1632"/>
    <w:rsid w:val="00DD3347"/>
    <w:rsid w:val="00DD6B67"/>
    <w:rsid w:val="00E4660B"/>
    <w:rsid w:val="00E46659"/>
    <w:rsid w:val="00E74451"/>
    <w:rsid w:val="00E85B92"/>
    <w:rsid w:val="00E92C79"/>
    <w:rsid w:val="00EA354B"/>
    <w:rsid w:val="00EA4D18"/>
    <w:rsid w:val="00ED7FC4"/>
    <w:rsid w:val="00EE0E22"/>
    <w:rsid w:val="00EE69B3"/>
    <w:rsid w:val="00EF012E"/>
    <w:rsid w:val="00EF3A4E"/>
    <w:rsid w:val="00F00524"/>
    <w:rsid w:val="00F0549F"/>
    <w:rsid w:val="00F12AD3"/>
    <w:rsid w:val="00F12ECF"/>
    <w:rsid w:val="00F45613"/>
    <w:rsid w:val="00F70173"/>
    <w:rsid w:val="00F709EC"/>
    <w:rsid w:val="00F739CA"/>
    <w:rsid w:val="00F906AB"/>
    <w:rsid w:val="00FA10BB"/>
    <w:rsid w:val="00FB0784"/>
    <w:rsid w:val="00FD0119"/>
    <w:rsid w:val="00FD08DD"/>
    <w:rsid w:val="00FD4ED3"/>
    <w:rsid w:val="00FD5B4E"/>
    <w:rsid w:val="00FD6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305A"/>
  <w15:chartTrackingRefBased/>
  <w15:docId w15:val="{3C9F1A5A-7A23-4C59-824D-D9D1D0C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0DCE"/>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C80DCE"/>
    <w:pPr>
      <w:keepNext/>
      <w:spacing w:before="240" w:after="60"/>
      <w:outlineLvl w:val="0"/>
    </w:pPr>
    <w:rPr>
      <w:rFonts w:ascii="Cambria" w:eastAsia="Calibri" w:hAnsi="Cambria"/>
      <w:b/>
      <w:bCs/>
      <w:kern w:val="32"/>
      <w:sz w:val="32"/>
      <w:szCs w:val="32"/>
    </w:rPr>
  </w:style>
  <w:style w:type="paragraph" w:styleId="2">
    <w:name w:val="heading 2"/>
    <w:basedOn w:val="a"/>
    <w:next w:val="a0"/>
    <w:link w:val="20"/>
    <w:qFormat/>
    <w:rsid w:val="00C80DCE"/>
    <w:pPr>
      <w:keepNext/>
      <w:widowControl w:val="0"/>
      <w:numPr>
        <w:ilvl w:val="1"/>
        <w:numId w:val="5"/>
      </w:numPr>
      <w:suppressAutoHyphens/>
      <w:spacing w:before="240" w:after="60" w:line="100" w:lineRule="atLeast"/>
      <w:outlineLvl w:val="1"/>
    </w:pPr>
    <w:rPr>
      <w:rFonts w:ascii="Cambria" w:hAnsi="Cambria" w:cs="Cambria"/>
      <w:b/>
      <w:bCs/>
      <w:i/>
      <w:iCs/>
      <w:kern w:val="2"/>
      <w:sz w:val="28"/>
      <w:szCs w:val="28"/>
      <w:lang w:val="de-DE" w:eastAsia="fa-IR" w:bidi="fa-IR"/>
    </w:rPr>
  </w:style>
  <w:style w:type="paragraph" w:styleId="4">
    <w:name w:val="heading 4"/>
    <w:basedOn w:val="a"/>
    <w:next w:val="a"/>
    <w:link w:val="40"/>
    <w:uiPriority w:val="99"/>
    <w:qFormat/>
    <w:rsid w:val="00C80DCE"/>
    <w:pPr>
      <w:keepNext/>
      <w:widowControl w:val="0"/>
      <w:tabs>
        <w:tab w:val="num" w:pos="0"/>
      </w:tabs>
      <w:suppressAutoHyphens/>
      <w:spacing w:after="0" w:line="240" w:lineRule="auto"/>
      <w:ind w:right="-766"/>
      <w:outlineLvl w:val="3"/>
    </w:pPr>
    <w:rPr>
      <w:rFonts w:ascii="Arial" w:eastAsia="Calibri" w:hAnsi="Arial"/>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TPrilogSubsection">
    <w:name w:val="TPrilogSubsection"/>
    <w:basedOn w:val="a"/>
    <w:uiPriority w:val="99"/>
    <w:rsid w:val="00C80DCE"/>
    <w:pPr>
      <w:suppressAutoHyphens/>
      <w:spacing w:before="120" w:after="120" w:line="360" w:lineRule="auto"/>
      <w:ind w:firstLine="510"/>
    </w:pPr>
    <w:rPr>
      <w:rFonts w:ascii="Times New Roman" w:hAnsi="Times New Roman"/>
      <w:sz w:val="24"/>
      <w:szCs w:val="20"/>
      <w:lang w:eastAsia="ar-SA"/>
    </w:rPr>
  </w:style>
  <w:style w:type="character" w:customStyle="1" w:styleId="eop">
    <w:name w:val="eop"/>
    <w:rsid w:val="00C80DCE"/>
  </w:style>
  <w:style w:type="paragraph" w:customStyle="1" w:styleId="Standard">
    <w:name w:val="Standard"/>
    <w:uiPriority w:val="99"/>
    <w:rsid w:val="00C80DCE"/>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C80DCE"/>
    <w:pPr>
      <w:ind w:left="720"/>
      <w:contextualSpacing/>
    </w:pPr>
  </w:style>
  <w:style w:type="character" w:customStyle="1" w:styleId="10">
    <w:name w:val="Заголовок 1 Знак"/>
    <w:basedOn w:val="a1"/>
    <w:link w:val="1"/>
    <w:uiPriority w:val="9"/>
    <w:rsid w:val="00C80DCE"/>
    <w:rPr>
      <w:rFonts w:ascii="Cambria" w:eastAsia="Calibri" w:hAnsi="Cambria" w:cs="Times New Roman"/>
      <w:b/>
      <w:bCs/>
      <w:kern w:val="32"/>
      <w:sz w:val="32"/>
      <w:szCs w:val="32"/>
      <w:lang w:eastAsia="ru-RU"/>
    </w:rPr>
  </w:style>
  <w:style w:type="character" w:customStyle="1" w:styleId="20">
    <w:name w:val="Заголовок 2 Знак"/>
    <w:basedOn w:val="a1"/>
    <w:link w:val="2"/>
    <w:rsid w:val="00C80DCE"/>
    <w:rPr>
      <w:rFonts w:ascii="Cambria" w:eastAsia="Times New Roman" w:hAnsi="Cambria" w:cs="Cambria"/>
      <w:b/>
      <w:bCs/>
      <w:i/>
      <w:iCs/>
      <w:kern w:val="2"/>
      <w:sz w:val="28"/>
      <w:szCs w:val="28"/>
      <w:lang w:val="de-DE" w:eastAsia="fa-IR" w:bidi="fa-IR"/>
    </w:rPr>
  </w:style>
  <w:style w:type="character" w:customStyle="1" w:styleId="40">
    <w:name w:val="Заголовок 4 Знак"/>
    <w:basedOn w:val="a1"/>
    <w:link w:val="4"/>
    <w:uiPriority w:val="99"/>
    <w:rsid w:val="00C80DCE"/>
    <w:rPr>
      <w:rFonts w:ascii="Arial" w:eastAsia="Calibri" w:hAnsi="Arial" w:cs="Times New Roman"/>
      <w:kern w:val="2"/>
      <w:sz w:val="24"/>
      <w:szCs w:val="24"/>
      <w:lang w:eastAsia="ru-RU"/>
    </w:rPr>
  </w:style>
  <w:style w:type="numbering" w:customStyle="1" w:styleId="11">
    <w:name w:val="Нет списка1"/>
    <w:next w:val="a3"/>
    <w:uiPriority w:val="99"/>
    <w:semiHidden/>
    <w:rsid w:val="00C80DCE"/>
  </w:style>
  <w:style w:type="paragraph" w:styleId="a0">
    <w:name w:val="Body Text"/>
    <w:basedOn w:val="a"/>
    <w:link w:val="a5"/>
    <w:uiPriority w:val="99"/>
    <w:semiHidden/>
    <w:rsid w:val="00C80DCE"/>
    <w:pPr>
      <w:widowControl w:val="0"/>
      <w:suppressAutoHyphens/>
      <w:spacing w:after="120" w:line="240" w:lineRule="auto"/>
    </w:pPr>
    <w:rPr>
      <w:rFonts w:ascii="Arial" w:eastAsia="Calibri" w:hAnsi="Arial"/>
      <w:kern w:val="2"/>
      <w:sz w:val="24"/>
      <w:szCs w:val="24"/>
    </w:rPr>
  </w:style>
  <w:style w:type="character" w:customStyle="1" w:styleId="a5">
    <w:name w:val="Основной текст Знак"/>
    <w:basedOn w:val="a1"/>
    <w:link w:val="a0"/>
    <w:uiPriority w:val="99"/>
    <w:semiHidden/>
    <w:rsid w:val="00C80DCE"/>
    <w:rPr>
      <w:rFonts w:ascii="Arial" w:eastAsia="Calibri" w:hAnsi="Arial" w:cs="Times New Roman"/>
      <w:kern w:val="2"/>
      <w:sz w:val="24"/>
      <w:szCs w:val="24"/>
      <w:lang w:eastAsia="ru-RU"/>
    </w:rPr>
  </w:style>
  <w:style w:type="character" w:styleId="a6">
    <w:name w:val="Strong"/>
    <w:basedOn w:val="a1"/>
    <w:uiPriority w:val="99"/>
    <w:qFormat/>
    <w:rsid w:val="00C80DCE"/>
    <w:rPr>
      <w:rFonts w:ascii="Times New Roman" w:hAnsi="Times New Roman" w:cs="Times New Roman" w:hint="default"/>
      <w:b/>
      <w:bCs w:val="0"/>
    </w:rPr>
  </w:style>
  <w:style w:type="character" w:customStyle="1" w:styleId="a7">
    <w:name w:val="Верхний колонтитул Знак"/>
    <w:basedOn w:val="a1"/>
    <w:link w:val="a8"/>
    <w:uiPriority w:val="99"/>
    <w:locked/>
    <w:rsid w:val="00C80DCE"/>
    <w:rPr>
      <w:rFonts w:ascii="Calibri" w:eastAsia="Calibri" w:hAnsi="Calibri"/>
      <w:lang w:eastAsia="ru-RU"/>
    </w:rPr>
  </w:style>
  <w:style w:type="paragraph" w:styleId="a8">
    <w:name w:val="header"/>
    <w:basedOn w:val="a"/>
    <w:link w:val="a7"/>
    <w:uiPriority w:val="99"/>
    <w:rsid w:val="00C80DCE"/>
    <w:pPr>
      <w:tabs>
        <w:tab w:val="center" w:pos="4677"/>
        <w:tab w:val="right" w:pos="9355"/>
      </w:tabs>
      <w:spacing w:after="0" w:line="240" w:lineRule="auto"/>
    </w:pPr>
    <w:rPr>
      <w:rFonts w:eastAsia="Calibri" w:cstheme="minorBidi"/>
    </w:rPr>
  </w:style>
  <w:style w:type="character" w:customStyle="1" w:styleId="12">
    <w:name w:val="Верхний колонтитул Знак1"/>
    <w:basedOn w:val="a1"/>
    <w:uiPriority w:val="99"/>
    <w:semiHidden/>
    <w:rsid w:val="00C80DCE"/>
    <w:rPr>
      <w:rFonts w:ascii="Calibri" w:eastAsia="Times New Roman" w:hAnsi="Calibri" w:cs="Times New Roman"/>
      <w:lang w:eastAsia="ru-RU"/>
    </w:rPr>
  </w:style>
  <w:style w:type="character" w:customStyle="1" w:styleId="a9">
    <w:name w:val="Нижний колонтитул Знак"/>
    <w:basedOn w:val="a1"/>
    <w:link w:val="aa"/>
    <w:uiPriority w:val="99"/>
    <w:locked/>
    <w:rsid w:val="00C80DCE"/>
    <w:rPr>
      <w:rFonts w:ascii="Calibri" w:eastAsia="Calibri" w:hAnsi="Calibri"/>
      <w:lang w:eastAsia="ru-RU"/>
    </w:rPr>
  </w:style>
  <w:style w:type="paragraph" w:styleId="aa">
    <w:name w:val="footer"/>
    <w:basedOn w:val="a"/>
    <w:link w:val="a9"/>
    <w:uiPriority w:val="99"/>
    <w:rsid w:val="00C80DCE"/>
    <w:pPr>
      <w:tabs>
        <w:tab w:val="center" w:pos="4677"/>
        <w:tab w:val="right" w:pos="9355"/>
      </w:tabs>
      <w:spacing w:after="0" w:line="240" w:lineRule="auto"/>
    </w:pPr>
    <w:rPr>
      <w:rFonts w:eastAsia="Calibri" w:cstheme="minorBidi"/>
    </w:rPr>
  </w:style>
  <w:style w:type="character" w:customStyle="1" w:styleId="13">
    <w:name w:val="Нижний колонтитул Знак1"/>
    <w:basedOn w:val="a1"/>
    <w:uiPriority w:val="99"/>
    <w:semiHidden/>
    <w:rsid w:val="00C80DCE"/>
    <w:rPr>
      <w:rFonts w:ascii="Calibri" w:eastAsia="Times New Roman" w:hAnsi="Calibri" w:cs="Times New Roman"/>
      <w:lang w:eastAsia="ru-RU"/>
    </w:rPr>
  </w:style>
  <w:style w:type="character" w:customStyle="1" w:styleId="ab">
    <w:name w:val="Основной текст с отступом Знак"/>
    <w:basedOn w:val="a1"/>
    <w:link w:val="ac"/>
    <w:uiPriority w:val="99"/>
    <w:semiHidden/>
    <w:locked/>
    <w:rsid w:val="00C80DCE"/>
    <w:rPr>
      <w:rFonts w:ascii="Arial" w:eastAsia="Calibri" w:hAnsi="Arial" w:cs="Arial"/>
      <w:kern w:val="2"/>
      <w:sz w:val="24"/>
      <w:szCs w:val="24"/>
      <w:lang w:eastAsia="ru-RU"/>
    </w:rPr>
  </w:style>
  <w:style w:type="paragraph" w:styleId="ac">
    <w:name w:val="Body Text Indent"/>
    <w:basedOn w:val="a"/>
    <w:link w:val="ab"/>
    <w:uiPriority w:val="99"/>
    <w:semiHidden/>
    <w:rsid w:val="00C80DCE"/>
    <w:pPr>
      <w:widowControl w:val="0"/>
      <w:suppressAutoHyphens/>
      <w:spacing w:after="0" w:line="240" w:lineRule="auto"/>
      <w:ind w:firstLine="851"/>
      <w:jc w:val="both"/>
    </w:pPr>
    <w:rPr>
      <w:rFonts w:ascii="Arial" w:eastAsia="Calibri" w:hAnsi="Arial" w:cs="Arial"/>
      <w:kern w:val="2"/>
      <w:sz w:val="24"/>
      <w:szCs w:val="24"/>
    </w:rPr>
  </w:style>
  <w:style w:type="character" w:customStyle="1" w:styleId="14">
    <w:name w:val="Основной текст с отступом Знак1"/>
    <w:basedOn w:val="a1"/>
    <w:uiPriority w:val="99"/>
    <w:semiHidden/>
    <w:rsid w:val="00C80DCE"/>
    <w:rPr>
      <w:rFonts w:ascii="Calibri" w:eastAsia="Times New Roman" w:hAnsi="Calibri" w:cs="Times New Roman"/>
      <w:lang w:eastAsia="ru-RU"/>
    </w:rPr>
  </w:style>
  <w:style w:type="character" w:customStyle="1" w:styleId="21">
    <w:name w:val="Основной текст с отступом 2 Знак"/>
    <w:basedOn w:val="a1"/>
    <w:link w:val="22"/>
    <w:uiPriority w:val="99"/>
    <w:semiHidden/>
    <w:locked/>
    <w:rsid w:val="00C80DCE"/>
    <w:rPr>
      <w:rFonts w:ascii="Calibri" w:eastAsia="Calibri" w:hAnsi="Calibri"/>
      <w:lang w:eastAsia="ru-RU"/>
    </w:rPr>
  </w:style>
  <w:style w:type="paragraph" w:styleId="22">
    <w:name w:val="Body Text Indent 2"/>
    <w:basedOn w:val="a"/>
    <w:link w:val="21"/>
    <w:uiPriority w:val="99"/>
    <w:semiHidden/>
    <w:rsid w:val="00C80DCE"/>
    <w:pPr>
      <w:spacing w:after="120" w:line="480" w:lineRule="auto"/>
      <w:ind w:left="283"/>
    </w:pPr>
    <w:rPr>
      <w:rFonts w:eastAsia="Calibri" w:cstheme="minorBidi"/>
    </w:rPr>
  </w:style>
  <w:style w:type="character" w:customStyle="1" w:styleId="210">
    <w:name w:val="Основной текст с отступом 2 Знак1"/>
    <w:basedOn w:val="a1"/>
    <w:uiPriority w:val="99"/>
    <w:semiHidden/>
    <w:rsid w:val="00C80DCE"/>
    <w:rPr>
      <w:rFonts w:ascii="Calibri" w:eastAsia="Times New Roman" w:hAnsi="Calibri" w:cs="Times New Roman"/>
      <w:lang w:eastAsia="ru-RU"/>
    </w:rPr>
  </w:style>
  <w:style w:type="character" w:customStyle="1" w:styleId="3">
    <w:name w:val="Основной текст с отступом 3 Знак"/>
    <w:basedOn w:val="a1"/>
    <w:link w:val="30"/>
    <w:uiPriority w:val="99"/>
    <w:semiHidden/>
    <w:locked/>
    <w:rsid w:val="00C80DCE"/>
    <w:rPr>
      <w:rFonts w:ascii="Calibri" w:eastAsia="Calibri" w:hAnsi="Calibri"/>
      <w:sz w:val="16"/>
      <w:szCs w:val="16"/>
      <w:lang w:eastAsia="ru-RU"/>
    </w:rPr>
  </w:style>
  <w:style w:type="paragraph" w:styleId="30">
    <w:name w:val="Body Text Indent 3"/>
    <w:basedOn w:val="a"/>
    <w:link w:val="3"/>
    <w:uiPriority w:val="99"/>
    <w:semiHidden/>
    <w:rsid w:val="00C80DCE"/>
    <w:pPr>
      <w:spacing w:after="120"/>
      <w:ind w:left="283"/>
    </w:pPr>
    <w:rPr>
      <w:rFonts w:eastAsia="Calibri" w:cstheme="minorBidi"/>
      <w:sz w:val="16"/>
      <w:szCs w:val="16"/>
    </w:rPr>
  </w:style>
  <w:style w:type="character" w:customStyle="1" w:styleId="31">
    <w:name w:val="Основной текст с отступом 3 Знак1"/>
    <w:basedOn w:val="a1"/>
    <w:uiPriority w:val="99"/>
    <w:semiHidden/>
    <w:rsid w:val="00C80DCE"/>
    <w:rPr>
      <w:rFonts w:ascii="Calibri" w:eastAsia="Times New Roman" w:hAnsi="Calibri" w:cs="Times New Roman"/>
      <w:sz w:val="16"/>
      <w:szCs w:val="16"/>
      <w:lang w:eastAsia="ru-RU"/>
    </w:rPr>
  </w:style>
  <w:style w:type="character" w:customStyle="1" w:styleId="ad">
    <w:name w:val="Текст выноски Знак"/>
    <w:basedOn w:val="a1"/>
    <w:link w:val="ae"/>
    <w:uiPriority w:val="99"/>
    <w:semiHidden/>
    <w:locked/>
    <w:rsid w:val="00C80DCE"/>
    <w:rPr>
      <w:rFonts w:ascii="Tahoma" w:eastAsia="Calibri" w:hAnsi="Tahoma" w:cs="Tahoma"/>
      <w:sz w:val="16"/>
      <w:szCs w:val="16"/>
      <w:lang w:eastAsia="ru-RU"/>
    </w:rPr>
  </w:style>
  <w:style w:type="paragraph" w:styleId="ae">
    <w:name w:val="Balloon Text"/>
    <w:basedOn w:val="a"/>
    <w:link w:val="ad"/>
    <w:uiPriority w:val="99"/>
    <w:semiHidden/>
    <w:rsid w:val="00C80DCE"/>
    <w:pPr>
      <w:spacing w:after="0" w:line="240" w:lineRule="auto"/>
    </w:pPr>
    <w:rPr>
      <w:rFonts w:ascii="Tahoma" w:eastAsia="Calibri" w:hAnsi="Tahoma" w:cs="Tahoma"/>
      <w:sz w:val="16"/>
      <w:szCs w:val="16"/>
    </w:rPr>
  </w:style>
  <w:style w:type="character" w:customStyle="1" w:styleId="15">
    <w:name w:val="Текст выноски Знак1"/>
    <w:basedOn w:val="a1"/>
    <w:uiPriority w:val="99"/>
    <w:semiHidden/>
    <w:rsid w:val="00C80DCE"/>
    <w:rPr>
      <w:rFonts w:ascii="Segoe UI" w:eastAsia="Times New Roman" w:hAnsi="Segoe UI" w:cs="Segoe UI"/>
      <w:sz w:val="18"/>
      <w:szCs w:val="18"/>
      <w:lang w:eastAsia="ru-RU"/>
    </w:rPr>
  </w:style>
  <w:style w:type="character" w:customStyle="1" w:styleId="apple-converted-space">
    <w:name w:val="apple-converted-space"/>
    <w:uiPriority w:val="99"/>
    <w:rsid w:val="00C80DCE"/>
    <w:rPr>
      <w:rFonts w:ascii="Times New Roman" w:hAnsi="Times New Roman" w:cs="Times New Roman" w:hint="default"/>
    </w:rPr>
  </w:style>
  <w:style w:type="character" w:customStyle="1" w:styleId="32">
    <w:name w:val="Знак Знак3"/>
    <w:uiPriority w:val="99"/>
    <w:rsid w:val="00C80DCE"/>
    <w:rPr>
      <w:rFonts w:ascii="Times New Roman" w:hAnsi="Times New Roman" w:cs="Times New Roman" w:hint="default"/>
    </w:rPr>
  </w:style>
  <w:style w:type="character" w:customStyle="1" w:styleId="23">
    <w:name w:val="Знак Знак2"/>
    <w:uiPriority w:val="99"/>
    <w:rsid w:val="00C80DCE"/>
    <w:rPr>
      <w:rFonts w:ascii="Times New Roman" w:hAnsi="Times New Roman" w:cs="Times New Roman" w:hint="default"/>
    </w:rPr>
  </w:style>
  <w:style w:type="character" w:customStyle="1" w:styleId="af">
    <w:name w:val="Знак Знак"/>
    <w:uiPriority w:val="99"/>
    <w:rsid w:val="00C80DCE"/>
    <w:rPr>
      <w:rFonts w:ascii="Arial" w:hAnsi="Arial" w:cs="Arial" w:hint="default"/>
      <w:kern w:val="2"/>
      <w:sz w:val="24"/>
      <w:lang w:val="x-none" w:eastAsia="ru-RU"/>
    </w:rPr>
  </w:style>
  <w:style w:type="character" w:customStyle="1" w:styleId="WW8Num1z0">
    <w:name w:val="WW8Num1z0"/>
    <w:rsid w:val="00C80DCE"/>
  </w:style>
  <w:style w:type="character" w:customStyle="1" w:styleId="WW8Num1z1">
    <w:name w:val="WW8Num1z1"/>
    <w:rsid w:val="00C80DCE"/>
  </w:style>
  <w:style w:type="character" w:customStyle="1" w:styleId="WW8Num1z2">
    <w:name w:val="WW8Num1z2"/>
    <w:rsid w:val="00C80DCE"/>
  </w:style>
  <w:style w:type="character" w:customStyle="1" w:styleId="WW8Num1z3">
    <w:name w:val="WW8Num1z3"/>
    <w:rsid w:val="00C80DCE"/>
  </w:style>
  <w:style w:type="character" w:customStyle="1" w:styleId="WW8Num1z4">
    <w:name w:val="WW8Num1z4"/>
    <w:rsid w:val="00C80DCE"/>
  </w:style>
  <w:style w:type="character" w:customStyle="1" w:styleId="WW8Num1z5">
    <w:name w:val="WW8Num1z5"/>
    <w:rsid w:val="00C80DCE"/>
  </w:style>
  <w:style w:type="character" w:customStyle="1" w:styleId="WW8Num1z6">
    <w:name w:val="WW8Num1z6"/>
    <w:rsid w:val="00C80DCE"/>
  </w:style>
  <w:style w:type="character" w:customStyle="1" w:styleId="WW8Num1z7">
    <w:name w:val="WW8Num1z7"/>
    <w:rsid w:val="00C80DCE"/>
  </w:style>
  <w:style w:type="character" w:customStyle="1" w:styleId="WW8Num1z8">
    <w:name w:val="WW8Num1z8"/>
    <w:rsid w:val="00C80DCE"/>
  </w:style>
  <w:style w:type="character" w:customStyle="1" w:styleId="WW8Num2z0">
    <w:name w:val="WW8Num2z0"/>
    <w:rsid w:val="00C80DCE"/>
  </w:style>
  <w:style w:type="character" w:customStyle="1" w:styleId="WW8Num2z1">
    <w:name w:val="WW8Num2z1"/>
    <w:rsid w:val="00C80DCE"/>
  </w:style>
  <w:style w:type="character" w:customStyle="1" w:styleId="WW8Num2z2">
    <w:name w:val="WW8Num2z2"/>
    <w:rsid w:val="00C80DCE"/>
  </w:style>
  <w:style w:type="character" w:customStyle="1" w:styleId="WW8Num2z3">
    <w:name w:val="WW8Num2z3"/>
    <w:rsid w:val="00C80DCE"/>
  </w:style>
  <w:style w:type="character" w:customStyle="1" w:styleId="WW8Num2z4">
    <w:name w:val="WW8Num2z4"/>
    <w:rsid w:val="00C80DCE"/>
  </w:style>
  <w:style w:type="character" w:customStyle="1" w:styleId="WW8Num2z5">
    <w:name w:val="WW8Num2z5"/>
    <w:rsid w:val="00C80DCE"/>
  </w:style>
  <w:style w:type="character" w:customStyle="1" w:styleId="WW8Num2z6">
    <w:name w:val="WW8Num2z6"/>
    <w:rsid w:val="00C80DCE"/>
  </w:style>
  <w:style w:type="character" w:customStyle="1" w:styleId="WW8Num2z7">
    <w:name w:val="WW8Num2z7"/>
    <w:rsid w:val="00C80DCE"/>
  </w:style>
  <w:style w:type="character" w:customStyle="1" w:styleId="WW8Num2z8">
    <w:name w:val="WW8Num2z8"/>
    <w:rsid w:val="00C80DCE"/>
  </w:style>
  <w:style w:type="character" w:customStyle="1" w:styleId="WW8Num3z0">
    <w:name w:val="WW8Num3z0"/>
    <w:rsid w:val="00C80DCE"/>
    <w:rPr>
      <w:rFonts w:ascii="Symbol" w:hAnsi="Symbol" w:hint="default"/>
    </w:rPr>
  </w:style>
  <w:style w:type="character" w:customStyle="1" w:styleId="WW8Num3z1">
    <w:name w:val="WW8Num3z1"/>
    <w:rsid w:val="00C80DCE"/>
    <w:rPr>
      <w:rFonts w:ascii="Courier New" w:hAnsi="Courier New" w:cs="Courier New" w:hint="default"/>
    </w:rPr>
  </w:style>
  <w:style w:type="character" w:customStyle="1" w:styleId="WW8Num3z2">
    <w:name w:val="WW8Num3z2"/>
    <w:rsid w:val="00C80DCE"/>
    <w:rPr>
      <w:rFonts w:ascii="Wingdings" w:hAnsi="Wingdings" w:hint="default"/>
    </w:rPr>
  </w:style>
  <w:style w:type="character" w:customStyle="1" w:styleId="WW8Num4z0">
    <w:name w:val="WW8Num4z0"/>
    <w:rsid w:val="00C80DCE"/>
    <w:rPr>
      <w:rFonts w:ascii="Symbol" w:hAnsi="Symbol" w:hint="default"/>
      <w:sz w:val="28"/>
    </w:rPr>
  </w:style>
  <w:style w:type="character" w:customStyle="1" w:styleId="WW8Num4z1">
    <w:name w:val="WW8Num4z1"/>
    <w:rsid w:val="00C80DCE"/>
    <w:rPr>
      <w:rFonts w:ascii="Courier New" w:hAnsi="Courier New" w:cs="Courier New" w:hint="default"/>
    </w:rPr>
  </w:style>
  <w:style w:type="character" w:customStyle="1" w:styleId="WW8Num4z2">
    <w:name w:val="WW8Num4z2"/>
    <w:rsid w:val="00C80DCE"/>
    <w:rPr>
      <w:rFonts w:ascii="Wingdings" w:hAnsi="Wingdings" w:hint="default"/>
    </w:rPr>
  </w:style>
  <w:style w:type="character" w:customStyle="1" w:styleId="WW8Num5z0">
    <w:name w:val="WW8Num5z0"/>
    <w:rsid w:val="00C80DCE"/>
    <w:rPr>
      <w:rFonts w:ascii="Symbol" w:hAnsi="Symbol" w:hint="default"/>
      <w:sz w:val="28"/>
      <w:lang w:val="ru-RU" w:eastAsia="x-none"/>
    </w:rPr>
  </w:style>
  <w:style w:type="character" w:customStyle="1" w:styleId="16">
    <w:name w:val="Основной шрифт абзаца1"/>
    <w:rsid w:val="00C80DCE"/>
  </w:style>
  <w:style w:type="character" w:customStyle="1" w:styleId="af0">
    <w:name w:val="Без интервала Знак"/>
    <w:rsid w:val="00C80DCE"/>
  </w:style>
  <w:style w:type="character" w:customStyle="1" w:styleId="blk">
    <w:name w:val="blk"/>
    <w:rsid w:val="00C80DCE"/>
  </w:style>
  <w:style w:type="character" w:customStyle="1" w:styleId="itemtext">
    <w:name w:val="itemtext"/>
    <w:rsid w:val="00C80DCE"/>
  </w:style>
  <w:style w:type="character" w:customStyle="1" w:styleId="af1">
    <w:name w:val="Цветовое выделение"/>
    <w:rsid w:val="00C80DCE"/>
    <w:rPr>
      <w:b/>
      <w:bCs w:val="0"/>
      <w:color w:val="26282F"/>
    </w:rPr>
  </w:style>
  <w:style w:type="character" w:customStyle="1" w:styleId="ListLabel1">
    <w:name w:val="ListLabel 1"/>
    <w:rsid w:val="00C80DCE"/>
    <w:rPr>
      <w:rFonts w:ascii="Courier New" w:hAnsi="Courier New" w:cs="Courier New" w:hint="default"/>
    </w:rPr>
  </w:style>
  <w:style w:type="character" w:customStyle="1" w:styleId="af2">
    <w:name w:val="Маркеры списка"/>
    <w:rsid w:val="00C80DCE"/>
    <w:rPr>
      <w:rFonts w:ascii="OpenSymbol" w:eastAsia="OpenSymbol" w:hAnsi="OpenSymbol" w:hint="eastAsia"/>
    </w:rPr>
  </w:style>
  <w:style w:type="character" w:customStyle="1" w:styleId="WW8Num7z0">
    <w:name w:val="WW8Num7z0"/>
    <w:rsid w:val="00C80DCE"/>
    <w:rPr>
      <w:rFonts w:ascii="Times New Roman" w:hAnsi="Times New Roman" w:cs="Times New Roman" w:hint="default"/>
      <w:b/>
      <w:bCs w:val="0"/>
      <w:sz w:val="28"/>
    </w:rPr>
  </w:style>
  <w:style w:type="character" w:customStyle="1" w:styleId="WW8Num7z1">
    <w:name w:val="WW8Num7z1"/>
    <w:rsid w:val="00C80DCE"/>
  </w:style>
  <w:style w:type="character" w:customStyle="1" w:styleId="WW8Num7z2">
    <w:name w:val="WW8Num7z2"/>
    <w:rsid w:val="00C80DCE"/>
  </w:style>
  <w:style w:type="character" w:customStyle="1" w:styleId="WW8Num7z3">
    <w:name w:val="WW8Num7z3"/>
    <w:rsid w:val="00C80DCE"/>
  </w:style>
  <w:style w:type="character" w:customStyle="1" w:styleId="WW8Num7z4">
    <w:name w:val="WW8Num7z4"/>
    <w:rsid w:val="00C80DCE"/>
  </w:style>
  <w:style w:type="character" w:customStyle="1" w:styleId="WW8Num7z5">
    <w:name w:val="WW8Num7z5"/>
    <w:rsid w:val="00C80DCE"/>
  </w:style>
  <w:style w:type="character" w:customStyle="1" w:styleId="WW8Num7z6">
    <w:name w:val="WW8Num7z6"/>
    <w:rsid w:val="00C80DCE"/>
  </w:style>
  <w:style w:type="character" w:customStyle="1" w:styleId="WW8Num7z7">
    <w:name w:val="WW8Num7z7"/>
    <w:rsid w:val="00C80DCE"/>
  </w:style>
  <w:style w:type="character" w:customStyle="1" w:styleId="WW8Num7z8">
    <w:name w:val="WW8Num7z8"/>
    <w:rsid w:val="00C80DCE"/>
  </w:style>
  <w:style w:type="character" w:customStyle="1" w:styleId="hl">
    <w:name w:val="hl"/>
    <w:rsid w:val="00C80DCE"/>
  </w:style>
  <w:style w:type="character" w:customStyle="1" w:styleId="nobr">
    <w:name w:val="nobr"/>
    <w:rsid w:val="00C80DCE"/>
  </w:style>
  <w:style w:type="character" w:customStyle="1" w:styleId="extendedtext-short">
    <w:name w:val="extendedtext-short"/>
    <w:basedOn w:val="a1"/>
    <w:rsid w:val="00C80DCE"/>
    <w:rPr>
      <w:rFonts w:ascii="Times New Roman" w:hAnsi="Times New Roman" w:cs="Times New Roman" w:hint="default"/>
    </w:rPr>
  </w:style>
  <w:style w:type="character" w:customStyle="1" w:styleId="extendedtext-full">
    <w:name w:val="extendedtext-full"/>
    <w:basedOn w:val="a1"/>
    <w:rsid w:val="00C80DCE"/>
    <w:rPr>
      <w:rFonts w:ascii="Times New Roman" w:hAnsi="Times New Roman" w:cs="Times New Roman" w:hint="default"/>
    </w:rPr>
  </w:style>
  <w:style w:type="character" w:customStyle="1" w:styleId="b">
    <w:name w:val="b"/>
    <w:basedOn w:val="a1"/>
    <w:rsid w:val="00C80DCE"/>
    <w:rPr>
      <w:rFonts w:ascii="Times New Roman" w:hAnsi="Times New Roman" w:cs="Times New Roman" w:hint="default"/>
    </w:rPr>
  </w:style>
  <w:style w:type="paragraph" w:customStyle="1" w:styleId="ConsNonformat">
    <w:name w:val="ConsNonformat"/>
    <w:uiPriority w:val="99"/>
    <w:rsid w:val="00C80D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Hyperlink"/>
    <w:uiPriority w:val="99"/>
    <w:semiHidden/>
    <w:unhideWhenUsed/>
    <w:rsid w:val="00C80DCE"/>
    <w:rPr>
      <w:rFonts w:ascii="Times New Roman" w:hAnsi="Times New Roman" w:cs="Times New Roman" w:hint="default"/>
      <w:color w:val="0000FF"/>
      <w:u w:val="single"/>
    </w:rPr>
  </w:style>
  <w:style w:type="character" w:customStyle="1" w:styleId="17">
    <w:name w:val="Просмотренная гиперссылка1"/>
    <w:basedOn w:val="a1"/>
    <w:uiPriority w:val="99"/>
    <w:semiHidden/>
    <w:unhideWhenUsed/>
    <w:rsid w:val="00C80DCE"/>
    <w:rPr>
      <w:color w:val="954F72"/>
      <w:u w:val="single"/>
    </w:rPr>
  </w:style>
  <w:style w:type="paragraph" w:styleId="af4">
    <w:name w:val="Normal (Web)"/>
    <w:basedOn w:val="a"/>
    <w:uiPriority w:val="99"/>
    <w:semiHidden/>
    <w:unhideWhenUsed/>
    <w:rsid w:val="00C80DCE"/>
    <w:pPr>
      <w:spacing w:before="100" w:beforeAutospacing="1" w:after="100" w:afterAutospacing="1" w:line="240" w:lineRule="auto"/>
    </w:pPr>
    <w:rPr>
      <w:rFonts w:ascii="Times New Roman" w:hAnsi="Times New Roman"/>
      <w:sz w:val="24"/>
      <w:szCs w:val="24"/>
    </w:rPr>
  </w:style>
  <w:style w:type="paragraph" w:styleId="af5">
    <w:name w:val="List"/>
    <w:basedOn w:val="a0"/>
    <w:uiPriority w:val="99"/>
    <w:semiHidden/>
    <w:unhideWhenUsed/>
    <w:rsid w:val="00C80DCE"/>
    <w:pPr>
      <w:spacing w:line="100" w:lineRule="atLeast"/>
    </w:pPr>
    <w:rPr>
      <w:rFonts w:eastAsia="Andale Sans UI" w:cs="Mangal"/>
      <w:lang w:val="de-DE" w:eastAsia="fa-IR" w:bidi="fa-IR"/>
    </w:rPr>
  </w:style>
  <w:style w:type="paragraph" w:styleId="af6">
    <w:name w:val="Block Text"/>
    <w:basedOn w:val="a"/>
    <w:uiPriority w:val="99"/>
    <w:semiHidden/>
    <w:unhideWhenUsed/>
    <w:rsid w:val="00C80DCE"/>
    <w:pPr>
      <w:widowControl w:val="0"/>
      <w:tabs>
        <w:tab w:val="left" w:pos="1260"/>
        <w:tab w:val="left" w:pos="1335"/>
        <w:tab w:val="left" w:pos="9630"/>
      </w:tabs>
      <w:suppressAutoHyphens/>
      <w:spacing w:after="0" w:line="240" w:lineRule="auto"/>
      <w:ind w:left="-17" w:right="-79" w:firstLine="720"/>
      <w:jc w:val="both"/>
    </w:pPr>
    <w:rPr>
      <w:rFonts w:ascii="Times New Roman" w:hAnsi="Times New Roman"/>
      <w:kern w:val="2"/>
      <w:sz w:val="24"/>
      <w:szCs w:val="24"/>
    </w:rPr>
  </w:style>
  <w:style w:type="paragraph" w:customStyle="1" w:styleId="msonormal0">
    <w:name w:val="msonormal"/>
    <w:basedOn w:val="a"/>
    <w:uiPriority w:val="99"/>
    <w:rsid w:val="00C80DCE"/>
    <w:pPr>
      <w:spacing w:before="100" w:beforeAutospacing="1" w:after="100" w:afterAutospacing="1" w:line="240" w:lineRule="auto"/>
    </w:pPr>
    <w:rPr>
      <w:rFonts w:ascii="Times New Roman" w:hAnsi="Times New Roman"/>
      <w:sz w:val="24"/>
      <w:szCs w:val="24"/>
    </w:rPr>
  </w:style>
  <w:style w:type="paragraph" w:customStyle="1" w:styleId="CharChar">
    <w:name w:val="Char Char"/>
    <w:basedOn w:val="a"/>
    <w:uiPriority w:val="99"/>
    <w:rsid w:val="00C80DCE"/>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C80DCE"/>
    <w:pPr>
      <w:spacing w:after="160" w:line="240" w:lineRule="exact"/>
    </w:pPr>
    <w:rPr>
      <w:rFonts w:ascii="Verdana" w:hAnsi="Verdana"/>
      <w:sz w:val="20"/>
      <w:szCs w:val="20"/>
      <w:lang w:val="en-US" w:eastAsia="en-US"/>
    </w:rPr>
  </w:style>
  <w:style w:type="paragraph" w:customStyle="1" w:styleId="ConsPlusTitle">
    <w:name w:val="ConsPlusTitle"/>
    <w:uiPriority w:val="99"/>
    <w:rsid w:val="00C80DC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34">
    <w:name w:val="s_34"/>
    <w:basedOn w:val="a"/>
    <w:uiPriority w:val="99"/>
    <w:rsid w:val="00C80DCE"/>
    <w:pPr>
      <w:spacing w:after="0" w:line="240" w:lineRule="auto"/>
      <w:jc w:val="center"/>
    </w:pPr>
    <w:rPr>
      <w:rFonts w:ascii="Times New Roman" w:hAnsi="Times New Roman"/>
      <w:b/>
      <w:bCs/>
      <w:color w:val="000080"/>
      <w:sz w:val="14"/>
      <w:szCs w:val="14"/>
    </w:rPr>
  </w:style>
  <w:style w:type="paragraph" w:customStyle="1" w:styleId="33">
    <w:name w:val="Название объекта3"/>
    <w:basedOn w:val="a"/>
    <w:uiPriority w:val="99"/>
    <w:rsid w:val="00C80DCE"/>
    <w:pPr>
      <w:tabs>
        <w:tab w:val="left" w:pos="750"/>
        <w:tab w:val="left" w:pos="1020"/>
        <w:tab w:val="left" w:pos="2220"/>
        <w:tab w:val="left" w:pos="3718"/>
        <w:tab w:val="left" w:pos="15984"/>
      </w:tabs>
      <w:suppressAutoHyphens/>
      <w:overflowPunct w:val="0"/>
      <w:autoSpaceDE w:val="0"/>
      <w:spacing w:after="0" w:line="206" w:lineRule="auto"/>
      <w:ind w:firstLine="567"/>
      <w:jc w:val="both"/>
    </w:pPr>
    <w:rPr>
      <w:rFonts w:ascii="Times New Roman" w:hAnsi="Times New Roman"/>
      <w:sz w:val="24"/>
      <w:szCs w:val="24"/>
      <w:lang w:eastAsia="ar-SA"/>
    </w:rPr>
  </w:style>
  <w:style w:type="paragraph" w:customStyle="1" w:styleId="CharChar0">
    <w:name w:val="Char Знак Знак Char Знак Знак Знак"/>
    <w:basedOn w:val="a"/>
    <w:uiPriority w:val="99"/>
    <w:rsid w:val="00C80DCE"/>
    <w:pPr>
      <w:spacing w:before="100" w:beforeAutospacing="1" w:after="100" w:afterAutospacing="1" w:line="240" w:lineRule="auto"/>
    </w:pPr>
    <w:rPr>
      <w:rFonts w:ascii="Tahoma" w:hAnsi="Tahoma" w:cs="Tahoma"/>
      <w:sz w:val="20"/>
      <w:szCs w:val="20"/>
      <w:lang w:val="en-US" w:eastAsia="en-US"/>
    </w:rPr>
  </w:style>
  <w:style w:type="paragraph" w:customStyle="1" w:styleId="18">
    <w:name w:val="Абзац списка1"/>
    <w:basedOn w:val="a"/>
    <w:uiPriority w:val="99"/>
    <w:rsid w:val="00C80DCE"/>
    <w:pPr>
      <w:ind w:left="720"/>
      <w:contextualSpacing/>
    </w:pPr>
    <w:rPr>
      <w:lang w:eastAsia="en-US"/>
    </w:rPr>
  </w:style>
  <w:style w:type="paragraph" w:customStyle="1" w:styleId="ConsPlusNormal">
    <w:name w:val="ConsPlusNormal"/>
    <w:uiPriority w:val="99"/>
    <w:rsid w:val="00C80DCE"/>
    <w:pPr>
      <w:autoSpaceDE w:val="0"/>
      <w:autoSpaceDN w:val="0"/>
      <w:adjustRightInd w:val="0"/>
      <w:spacing w:after="0" w:line="240" w:lineRule="auto"/>
    </w:pPr>
    <w:rPr>
      <w:rFonts w:ascii="Arial" w:eastAsia="Times New Roman" w:hAnsi="Arial" w:cs="Arial"/>
      <w:sz w:val="20"/>
      <w:szCs w:val="20"/>
    </w:rPr>
  </w:style>
  <w:style w:type="paragraph" w:customStyle="1" w:styleId="s3">
    <w:name w:val="s_3"/>
    <w:basedOn w:val="a"/>
    <w:uiPriority w:val="99"/>
    <w:rsid w:val="00C80DCE"/>
    <w:pPr>
      <w:spacing w:before="100" w:beforeAutospacing="1" w:after="100" w:afterAutospacing="1" w:line="240" w:lineRule="auto"/>
    </w:pPr>
    <w:rPr>
      <w:rFonts w:ascii="Times New Roman" w:hAnsi="Times New Roman"/>
      <w:sz w:val="24"/>
      <w:szCs w:val="24"/>
    </w:rPr>
  </w:style>
  <w:style w:type="paragraph" w:customStyle="1" w:styleId="s22">
    <w:name w:val="s_22"/>
    <w:basedOn w:val="a"/>
    <w:uiPriority w:val="99"/>
    <w:rsid w:val="00C80DCE"/>
    <w:pPr>
      <w:spacing w:before="100" w:beforeAutospacing="1" w:after="100" w:afterAutospacing="1" w:line="240" w:lineRule="auto"/>
    </w:pPr>
    <w:rPr>
      <w:rFonts w:ascii="Times New Roman" w:hAnsi="Times New Roman"/>
      <w:sz w:val="24"/>
      <w:szCs w:val="24"/>
    </w:rPr>
  </w:style>
  <w:style w:type="paragraph" w:customStyle="1" w:styleId="s1">
    <w:name w:val="s_1"/>
    <w:basedOn w:val="a"/>
    <w:uiPriority w:val="99"/>
    <w:rsid w:val="00C80DCE"/>
    <w:pPr>
      <w:spacing w:before="100" w:beforeAutospacing="1" w:after="100" w:afterAutospacing="1" w:line="240" w:lineRule="auto"/>
    </w:pPr>
    <w:rPr>
      <w:rFonts w:ascii="Times New Roman" w:hAnsi="Times New Roman"/>
      <w:sz w:val="24"/>
      <w:szCs w:val="24"/>
    </w:rPr>
  </w:style>
  <w:style w:type="paragraph" w:customStyle="1" w:styleId="19">
    <w:name w:val="Название1"/>
    <w:basedOn w:val="a"/>
    <w:uiPriority w:val="99"/>
    <w:rsid w:val="00C80DCE"/>
    <w:pPr>
      <w:widowControl w:val="0"/>
      <w:suppressLineNumbers/>
      <w:suppressAutoHyphens/>
      <w:spacing w:before="120" w:after="120" w:line="100" w:lineRule="atLeast"/>
    </w:pPr>
    <w:rPr>
      <w:rFonts w:ascii="Times New Roman" w:eastAsia="Andale Sans UI" w:hAnsi="Times New Roman" w:cs="Mangal"/>
      <w:i/>
      <w:iCs/>
      <w:kern w:val="2"/>
      <w:sz w:val="24"/>
      <w:szCs w:val="24"/>
      <w:lang w:val="de-DE" w:eastAsia="fa-IR" w:bidi="fa-IR"/>
    </w:rPr>
  </w:style>
  <w:style w:type="paragraph" w:customStyle="1" w:styleId="1a">
    <w:name w:val="Указатель1"/>
    <w:basedOn w:val="a"/>
    <w:uiPriority w:val="99"/>
    <w:rsid w:val="00C80DCE"/>
    <w:pPr>
      <w:widowControl w:val="0"/>
      <w:suppressLineNumbers/>
      <w:suppressAutoHyphens/>
      <w:spacing w:after="0" w:line="100" w:lineRule="atLeast"/>
    </w:pPr>
    <w:rPr>
      <w:rFonts w:ascii="Times New Roman" w:eastAsia="Andale Sans UI" w:hAnsi="Times New Roman" w:cs="Mangal"/>
      <w:kern w:val="2"/>
      <w:sz w:val="24"/>
      <w:szCs w:val="24"/>
      <w:lang w:val="de-DE" w:eastAsia="fa-IR" w:bidi="fa-IR"/>
    </w:rPr>
  </w:style>
  <w:style w:type="paragraph" w:customStyle="1" w:styleId="211">
    <w:name w:val="Основной текст с отступом 21"/>
    <w:basedOn w:val="a"/>
    <w:uiPriority w:val="99"/>
    <w:rsid w:val="00C80DCE"/>
    <w:pPr>
      <w:widowControl w:val="0"/>
      <w:suppressAutoHyphens/>
      <w:spacing w:after="120" w:line="480" w:lineRule="auto"/>
      <w:ind w:left="283"/>
    </w:pPr>
    <w:rPr>
      <w:rFonts w:ascii="Times New Roman" w:eastAsia="Andale Sans UI" w:hAnsi="Times New Roman" w:cs="Tahoma"/>
      <w:kern w:val="2"/>
      <w:sz w:val="20"/>
      <w:szCs w:val="20"/>
      <w:lang w:val="de-DE" w:eastAsia="fa-IR" w:bidi="fa-IR"/>
    </w:rPr>
  </w:style>
  <w:style w:type="paragraph" w:customStyle="1" w:styleId="310">
    <w:name w:val="Основной текст с отступом 31"/>
    <w:basedOn w:val="a"/>
    <w:uiPriority w:val="99"/>
    <w:rsid w:val="00C80DCE"/>
    <w:pPr>
      <w:widowControl w:val="0"/>
      <w:suppressAutoHyphens/>
      <w:spacing w:after="120" w:line="100" w:lineRule="atLeast"/>
      <w:ind w:left="283"/>
    </w:pPr>
    <w:rPr>
      <w:rFonts w:ascii="Times New Roman" w:eastAsia="Andale Sans UI" w:hAnsi="Times New Roman" w:cs="Tahoma"/>
      <w:kern w:val="2"/>
      <w:sz w:val="16"/>
      <w:szCs w:val="16"/>
      <w:lang w:val="de-DE" w:eastAsia="fa-IR" w:bidi="fa-IR"/>
    </w:rPr>
  </w:style>
  <w:style w:type="paragraph" w:customStyle="1" w:styleId="1b">
    <w:name w:val="Текст выноски1"/>
    <w:basedOn w:val="a"/>
    <w:uiPriority w:val="99"/>
    <w:rsid w:val="00C80DCE"/>
    <w:pPr>
      <w:widowControl w:val="0"/>
      <w:suppressAutoHyphens/>
      <w:spacing w:after="0" w:line="100" w:lineRule="atLeast"/>
    </w:pPr>
    <w:rPr>
      <w:rFonts w:ascii="Tahoma" w:eastAsia="Andale Sans UI" w:hAnsi="Tahoma" w:cs="Tahoma"/>
      <w:kern w:val="2"/>
      <w:sz w:val="16"/>
      <w:szCs w:val="16"/>
      <w:lang w:val="de-DE" w:eastAsia="fa-IR" w:bidi="fa-IR"/>
    </w:rPr>
  </w:style>
  <w:style w:type="paragraph" w:customStyle="1" w:styleId="1c">
    <w:name w:val="Без интервала1"/>
    <w:uiPriority w:val="99"/>
    <w:rsid w:val="00C80DCE"/>
    <w:pPr>
      <w:suppressAutoHyphens/>
      <w:spacing w:after="0" w:line="100" w:lineRule="atLeast"/>
    </w:pPr>
    <w:rPr>
      <w:rFonts w:ascii="Calibri" w:eastAsia="SimSun" w:hAnsi="Calibri" w:cs="Times New Roman"/>
      <w:kern w:val="2"/>
      <w:lang w:eastAsia="ar-SA"/>
    </w:rPr>
  </w:style>
  <w:style w:type="paragraph" w:customStyle="1" w:styleId="24">
    <w:name w:val="Абзац списка2"/>
    <w:basedOn w:val="a"/>
    <w:uiPriority w:val="99"/>
    <w:rsid w:val="00C80DCE"/>
    <w:pPr>
      <w:widowControl w:val="0"/>
      <w:suppressAutoHyphens/>
      <w:spacing w:after="0" w:line="100" w:lineRule="atLeast"/>
      <w:ind w:left="720"/>
    </w:pPr>
    <w:rPr>
      <w:rFonts w:ascii="Times New Roman" w:eastAsia="Andale Sans UI" w:hAnsi="Times New Roman" w:cs="Tahoma"/>
      <w:kern w:val="2"/>
      <w:sz w:val="24"/>
      <w:szCs w:val="24"/>
      <w:lang w:val="de-DE" w:eastAsia="fa-IR" w:bidi="fa-IR"/>
    </w:rPr>
  </w:style>
  <w:style w:type="paragraph" w:customStyle="1" w:styleId="1d">
    <w:name w:val="Обычный1"/>
    <w:basedOn w:val="a"/>
    <w:uiPriority w:val="99"/>
    <w:rsid w:val="00C80DCE"/>
    <w:pPr>
      <w:widowControl w:val="0"/>
      <w:suppressAutoHyphens/>
      <w:spacing w:after="0" w:line="100" w:lineRule="atLeast"/>
      <w:jc w:val="center"/>
    </w:pPr>
    <w:rPr>
      <w:rFonts w:ascii="Times New Roman" w:eastAsia="Andale Sans UI" w:hAnsi="Times New Roman"/>
      <w:kern w:val="2"/>
      <w:sz w:val="28"/>
      <w:szCs w:val="28"/>
      <w:lang w:val="de-DE" w:eastAsia="fa-IR" w:bidi="fa-IR"/>
    </w:rPr>
  </w:style>
  <w:style w:type="paragraph" w:customStyle="1" w:styleId="ConsPlusNonformat">
    <w:name w:val="ConsPlusNonformat"/>
    <w:uiPriority w:val="99"/>
    <w:rsid w:val="00C80DCE"/>
    <w:pPr>
      <w:widowControl w:val="0"/>
      <w:suppressAutoHyphens/>
      <w:spacing w:after="0" w:line="100" w:lineRule="atLeast"/>
    </w:pPr>
    <w:rPr>
      <w:rFonts w:ascii="Courier New" w:eastAsia="Times New Roman" w:hAnsi="Courier New" w:cs="Courier New"/>
      <w:kern w:val="2"/>
      <w:sz w:val="20"/>
      <w:szCs w:val="20"/>
      <w:lang w:eastAsia="ar-SA"/>
    </w:rPr>
  </w:style>
  <w:style w:type="paragraph" w:customStyle="1" w:styleId="af7">
    <w:name w:val="Стиль"/>
    <w:uiPriority w:val="99"/>
    <w:rsid w:val="00C80DCE"/>
    <w:pPr>
      <w:widowControl w:val="0"/>
      <w:suppressAutoHyphens/>
      <w:spacing w:after="0" w:line="100" w:lineRule="atLeast"/>
    </w:pPr>
    <w:rPr>
      <w:rFonts w:ascii="Arial" w:eastAsia="Times New Roman" w:hAnsi="Arial" w:cs="Arial"/>
      <w:kern w:val="2"/>
      <w:sz w:val="24"/>
      <w:szCs w:val="24"/>
      <w:lang w:eastAsia="ar-SA"/>
    </w:rPr>
  </w:style>
  <w:style w:type="paragraph" w:customStyle="1" w:styleId="xl65">
    <w:name w:val="xl65"/>
    <w:basedOn w:val="a"/>
    <w:uiPriority w:val="99"/>
    <w:rsid w:val="00C80DCE"/>
    <w:pPr>
      <w:widowControl w:val="0"/>
      <w:suppressAutoHyphens/>
      <w:spacing w:before="100" w:after="100" w:line="100" w:lineRule="atLeast"/>
    </w:pPr>
    <w:rPr>
      <w:rFonts w:ascii="Times New Roman" w:eastAsia="Andale Sans UI" w:hAnsi="Times New Roman"/>
      <w:kern w:val="2"/>
      <w:sz w:val="24"/>
      <w:szCs w:val="24"/>
      <w:lang w:val="de-DE" w:eastAsia="fa-IR" w:bidi="fa-IR"/>
    </w:rPr>
  </w:style>
  <w:style w:type="paragraph" w:customStyle="1" w:styleId="xl66">
    <w:name w:val="xl66"/>
    <w:basedOn w:val="a"/>
    <w:uiPriority w:val="99"/>
    <w:rsid w:val="00C80DCE"/>
    <w:pPr>
      <w:widowControl w:val="0"/>
      <w:pBdr>
        <w:top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67">
    <w:name w:val="xl67"/>
    <w:basedOn w:val="a"/>
    <w:uiPriority w:val="99"/>
    <w:rsid w:val="00C80DCE"/>
    <w:pPr>
      <w:widowControl w:val="0"/>
      <w:pBdr>
        <w:top w:val="single" w:sz="4" w:space="0" w:color="C0C0C0"/>
        <w:left w:val="single" w:sz="8"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68">
    <w:name w:val="xl68"/>
    <w:basedOn w:val="a"/>
    <w:uiPriority w:val="99"/>
    <w:rsid w:val="00C80DCE"/>
    <w:pPr>
      <w:widowControl w:val="0"/>
      <w:pBdr>
        <w:top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69">
    <w:name w:val="xl69"/>
    <w:basedOn w:val="a"/>
    <w:uiPriority w:val="99"/>
    <w:rsid w:val="00C80DCE"/>
    <w:pPr>
      <w:widowControl w:val="0"/>
      <w:pBdr>
        <w:top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0">
    <w:name w:val="xl70"/>
    <w:basedOn w:val="a"/>
    <w:uiPriority w:val="99"/>
    <w:rsid w:val="00C80DCE"/>
    <w:pPr>
      <w:widowControl w:val="0"/>
      <w:pBdr>
        <w:top w:val="single" w:sz="4" w:space="0" w:color="C0C0C0"/>
        <w:left w:val="single" w:sz="8"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1">
    <w:name w:val="xl71"/>
    <w:basedOn w:val="a"/>
    <w:uiPriority w:val="99"/>
    <w:rsid w:val="00C80DCE"/>
    <w:pPr>
      <w:widowControl w:val="0"/>
      <w:pBdr>
        <w:top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2">
    <w:name w:val="xl72"/>
    <w:basedOn w:val="a"/>
    <w:uiPriority w:val="99"/>
    <w:rsid w:val="00C80DCE"/>
    <w:pPr>
      <w:widowControl w:val="0"/>
      <w:pBdr>
        <w:top w:val="single" w:sz="4" w:space="0" w:color="C0C0C0"/>
        <w:bottom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3">
    <w:name w:val="xl73"/>
    <w:basedOn w:val="a"/>
    <w:uiPriority w:val="99"/>
    <w:rsid w:val="00C80DCE"/>
    <w:pPr>
      <w:widowControl w:val="0"/>
      <w:pBdr>
        <w:top w:val="single" w:sz="4" w:space="0" w:color="C0C0C0"/>
        <w:left w:val="single" w:sz="8" w:space="0" w:color="C0C0C0"/>
        <w:bottom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4">
    <w:name w:val="xl74"/>
    <w:basedOn w:val="a"/>
    <w:uiPriority w:val="99"/>
    <w:rsid w:val="00C80DCE"/>
    <w:pPr>
      <w:widowControl w:val="0"/>
      <w:pBdr>
        <w:top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5">
    <w:name w:val="xl75"/>
    <w:basedOn w:val="a"/>
    <w:uiPriority w:val="99"/>
    <w:rsid w:val="00C80DCE"/>
    <w:pPr>
      <w:widowControl w:val="0"/>
      <w:pBdr>
        <w:top w:val="single" w:sz="4" w:space="0" w:color="C0C0C0"/>
        <w:left w:val="single" w:sz="4" w:space="0" w:color="C0C0C0"/>
        <w:bottom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6">
    <w:name w:val="xl76"/>
    <w:basedOn w:val="a"/>
    <w:uiPriority w:val="99"/>
    <w:rsid w:val="00C80DCE"/>
    <w:pPr>
      <w:widowControl w:val="0"/>
      <w:pBdr>
        <w:top w:val="single" w:sz="4" w:space="0" w:color="C0C0C0"/>
        <w:left w:val="single" w:sz="4" w:space="0" w:color="C0C0C0"/>
        <w:bottom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7">
    <w:name w:val="xl77"/>
    <w:basedOn w:val="a"/>
    <w:uiPriority w:val="99"/>
    <w:rsid w:val="00C80DCE"/>
    <w:pPr>
      <w:widowControl w:val="0"/>
      <w:pBdr>
        <w:top w:val="single" w:sz="4" w:space="0" w:color="C0C0C0"/>
        <w:left w:val="single" w:sz="4" w:space="0" w:color="C0C0C0"/>
        <w:bottom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78">
    <w:name w:val="xl78"/>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kern w:val="2"/>
      <w:sz w:val="20"/>
      <w:szCs w:val="20"/>
      <w:lang w:val="de-DE" w:eastAsia="fa-IR" w:bidi="fa-IR"/>
    </w:rPr>
  </w:style>
  <w:style w:type="paragraph" w:customStyle="1" w:styleId="xl79">
    <w:name w:val="xl79"/>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pPr>
    <w:rPr>
      <w:rFonts w:ascii="Times New Roman" w:eastAsia="Andale Sans UI" w:hAnsi="Times New Roman"/>
      <w:kern w:val="2"/>
      <w:sz w:val="24"/>
      <w:szCs w:val="24"/>
      <w:lang w:val="de-DE" w:eastAsia="fa-IR" w:bidi="fa-IR"/>
    </w:rPr>
  </w:style>
  <w:style w:type="paragraph" w:customStyle="1" w:styleId="xl80">
    <w:name w:val="xl80"/>
    <w:basedOn w:val="a"/>
    <w:uiPriority w:val="99"/>
    <w:rsid w:val="00C80DCE"/>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1">
    <w:name w:val="xl81"/>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2">
    <w:name w:val="xl82"/>
    <w:basedOn w:val="a"/>
    <w:uiPriority w:val="99"/>
    <w:rsid w:val="00C80DCE"/>
    <w:pPr>
      <w:widowControl w:val="0"/>
      <w:pBdr>
        <w:top w:val="single" w:sz="4" w:space="0" w:color="C0C0C0"/>
        <w:left w:val="single" w:sz="4" w:space="14" w:color="C0C0C0"/>
        <w:bottom w:val="single" w:sz="4" w:space="0" w:color="C0C0C0"/>
        <w:right w:val="single" w:sz="4" w:space="0" w:color="C0C0C0"/>
      </w:pBdr>
      <w:shd w:val="clear" w:color="auto" w:fill="F8F2D8"/>
      <w:suppressAutoHyphens/>
      <w:spacing w:before="100" w:after="100" w:line="100" w:lineRule="atLeast"/>
      <w:ind w:firstLine="200"/>
    </w:pPr>
    <w:rPr>
      <w:rFonts w:ascii="Times New Roman" w:eastAsia="Andale Sans UI" w:hAnsi="Times New Roman"/>
      <w:kern w:val="2"/>
      <w:sz w:val="24"/>
      <w:szCs w:val="24"/>
      <w:lang w:val="de-DE" w:eastAsia="fa-IR" w:bidi="fa-IR"/>
    </w:rPr>
  </w:style>
  <w:style w:type="paragraph" w:customStyle="1" w:styleId="xl83">
    <w:name w:val="xl83"/>
    <w:basedOn w:val="a"/>
    <w:uiPriority w:val="99"/>
    <w:rsid w:val="00C80DCE"/>
    <w:pPr>
      <w:widowControl w:val="0"/>
      <w:pBdr>
        <w:top w:val="single" w:sz="4" w:space="0" w:color="C0C0C0"/>
        <w:left w:val="single" w:sz="4" w:space="27" w:color="C0C0C0"/>
        <w:bottom w:val="single" w:sz="4" w:space="0" w:color="C0C0C0"/>
        <w:right w:val="single" w:sz="4" w:space="0" w:color="C0C0C0"/>
      </w:pBdr>
      <w:shd w:val="clear" w:color="auto" w:fill="FBF9EC"/>
      <w:suppressAutoHyphens/>
      <w:spacing w:before="100" w:after="100" w:line="100" w:lineRule="atLeast"/>
      <w:ind w:firstLine="400"/>
    </w:pPr>
    <w:rPr>
      <w:rFonts w:ascii="Times New Roman" w:eastAsia="Andale Sans UI" w:hAnsi="Times New Roman"/>
      <w:kern w:val="2"/>
      <w:sz w:val="24"/>
      <w:szCs w:val="24"/>
      <w:lang w:val="de-DE" w:eastAsia="fa-IR" w:bidi="fa-IR"/>
    </w:rPr>
  </w:style>
  <w:style w:type="paragraph" w:customStyle="1" w:styleId="xl84">
    <w:name w:val="xl84"/>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5">
    <w:name w:val="xl85"/>
    <w:basedOn w:val="a"/>
    <w:uiPriority w:val="99"/>
    <w:rsid w:val="00C80DCE"/>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6">
    <w:name w:val="xl86"/>
    <w:basedOn w:val="a"/>
    <w:uiPriority w:val="99"/>
    <w:rsid w:val="00C80DCE"/>
    <w:pPr>
      <w:widowControl w:val="0"/>
      <w:pBdr>
        <w:top w:val="single" w:sz="4" w:space="0" w:color="C0C0C0"/>
        <w:left w:val="single" w:sz="4" w:space="31" w:color="C0C0C0"/>
        <w:bottom w:val="single" w:sz="4" w:space="0" w:color="C0C0C0"/>
        <w:right w:val="single" w:sz="4" w:space="0" w:color="C0C0C0"/>
      </w:pBdr>
      <w:suppressAutoHyphens/>
      <w:spacing w:before="100" w:after="100" w:line="100" w:lineRule="atLeast"/>
      <w:ind w:firstLine="600"/>
    </w:pPr>
    <w:rPr>
      <w:rFonts w:ascii="Times New Roman" w:eastAsia="Andale Sans UI" w:hAnsi="Times New Roman"/>
      <w:kern w:val="2"/>
      <w:sz w:val="24"/>
      <w:szCs w:val="24"/>
      <w:lang w:val="de-DE" w:eastAsia="fa-IR" w:bidi="fa-IR"/>
    </w:rPr>
  </w:style>
  <w:style w:type="paragraph" w:customStyle="1" w:styleId="xl87">
    <w:name w:val="xl87"/>
    <w:basedOn w:val="a"/>
    <w:uiPriority w:val="99"/>
    <w:rsid w:val="00C80DCE"/>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8">
    <w:name w:val="xl88"/>
    <w:basedOn w:val="a"/>
    <w:uiPriority w:val="99"/>
    <w:rsid w:val="00C80DCE"/>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89">
    <w:name w:val="xl89"/>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0">
    <w:name w:val="xl90"/>
    <w:basedOn w:val="a"/>
    <w:uiPriority w:val="99"/>
    <w:rsid w:val="00C80DCE"/>
    <w:pPr>
      <w:widowControl w:val="0"/>
      <w:pBdr>
        <w:top w:val="single" w:sz="4" w:space="0" w:color="C0C0C0"/>
        <w:left w:val="single" w:sz="8"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1">
    <w:name w:val="xl91"/>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2">
    <w:name w:val="xl92"/>
    <w:basedOn w:val="a"/>
    <w:uiPriority w:val="99"/>
    <w:rsid w:val="00C80DCE"/>
    <w:pPr>
      <w:widowControl w:val="0"/>
      <w:pBdr>
        <w:top w:val="single" w:sz="4" w:space="0" w:color="C0C0C0"/>
        <w:left w:val="single" w:sz="8"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3">
    <w:name w:val="xl93"/>
    <w:basedOn w:val="a"/>
    <w:uiPriority w:val="99"/>
    <w:rsid w:val="00C80DCE"/>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4">
    <w:name w:val="xl94"/>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BF9EC"/>
      <w:suppressAutoHyphens/>
      <w:spacing w:before="100" w:after="100" w:line="100" w:lineRule="atLeast"/>
      <w:jc w:val="right"/>
    </w:pPr>
    <w:rPr>
      <w:rFonts w:ascii="Times New Roman" w:eastAsia="Andale Sans UI" w:hAnsi="Times New Roman"/>
      <w:color w:val="FF0000"/>
      <w:kern w:val="2"/>
      <w:sz w:val="24"/>
      <w:szCs w:val="24"/>
      <w:lang w:val="de-DE" w:eastAsia="fa-IR" w:bidi="fa-IR"/>
    </w:rPr>
  </w:style>
  <w:style w:type="paragraph" w:customStyle="1" w:styleId="xl95">
    <w:name w:val="xl95"/>
    <w:basedOn w:val="a"/>
    <w:uiPriority w:val="99"/>
    <w:rsid w:val="00C80DCE"/>
    <w:pPr>
      <w:widowControl w:val="0"/>
      <w:pBdr>
        <w:top w:val="single" w:sz="4" w:space="0" w:color="C0C0C0"/>
        <w:left w:val="single" w:sz="4" w:space="0" w:color="C0C0C0"/>
        <w:bottom w:val="single" w:sz="4" w:space="0" w:color="C0C0C0"/>
        <w:right w:val="single" w:sz="4" w:space="0" w:color="C0C0C0"/>
      </w:pBdr>
      <w:suppressAutoHyphens/>
      <w:spacing w:before="100" w:after="100" w:line="100" w:lineRule="atLeast"/>
      <w:jc w:val="right"/>
    </w:pPr>
    <w:rPr>
      <w:rFonts w:ascii="Times New Roman" w:eastAsia="Andale Sans UI" w:hAnsi="Times New Roman"/>
      <w:color w:val="FF0000"/>
      <w:kern w:val="2"/>
      <w:sz w:val="24"/>
      <w:szCs w:val="24"/>
      <w:lang w:val="de-DE" w:eastAsia="fa-IR" w:bidi="fa-IR"/>
    </w:rPr>
  </w:style>
  <w:style w:type="paragraph" w:customStyle="1" w:styleId="xl96">
    <w:name w:val="xl96"/>
    <w:basedOn w:val="a"/>
    <w:uiPriority w:val="99"/>
    <w:rsid w:val="00C80DCE"/>
    <w:pPr>
      <w:widowControl w:val="0"/>
      <w:pBdr>
        <w:top w:val="single" w:sz="4" w:space="0" w:color="C0C0C0"/>
        <w:left w:val="single" w:sz="8" w:space="0" w:color="C0C0C0"/>
        <w:bottom w:val="single" w:sz="4" w:space="0" w:color="C0C0C0"/>
        <w:right w:val="single" w:sz="4" w:space="0" w:color="C0C0C0"/>
      </w:pBdr>
      <w:shd w:val="clear" w:color="auto" w:fill="F8F2D8"/>
      <w:suppressAutoHyphens/>
      <w:spacing w:before="100" w:after="100" w:line="100" w:lineRule="atLeast"/>
      <w:jc w:val="right"/>
    </w:pPr>
    <w:rPr>
      <w:rFonts w:ascii="Times New Roman" w:eastAsia="Andale Sans UI" w:hAnsi="Times New Roman"/>
      <w:kern w:val="2"/>
      <w:sz w:val="24"/>
      <w:szCs w:val="24"/>
      <w:lang w:val="de-DE" w:eastAsia="fa-IR" w:bidi="fa-IR"/>
    </w:rPr>
  </w:style>
  <w:style w:type="paragraph" w:customStyle="1" w:styleId="xl97">
    <w:name w:val="xl97"/>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pPr>
    <w:rPr>
      <w:rFonts w:ascii="Times New Roman" w:eastAsia="Andale Sans UI" w:hAnsi="Times New Roman"/>
      <w:kern w:val="2"/>
      <w:sz w:val="20"/>
      <w:szCs w:val="20"/>
      <w:lang w:val="de-DE" w:eastAsia="fa-IR" w:bidi="fa-IR"/>
    </w:rPr>
  </w:style>
  <w:style w:type="paragraph" w:customStyle="1" w:styleId="xl98">
    <w:name w:val="xl98"/>
    <w:basedOn w:val="a"/>
    <w:uiPriority w:val="99"/>
    <w:rsid w:val="00C80DCE"/>
    <w:pPr>
      <w:widowControl w:val="0"/>
      <w:pBdr>
        <w:top w:val="single" w:sz="4" w:space="0" w:color="C0C0C0"/>
        <w:left w:val="single" w:sz="8"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kern w:val="2"/>
      <w:sz w:val="20"/>
      <w:szCs w:val="20"/>
      <w:lang w:val="de-DE" w:eastAsia="fa-IR" w:bidi="fa-IR"/>
    </w:rPr>
  </w:style>
  <w:style w:type="paragraph" w:customStyle="1" w:styleId="xl99">
    <w:name w:val="xl99"/>
    <w:basedOn w:val="a"/>
    <w:uiPriority w:val="99"/>
    <w:rsid w:val="00C80DCE"/>
    <w:pPr>
      <w:widowControl w:val="0"/>
      <w:pBdr>
        <w:top w:val="single" w:sz="4" w:space="0" w:color="C0C0C0"/>
        <w:left w:val="single" w:sz="4" w:space="0" w:color="C0C0C0"/>
        <w:bottom w:val="single" w:sz="4" w:space="0" w:color="C0C0C0"/>
        <w:right w:val="single" w:sz="4" w:space="0" w:color="C0C0C0"/>
      </w:pBdr>
      <w:shd w:val="clear" w:color="auto" w:fill="F4ECC5"/>
      <w:suppressAutoHyphens/>
      <w:spacing w:before="100" w:after="100" w:line="100" w:lineRule="atLeast"/>
      <w:jc w:val="right"/>
    </w:pPr>
    <w:rPr>
      <w:rFonts w:ascii="Times New Roman" w:eastAsia="Andale Sans UI" w:hAnsi="Times New Roman"/>
      <w:kern w:val="2"/>
      <w:sz w:val="20"/>
      <w:szCs w:val="20"/>
      <w:lang w:val="de-DE" w:eastAsia="fa-IR" w:bidi="fa-IR"/>
    </w:rPr>
  </w:style>
  <w:style w:type="paragraph" w:customStyle="1" w:styleId="xl100">
    <w:name w:val="xl100"/>
    <w:basedOn w:val="a"/>
    <w:uiPriority w:val="99"/>
    <w:rsid w:val="00C80DCE"/>
    <w:pPr>
      <w:widowControl w:val="0"/>
      <w:suppressAutoHyphens/>
      <w:spacing w:before="100" w:after="100" w:line="100" w:lineRule="atLeast"/>
    </w:pPr>
    <w:rPr>
      <w:rFonts w:ascii="Times New Roman" w:eastAsia="Andale Sans UI" w:hAnsi="Times New Roman"/>
      <w:kern w:val="2"/>
      <w:sz w:val="24"/>
      <w:szCs w:val="24"/>
      <w:lang w:val="de-DE" w:eastAsia="fa-IR" w:bidi="fa-IR"/>
    </w:rPr>
  </w:style>
  <w:style w:type="paragraph" w:customStyle="1" w:styleId="af8">
    <w:name w:val="Знак Знак Знак Знак"/>
    <w:basedOn w:val="a"/>
    <w:uiPriority w:val="99"/>
    <w:rsid w:val="00C80DCE"/>
    <w:pPr>
      <w:widowControl w:val="0"/>
      <w:suppressAutoHyphens/>
      <w:spacing w:after="160" w:line="240" w:lineRule="exact"/>
    </w:pPr>
    <w:rPr>
      <w:rFonts w:ascii="Verdana" w:eastAsia="Andale Sans UI" w:hAnsi="Verdana" w:cs="Verdana"/>
      <w:kern w:val="2"/>
      <w:sz w:val="20"/>
      <w:szCs w:val="20"/>
      <w:lang w:val="en-US" w:eastAsia="fa-IR" w:bidi="fa-IR"/>
    </w:rPr>
  </w:style>
  <w:style w:type="paragraph" w:customStyle="1" w:styleId="formattext">
    <w:name w:val="formattext"/>
    <w:basedOn w:val="a"/>
    <w:uiPriority w:val="99"/>
    <w:rsid w:val="00C80DCE"/>
    <w:pPr>
      <w:widowControl w:val="0"/>
      <w:suppressAutoHyphens/>
      <w:spacing w:before="100" w:after="100" w:line="100" w:lineRule="atLeast"/>
    </w:pPr>
    <w:rPr>
      <w:rFonts w:ascii="Times New Roman" w:eastAsia="Andale Sans UI" w:hAnsi="Times New Roman"/>
      <w:kern w:val="2"/>
      <w:sz w:val="24"/>
      <w:szCs w:val="24"/>
      <w:lang w:val="de-DE" w:eastAsia="fa-IR" w:bidi="fa-IR"/>
    </w:rPr>
  </w:style>
  <w:style w:type="paragraph" w:customStyle="1" w:styleId="headertext">
    <w:name w:val="headertext"/>
    <w:basedOn w:val="a"/>
    <w:uiPriority w:val="99"/>
    <w:rsid w:val="00C80DCE"/>
    <w:pPr>
      <w:widowControl w:val="0"/>
      <w:suppressAutoHyphens/>
      <w:spacing w:before="100" w:after="100" w:line="100" w:lineRule="atLeast"/>
    </w:pPr>
    <w:rPr>
      <w:rFonts w:ascii="Times New Roman" w:eastAsia="Andale Sans UI" w:hAnsi="Times New Roman"/>
      <w:kern w:val="2"/>
      <w:sz w:val="24"/>
      <w:szCs w:val="24"/>
      <w:lang w:val="de-DE" w:eastAsia="fa-IR" w:bidi="fa-IR"/>
    </w:rPr>
  </w:style>
  <w:style w:type="paragraph" w:customStyle="1" w:styleId="af9">
    <w:name w:val="Содержимое таблицы"/>
    <w:basedOn w:val="a"/>
    <w:uiPriority w:val="99"/>
    <w:rsid w:val="00C80DCE"/>
    <w:pPr>
      <w:widowControl w:val="0"/>
      <w:suppressLineNumbers/>
      <w:suppressAutoHyphens/>
      <w:spacing w:after="0" w:line="100" w:lineRule="atLeast"/>
    </w:pPr>
    <w:rPr>
      <w:rFonts w:ascii="Times New Roman" w:eastAsia="Andale Sans UI" w:hAnsi="Times New Roman" w:cs="Tahoma"/>
      <w:kern w:val="2"/>
      <w:sz w:val="24"/>
      <w:szCs w:val="24"/>
      <w:lang w:val="de-DE" w:eastAsia="fa-IR" w:bidi="fa-IR"/>
    </w:rPr>
  </w:style>
  <w:style w:type="paragraph" w:customStyle="1" w:styleId="afa">
    <w:name w:val="Заголовок таблицы"/>
    <w:basedOn w:val="af9"/>
    <w:uiPriority w:val="99"/>
    <w:rsid w:val="00C80DCE"/>
    <w:pPr>
      <w:jc w:val="center"/>
    </w:pPr>
    <w:rPr>
      <w:b/>
      <w:bCs/>
    </w:rPr>
  </w:style>
  <w:style w:type="character" w:customStyle="1" w:styleId="1e">
    <w:name w:val="Знак Знак1"/>
    <w:uiPriority w:val="99"/>
    <w:semiHidden/>
    <w:rsid w:val="00C80DCE"/>
    <w:rPr>
      <w:rFonts w:ascii="Tahoma" w:hAnsi="Tahoma" w:cs="Tahoma" w:hint="default"/>
      <w:sz w:val="16"/>
      <w:lang w:eastAsia="ru-RU"/>
    </w:rPr>
  </w:style>
  <w:style w:type="table" w:styleId="afb">
    <w:name w:val="Table Grid"/>
    <w:basedOn w:val="a2"/>
    <w:uiPriority w:val="3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
    <w:name w:val="Сетка таблицы1"/>
    <w:uiPriority w:val="39"/>
    <w:rsid w:val="00C80D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uiPriority w:val="99"/>
    <w:rsid w:val="00C80D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C80D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3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uiPriority w:val="39"/>
    <w:rsid w:val="00C80D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2"/>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uiPriority w:val="99"/>
    <w:rsid w:val="00C80DC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uiPriority w:val="99"/>
    <w:rsid w:val="00C80DC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2"/>
    <w:uiPriority w:val="59"/>
    <w:rsid w:val="00C80DC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C80DC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Просмотренная гиперссылка2"/>
    <w:basedOn w:val="a1"/>
    <w:uiPriority w:val="99"/>
    <w:semiHidden/>
    <w:unhideWhenUsed/>
    <w:rsid w:val="00C80DCE"/>
    <w:rPr>
      <w:color w:val="800080"/>
      <w:u w:val="single"/>
    </w:rPr>
  </w:style>
  <w:style w:type="table" w:customStyle="1" w:styleId="9">
    <w:name w:val="Сетка таблицы9"/>
    <w:basedOn w:val="a2"/>
    <w:next w:val="afb"/>
    <w:uiPriority w:val="59"/>
    <w:rsid w:val="00C8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fb"/>
    <w:uiPriority w:val="39"/>
    <w:rsid w:val="00C8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b"/>
    <w:uiPriority w:val="59"/>
    <w:rsid w:val="00C80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
    <w:name w:val="article-info"/>
    <w:basedOn w:val="a1"/>
    <w:rsid w:val="00C80DCE"/>
  </w:style>
  <w:style w:type="character" w:customStyle="1" w:styleId="regnumtitle">
    <w:name w:val="regnum_title"/>
    <w:basedOn w:val="a1"/>
    <w:rsid w:val="00C80DCE"/>
  </w:style>
  <w:style w:type="paragraph" w:customStyle="1" w:styleId="alignleft">
    <w:name w:val="align_left"/>
    <w:basedOn w:val="a"/>
    <w:rsid w:val="00C80DCE"/>
    <w:pPr>
      <w:spacing w:before="100" w:beforeAutospacing="1" w:after="100" w:afterAutospacing="1" w:line="240" w:lineRule="auto"/>
    </w:pPr>
    <w:rPr>
      <w:rFonts w:ascii="Times New Roman" w:hAnsi="Times New Roman"/>
      <w:sz w:val="24"/>
      <w:szCs w:val="24"/>
    </w:rPr>
  </w:style>
  <w:style w:type="character" w:styleId="afc">
    <w:name w:val="FollowedHyperlink"/>
    <w:basedOn w:val="a1"/>
    <w:uiPriority w:val="99"/>
    <w:semiHidden/>
    <w:unhideWhenUsed/>
    <w:rsid w:val="00C80DCE"/>
    <w:rPr>
      <w:color w:val="954F72" w:themeColor="followedHyperlink"/>
      <w:u w:val="single"/>
    </w:rPr>
  </w:style>
  <w:style w:type="numbering" w:customStyle="1" w:styleId="27">
    <w:name w:val="Нет списка2"/>
    <w:next w:val="a3"/>
    <w:semiHidden/>
    <w:rsid w:val="00C80DCE"/>
  </w:style>
  <w:style w:type="table" w:customStyle="1" w:styleId="150">
    <w:name w:val="Сетка таблицы15"/>
    <w:basedOn w:val="a2"/>
    <w:next w:val="afb"/>
    <w:rsid w:val="00C80DCE"/>
    <w:pPr>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_center"/>
    <w:basedOn w:val="a"/>
    <w:rsid w:val="00B15F92"/>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FA1F-FE0D-4147-91FE-6595CF215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3766</TotalTime>
  <Pages>5</Pages>
  <Words>2250</Words>
  <Characters>12828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Пользователь Windows</cp:lastModifiedBy>
  <cp:revision>85</cp:revision>
  <cp:lastPrinted>2022-05-16T06:47:00Z</cp:lastPrinted>
  <dcterms:created xsi:type="dcterms:W3CDTF">2022-04-25T09:09:00Z</dcterms:created>
  <dcterms:modified xsi:type="dcterms:W3CDTF">2022-05-23T12:17:00Z</dcterms:modified>
</cp:coreProperties>
</file>