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C793" w14:textId="77777777" w:rsidR="00295D20" w:rsidRDefault="00554821" w:rsidP="00D777F2">
      <w:pPr>
        <w:spacing w:after="0" w:line="240" w:lineRule="auto"/>
        <w:ind w:firstLine="709"/>
        <w:jc w:val="center"/>
        <w:rPr>
          <w:rFonts w:ascii="Times New Roman" w:eastAsia="Times New Roman" w:hAnsi="Times New Roman" w:cs="Times New Roman"/>
          <w:b/>
          <w:sz w:val="24"/>
          <w:szCs w:val="24"/>
          <w:lang w:eastAsia="ru-RU"/>
        </w:rPr>
      </w:pPr>
      <w:r w:rsidRPr="00554821">
        <w:rPr>
          <w:rFonts w:ascii="Times New Roman" w:eastAsia="Times New Roman" w:hAnsi="Times New Roman" w:cs="Times New Roman"/>
          <w:b/>
          <w:sz w:val="24"/>
          <w:szCs w:val="24"/>
          <w:lang w:eastAsia="ru-RU"/>
        </w:rPr>
        <w:t>Информация</w:t>
      </w:r>
      <w:r>
        <w:rPr>
          <w:rFonts w:ascii="Times New Roman" w:eastAsia="Times New Roman" w:hAnsi="Times New Roman" w:cs="Times New Roman"/>
          <w:b/>
          <w:sz w:val="24"/>
          <w:szCs w:val="24"/>
          <w:lang w:eastAsia="ru-RU"/>
        </w:rPr>
        <w:t xml:space="preserve"> </w:t>
      </w:r>
      <w:r w:rsidR="00D777F2" w:rsidRPr="00F62F04">
        <w:rPr>
          <w:rFonts w:ascii="Times New Roman" w:eastAsia="Times New Roman" w:hAnsi="Times New Roman" w:cs="Times New Roman"/>
          <w:b/>
          <w:sz w:val="24"/>
          <w:szCs w:val="24"/>
          <w:lang w:eastAsia="ru-RU"/>
        </w:rPr>
        <w:t xml:space="preserve">по проверке </w:t>
      </w:r>
      <w:bookmarkStart w:id="0" w:name="_Hlk179883439"/>
      <w:r w:rsidR="00B019AD" w:rsidRPr="00B019AD">
        <w:rPr>
          <w:rFonts w:ascii="Times New Roman" w:eastAsia="Times New Roman" w:hAnsi="Times New Roman" w:cs="Times New Roman"/>
          <w:b/>
          <w:sz w:val="24"/>
          <w:szCs w:val="24"/>
          <w:lang w:eastAsia="ru-RU"/>
        </w:rPr>
        <w:t>Муниципально</w:t>
      </w:r>
      <w:r w:rsidR="00B019AD">
        <w:rPr>
          <w:rFonts w:ascii="Times New Roman" w:eastAsia="Times New Roman" w:hAnsi="Times New Roman" w:cs="Times New Roman"/>
          <w:b/>
          <w:sz w:val="24"/>
          <w:szCs w:val="24"/>
          <w:lang w:eastAsia="ru-RU"/>
        </w:rPr>
        <w:t>го</w:t>
      </w:r>
      <w:r w:rsidR="00B019AD" w:rsidRPr="00B019AD">
        <w:rPr>
          <w:rFonts w:ascii="Times New Roman" w:eastAsia="Times New Roman" w:hAnsi="Times New Roman" w:cs="Times New Roman"/>
          <w:b/>
          <w:sz w:val="24"/>
          <w:szCs w:val="24"/>
          <w:lang w:eastAsia="ru-RU"/>
        </w:rPr>
        <w:t xml:space="preserve"> учреждени</w:t>
      </w:r>
      <w:r w:rsidR="00B019AD">
        <w:rPr>
          <w:rFonts w:ascii="Times New Roman" w:eastAsia="Times New Roman" w:hAnsi="Times New Roman" w:cs="Times New Roman"/>
          <w:b/>
          <w:sz w:val="24"/>
          <w:szCs w:val="24"/>
          <w:lang w:eastAsia="ru-RU"/>
        </w:rPr>
        <w:t>я</w:t>
      </w:r>
      <w:r w:rsidR="00B019AD" w:rsidRPr="00B019AD">
        <w:rPr>
          <w:rFonts w:ascii="Times New Roman" w:eastAsia="Times New Roman" w:hAnsi="Times New Roman" w:cs="Times New Roman"/>
          <w:b/>
          <w:sz w:val="24"/>
          <w:szCs w:val="24"/>
          <w:lang w:eastAsia="ru-RU"/>
        </w:rPr>
        <w:t xml:space="preserve"> культуры </w:t>
      </w:r>
    </w:p>
    <w:p w14:paraId="2822B93A" w14:textId="6ED21F61" w:rsidR="00176785" w:rsidRPr="0010522C" w:rsidRDefault="00295D20" w:rsidP="00D777F2">
      <w:pPr>
        <w:spacing w:after="0" w:line="240" w:lineRule="auto"/>
        <w:ind w:firstLine="709"/>
        <w:jc w:val="center"/>
        <w:rPr>
          <w:rFonts w:ascii="Times New Roman" w:eastAsia="Calibri" w:hAnsi="Times New Roman" w:cs="Times New Roman"/>
          <w:sz w:val="24"/>
          <w:szCs w:val="24"/>
        </w:rPr>
      </w:pPr>
      <w:r w:rsidRPr="00295D20">
        <w:rPr>
          <w:rFonts w:ascii="Times New Roman" w:eastAsia="Times New Roman" w:hAnsi="Times New Roman" w:cs="Times New Roman"/>
          <w:b/>
          <w:sz w:val="24"/>
          <w:szCs w:val="24"/>
          <w:lang w:eastAsia="ru-RU"/>
        </w:rPr>
        <w:t>«Дом культуры города Переславля-Залесского»</w:t>
      </w:r>
    </w:p>
    <w:bookmarkEnd w:id="0"/>
    <w:p w14:paraId="283E5213" w14:textId="77777777" w:rsidR="00554821" w:rsidRDefault="00554821" w:rsidP="00554821">
      <w:pPr>
        <w:spacing w:after="0" w:line="240" w:lineRule="auto"/>
        <w:ind w:firstLine="567"/>
        <w:jc w:val="both"/>
        <w:rPr>
          <w:rFonts w:ascii="Times New Roman" w:eastAsia="Times New Roman" w:hAnsi="Times New Roman" w:cs="Times New Roman"/>
          <w:sz w:val="24"/>
          <w:szCs w:val="24"/>
          <w:lang w:eastAsia="ru-RU"/>
        </w:rPr>
      </w:pPr>
    </w:p>
    <w:p w14:paraId="00133D4C" w14:textId="77777777" w:rsidR="00303C0A" w:rsidRDefault="00554821" w:rsidP="00303C0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Тема проверки</w:t>
      </w:r>
      <w:r w:rsidR="00303C0A">
        <w:t>:</w:t>
      </w:r>
      <w:r w:rsidR="00303C0A" w:rsidRPr="00303C0A">
        <w:rPr>
          <w:rFonts w:ascii="Times New Roman" w:eastAsia="Times New Roman" w:hAnsi="Times New Roman" w:cs="Times New Roman"/>
          <w:sz w:val="24"/>
          <w:szCs w:val="24"/>
          <w:lang w:eastAsia="ru-RU"/>
        </w:rPr>
        <w:t xml:space="preserve"> использовани</w:t>
      </w:r>
      <w:r w:rsidR="00303C0A">
        <w:rPr>
          <w:rFonts w:ascii="Times New Roman" w:eastAsia="Times New Roman" w:hAnsi="Times New Roman" w:cs="Times New Roman"/>
          <w:sz w:val="24"/>
          <w:szCs w:val="24"/>
          <w:lang w:eastAsia="ru-RU"/>
        </w:rPr>
        <w:t>е</w:t>
      </w:r>
      <w:r w:rsidR="00303C0A" w:rsidRPr="00303C0A">
        <w:rPr>
          <w:rFonts w:ascii="Times New Roman" w:eastAsia="Times New Roman" w:hAnsi="Times New Roman" w:cs="Times New Roman"/>
          <w:sz w:val="24"/>
          <w:szCs w:val="24"/>
          <w:lang w:eastAsia="ru-RU"/>
        </w:rPr>
        <w:t xml:space="preserve"> бюджетных средств, средств, полученных от приносящей доход деятельности и эффективного использования муниципального имущества в Муниципальном учреждении культуры «Дом культуры города Переславля-Залесского» за 2024 год</w:t>
      </w:r>
    </w:p>
    <w:p w14:paraId="6901D6FA" w14:textId="09327DE6" w:rsidR="00176785" w:rsidRDefault="00176785" w:rsidP="00303C0A">
      <w:pPr>
        <w:spacing w:after="0" w:line="240" w:lineRule="auto"/>
        <w:ind w:firstLine="567"/>
        <w:jc w:val="both"/>
        <w:rPr>
          <w:rFonts w:ascii="Times New Roman" w:eastAsia="Times New Roman" w:hAnsi="Times New Roman" w:cs="Times New Roman"/>
          <w:sz w:val="24"/>
          <w:szCs w:val="24"/>
          <w:lang w:eastAsia="ru-RU"/>
        </w:rPr>
      </w:pPr>
      <w:r w:rsidRPr="0010522C">
        <w:rPr>
          <w:rFonts w:ascii="Times New Roman" w:eastAsia="Times New Roman" w:hAnsi="Times New Roman" w:cs="Times New Roman"/>
          <w:sz w:val="24"/>
          <w:szCs w:val="24"/>
          <w:lang w:eastAsia="ru-RU"/>
        </w:rPr>
        <w:t>Проверка проводилась в соответствии с планом работы на 202</w:t>
      </w:r>
      <w:r w:rsidR="00303C0A">
        <w:rPr>
          <w:rFonts w:ascii="Times New Roman" w:eastAsia="Times New Roman" w:hAnsi="Times New Roman" w:cs="Times New Roman"/>
          <w:sz w:val="24"/>
          <w:szCs w:val="24"/>
          <w:lang w:eastAsia="ru-RU"/>
        </w:rPr>
        <w:t>5</w:t>
      </w:r>
      <w:r w:rsidRPr="0010522C">
        <w:rPr>
          <w:rFonts w:ascii="Times New Roman" w:eastAsia="Times New Roman" w:hAnsi="Times New Roman" w:cs="Times New Roman"/>
          <w:sz w:val="24"/>
          <w:szCs w:val="24"/>
          <w:lang w:eastAsia="ru-RU"/>
        </w:rPr>
        <w:t xml:space="preserve"> год.</w:t>
      </w:r>
    </w:p>
    <w:p w14:paraId="2F66A68B" w14:textId="0A644B7F" w:rsidR="00AA56E4" w:rsidRPr="00292EF1" w:rsidRDefault="00AA56E4" w:rsidP="00292EF1">
      <w:pPr>
        <w:spacing w:after="0" w:line="240" w:lineRule="auto"/>
        <w:ind w:firstLine="709"/>
        <w:jc w:val="both"/>
        <w:rPr>
          <w:rFonts w:ascii="Times New Roman" w:eastAsia="Times New Roman" w:hAnsi="Times New Roman"/>
          <w:sz w:val="24"/>
          <w:szCs w:val="24"/>
          <w:lang w:eastAsia="ru-RU"/>
        </w:rPr>
      </w:pPr>
      <w:r w:rsidRPr="00CC486D">
        <w:rPr>
          <w:rFonts w:ascii="Times New Roman" w:eastAsia="Times New Roman" w:hAnsi="Times New Roman"/>
          <w:sz w:val="24"/>
          <w:szCs w:val="24"/>
          <w:lang w:eastAsia="ru-RU"/>
        </w:rPr>
        <w:t xml:space="preserve">Акт проверки подписан </w:t>
      </w:r>
      <w:r w:rsidR="00303C0A">
        <w:rPr>
          <w:rFonts w:ascii="Times New Roman" w:eastAsia="Times New Roman" w:hAnsi="Times New Roman"/>
          <w:sz w:val="24"/>
          <w:szCs w:val="24"/>
          <w:lang w:eastAsia="ru-RU"/>
        </w:rPr>
        <w:t>22.04.2025</w:t>
      </w:r>
      <w:r w:rsidRPr="00CC486D">
        <w:rPr>
          <w:rFonts w:ascii="Times New Roman" w:eastAsia="Times New Roman" w:hAnsi="Times New Roman"/>
          <w:sz w:val="24"/>
          <w:szCs w:val="24"/>
          <w:lang w:eastAsia="ru-RU"/>
        </w:rPr>
        <w:t xml:space="preserve"> без возражений.</w:t>
      </w:r>
    </w:p>
    <w:p w14:paraId="15FE042E" w14:textId="77777777" w:rsidR="00554821" w:rsidRDefault="00554821" w:rsidP="00176785">
      <w:pPr>
        <w:spacing w:after="0" w:line="240" w:lineRule="auto"/>
        <w:jc w:val="center"/>
        <w:rPr>
          <w:rFonts w:ascii="Times New Roman" w:eastAsia="Times New Roman" w:hAnsi="Times New Roman" w:cs="Times New Roman"/>
          <w:b/>
          <w:sz w:val="24"/>
          <w:szCs w:val="24"/>
          <w:lang w:eastAsia="ru-RU"/>
        </w:rPr>
      </w:pPr>
    </w:p>
    <w:p w14:paraId="6CF58CF8" w14:textId="26E76442" w:rsidR="00176785" w:rsidRPr="0010522C" w:rsidRDefault="00176785" w:rsidP="00176785">
      <w:pPr>
        <w:spacing w:after="0" w:line="240" w:lineRule="auto"/>
        <w:jc w:val="center"/>
        <w:rPr>
          <w:rFonts w:ascii="Times New Roman" w:eastAsia="Times New Roman" w:hAnsi="Times New Roman" w:cs="Times New Roman"/>
          <w:b/>
          <w:sz w:val="24"/>
          <w:szCs w:val="24"/>
          <w:lang w:eastAsia="ru-RU"/>
        </w:rPr>
      </w:pPr>
      <w:r w:rsidRPr="0010522C">
        <w:rPr>
          <w:rFonts w:ascii="Times New Roman" w:eastAsia="Times New Roman" w:hAnsi="Times New Roman" w:cs="Times New Roman"/>
          <w:b/>
          <w:sz w:val="24"/>
          <w:szCs w:val="24"/>
          <w:lang w:eastAsia="ru-RU"/>
        </w:rPr>
        <w:t xml:space="preserve"> Сведения о проверяемой организации</w:t>
      </w:r>
    </w:p>
    <w:p w14:paraId="338FB327" w14:textId="675D3471" w:rsidR="00176785" w:rsidRPr="0010522C" w:rsidRDefault="00176785" w:rsidP="007A1A23">
      <w:pPr>
        <w:spacing w:after="0" w:line="240" w:lineRule="auto"/>
        <w:jc w:val="both"/>
        <w:rPr>
          <w:rFonts w:ascii="Times New Roman" w:eastAsia="Calibri" w:hAnsi="Times New Roman" w:cs="Times New Roman"/>
          <w:sz w:val="24"/>
          <w:szCs w:val="24"/>
        </w:rPr>
      </w:pPr>
    </w:p>
    <w:p w14:paraId="54A5098B" w14:textId="0E3F065B" w:rsidR="00303C0A" w:rsidRDefault="00303C0A" w:rsidP="006076C6">
      <w:pPr>
        <w:spacing w:after="0" w:line="240" w:lineRule="auto"/>
        <w:ind w:firstLine="709"/>
        <w:jc w:val="both"/>
        <w:rPr>
          <w:rFonts w:ascii="Times New Roman" w:eastAsia="Calibri" w:hAnsi="Times New Roman" w:cs="Times New Roman"/>
          <w:sz w:val="24"/>
          <w:szCs w:val="24"/>
        </w:rPr>
      </w:pPr>
      <w:r w:rsidRPr="00303C0A">
        <w:rPr>
          <w:rFonts w:ascii="Times New Roman" w:eastAsia="Calibri" w:hAnsi="Times New Roman" w:cs="Times New Roman"/>
          <w:sz w:val="24"/>
          <w:szCs w:val="24"/>
        </w:rPr>
        <w:t>Согласно сведениям Единого государственного реестра юридических лиц, с 28.01.2025 (ГРН записи 2257600304036) наименование проверяемого юридического лица изменилось на Муниципальное учреждение культуры «Дом культуры Переславль-Залесского муниципального округа Ярославской области».</w:t>
      </w:r>
    </w:p>
    <w:p w14:paraId="683B5A62" w14:textId="7AF73927" w:rsidR="00303C0A" w:rsidRDefault="00176785" w:rsidP="00176785">
      <w:pPr>
        <w:spacing w:after="0" w:line="240" w:lineRule="auto"/>
        <w:ind w:firstLine="709"/>
        <w:jc w:val="both"/>
        <w:rPr>
          <w:rFonts w:ascii="Times New Roman" w:eastAsia="Calibri" w:hAnsi="Times New Roman" w:cs="Times New Roman"/>
          <w:sz w:val="24"/>
          <w:szCs w:val="24"/>
        </w:rPr>
      </w:pPr>
      <w:r w:rsidRPr="0010522C">
        <w:rPr>
          <w:rFonts w:ascii="Times New Roman" w:eastAsia="Calibri" w:hAnsi="Times New Roman" w:cs="Times New Roman"/>
          <w:sz w:val="24"/>
          <w:szCs w:val="24"/>
        </w:rPr>
        <w:t xml:space="preserve">Официальное наименование Учреждения: </w:t>
      </w:r>
      <w:r w:rsidR="00303C0A" w:rsidRPr="00303C0A">
        <w:rPr>
          <w:rFonts w:ascii="Times New Roman" w:eastAsia="Calibri" w:hAnsi="Times New Roman" w:cs="Times New Roman"/>
          <w:sz w:val="24"/>
          <w:szCs w:val="24"/>
        </w:rPr>
        <w:t>Муниципальное учреждение культуры «Дом культуры города Переславля-Залесского»</w:t>
      </w:r>
      <w:r w:rsidR="00303C0A">
        <w:rPr>
          <w:rFonts w:ascii="Times New Roman" w:eastAsia="Calibri" w:hAnsi="Times New Roman" w:cs="Times New Roman"/>
          <w:sz w:val="24"/>
          <w:szCs w:val="24"/>
        </w:rPr>
        <w:t xml:space="preserve"> (далее по тексту – МУК «ДК)»</w:t>
      </w:r>
      <w:r w:rsidR="00303C0A" w:rsidRPr="00303C0A">
        <w:rPr>
          <w:rFonts w:ascii="Times New Roman" w:eastAsia="Calibri" w:hAnsi="Times New Roman" w:cs="Times New Roman"/>
          <w:sz w:val="24"/>
          <w:szCs w:val="24"/>
        </w:rPr>
        <w:t>.</w:t>
      </w:r>
    </w:p>
    <w:p w14:paraId="65B237FD" w14:textId="56968A10" w:rsidR="00176785" w:rsidRPr="0010522C" w:rsidRDefault="00176785" w:rsidP="00176785">
      <w:pPr>
        <w:spacing w:after="0" w:line="240" w:lineRule="auto"/>
        <w:ind w:firstLine="709"/>
        <w:jc w:val="both"/>
        <w:rPr>
          <w:rFonts w:ascii="Times New Roman" w:eastAsia="Calibri" w:hAnsi="Times New Roman" w:cs="Times New Roman"/>
          <w:sz w:val="24"/>
          <w:szCs w:val="24"/>
        </w:rPr>
      </w:pPr>
      <w:r w:rsidRPr="0010522C">
        <w:rPr>
          <w:rFonts w:ascii="Times New Roman" w:eastAsia="Calibri" w:hAnsi="Times New Roman" w:cs="Times New Roman"/>
          <w:sz w:val="24"/>
          <w:szCs w:val="24"/>
        </w:rPr>
        <w:t>Тип Учреждения – бюджетное учреждение.</w:t>
      </w:r>
    </w:p>
    <w:p w14:paraId="343C0D7C" w14:textId="77777777" w:rsidR="00DC5C8B" w:rsidRDefault="00176785" w:rsidP="00303C0A">
      <w:pPr>
        <w:spacing w:after="0" w:line="240" w:lineRule="auto"/>
        <w:ind w:firstLine="709"/>
        <w:jc w:val="both"/>
        <w:rPr>
          <w:rFonts w:ascii="Times New Roman" w:eastAsia="Calibri" w:hAnsi="Times New Roman" w:cs="Times New Roman"/>
          <w:sz w:val="24"/>
          <w:szCs w:val="24"/>
        </w:rPr>
      </w:pPr>
      <w:r w:rsidRPr="0010522C">
        <w:rPr>
          <w:rFonts w:ascii="Times New Roman" w:eastAsia="Calibri" w:hAnsi="Times New Roman" w:cs="Times New Roman"/>
          <w:sz w:val="24"/>
          <w:szCs w:val="24"/>
        </w:rPr>
        <w:t>Место нахождения и юридический адрес Учреждения</w:t>
      </w:r>
      <w:r w:rsidR="00DC5C8B">
        <w:rPr>
          <w:rFonts w:ascii="Times New Roman" w:eastAsia="Calibri" w:hAnsi="Times New Roman" w:cs="Times New Roman"/>
          <w:sz w:val="24"/>
          <w:szCs w:val="24"/>
        </w:rPr>
        <w:t>:</w:t>
      </w:r>
    </w:p>
    <w:p w14:paraId="084B62AB" w14:textId="2BE3201F" w:rsidR="00303C0A" w:rsidRDefault="00303C0A" w:rsidP="00DC5C8B">
      <w:pPr>
        <w:spacing w:after="0" w:line="240" w:lineRule="auto"/>
        <w:ind w:firstLine="709"/>
        <w:jc w:val="both"/>
        <w:rPr>
          <w:rFonts w:ascii="Times New Roman" w:eastAsia="Calibri" w:hAnsi="Times New Roman" w:cs="Times New Roman"/>
          <w:sz w:val="24"/>
          <w:szCs w:val="24"/>
        </w:rPr>
      </w:pPr>
      <w:r w:rsidRPr="00303C0A">
        <w:rPr>
          <w:rFonts w:ascii="Times New Roman" w:eastAsia="Calibri" w:hAnsi="Times New Roman" w:cs="Times New Roman"/>
          <w:sz w:val="24"/>
          <w:szCs w:val="24"/>
        </w:rPr>
        <w:t>152020, Ярославская область, г. Переславль-Залесский, ул. Народная площадь, д.8.</w:t>
      </w:r>
    </w:p>
    <w:p w14:paraId="0498DADF" w14:textId="181F55E2" w:rsidR="000C260D" w:rsidRDefault="000C260D" w:rsidP="00303C0A">
      <w:pPr>
        <w:spacing w:after="0" w:line="240" w:lineRule="auto"/>
        <w:ind w:firstLine="709"/>
        <w:jc w:val="both"/>
        <w:rPr>
          <w:rFonts w:ascii="Times New Roman" w:eastAsia="Times New Roman" w:hAnsi="Times New Roman" w:cs="Times New Roman"/>
          <w:sz w:val="24"/>
          <w:szCs w:val="24"/>
          <w:lang w:eastAsia="ru-RU"/>
        </w:rPr>
      </w:pPr>
      <w:r w:rsidRPr="00DC4198">
        <w:rPr>
          <w:rFonts w:ascii="Times New Roman" w:eastAsia="Times New Roman" w:hAnsi="Times New Roman" w:cs="Times New Roman"/>
          <w:sz w:val="24"/>
          <w:szCs w:val="24"/>
          <w:lang w:eastAsia="ru-RU"/>
        </w:rPr>
        <w:t>В проверяемом периоде и на момент проведения проверки:</w:t>
      </w:r>
    </w:p>
    <w:p w14:paraId="08EF166B" w14:textId="49214DDC" w:rsidR="003E0AEB" w:rsidRDefault="003E0AEB" w:rsidP="00303C0A">
      <w:pPr>
        <w:widowControl w:val="0"/>
        <w:suppressAutoHyphens/>
        <w:spacing w:after="0" w:line="240" w:lineRule="auto"/>
        <w:ind w:right="-1" w:firstLine="709"/>
        <w:jc w:val="both"/>
        <w:rPr>
          <w:rFonts w:ascii="Times New Roman" w:eastAsia="Times New Roman" w:hAnsi="Times New Roman" w:cs="Times New Roman"/>
          <w:sz w:val="24"/>
          <w:szCs w:val="24"/>
          <w:lang w:eastAsia="ru-RU"/>
        </w:rPr>
      </w:pPr>
      <w:r w:rsidRPr="003E0AEB">
        <w:rPr>
          <w:rFonts w:ascii="Times New Roman" w:eastAsia="Times New Roman" w:hAnsi="Times New Roman" w:cs="Times New Roman"/>
          <w:sz w:val="24"/>
          <w:szCs w:val="24"/>
          <w:lang w:eastAsia="ru-RU"/>
        </w:rPr>
        <w:t>- директор – Трофимова Татьяна Анатольевна с 10.02.2021 по настоящее время;</w:t>
      </w:r>
    </w:p>
    <w:p w14:paraId="2C5231C2" w14:textId="77777777" w:rsidR="00303C0A" w:rsidRPr="00303C0A" w:rsidRDefault="00303C0A" w:rsidP="00303C0A">
      <w:pPr>
        <w:widowControl w:val="0"/>
        <w:suppressAutoHyphens/>
        <w:spacing w:after="0" w:line="240" w:lineRule="auto"/>
        <w:ind w:right="-1" w:firstLine="709"/>
        <w:jc w:val="both"/>
        <w:rPr>
          <w:rFonts w:ascii="Times New Roman" w:eastAsia="Times New Roman" w:hAnsi="Times New Roman" w:cs="Times New Roman"/>
          <w:sz w:val="24"/>
          <w:szCs w:val="24"/>
          <w:lang w:eastAsia="ru-RU"/>
        </w:rPr>
      </w:pPr>
      <w:r w:rsidRPr="00303C0A">
        <w:rPr>
          <w:rFonts w:ascii="Times New Roman" w:eastAsia="Times New Roman" w:hAnsi="Times New Roman" w:cs="Times New Roman"/>
          <w:sz w:val="24"/>
          <w:szCs w:val="24"/>
          <w:lang w:eastAsia="ru-RU"/>
        </w:rPr>
        <w:t>- главный бухгалтер – Дмитриева Алла Алексеевна с 06.10.2020 по 06.09.2024;</w:t>
      </w:r>
    </w:p>
    <w:p w14:paraId="684BB531" w14:textId="77777777" w:rsidR="00303C0A" w:rsidRPr="00303C0A" w:rsidRDefault="00303C0A" w:rsidP="00303C0A">
      <w:pPr>
        <w:widowControl w:val="0"/>
        <w:suppressAutoHyphens/>
        <w:spacing w:after="0" w:line="240" w:lineRule="auto"/>
        <w:ind w:right="-1" w:firstLine="709"/>
        <w:jc w:val="both"/>
        <w:rPr>
          <w:rFonts w:ascii="Calibri" w:eastAsia="Calibri" w:hAnsi="Calibri" w:cs="Times New Roman"/>
        </w:rPr>
      </w:pPr>
      <w:r w:rsidRPr="00303C0A">
        <w:rPr>
          <w:rFonts w:ascii="Times New Roman" w:eastAsia="Times New Roman" w:hAnsi="Times New Roman" w:cs="Times New Roman"/>
          <w:sz w:val="24"/>
          <w:szCs w:val="24"/>
          <w:lang w:eastAsia="ru-RU"/>
        </w:rPr>
        <w:t>- главный бухгалтер – Лебедева Екатерина Валерьевна с 03.10.2024 по настоящее время.</w:t>
      </w:r>
    </w:p>
    <w:p w14:paraId="5F5A2905" w14:textId="26FCD879" w:rsidR="00303C0A" w:rsidRDefault="00176785" w:rsidP="00176785">
      <w:pPr>
        <w:spacing w:after="0" w:line="240" w:lineRule="auto"/>
        <w:ind w:firstLine="709"/>
        <w:jc w:val="both"/>
        <w:rPr>
          <w:rFonts w:ascii="Times New Roman" w:eastAsia="Calibri" w:hAnsi="Times New Roman" w:cs="Times New Roman"/>
          <w:sz w:val="24"/>
          <w:szCs w:val="24"/>
        </w:rPr>
      </w:pPr>
      <w:r w:rsidRPr="0010522C">
        <w:rPr>
          <w:rFonts w:ascii="Times New Roman" w:eastAsia="Calibri" w:hAnsi="Times New Roman" w:cs="Times New Roman"/>
          <w:sz w:val="24"/>
          <w:szCs w:val="24"/>
        </w:rPr>
        <w:t>Деятельность МУК «</w:t>
      </w:r>
      <w:r w:rsidR="00303C0A">
        <w:rPr>
          <w:rFonts w:ascii="Times New Roman" w:eastAsia="Calibri" w:hAnsi="Times New Roman" w:cs="Times New Roman"/>
          <w:sz w:val="24"/>
          <w:szCs w:val="24"/>
        </w:rPr>
        <w:t>ДК</w:t>
      </w:r>
      <w:r w:rsidRPr="0010522C">
        <w:rPr>
          <w:rFonts w:ascii="Times New Roman" w:eastAsia="Calibri" w:hAnsi="Times New Roman" w:cs="Times New Roman"/>
          <w:sz w:val="24"/>
          <w:szCs w:val="24"/>
        </w:rPr>
        <w:t>» регулируется</w:t>
      </w:r>
      <w:r w:rsidR="00303C0A" w:rsidRPr="00303C0A">
        <w:rPr>
          <w:rFonts w:ascii="Times New Roman" w:eastAsia="Calibri" w:hAnsi="Times New Roman" w:cs="Times New Roman"/>
          <w:sz w:val="24"/>
          <w:szCs w:val="24"/>
        </w:rPr>
        <w:t xml:space="preserve"> </w:t>
      </w:r>
      <w:r w:rsidR="00303C0A">
        <w:rPr>
          <w:rFonts w:ascii="Times New Roman" w:eastAsia="Calibri" w:hAnsi="Times New Roman" w:cs="Times New Roman"/>
          <w:sz w:val="24"/>
          <w:szCs w:val="24"/>
        </w:rPr>
        <w:t>Уставом</w:t>
      </w:r>
      <w:r w:rsidR="00303C0A" w:rsidRPr="00303C0A">
        <w:rPr>
          <w:rFonts w:ascii="Times New Roman" w:eastAsia="Calibri" w:hAnsi="Times New Roman" w:cs="Times New Roman"/>
          <w:sz w:val="24"/>
          <w:szCs w:val="24"/>
        </w:rPr>
        <w:t>, утвержденн</w:t>
      </w:r>
      <w:r w:rsidR="00303C0A">
        <w:rPr>
          <w:rFonts w:ascii="Times New Roman" w:eastAsia="Calibri" w:hAnsi="Times New Roman" w:cs="Times New Roman"/>
          <w:sz w:val="24"/>
          <w:szCs w:val="24"/>
        </w:rPr>
        <w:t>ым</w:t>
      </w:r>
      <w:r w:rsidR="00303C0A" w:rsidRPr="00303C0A">
        <w:rPr>
          <w:rFonts w:ascii="Times New Roman" w:eastAsia="Calibri" w:hAnsi="Times New Roman" w:cs="Times New Roman"/>
          <w:sz w:val="24"/>
          <w:szCs w:val="24"/>
        </w:rPr>
        <w:t xml:space="preserve"> приказом Управления культуры, туризма, молодежи и спорта Администрации города Переславля-Залесского от 25.08.2021 № 114-п и согласованного с Управлением муниципальной собственности Администрации города Переславля-Залесского</w:t>
      </w:r>
      <w:r w:rsidR="00303C0A">
        <w:rPr>
          <w:rFonts w:ascii="Times New Roman" w:eastAsia="Calibri" w:hAnsi="Times New Roman" w:cs="Times New Roman"/>
          <w:sz w:val="24"/>
          <w:szCs w:val="24"/>
        </w:rPr>
        <w:t xml:space="preserve"> (приказ от 13.08.2021 № 74/01-07).</w:t>
      </w:r>
    </w:p>
    <w:p w14:paraId="6CE1CE84" w14:textId="77777777" w:rsidR="00303C0A" w:rsidRPr="00303C0A" w:rsidRDefault="00303C0A" w:rsidP="00303C0A">
      <w:pPr>
        <w:spacing w:after="0" w:line="240" w:lineRule="auto"/>
        <w:ind w:firstLine="709"/>
        <w:jc w:val="both"/>
        <w:rPr>
          <w:rFonts w:ascii="Times New Roman" w:eastAsia="Times New Roman" w:hAnsi="Times New Roman" w:cs="Times New Roman"/>
          <w:sz w:val="24"/>
          <w:szCs w:val="24"/>
          <w:lang w:eastAsia="ru-RU"/>
        </w:rPr>
      </w:pPr>
      <w:r w:rsidRPr="00303C0A">
        <w:rPr>
          <w:rFonts w:ascii="Times New Roman" w:eastAsia="Times New Roman" w:hAnsi="Times New Roman" w:cs="Times New Roman"/>
          <w:sz w:val="24"/>
          <w:szCs w:val="24"/>
          <w:lang w:eastAsia="ru-RU"/>
        </w:rPr>
        <w:t>Согласно п. 1.8. Устава территориальными обособленными структурными подразделениями Учреждения являлись (являются по настоящее время):</w:t>
      </w:r>
    </w:p>
    <w:tbl>
      <w:tblPr>
        <w:tblStyle w:val="180"/>
        <w:tblW w:w="9606" w:type="dxa"/>
        <w:tblLayout w:type="fixed"/>
        <w:tblLook w:val="04A0" w:firstRow="1" w:lastRow="0" w:firstColumn="1" w:lastColumn="0" w:noHBand="0" w:noVBand="1"/>
      </w:tblPr>
      <w:tblGrid>
        <w:gridCol w:w="562"/>
        <w:gridCol w:w="2694"/>
        <w:gridCol w:w="6350"/>
      </w:tblGrid>
      <w:tr w:rsidR="00303C0A" w:rsidRPr="00303C0A" w14:paraId="63A7A7EB" w14:textId="77777777" w:rsidTr="00FF0513">
        <w:tc>
          <w:tcPr>
            <w:tcW w:w="562" w:type="dxa"/>
          </w:tcPr>
          <w:p w14:paraId="2DBC7EFD" w14:textId="77777777" w:rsidR="00303C0A" w:rsidRPr="00303C0A" w:rsidRDefault="00303C0A" w:rsidP="00FF0513">
            <w:pPr>
              <w:jc w:val="center"/>
              <w:rPr>
                <w:rFonts w:ascii="Times New Roman" w:hAnsi="Times New Roman"/>
                <w:b/>
                <w:kern w:val="0"/>
                <w:sz w:val="16"/>
                <w:szCs w:val="16"/>
              </w:rPr>
            </w:pPr>
            <w:r w:rsidRPr="00303C0A">
              <w:rPr>
                <w:rFonts w:ascii="Times New Roman" w:hAnsi="Times New Roman"/>
                <w:b/>
                <w:kern w:val="0"/>
                <w:sz w:val="16"/>
                <w:szCs w:val="16"/>
              </w:rPr>
              <w:t>№ п/п</w:t>
            </w:r>
          </w:p>
        </w:tc>
        <w:tc>
          <w:tcPr>
            <w:tcW w:w="2694" w:type="dxa"/>
          </w:tcPr>
          <w:p w14:paraId="33606C14" w14:textId="77777777" w:rsidR="00303C0A" w:rsidRPr="00303C0A" w:rsidRDefault="00303C0A" w:rsidP="00FF0513">
            <w:pPr>
              <w:jc w:val="center"/>
              <w:rPr>
                <w:rFonts w:ascii="Times New Roman" w:hAnsi="Times New Roman"/>
                <w:b/>
                <w:kern w:val="0"/>
                <w:sz w:val="16"/>
                <w:szCs w:val="16"/>
              </w:rPr>
            </w:pPr>
            <w:r w:rsidRPr="00303C0A">
              <w:rPr>
                <w:rFonts w:ascii="Times New Roman" w:hAnsi="Times New Roman"/>
                <w:b/>
                <w:kern w:val="0"/>
                <w:sz w:val="16"/>
                <w:szCs w:val="16"/>
              </w:rPr>
              <w:t>Наименование территориально обособленного структурного подразделения</w:t>
            </w:r>
          </w:p>
        </w:tc>
        <w:tc>
          <w:tcPr>
            <w:tcW w:w="6350" w:type="dxa"/>
          </w:tcPr>
          <w:p w14:paraId="151F0FA3" w14:textId="77777777" w:rsidR="00303C0A" w:rsidRPr="00303C0A" w:rsidRDefault="00303C0A" w:rsidP="00FF0513">
            <w:pPr>
              <w:ind w:firstLine="708"/>
              <w:jc w:val="center"/>
              <w:rPr>
                <w:rFonts w:ascii="Times New Roman" w:hAnsi="Times New Roman"/>
                <w:b/>
                <w:kern w:val="0"/>
                <w:sz w:val="16"/>
                <w:szCs w:val="16"/>
                <w:highlight w:val="yellow"/>
              </w:rPr>
            </w:pPr>
            <w:r w:rsidRPr="00303C0A">
              <w:rPr>
                <w:rFonts w:ascii="Times New Roman" w:hAnsi="Times New Roman"/>
                <w:b/>
                <w:kern w:val="0"/>
                <w:sz w:val="16"/>
                <w:szCs w:val="16"/>
              </w:rPr>
              <w:t>Место нахождения</w:t>
            </w:r>
          </w:p>
        </w:tc>
      </w:tr>
      <w:tr w:rsidR="00303C0A" w:rsidRPr="00303C0A" w14:paraId="4CD33ED5" w14:textId="77777777" w:rsidTr="00FF0513">
        <w:tc>
          <w:tcPr>
            <w:tcW w:w="562" w:type="dxa"/>
          </w:tcPr>
          <w:p w14:paraId="31E1DC0E"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1</w:t>
            </w:r>
          </w:p>
        </w:tc>
        <w:tc>
          <w:tcPr>
            <w:tcW w:w="2694" w:type="dxa"/>
          </w:tcPr>
          <w:p w14:paraId="40C3DE53" w14:textId="77777777" w:rsidR="00303C0A" w:rsidRPr="00303C0A" w:rsidRDefault="00303C0A" w:rsidP="00FF0513">
            <w:pPr>
              <w:rPr>
                <w:rFonts w:ascii="Times New Roman" w:hAnsi="Times New Roman"/>
                <w:kern w:val="0"/>
                <w:sz w:val="16"/>
                <w:szCs w:val="16"/>
              </w:rPr>
            </w:pPr>
            <w:r w:rsidRPr="00303C0A">
              <w:rPr>
                <w:rFonts w:ascii="Times New Roman" w:hAnsi="Times New Roman"/>
                <w:kern w:val="0"/>
                <w:sz w:val="16"/>
                <w:szCs w:val="16"/>
              </w:rPr>
              <w:t>Муниципальное учреждение культуры «Дом культуры города Переславля-Залесского»</w:t>
            </w:r>
          </w:p>
        </w:tc>
        <w:tc>
          <w:tcPr>
            <w:tcW w:w="6350" w:type="dxa"/>
          </w:tcPr>
          <w:p w14:paraId="3534FCCE" w14:textId="77777777" w:rsidR="00303C0A" w:rsidRPr="00303C0A" w:rsidRDefault="00303C0A" w:rsidP="00303C0A">
            <w:pPr>
              <w:jc w:val="both"/>
              <w:rPr>
                <w:rFonts w:ascii="Times New Roman" w:hAnsi="Times New Roman"/>
                <w:kern w:val="0"/>
                <w:sz w:val="16"/>
                <w:szCs w:val="16"/>
                <w:highlight w:val="yellow"/>
              </w:rPr>
            </w:pPr>
            <w:r w:rsidRPr="00303C0A">
              <w:rPr>
                <w:rFonts w:ascii="Times New Roman" w:hAnsi="Times New Roman"/>
                <w:kern w:val="0"/>
                <w:sz w:val="16"/>
                <w:szCs w:val="16"/>
              </w:rPr>
              <w:t>Ярославская область, г. Переславль-Залесский, ул. Народная площадь, дом 8</w:t>
            </w:r>
          </w:p>
        </w:tc>
      </w:tr>
      <w:tr w:rsidR="00303C0A" w:rsidRPr="00303C0A" w14:paraId="788F5C27" w14:textId="77777777" w:rsidTr="00FF0513">
        <w:tc>
          <w:tcPr>
            <w:tcW w:w="562" w:type="dxa"/>
          </w:tcPr>
          <w:p w14:paraId="5F1E3C9B"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2</w:t>
            </w:r>
          </w:p>
        </w:tc>
        <w:tc>
          <w:tcPr>
            <w:tcW w:w="2694" w:type="dxa"/>
          </w:tcPr>
          <w:p w14:paraId="2607EE3C" w14:textId="77777777" w:rsidR="00303C0A" w:rsidRPr="00303C0A" w:rsidRDefault="00303C0A" w:rsidP="00FF0513">
            <w:pPr>
              <w:rPr>
                <w:rFonts w:ascii="Times New Roman" w:hAnsi="Times New Roman"/>
                <w:kern w:val="0"/>
                <w:sz w:val="16"/>
                <w:szCs w:val="16"/>
              </w:rPr>
            </w:pPr>
            <w:r w:rsidRPr="00303C0A">
              <w:rPr>
                <w:rFonts w:ascii="Times New Roman" w:hAnsi="Times New Roman"/>
                <w:kern w:val="0"/>
                <w:sz w:val="16"/>
                <w:szCs w:val="16"/>
              </w:rPr>
              <w:t>«Дом художника Константина Коровина»</w:t>
            </w:r>
          </w:p>
        </w:tc>
        <w:tc>
          <w:tcPr>
            <w:tcW w:w="6350" w:type="dxa"/>
          </w:tcPr>
          <w:p w14:paraId="194B4B2A"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Ярославская обл., Переславский р-н, д. Охотино, ул. Центральная, д. 38</w:t>
            </w:r>
          </w:p>
        </w:tc>
      </w:tr>
      <w:tr w:rsidR="00303C0A" w:rsidRPr="00303C0A" w14:paraId="5DCFC117" w14:textId="77777777" w:rsidTr="00386915">
        <w:tc>
          <w:tcPr>
            <w:tcW w:w="9606" w:type="dxa"/>
            <w:gridSpan w:val="3"/>
          </w:tcPr>
          <w:p w14:paraId="2ECF3277" w14:textId="77777777" w:rsidR="00303C0A" w:rsidRPr="00303C0A" w:rsidRDefault="00303C0A" w:rsidP="00FF0513">
            <w:pPr>
              <w:jc w:val="center"/>
              <w:rPr>
                <w:rFonts w:ascii="Times New Roman" w:hAnsi="Times New Roman"/>
                <w:i/>
                <w:iCs/>
                <w:kern w:val="0"/>
                <w:sz w:val="16"/>
                <w:szCs w:val="16"/>
              </w:rPr>
            </w:pPr>
            <w:r w:rsidRPr="00303C0A">
              <w:rPr>
                <w:rFonts w:ascii="Times New Roman" w:hAnsi="Times New Roman"/>
                <w:i/>
                <w:iCs/>
                <w:kern w:val="0"/>
                <w:sz w:val="16"/>
                <w:szCs w:val="16"/>
              </w:rPr>
              <w:t>Территориальный отдел № 1 (Пригородный):</w:t>
            </w:r>
          </w:p>
        </w:tc>
      </w:tr>
      <w:tr w:rsidR="00303C0A" w:rsidRPr="00303C0A" w14:paraId="698D8E50" w14:textId="77777777" w:rsidTr="00FF0513">
        <w:tc>
          <w:tcPr>
            <w:tcW w:w="562" w:type="dxa"/>
          </w:tcPr>
          <w:p w14:paraId="062F8299"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3</w:t>
            </w:r>
          </w:p>
        </w:tc>
        <w:tc>
          <w:tcPr>
            <w:tcW w:w="2694" w:type="dxa"/>
          </w:tcPr>
          <w:p w14:paraId="67B1E8FE" w14:textId="77777777" w:rsidR="00303C0A" w:rsidRPr="00303C0A" w:rsidRDefault="00303C0A" w:rsidP="00FF0513">
            <w:pPr>
              <w:rPr>
                <w:rFonts w:ascii="Times New Roman" w:hAnsi="Times New Roman"/>
                <w:kern w:val="0"/>
                <w:sz w:val="16"/>
                <w:szCs w:val="16"/>
                <w:highlight w:val="yellow"/>
              </w:rPr>
            </w:pPr>
            <w:r w:rsidRPr="00303C0A">
              <w:rPr>
                <w:rFonts w:ascii="Times New Roman" w:hAnsi="Times New Roman"/>
                <w:kern w:val="0"/>
                <w:sz w:val="16"/>
                <w:szCs w:val="16"/>
              </w:rPr>
              <w:t>Ивановский сельский дом культуры (далее – СДК)</w:t>
            </w:r>
          </w:p>
        </w:tc>
        <w:tc>
          <w:tcPr>
            <w:tcW w:w="6350" w:type="dxa"/>
          </w:tcPr>
          <w:p w14:paraId="2F444811" w14:textId="77777777" w:rsidR="00303C0A" w:rsidRPr="00303C0A" w:rsidRDefault="00303C0A" w:rsidP="00303C0A">
            <w:pPr>
              <w:jc w:val="both"/>
              <w:rPr>
                <w:rFonts w:ascii="Times New Roman" w:hAnsi="Times New Roman"/>
                <w:kern w:val="0"/>
                <w:sz w:val="16"/>
                <w:szCs w:val="16"/>
                <w:highlight w:val="yellow"/>
              </w:rPr>
            </w:pPr>
            <w:r w:rsidRPr="00303C0A">
              <w:rPr>
                <w:rFonts w:ascii="Times New Roman" w:hAnsi="Times New Roman"/>
                <w:kern w:val="0"/>
                <w:sz w:val="16"/>
                <w:szCs w:val="16"/>
              </w:rPr>
              <w:t xml:space="preserve">Ярославская область, Переславский район, п. Ивановское, </w:t>
            </w:r>
            <w:proofErr w:type="spellStart"/>
            <w:r w:rsidRPr="00303C0A">
              <w:rPr>
                <w:rFonts w:ascii="Times New Roman" w:hAnsi="Times New Roman"/>
                <w:kern w:val="0"/>
                <w:sz w:val="16"/>
                <w:szCs w:val="16"/>
              </w:rPr>
              <w:t>пр-кт</w:t>
            </w:r>
            <w:proofErr w:type="spellEnd"/>
            <w:r w:rsidRPr="00303C0A">
              <w:rPr>
                <w:rFonts w:ascii="Times New Roman" w:hAnsi="Times New Roman"/>
                <w:kern w:val="0"/>
                <w:sz w:val="16"/>
                <w:szCs w:val="16"/>
              </w:rPr>
              <w:t xml:space="preserve"> Мира, д. 9</w:t>
            </w:r>
          </w:p>
        </w:tc>
      </w:tr>
      <w:tr w:rsidR="00303C0A" w:rsidRPr="00303C0A" w14:paraId="7E0F1962" w14:textId="77777777" w:rsidTr="00FF0513">
        <w:tc>
          <w:tcPr>
            <w:tcW w:w="562" w:type="dxa"/>
          </w:tcPr>
          <w:p w14:paraId="7699809B"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4</w:t>
            </w:r>
          </w:p>
        </w:tc>
        <w:tc>
          <w:tcPr>
            <w:tcW w:w="2694" w:type="dxa"/>
          </w:tcPr>
          <w:p w14:paraId="79E7A993" w14:textId="77777777" w:rsidR="00303C0A" w:rsidRPr="00303C0A" w:rsidRDefault="00303C0A" w:rsidP="00FF0513">
            <w:pPr>
              <w:rPr>
                <w:rFonts w:ascii="Times New Roman" w:hAnsi="Times New Roman"/>
                <w:kern w:val="0"/>
                <w:sz w:val="16"/>
                <w:szCs w:val="16"/>
                <w:highlight w:val="yellow"/>
              </w:rPr>
            </w:pPr>
            <w:proofErr w:type="spellStart"/>
            <w:r w:rsidRPr="00303C0A">
              <w:rPr>
                <w:rFonts w:ascii="Times New Roman" w:hAnsi="Times New Roman"/>
                <w:kern w:val="0"/>
                <w:sz w:val="16"/>
                <w:szCs w:val="16"/>
              </w:rPr>
              <w:t>Глебовский</w:t>
            </w:r>
            <w:proofErr w:type="spellEnd"/>
            <w:r w:rsidRPr="00303C0A">
              <w:rPr>
                <w:rFonts w:ascii="Times New Roman" w:hAnsi="Times New Roman"/>
                <w:kern w:val="0"/>
                <w:sz w:val="16"/>
                <w:szCs w:val="16"/>
              </w:rPr>
              <w:t xml:space="preserve"> СДК</w:t>
            </w:r>
          </w:p>
        </w:tc>
        <w:tc>
          <w:tcPr>
            <w:tcW w:w="6350" w:type="dxa"/>
          </w:tcPr>
          <w:p w14:paraId="47616290"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 xml:space="preserve">Ярославская область, Переславский район, с. </w:t>
            </w:r>
            <w:proofErr w:type="spellStart"/>
            <w:r w:rsidRPr="00303C0A">
              <w:rPr>
                <w:rFonts w:ascii="Times New Roman" w:hAnsi="Times New Roman"/>
                <w:kern w:val="0"/>
                <w:sz w:val="16"/>
                <w:szCs w:val="16"/>
              </w:rPr>
              <w:t>Глебовское</w:t>
            </w:r>
            <w:proofErr w:type="spellEnd"/>
            <w:r w:rsidRPr="00303C0A">
              <w:rPr>
                <w:rFonts w:ascii="Times New Roman" w:hAnsi="Times New Roman"/>
                <w:kern w:val="0"/>
                <w:sz w:val="16"/>
                <w:szCs w:val="16"/>
              </w:rPr>
              <w:t>, ул. Центральная, д. 101</w:t>
            </w:r>
          </w:p>
        </w:tc>
      </w:tr>
      <w:tr w:rsidR="00303C0A" w:rsidRPr="00303C0A" w14:paraId="4BC32668" w14:textId="77777777" w:rsidTr="00FF0513">
        <w:tc>
          <w:tcPr>
            <w:tcW w:w="562" w:type="dxa"/>
          </w:tcPr>
          <w:p w14:paraId="244DB419"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5</w:t>
            </w:r>
          </w:p>
        </w:tc>
        <w:tc>
          <w:tcPr>
            <w:tcW w:w="2694" w:type="dxa"/>
          </w:tcPr>
          <w:p w14:paraId="5402E159" w14:textId="77777777" w:rsidR="00303C0A" w:rsidRPr="00303C0A" w:rsidRDefault="00303C0A" w:rsidP="00FF0513">
            <w:pPr>
              <w:rPr>
                <w:rFonts w:ascii="Times New Roman" w:hAnsi="Times New Roman"/>
                <w:kern w:val="0"/>
                <w:sz w:val="16"/>
                <w:szCs w:val="16"/>
                <w:highlight w:val="yellow"/>
              </w:rPr>
            </w:pPr>
            <w:proofErr w:type="spellStart"/>
            <w:r w:rsidRPr="00303C0A">
              <w:rPr>
                <w:rFonts w:ascii="Times New Roman" w:hAnsi="Times New Roman"/>
                <w:kern w:val="0"/>
                <w:sz w:val="16"/>
                <w:szCs w:val="16"/>
              </w:rPr>
              <w:t>Купанский</w:t>
            </w:r>
            <w:proofErr w:type="spellEnd"/>
            <w:r w:rsidRPr="00303C0A">
              <w:rPr>
                <w:rFonts w:ascii="Times New Roman" w:hAnsi="Times New Roman"/>
                <w:kern w:val="0"/>
                <w:sz w:val="16"/>
                <w:szCs w:val="16"/>
              </w:rPr>
              <w:t xml:space="preserve"> СДК</w:t>
            </w:r>
          </w:p>
        </w:tc>
        <w:tc>
          <w:tcPr>
            <w:tcW w:w="6350" w:type="dxa"/>
          </w:tcPr>
          <w:p w14:paraId="0D8BEB00" w14:textId="77777777" w:rsidR="00303C0A" w:rsidRPr="00303C0A" w:rsidRDefault="00303C0A" w:rsidP="00303C0A">
            <w:pPr>
              <w:jc w:val="both"/>
              <w:rPr>
                <w:rFonts w:ascii="Times New Roman" w:hAnsi="Times New Roman"/>
                <w:kern w:val="0"/>
                <w:sz w:val="16"/>
                <w:szCs w:val="16"/>
                <w:highlight w:val="yellow"/>
              </w:rPr>
            </w:pPr>
            <w:r w:rsidRPr="00303C0A">
              <w:rPr>
                <w:rFonts w:ascii="Times New Roman" w:hAnsi="Times New Roman"/>
                <w:kern w:val="0"/>
                <w:sz w:val="16"/>
                <w:szCs w:val="16"/>
              </w:rPr>
              <w:t>Ярославская область, Переславский район, с. Купанское, ул. Советская, д. 5</w:t>
            </w:r>
          </w:p>
        </w:tc>
      </w:tr>
      <w:tr w:rsidR="00303C0A" w:rsidRPr="00303C0A" w14:paraId="56654274" w14:textId="77777777" w:rsidTr="00FF0513">
        <w:tc>
          <w:tcPr>
            <w:tcW w:w="562" w:type="dxa"/>
          </w:tcPr>
          <w:p w14:paraId="18A54198"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6</w:t>
            </w:r>
          </w:p>
        </w:tc>
        <w:tc>
          <w:tcPr>
            <w:tcW w:w="2694" w:type="dxa"/>
          </w:tcPr>
          <w:p w14:paraId="16D22795" w14:textId="77777777" w:rsidR="00303C0A" w:rsidRPr="00303C0A" w:rsidRDefault="00303C0A" w:rsidP="00FF0513">
            <w:pPr>
              <w:rPr>
                <w:rFonts w:ascii="Times New Roman" w:hAnsi="Times New Roman"/>
                <w:kern w:val="0"/>
                <w:sz w:val="16"/>
                <w:szCs w:val="16"/>
                <w:highlight w:val="yellow"/>
              </w:rPr>
            </w:pPr>
            <w:proofErr w:type="spellStart"/>
            <w:r w:rsidRPr="00303C0A">
              <w:rPr>
                <w:rFonts w:ascii="Times New Roman" w:hAnsi="Times New Roman"/>
                <w:kern w:val="0"/>
                <w:sz w:val="16"/>
                <w:szCs w:val="16"/>
              </w:rPr>
              <w:t>Новский</w:t>
            </w:r>
            <w:proofErr w:type="spellEnd"/>
            <w:r w:rsidRPr="00303C0A">
              <w:rPr>
                <w:rFonts w:ascii="Times New Roman" w:hAnsi="Times New Roman"/>
                <w:kern w:val="0"/>
                <w:sz w:val="16"/>
                <w:szCs w:val="16"/>
              </w:rPr>
              <w:t xml:space="preserve"> СДК</w:t>
            </w:r>
          </w:p>
        </w:tc>
        <w:tc>
          <w:tcPr>
            <w:tcW w:w="6350" w:type="dxa"/>
          </w:tcPr>
          <w:p w14:paraId="17453DEC" w14:textId="77777777" w:rsidR="00303C0A" w:rsidRPr="00303C0A" w:rsidRDefault="00303C0A" w:rsidP="00303C0A">
            <w:pPr>
              <w:ind w:firstLine="34"/>
              <w:jc w:val="both"/>
              <w:rPr>
                <w:rFonts w:ascii="Times New Roman" w:hAnsi="Times New Roman"/>
                <w:kern w:val="0"/>
                <w:sz w:val="16"/>
                <w:szCs w:val="16"/>
                <w:highlight w:val="yellow"/>
              </w:rPr>
            </w:pPr>
            <w:r w:rsidRPr="00303C0A">
              <w:rPr>
                <w:rFonts w:ascii="Times New Roman" w:hAnsi="Times New Roman"/>
                <w:kern w:val="0"/>
                <w:sz w:val="16"/>
                <w:szCs w:val="16"/>
              </w:rPr>
              <w:t>Ярославская область, Переславский район, с. Новое, ул. Дачная, д. 91</w:t>
            </w:r>
          </w:p>
        </w:tc>
      </w:tr>
      <w:tr w:rsidR="00303C0A" w:rsidRPr="00303C0A" w14:paraId="2E411960" w14:textId="77777777" w:rsidTr="00FF0513">
        <w:tc>
          <w:tcPr>
            <w:tcW w:w="562" w:type="dxa"/>
          </w:tcPr>
          <w:p w14:paraId="05B32D11"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7</w:t>
            </w:r>
          </w:p>
        </w:tc>
        <w:tc>
          <w:tcPr>
            <w:tcW w:w="2694" w:type="dxa"/>
          </w:tcPr>
          <w:p w14:paraId="45D49F3F" w14:textId="77777777" w:rsidR="00303C0A" w:rsidRPr="00303C0A" w:rsidRDefault="00303C0A" w:rsidP="00FF0513">
            <w:pPr>
              <w:rPr>
                <w:rFonts w:ascii="Times New Roman" w:hAnsi="Times New Roman"/>
                <w:kern w:val="0"/>
                <w:sz w:val="16"/>
                <w:szCs w:val="16"/>
                <w:highlight w:val="yellow"/>
              </w:rPr>
            </w:pPr>
            <w:proofErr w:type="spellStart"/>
            <w:r w:rsidRPr="00303C0A">
              <w:rPr>
                <w:rFonts w:ascii="Times New Roman" w:hAnsi="Times New Roman"/>
                <w:kern w:val="0"/>
                <w:sz w:val="16"/>
                <w:szCs w:val="16"/>
              </w:rPr>
              <w:t>Кичибухинский</w:t>
            </w:r>
            <w:proofErr w:type="spellEnd"/>
            <w:r w:rsidRPr="00303C0A">
              <w:rPr>
                <w:rFonts w:ascii="Times New Roman" w:hAnsi="Times New Roman"/>
                <w:kern w:val="0"/>
                <w:sz w:val="16"/>
                <w:szCs w:val="16"/>
              </w:rPr>
              <w:t xml:space="preserve"> СДК</w:t>
            </w:r>
          </w:p>
        </w:tc>
        <w:tc>
          <w:tcPr>
            <w:tcW w:w="6350" w:type="dxa"/>
          </w:tcPr>
          <w:p w14:paraId="08EE04F6" w14:textId="77777777" w:rsidR="00303C0A" w:rsidRPr="00303C0A" w:rsidRDefault="00303C0A" w:rsidP="00303C0A">
            <w:pPr>
              <w:jc w:val="both"/>
              <w:rPr>
                <w:rFonts w:ascii="Times New Roman" w:hAnsi="Times New Roman"/>
                <w:kern w:val="0"/>
                <w:sz w:val="16"/>
                <w:szCs w:val="16"/>
                <w:highlight w:val="yellow"/>
              </w:rPr>
            </w:pPr>
            <w:r w:rsidRPr="00303C0A">
              <w:rPr>
                <w:rFonts w:ascii="Times New Roman" w:hAnsi="Times New Roman"/>
                <w:kern w:val="0"/>
                <w:sz w:val="16"/>
                <w:szCs w:val="16"/>
              </w:rPr>
              <w:t xml:space="preserve">Ярославская область, Переславский район, д. </w:t>
            </w:r>
            <w:proofErr w:type="spellStart"/>
            <w:r w:rsidRPr="00303C0A">
              <w:rPr>
                <w:rFonts w:ascii="Times New Roman" w:hAnsi="Times New Roman"/>
                <w:kern w:val="0"/>
                <w:sz w:val="16"/>
                <w:szCs w:val="16"/>
              </w:rPr>
              <w:t>Кичибухино</w:t>
            </w:r>
            <w:proofErr w:type="spellEnd"/>
            <w:r w:rsidRPr="00303C0A">
              <w:rPr>
                <w:rFonts w:ascii="Times New Roman" w:hAnsi="Times New Roman"/>
                <w:kern w:val="0"/>
                <w:sz w:val="16"/>
                <w:szCs w:val="16"/>
              </w:rPr>
              <w:t>, ул. Школьная, д. 1</w:t>
            </w:r>
          </w:p>
        </w:tc>
      </w:tr>
      <w:tr w:rsidR="00303C0A" w:rsidRPr="00303C0A" w14:paraId="6B82AE25" w14:textId="77777777" w:rsidTr="00FF0513">
        <w:tc>
          <w:tcPr>
            <w:tcW w:w="562" w:type="dxa"/>
          </w:tcPr>
          <w:p w14:paraId="127740B5"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8</w:t>
            </w:r>
          </w:p>
        </w:tc>
        <w:tc>
          <w:tcPr>
            <w:tcW w:w="2694" w:type="dxa"/>
          </w:tcPr>
          <w:p w14:paraId="03FA2883" w14:textId="77777777" w:rsidR="00303C0A" w:rsidRPr="00303C0A" w:rsidRDefault="00303C0A" w:rsidP="00FF0513">
            <w:pPr>
              <w:rPr>
                <w:rFonts w:ascii="Times New Roman" w:hAnsi="Times New Roman"/>
                <w:kern w:val="0"/>
                <w:sz w:val="16"/>
                <w:szCs w:val="16"/>
                <w:highlight w:val="yellow"/>
              </w:rPr>
            </w:pPr>
            <w:proofErr w:type="spellStart"/>
            <w:r w:rsidRPr="00303C0A">
              <w:rPr>
                <w:rFonts w:ascii="Times New Roman" w:hAnsi="Times New Roman"/>
                <w:kern w:val="0"/>
                <w:sz w:val="16"/>
                <w:szCs w:val="16"/>
              </w:rPr>
              <w:t>Лыченский</w:t>
            </w:r>
            <w:proofErr w:type="spellEnd"/>
            <w:r w:rsidRPr="00303C0A">
              <w:rPr>
                <w:rFonts w:ascii="Times New Roman" w:hAnsi="Times New Roman"/>
                <w:kern w:val="0"/>
                <w:sz w:val="16"/>
                <w:szCs w:val="16"/>
              </w:rPr>
              <w:t xml:space="preserve"> СДК</w:t>
            </w:r>
          </w:p>
        </w:tc>
        <w:tc>
          <w:tcPr>
            <w:tcW w:w="6350" w:type="dxa"/>
          </w:tcPr>
          <w:p w14:paraId="2EF0EB61" w14:textId="77777777" w:rsidR="00303C0A" w:rsidRPr="00303C0A" w:rsidRDefault="00303C0A" w:rsidP="00303C0A">
            <w:pPr>
              <w:jc w:val="both"/>
              <w:rPr>
                <w:rFonts w:ascii="Times New Roman" w:hAnsi="Times New Roman"/>
                <w:kern w:val="0"/>
                <w:sz w:val="16"/>
                <w:szCs w:val="16"/>
                <w:highlight w:val="yellow"/>
              </w:rPr>
            </w:pPr>
            <w:r w:rsidRPr="00303C0A">
              <w:rPr>
                <w:rFonts w:ascii="Times New Roman" w:hAnsi="Times New Roman"/>
                <w:kern w:val="0"/>
                <w:sz w:val="16"/>
                <w:szCs w:val="16"/>
              </w:rPr>
              <w:t xml:space="preserve">Ярославская область, Переславский район, с. </w:t>
            </w:r>
            <w:proofErr w:type="spellStart"/>
            <w:r w:rsidRPr="00303C0A">
              <w:rPr>
                <w:rFonts w:ascii="Times New Roman" w:hAnsi="Times New Roman"/>
                <w:kern w:val="0"/>
                <w:sz w:val="16"/>
                <w:szCs w:val="16"/>
              </w:rPr>
              <w:t>Лыченцы</w:t>
            </w:r>
            <w:proofErr w:type="spellEnd"/>
            <w:r w:rsidRPr="00303C0A">
              <w:rPr>
                <w:rFonts w:ascii="Times New Roman" w:hAnsi="Times New Roman"/>
                <w:kern w:val="0"/>
                <w:sz w:val="16"/>
                <w:szCs w:val="16"/>
              </w:rPr>
              <w:t>, ул. Школьная, д. 3</w:t>
            </w:r>
          </w:p>
        </w:tc>
      </w:tr>
      <w:tr w:rsidR="00303C0A" w:rsidRPr="00303C0A" w14:paraId="6489ABA9" w14:textId="77777777" w:rsidTr="00386915">
        <w:tc>
          <w:tcPr>
            <w:tcW w:w="9606" w:type="dxa"/>
            <w:gridSpan w:val="3"/>
          </w:tcPr>
          <w:p w14:paraId="0F5FAD57" w14:textId="77777777" w:rsidR="00303C0A" w:rsidRPr="00303C0A" w:rsidRDefault="00303C0A" w:rsidP="00FF0513">
            <w:pPr>
              <w:jc w:val="center"/>
              <w:rPr>
                <w:rFonts w:ascii="Times New Roman" w:hAnsi="Times New Roman"/>
                <w:i/>
                <w:iCs/>
                <w:kern w:val="0"/>
                <w:sz w:val="16"/>
                <w:szCs w:val="16"/>
              </w:rPr>
            </w:pPr>
            <w:r w:rsidRPr="00303C0A">
              <w:rPr>
                <w:rFonts w:ascii="Times New Roman" w:hAnsi="Times New Roman"/>
                <w:i/>
                <w:iCs/>
                <w:kern w:val="0"/>
                <w:sz w:val="16"/>
                <w:szCs w:val="16"/>
              </w:rPr>
              <w:t>Территориальный отдел № 2 (Нагорьевский):</w:t>
            </w:r>
          </w:p>
        </w:tc>
      </w:tr>
      <w:tr w:rsidR="00303C0A" w:rsidRPr="00303C0A" w14:paraId="4A1C931D" w14:textId="77777777" w:rsidTr="00FF0513">
        <w:tc>
          <w:tcPr>
            <w:tcW w:w="562" w:type="dxa"/>
          </w:tcPr>
          <w:p w14:paraId="108B500F"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9</w:t>
            </w:r>
          </w:p>
        </w:tc>
        <w:tc>
          <w:tcPr>
            <w:tcW w:w="2694" w:type="dxa"/>
          </w:tcPr>
          <w:p w14:paraId="4B8B04DF" w14:textId="77777777" w:rsidR="00303C0A" w:rsidRPr="00303C0A" w:rsidRDefault="00303C0A" w:rsidP="00303C0A">
            <w:pPr>
              <w:jc w:val="both"/>
              <w:rPr>
                <w:rFonts w:ascii="Times New Roman" w:hAnsi="Times New Roman"/>
                <w:kern w:val="0"/>
                <w:sz w:val="16"/>
                <w:szCs w:val="16"/>
                <w:highlight w:val="yellow"/>
              </w:rPr>
            </w:pPr>
            <w:proofErr w:type="spellStart"/>
            <w:r w:rsidRPr="00303C0A">
              <w:rPr>
                <w:rFonts w:ascii="Times New Roman" w:hAnsi="Times New Roman"/>
                <w:kern w:val="0"/>
                <w:sz w:val="16"/>
                <w:szCs w:val="16"/>
              </w:rPr>
              <w:t>Загорьевский</w:t>
            </w:r>
            <w:proofErr w:type="spellEnd"/>
            <w:r w:rsidRPr="00303C0A">
              <w:rPr>
                <w:rFonts w:ascii="Times New Roman" w:hAnsi="Times New Roman"/>
                <w:kern w:val="0"/>
                <w:sz w:val="16"/>
                <w:szCs w:val="16"/>
              </w:rPr>
              <w:t xml:space="preserve"> СДК</w:t>
            </w:r>
          </w:p>
        </w:tc>
        <w:tc>
          <w:tcPr>
            <w:tcW w:w="6350" w:type="dxa"/>
          </w:tcPr>
          <w:p w14:paraId="2F46CC69" w14:textId="77777777" w:rsidR="00303C0A" w:rsidRPr="00303C0A" w:rsidRDefault="00303C0A" w:rsidP="00303C0A">
            <w:pPr>
              <w:jc w:val="both"/>
              <w:rPr>
                <w:rFonts w:ascii="Times New Roman" w:hAnsi="Times New Roman"/>
                <w:kern w:val="0"/>
                <w:sz w:val="16"/>
                <w:szCs w:val="16"/>
                <w:highlight w:val="yellow"/>
              </w:rPr>
            </w:pPr>
            <w:r w:rsidRPr="00303C0A">
              <w:rPr>
                <w:rFonts w:ascii="Times New Roman" w:hAnsi="Times New Roman"/>
                <w:kern w:val="0"/>
                <w:sz w:val="16"/>
                <w:szCs w:val="16"/>
              </w:rPr>
              <w:t>Ярославская область, Переславский район, с. Загорье, ул. Центральная, д. 28</w:t>
            </w:r>
          </w:p>
        </w:tc>
      </w:tr>
      <w:tr w:rsidR="00303C0A" w:rsidRPr="00303C0A" w14:paraId="60036568" w14:textId="77777777" w:rsidTr="00FF0513">
        <w:tc>
          <w:tcPr>
            <w:tcW w:w="562" w:type="dxa"/>
          </w:tcPr>
          <w:p w14:paraId="45449780"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10</w:t>
            </w:r>
          </w:p>
        </w:tc>
        <w:tc>
          <w:tcPr>
            <w:tcW w:w="2694" w:type="dxa"/>
          </w:tcPr>
          <w:p w14:paraId="7374ECC7" w14:textId="77777777" w:rsidR="00303C0A" w:rsidRPr="00303C0A" w:rsidRDefault="00303C0A" w:rsidP="00303C0A">
            <w:pPr>
              <w:jc w:val="both"/>
              <w:rPr>
                <w:rFonts w:ascii="Times New Roman" w:hAnsi="Times New Roman"/>
                <w:kern w:val="0"/>
                <w:sz w:val="16"/>
                <w:szCs w:val="16"/>
                <w:highlight w:val="yellow"/>
              </w:rPr>
            </w:pPr>
            <w:r w:rsidRPr="00303C0A">
              <w:rPr>
                <w:rFonts w:ascii="Times New Roman" w:hAnsi="Times New Roman"/>
                <w:kern w:val="0"/>
                <w:sz w:val="16"/>
                <w:szCs w:val="16"/>
              </w:rPr>
              <w:t>Нагорьевский СДК</w:t>
            </w:r>
          </w:p>
        </w:tc>
        <w:tc>
          <w:tcPr>
            <w:tcW w:w="6350" w:type="dxa"/>
          </w:tcPr>
          <w:p w14:paraId="67AC81FB" w14:textId="77777777" w:rsidR="00303C0A" w:rsidRPr="00303C0A" w:rsidRDefault="00303C0A" w:rsidP="00303C0A">
            <w:pPr>
              <w:jc w:val="both"/>
              <w:rPr>
                <w:rFonts w:ascii="Times New Roman" w:hAnsi="Times New Roman"/>
                <w:kern w:val="0"/>
                <w:sz w:val="16"/>
                <w:szCs w:val="16"/>
                <w:highlight w:val="yellow"/>
              </w:rPr>
            </w:pPr>
            <w:r w:rsidRPr="00303C0A">
              <w:rPr>
                <w:rFonts w:ascii="Times New Roman" w:hAnsi="Times New Roman"/>
                <w:kern w:val="0"/>
                <w:sz w:val="16"/>
                <w:szCs w:val="16"/>
              </w:rPr>
              <w:t xml:space="preserve">Ярославская область, Переславский район, с. Нагорье, ул. Адмирала </w:t>
            </w:r>
            <w:proofErr w:type="spellStart"/>
            <w:r w:rsidRPr="00303C0A">
              <w:rPr>
                <w:rFonts w:ascii="Times New Roman" w:hAnsi="Times New Roman"/>
                <w:kern w:val="0"/>
                <w:sz w:val="16"/>
                <w:szCs w:val="16"/>
              </w:rPr>
              <w:t>Спиридова</w:t>
            </w:r>
            <w:proofErr w:type="spellEnd"/>
            <w:r w:rsidRPr="00303C0A">
              <w:rPr>
                <w:rFonts w:ascii="Times New Roman" w:hAnsi="Times New Roman"/>
                <w:kern w:val="0"/>
                <w:sz w:val="16"/>
                <w:szCs w:val="16"/>
              </w:rPr>
              <w:t>, д.1б</w:t>
            </w:r>
          </w:p>
        </w:tc>
      </w:tr>
      <w:tr w:rsidR="00303C0A" w:rsidRPr="00303C0A" w14:paraId="6F605F25" w14:textId="77777777" w:rsidTr="00FF0513">
        <w:tc>
          <w:tcPr>
            <w:tcW w:w="562" w:type="dxa"/>
          </w:tcPr>
          <w:p w14:paraId="7D561DD8"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11</w:t>
            </w:r>
          </w:p>
        </w:tc>
        <w:tc>
          <w:tcPr>
            <w:tcW w:w="2694" w:type="dxa"/>
          </w:tcPr>
          <w:p w14:paraId="6BC3EA37" w14:textId="77777777" w:rsidR="00303C0A" w:rsidRPr="00303C0A" w:rsidRDefault="00303C0A" w:rsidP="00303C0A">
            <w:pPr>
              <w:jc w:val="both"/>
              <w:rPr>
                <w:rFonts w:ascii="Times New Roman" w:hAnsi="Times New Roman"/>
                <w:kern w:val="0"/>
                <w:sz w:val="16"/>
                <w:szCs w:val="16"/>
                <w:highlight w:val="yellow"/>
              </w:rPr>
            </w:pPr>
            <w:r w:rsidRPr="00303C0A">
              <w:rPr>
                <w:rFonts w:ascii="Times New Roman" w:hAnsi="Times New Roman"/>
                <w:kern w:val="0"/>
                <w:sz w:val="16"/>
                <w:szCs w:val="16"/>
              </w:rPr>
              <w:t>Дмитриевский СДК</w:t>
            </w:r>
          </w:p>
        </w:tc>
        <w:tc>
          <w:tcPr>
            <w:tcW w:w="6350" w:type="dxa"/>
          </w:tcPr>
          <w:p w14:paraId="55FD3ED5" w14:textId="77777777" w:rsidR="00303C0A" w:rsidRPr="00303C0A" w:rsidRDefault="00303C0A" w:rsidP="00303C0A">
            <w:pPr>
              <w:jc w:val="both"/>
              <w:rPr>
                <w:rFonts w:ascii="Times New Roman" w:hAnsi="Times New Roman"/>
                <w:kern w:val="0"/>
                <w:sz w:val="16"/>
                <w:szCs w:val="16"/>
                <w:highlight w:val="yellow"/>
              </w:rPr>
            </w:pPr>
            <w:r w:rsidRPr="00303C0A">
              <w:rPr>
                <w:rFonts w:ascii="Times New Roman" w:hAnsi="Times New Roman"/>
                <w:kern w:val="0"/>
                <w:sz w:val="16"/>
                <w:szCs w:val="16"/>
              </w:rPr>
              <w:t>Ярославская область, Переславский район, с. Дмитриевское, ул. Школьная, д. 2</w:t>
            </w:r>
          </w:p>
        </w:tc>
      </w:tr>
      <w:tr w:rsidR="00303C0A" w:rsidRPr="00303C0A" w14:paraId="72550791" w14:textId="77777777" w:rsidTr="00FF0513">
        <w:tc>
          <w:tcPr>
            <w:tcW w:w="562" w:type="dxa"/>
          </w:tcPr>
          <w:p w14:paraId="5F2F129D"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12</w:t>
            </w:r>
          </w:p>
        </w:tc>
        <w:tc>
          <w:tcPr>
            <w:tcW w:w="2694" w:type="dxa"/>
          </w:tcPr>
          <w:p w14:paraId="2BE9FAC3" w14:textId="77777777" w:rsidR="00303C0A" w:rsidRPr="00303C0A" w:rsidRDefault="00303C0A" w:rsidP="00303C0A">
            <w:pPr>
              <w:jc w:val="both"/>
              <w:rPr>
                <w:rFonts w:ascii="Times New Roman" w:hAnsi="Times New Roman"/>
                <w:kern w:val="0"/>
                <w:sz w:val="16"/>
                <w:szCs w:val="16"/>
                <w:highlight w:val="yellow"/>
              </w:rPr>
            </w:pPr>
            <w:proofErr w:type="spellStart"/>
            <w:r w:rsidRPr="00303C0A">
              <w:rPr>
                <w:rFonts w:ascii="Times New Roman" w:hAnsi="Times New Roman"/>
                <w:kern w:val="0"/>
                <w:sz w:val="16"/>
                <w:szCs w:val="16"/>
              </w:rPr>
              <w:t>Кубринский</w:t>
            </w:r>
            <w:proofErr w:type="spellEnd"/>
            <w:r w:rsidRPr="00303C0A">
              <w:rPr>
                <w:rFonts w:ascii="Times New Roman" w:hAnsi="Times New Roman"/>
                <w:kern w:val="0"/>
                <w:sz w:val="16"/>
                <w:szCs w:val="16"/>
              </w:rPr>
              <w:t xml:space="preserve"> СДК</w:t>
            </w:r>
          </w:p>
        </w:tc>
        <w:tc>
          <w:tcPr>
            <w:tcW w:w="6350" w:type="dxa"/>
          </w:tcPr>
          <w:p w14:paraId="4A45C9A1" w14:textId="77777777" w:rsidR="00303C0A" w:rsidRPr="00303C0A" w:rsidRDefault="00303C0A" w:rsidP="00303C0A">
            <w:pPr>
              <w:jc w:val="both"/>
              <w:rPr>
                <w:rFonts w:ascii="Times New Roman" w:hAnsi="Times New Roman"/>
                <w:kern w:val="0"/>
                <w:sz w:val="16"/>
                <w:szCs w:val="16"/>
                <w:highlight w:val="yellow"/>
              </w:rPr>
            </w:pPr>
            <w:r w:rsidRPr="00303C0A">
              <w:rPr>
                <w:rFonts w:ascii="Times New Roman" w:hAnsi="Times New Roman"/>
                <w:kern w:val="0"/>
                <w:sz w:val="16"/>
                <w:szCs w:val="16"/>
              </w:rPr>
              <w:t xml:space="preserve">Ярославская область, Переславский район, с. </w:t>
            </w:r>
            <w:proofErr w:type="spellStart"/>
            <w:r w:rsidRPr="00303C0A">
              <w:rPr>
                <w:rFonts w:ascii="Times New Roman" w:hAnsi="Times New Roman"/>
                <w:kern w:val="0"/>
                <w:sz w:val="16"/>
                <w:szCs w:val="16"/>
              </w:rPr>
              <w:t>Кубринск</w:t>
            </w:r>
            <w:proofErr w:type="spellEnd"/>
            <w:r w:rsidRPr="00303C0A">
              <w:rPr>
                <w:rFonts w:ascii="Times New Roman" w:hAnsi="Times New Roman"/>
                <w:kern w:val="0"/>
                <w:sz w:val="16"/>
                <w:szCs w:val="16"/>
              </w:rPr>
              <w:t>, ул. Комсомольская, д. 1</w:t>
            </w:r>
          </w:p>
        </w:tc>
      </w:tr>
      <w:tr w:rsidR="00303C0A" w:rsidRPr="00303C0A" w14:paraId="781018DD" w14:textId="77777777" w:rsidTr="00FF0513">
        <w:tc>
          <w:tcPr>
            <w:tcW w:w="562" w:type="dxa"/>
          </w:tcPr>
          <w:p w14:paraId="43103CF6"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13</w:t>
            </w:r>
          </w:p>
        </w:tc>
        <w:tc>
          <w:tcPr>
            <w:tcW w:w="2694" w:type="dxa"/>
          </w:tcPr>
          <w:p w14:paraId="60FF89CC" w14:textId="77777777" w:rsidR="00303C0A" w:rsidRPr="00303C0A" w:rsidRDefault="00303C0A" w:rsidP="00303C0A">
            <w:pPr>
              <w:jc w:val="both"/>
              <w:rPr>
                <w:rFonts w:ascii="Times New Roman" w:hAnsi="Times New Roman"/>
                <w:kern w:val="0"/>
                <w:sz w:val="16"/>
                <w:szCs w:val="16"/>
                <w:highlight w:val="yellow"/>
              </w:rPr>
            </w:pPr>
            <w:proofErr w:type="spellStart"/>
            <w:r w:rsidRPr="00303C0A">
              <w:rPr>
                <w:rFonts w:ascii="Times New Roman" w:hAnsi="Times New Roman"/>
                <w:kern w:val="0"/>
                <w:sz w:val="16"/>
                <w:szCs w:val="16"/>
              </w:rPr>
              <w:t>Андриановский</w:t>
            </w:r>
            <w:proofErr w:type="spellEnd"/>
            <w:r w:rsidRPr="00303C0A">
              <w:rPr>
                <w:rFonts w:ascii="Times New Roman" w:hAnsi="Times New Roman"/>
                <w:kern w:val="0"/>
                <w:sz w:val="16"/>
                <w:szCs w:val="16"/>
              </w:rPr>
              <w:t xml:space="preserve"> СДК</w:t>
            </w:r>
          </w:p>
        </w:tc>
        <w:tc>
          <w:tcPr>
            <w:tcW w:w="6350" w:type="dxa"/>
          </w:tcPr>
          <w:p w14:paraId="46564E8C" w14:textId="77777777" w:rsidR="00303C0A" w:rsidRPr="00303C0A" w:rsidRDefault="00303C0A" w:rsidP="00303C0A">
            <w:pPr>
              <w:jc w:val="both"/>
              <w:rPr>
                <w:rFonts w:ascii="Times New Roman" w:hAnsi="Times New Roman"/>
                <w:kern w:val="0"/>
                <w:sz w:val="16"/>
                <w:szCs w:val="16"/>
                <w:highlight w:val="yellow"/>
              </w:rPr>
            </w:pPr>
            <w:r w:rsidRPr="00303C0A">
              <w:rPr>
                <w:rFonts w:ascii="Times New Roman" w:hAnsi="Times New Roman"/>
                <w:kern w:val="0"/>
                <w:sz w:val="16"/>
                <w:szCs w:val="16"/>
              </w:rPr>
              <w:t>Ярославская область, Переславский район, с. Андрианово, ул. Садовая, д. 8</w:t>
            </w:r>
          </w:p>
        </w:tc>
      </w:tr>
      <w:tr w:rsidR="00303C0A" w:rsidRPr="00303C0A" w14:paraId="5F22C870" w14:textId="77777777" w:rsidTr="00386915">
        <w:tc>
          <w:tcPr>
            <w:tcW w:w="9606" w:type="dxa"/>
            <w:gridSpan w:val="3"/>
          </w:tcPr>
          <w:p w14:paraId="1C96C57B" w14:textId="77777777" w:rsidR="00303C0A" w:rsidRPr="00303C0A" w:rsidRDefault="00303C0A" w:rsidP="00FF0513">
            <w:pPr>
              <w:jc w:val="center"/>
              <w:rPr>
                <w:rFonts w:ascii="Times New Roman" w:hAnsi="Times New Roman"/>
                <w:i/>
                <w:iCs/>
                <w:kern w:val="0"/>
                <w:sz w:val="16"/>
                <w:szCs w:val="16"/>
              </w:rPr>
            </w:pPr>
            <w:r w:rsidRPr="00303C0A">
              <w:rPr>
                <w:rFonts w:ascii="Times New Roman" w:hAnsi="Times New Roman"/>
                <w:i/>
                <w:iCs/>
                <w:kern w:val="0"/>
                <w:sz w:val="16"/>
                <w:szCs w:val="16"/>
              </w:rPr>
              <w:t>Территориальный отдел № 3 (</w:t>
            </w:r>
            <w:proofErr w:type="spellStart"/>
            <w:r w:rsidRPr="00303C0A">
              <w:rPr>
                <w:rFonts w:ascii="Times New Roman" w:hAnsi="Times New Roman"/>
                <w:i/>
                <w:iCs/>
                <w:kern w:val="0"/>
                <w:sz w:val="16"/>
                <w:szCs w:val="16"/>
              </w:rPr>
              <w:t>Рязанцевский</w:t>
            </w:r>
            <w:proofErr w:type="spellEnd"/>
            <w:r w:rsidRPr="00303C0A">
              <w:rPr>
                <w:rFonts w:ascii="Times New Roman" w:hAnsi="Times New Roman"/>
                <w:i/>
                <w:iCs/>
                <w:kern w:val="0"/>
                <w:sz w:val="16"/>
                <w:szCs w:val="16"/>
              </w:rPr>
              <w:t>):</w:t>
            </w:r>
          </w:p>
        </w:tc>
      </w:tr>
      <w:tr w:rsidR="00303C0A" w:rsidRPr="00303C0A" w14:paraId="6DCCFEF6" w14:textId="77777777" w:rsidTr="00FF0513">
        <w:tc>
          <w:tcPr>
            <w:tcW w:w="562" w:type="dxa"/>
          </w:tcPr>
          <w:p w14:paraId="547058D6"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14</w:t>
            </w:r>
          </w:p>
        </w:tc>
        <w:tc>
          <w:tcPr>
            <w:tcW w:w="2694" w:type="dxa"/>
          </w:tcPr>
          <w:p w14:paraId="750CF603" w14:textId="77777777" w:rsidR="00303C0A" w:rsidRPr="00303C0A" w:rsidRDefault="00303C0A" w:rsidP="00303C0A">
            <w:pPr>
              <w:jc w:val="both"/>
              <w:rPr>
                <w:rFonts w:ascii="Times New Roman" w:hAnsi="Times New Roman"/>
                <w:kern w:val="0"/>
                <w:sz w:val="16"/>
                <w:szCs w:val="16"/>
              </w:rPr>
            </w:pPr>
            <w:proofErr w:type="spellStart"/>
            <w:r w:rsidRPr="00303C0A">
              <w:rPr>
                <w:rFonts w:ascii="Times New Roman" w:hAnsi="Times New Roman"/>
                <w:kern w:val="0"/>
                <w:sz w:val="16"/>
                <w:szCs w:val="16"/>
              </w:rPr>
              <w:t>Берендеевский</w:t>
            </w:r>
            <w:proofErr w:type="spellEnd"/>
            <w:r w:rsidRPr="00303C0A">
              <w:rPr>
                <w:rFonts w:ascii="Times New Roman" w:hAnsi="Times New Roman"/>
                <w:kern w:val="0"/>
                <w:sz w:val="16"/>
                <w:szCs w:val="16"/>
              </w:rPr>
              <w:t xml:space="preserve"> СДК</w:t>
            </w:r>
          </w:p>
        </w:tc>
        <w:tc>
          <w:tcPr>
            <w:tcW w:w="6350" w:type="dxa"/>
          </w:tcPr>
          <w:p w14:paraId="0D46BCFD"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Ярославская область, Переславский район, п. Берендеево, ул. Центральная, д. 8</w:t>
            </w:r>
          </w:p>
        </w:tc>
      </w:tr>
      <w:tr w:rsidR="00303C0A" w:rsidRPr="00303C0A" w14:paraId="2DE7AB85" w14:textId="77777777" w:rsidTr="00FF0513">
        <w:tc>
          <w:tcPr>
            <w:tcW w:w="562" w:type="dxa"/>
          </w:tcPr>
          <w:p w14:paraId="6C5E2763"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15</w:t>
            </w:r>
          </w:p>
        </w:tc>
        <w:tc>
          <w:tcPr>
            <w:tcW w:w="2694" w:type="dxa"/>
          </w:tcPr>
          <w:p w14:paraId="731A0343" w14:textId="77777777" w:rsidR="00303C0A" w:rsidRPr="00303C0A" w:rsidRDefault="00303C0A" w:rsidP="00303C0A">
            <w:pPr>
              <w:jc w:val="both"/>
              <w:rPr>
                <w:rFonts w:ascii="Times New Roman" w:hAnsi="Times New Roman"/>
                <w:kern w:val="0"/>
                <w:sz w:val="16"/>
                <w:szCs w:val="16"/>
              </w:rPr>
            </w:pPr>
            <w:proofErr w:type="spellStart"/>
            <w:r w:rsidRPr="00303C0A">
              <w:rPr>
                <w:rFonts w:ascii="Times New Roman" w:hAnsi="Times New Roman"/>
                <w:kern w:val="0"/>
                <w:sz w:val="16"/>
                <w:szCs w:val="16"/>
              </w:rPr>
              <w:t>Ефимьевский</w:t>
            </w:r>
            <w:proofErr w:type="spellEnd"/>
            <w:r w:rsidRPr="00303C0A">
              <w:rPr>
                <w:rFonts w:ascii="Times New Roman" w:hAnsi="Times New Roman"/>
                <w:kern w:val="0"/>
                <w:sz w:val="16"/>
                <w:szCs w:val="16"/>
              </w:rPr>
              <w:t xml:space="preserve"> СДК</w:t>
            </w:r>
          </w:p>
        </w:tc>
        <w:tc>
          <w:tcPr>
            <w:tcW w:w="6350" w:type="dxa"/>
          </w:tcPr>
          <w:p w14:paraId="47FC1CBF"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 xml:space="preserve">Ярославская область, Переславский район, с. </w:t>
            </w:r>
            <w:proofErr w:type="spellStart"/>
            <w:r w:rsidRPr="00303C0A">
              <w:rPr>
                <w:rFonts w:ascii="Times New Roman" w:hAnsi="Times New Roman"/>
                <w:kern w:val="0"/>
                <w:sz w:val="16"/>
                <w:szCs w:val="16"/>
              </w:rPr>
              <w:t>Ефимьево</w:t>
            </w:r>
            <w:proofErr w:type="spellEnd"/>
            <w:r w:rsidRPr="00303C0A">
              <w:rPr>
                <w:rFonts w:ascii="Times New Roman" w:hAnsi="Times New Roman"/>
                <w:kern w:val="0"/>
                <w:sz w:val="16"/>
                <w:szCs w:val="16"/>
              </w:rPr>
              <w:t>, ул. Октябрьская, д.4</w:t>
            </w:r>
          </w:p>
        </w:tc>
      </w:tr>
      <w:tr w:rsidR="00303C0A" w:rsidRPr="00303C0A" w14:paraId="2EF3340C" w14:textId="77777777" w:rsidTr="00FF0513">
        <w:tc>
          <w:tcPr>
            <w:tcW w:w="562" w:type="dxa"/>
          </w:tcPr>
          <w:p w14:paraId="2BABE8E1"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16</w:t>
            </w:r>
          </w:p>
        </w:tc>
        <w:tc>
          <w:tcPr>
            <w:tcW w:w="2694" w:type="dxa"/>
          </w:tcPr>
          <w:p w14:paraId="7D11D83A" w14:textId="77777777" w:rsidR="00303C0A" w:rsidRPr="00303C0A" w:rsidRDefault="00303C0A" w:rsidP="00303C0A">
            <w:pPr>
              <w:jc w:val="both"/>
              <w:rPr>
                <w:rFonts w:ascii="Times New Roman" w:hAnsi="Times New Roman"/>
                <w:kern w:val="0"/>
                <w:sz w:val="16"/>
                <w:szCs w:val="16"/>
              </w:rPr>
            </w:pPr>
            <w:proofErr w:type="spellStart"/>
            <w:r w:rsidRPr="00303C0A">
              <w:rPr>
                <w:rFonts w:ascii="Times New Roman" w:hAnsi="Times New Roman"/>
                <w:kern w:val="0"/>
                <w:sz w:val="16"/>
                <w:szCs w:val="16"/>
              </w:rPr>
              <w:t>Рязанцевский</w:t>
            </w:r>
            <w:proofErr w:type="spellEnd"/>
            <w:r w:rsidRPr="00303C0A">
              <w:rPr>
                <w:rFonts w:ascii="Times New Roman" w:hAnsi="Times New Roman"/>
                <w:kern w:val="0"/>
                <w:sz w:val="16"/>
                <w:szCs w:val="16"/>
              </w:rPr>
              <w:t xml:space="preserve"> СДК</w:t>
            </w:r>
          </w:p>
        </w:tc>
        <w:tc>
          <w:tcPr>
            <w:tcW w:w="6350" w:type="dxa"/>
          </w:tcPr>
          <w:p w14:paraId="30A116C4"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 xml:space="preserve">Ярославская область, Переславский район, п. Рязанцево, ул. </w:t>
            </w:r>
            <w:proofErr w:type="spellStart"/>
            <w:r w:rsidRPr="00303C0A">
              <w:rPr>
                <w:rFonts w:ascii="Times New Roman" w:hAnsi="Times New Roman"/>
                <w:kern w:val="0"/>
                <w:sz w:val="16"/>
                <w:szCs w:val="16"/>
              </w:rPr>
              <w:t>Б.Октябрьская</w:t>
            </w:r>
            <w:proofErr w:type="spellEnd"/>
            <w:r w:rsidRPr="00303C0A">
              <w:rPr>
                <w:rFonts w:ascii="Times New Roman" w:hAnsi="Times New Roman"/>
                <w:kern w:val="0"/>
                <w:sz w:val="16"/>
                <w:szCs w:val="16"/>
              </w:rPr>
              <w:t>, д. 30</w:t>
            </w:r>
          </w:p>
        </w:tc>
      </w:tr>
      <w:tr w:rsidR="00303C0A" w:rsidRPr="00303C0A" w14:paraId="35C804EB" w14:textId="77777777" w:rsidTr="00FF0513">
        <w:tc>
          <w:tcPr>
            <w:tcW w:w="562" w:type="dxa"/>
          </w:tcPr>
          <w:p w14:paraId="432077D7"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17</w:t>
            </w:r>
          </w:p>
        </w:tc>
        <w:tc>
          <w:tcPr>
            <w:tcW w:w="2694" w:type="dxa"/>
          </w:tcPr>
          <w:p w14:paraId="4FA257E2" w14:textId="77777777" w:rsidR="00303C0A" w:rsidRPr="00303C0A" w:rsidRDefault="00303C0A" w:rsidP="00303C0A">
            <w:pPr>
              <w:jc w:val="both"/>
              <w:rPr>
                <w:rFonts w:ascii="Times New Roman" w:hAnsi="Times New Roman"/>
                <w:kern w:val="0"/>
                <w:sz w:val="16"/>
                <w:szCs w:val="16"/>
              </w:rPr>
            </w:pPr>
            <w:proofErr w:type="spellStart"/>
            <w:r w:rsidRPr="00303C0A">
              <w:rPr>
                <w:rFonts w:ascii="Times New Roman" w:hAnsi="Times New Roman"/>
                <w:kern w:val="0"/>
                <w:sz w:val="16"/>
                <w:szCs w:val="16"/>
              </w:rPr>
              <w:t>Дубковский</w:t>
            </w:r>
            <w:proofErr w:type="spellEnd"/>
            <w:r w:rsidRPr="00303C0A">
              <w:rPr>
                <w:rFonts w:ascii="Times New Roman" w:hAnsi="Times New Roman"/>
                <w:kern w:val="0"/>
                <w:sz w:val="16"/>
                <w:szCs w:val="16"/>
              </w:rPr>
              <w:t xml:space="preserve"> СДК</w:t>
            </w:r>
          </w:p>
        </w:tc>
        <w:tc>
          <w:tcPr>
            <w:tcW w:w="6350" w:type="dxa"/>
          </w:tcPr>
          <w:p w14:paraId="22125EB5"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Ярославская область, Переславский район, с. Дубки, ул. Центральная, д. 4А</w:t>
            </w:r>
          </w:p>
        </w:tc>
      </w:tr>
      <w:tr w:rsidR="00303C0A" w:rsidRPr="00303C0A" w14:paraId="54C0C26E" w14:textId="77777777" w:rsidTr="00FF0513">
        <w:tc>
          <w:tcPr>
            <w:tcW w:w="562" w:type="dxa"/>
          </w:tcPr>
          <w:p w14:paraId="557189EE"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18</w:t>
            </w:r>
          </w:p>
        </w:tc>
        <w:tc>
          <w:tcPr>
            <w:tcW w:w="2694" w:type="dxa"/>
          </w:tcPr>
          <w:p w14:paraId="7FC55223"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Горкинский СДК</w:t>
            </w:r>
          </w:p>
        </w:tc>
        <w:tc>
          <w:tcPr>
            <w:tcW w:w="6350" w:type="dxa"/>
          </w:tcPr>
          <w:p w14:paraId="4FED1162"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Ярославская область, Переславский район, с. Горки, ул. Центральная, д. 1</w:t>
            </w:r>
          </w:p>
        </w:tc>
      </w:tr>
      <w:tr w:rsidR="00303C0A" w:rsidRPr="00303C0A" w14:paraId="1E3769FF" w14:textId="77777777" w:rsidTr="00FF0513">
        <w:tc>
          <w:tcPr>
            <w:tcW w:w="562" w:type="dxa"/>
          </w:tcPr>
          <w:p w14:paraId="01EFCA09"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19</w:t>
            </w:r>
          </w:p>
        </w:tc>
        <w:tc>
          <w:tcPr>
            <w:tcW w:w="2694" w:type="dxa"/>
          </w:tcPr>
          <w:p w14:paraId="6726671A"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Смоленский СДК</w:t>
            </w:r>
          </w:p>
        </w:tc>
        <w:tc>
          <w:tcPr>
            <w:tcW w:w="6350" w:type="dxa"/>
          </w:tcPr>
          <w:p w14:paraId="474E3441" w14:textId="77777777" w:rsidR="00303C0A" w:rsidRPr="00303C0A" w:rsidRDefault="00303C0A" w:rsidP="00303C0A">
            <w:pPr>
              <w:jc w:val="both"/>
              <w:rPr>
                <w:rFonts w:ascii="Times New Roman" w:hAnsi="Times New Roman"/>
                <w:kern w:val="0"/>
                <w:sz w:val="16"/>
                <w:szCs w:val="16"/>
              </w:rPr>
            </w:pPr>
            <w:r w:rsidRPr="00303C0A">
              <w:rPr>
                <w:rFonts w:ascii="Times New Roman" w:hAnsi="Times New Roman"/>
                <w:kern w:val="0"/>
                <w:sz w:val="16"/>
                <w:szCs w:val="16"/>
              </w:rPr>
              <w:t>Ярославская область, Переславский район, с. Смоленское, ул. Центральная, д. 1</w:t>
            </w:r>
          </w:p>
        </w:tc>
      </w:tr>
    </w:tbl>
    <w:p w14:paraId="4BF3D907" w14:textId="77777777" w:rsidR="00386915" w:rsidRPr="00386915" w:rsidRDefault="00386915" w:rsidP="00386915">
      <w:pPr>
        <w:spacing w:after="0" w:line="240" w:lineRule="auto"/>
        <w:ind w:firstLine="709"/>
        <w:jc w:val="both"/>
        <w:rPr>
          <w:rFonts w:ascii="Times New Roman" w:eastAsia="Times New Roman" w:hAnsi="Times New Roman" w:cs="Times New Roman"/>
          <w:sz w:val="24"/>
          <w:szCs w:val="24"/>
          <w:lang w:eastAsia="ru-RU"/>
        </w:rPr>
      </w:pPr>
      <w:r w:rsidRPr="00386915">
        <w:rPr>
          <w:rFonts w:ascii="Times New Roman" w:eastAsia="Times New Roman" w:hAnsi="Times New Roman" w:cs="Times New Roman"/>
          <w:sz w:val="24"/>
          <w:szCs w:val="24"/>
          <w:lang w:eastAsia="ru-RU"/>
        </w:rPr>
        <w:lastRenderedPageBreak/>
        <w:t>Основной целью деятельности Учреждения является: проведение социально значимых мероприятий, формирование новых культурных продуктов и создание комфортной творческой среды для жителей городского округа.</w:t>
      </w:r>
    </w:p>
    <w:p w14:paraId="64D9B649" w14:textId="77777777" w:rsidR="00386915" w:rsidRPr="00386915" w:rsidRDefault="00386915" w:rsidP="00386915">
      <w:pPr>
        <w:spacing w:after="0" w:line="240" w:lineRule="auto"/>
        <w:ind w:firstLine="709"/>
        <w:jc w:val="both"/>
        <w:rPr>
          <w:rFonts w:ascii="Times New Roman" w:eastAsia="Times New Roman" w:hAnsi="Times New Roman" w:cs="Times New Roman"/>
          <w:sz w:val="24"/>
          <w:szCs w:val="24"/>
          <w:lang w:eastAsia="ru-RU"/>
        </w:rPr>
      </w:pPr>
      <w:r w:rsidRPr="00386915">
        <w:rPr>
          <w:rFonts w:ascii="Times New Roman" w:eastAsia="Times New Roman" w:hAnsi="Times New Roman" w:cs="Times New Roman"/>
          <w:sz w:val="24"/>
          <w:szCs w:val="24"/>
          <w:lang w:eastAsia="ru-RU"/>
        </w:rPr>
        <w:t xml:space="preserve">Задачами Учреждения являются: </w:t>
      </w:r>
    </w:p>
    <w:p w14:paraId="0F32F912" w14:textId="77777777" w:rsidR="00386915" w:rsidRPr="00386915" w:rsidRDefault="00386915" w:rsidP="00386915">
      <w:pPr>
        <w:spacing w:after="0" w:line="240" w:lineRule="auto"/>
        <w:ind w:firstLine="709"/>
        <w:jc w:val="both"/>
        <w:rPr>
          <w:rFonts w:ascii="Times New Roman" w:eastAsia="Times New Roman" w:hAnsi="Times New Roman" w:cs="Times New Roman"/>
          <w:sz w:val="24"/>
          <w:szCs w:val="24"/>
          <w:lang w:eastAsia="ru-RU"/>
        </w:rPr>
      </w:pPr>
      <w:r w:rsidRPr="00386915">
        <w:rPr>
          <w:rFonts w:ascii="Times New Roman" w:eastAsia="Times New Roman" w:hAnsi="Times New Roman" w:cs="Times New Roman"/>
          <w:sz w:val="24"/>
          <w:szCs w:val="24"/>
          <w:lang w:eastAsia="ru-RU"/>
        </w:rPr>
        <w:t>-  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14:paraId="3189E641" w14:textId="77777777" w:rsidR="00386915" w:rsidRPr="00386915" w:rsidRDefault="00386915" w:rsidP="00386915">
      <w:pPr>
        <w:spacing w:after="0" w:line="240" w:lineRule="auto"/>
        <w:ind w:firstLine="709"/>
        <w:jc w:val="both"/>
        <w:rPr>
          <w:rFonts w:ascii="Times New Roman" w:eastAsia="Times New Roman" w:hAnsi="Times New Roman" w:cs="Times New Roman"/>
          <w:sz w:val="24"/>
          <w:szCs w:val="24"/>
          <w:lang w:eastAsia="ru-RU"/>
        </w:rPr>
      </w:pPr>
      <w:r w:rsidRPr="00386915">
        <w:rPr>
          <w:rFonts w:ascii="Times New Roman" w:eastAsia="Times New Roman" w:hAnsi="Times New Roman" w:cs="Times New Roman"/>
          <w:sz w:val="24"/>
          <w:szCs w:val="24"/>
          <w:lang w:eastAsia="ru-RU"/>
        </w:rPr>
        <w:t>- создание благоприятных условий для организации культурного досуга и отдыха жителей городского округа;</w:t>
      </w:r>
    </w:p>
    <w:p w14:paraId="125326BB" w14:textId="77777777" w:rsidR="00386915" w:rsidRPr="00386915" w:rsidRDefault="00386915" w:rsidP="00386915">
      <w:pPr>
        <w:spacing w:after="0" w:line="240" w:lineRule="auto"/>
        <w:ind w:firstLine="709"/>
        <w:jc w:val="both"/>
        <w:rPr>
          <w:rFonts w:ascii="Times New Roman" w:eastAsia="Times New Roman" w:hAnsi="Times New Roman" w:cs="Times New Roman"/>
          <w:sz w:val="24"/>
          <w:szCs w:val="24"/>
          <w:lang w:eastAsia="ru-RU"/>
        </w:rPr>
      </w:pPr>
      <w:r w:rsidRPr="00386915">
        <w:rPr>
          <w:rFonts w:ascii="Times New Roman" w:eastAsia="Times New Roman" w:hAnsi="Times New Roman" w:cs="Times New Roman"/>
          <w:sz w:val="24"/>
          <w:szCs w:val="24"/>
          <w:lang w:eastAsia="ru-RU"/>
        </w:rPr>
        <w:t>- предоставление услуг социально-культурного, просветительского, оздоровительного и развлекательного характера, доступных для всех слоев населения;</w:t>
      </w:r>
    </w:p>
    <w:p w14:paraId="1B01829E" w14:textId="77777777" w:rsidR="00386915" w:rsidRPr="00386915" w:rsidRDefault="00386915" w:rsidP="00386915">
      <w:pPr>
        <w:spacing w:after="0" w:line="240" w:lineRule="auto"/>
        <w:ind w:firstLine="709"/>
        <w:jc w:val="both"/>
        <w:rPr>
          <w:rFonts w:ascii="Times New Roman" w:eastAsia="Times New Roman" w:hAnsi="Times New Roman" w:cs="Times New Roman"/>
          <w:sz w:val="24"/>
          <w:szCs w:val="24"/>
          <w:lang w:eastAsia="ru-RU"/>
        </w:rPr>
      </w:pPr>
      <w:r w:rsidRPr="00386915">
        <w:rPr>
          <w:rFonts w:ascii="Times New Roman" w:eastAsia="Times New Roman" w:hAnsi="Times New Roman" w:cs="Times New Roman"/>
          <w:sz w:val="24"/>
          <w:szCs w:val="24"/>
          <w:lang w:eastAsia="ru-RU"/>
        </w:rPr>
        <w:t>- поддержка и развитие самобытных национальных культур, народных промыслов и ремесел;</w:t>
      </w:r>
    </w:p>
    <w:p w14:paraId="3258556D" w14:textId="6C17E905" w:rsidR="00386915" w:rsidRDefault="00386915" w:rsidP="00DC5C8B">
      <w:pPr>
        <w:spacing w:after="0" w:line="240" w:lineRule="auto"/>
        <w:ind w:firstLine="709"/>
        <w:jc w:val="both"/>
        <w:rPr>
          <w:rFonts w:ascii="Times New Roman" w:eastAsia="Times New Roman" w:hAnsi="Times New Roman" w:cs="Times New Roman"/>
          <w:sz w:val="24"/>
          <w:szCs w:val="24"/>
          <w:lang w:eastAsia="ru-RU"/>
        </w:rPr>
      </w:pPr>
      <w:r w:rsidRPr="00386915">
        <w:rPr>
          <w:rFonts w:ascii="Times New Roman" w:eastAsia="Times New Roman" w:hAnsi="Times New Roman" w:cs="Times New Roman"/>
          <w:sz w:val="24"/>
          <w:szCs w:val="24"/>
          <w:lang w:eastAsia="ru-RU"/>
        </w:rPr>
        <w:t xml:space="preserve">- развитие современных форм организации культурного досуга с учетом потребностей различных социально-возрастных групп населения. </w:t>
      </w:r>
    </w:p>
    <w:p w14:paraId="6C5353EF" w14:textId="77777777" w:rsidR="00DC5C8B" w:rsidRPr="00DC5C8B" w:rsidRDefault="00DC5C8B" w:rsidP="00DC5C8B">
      <w:pPr>
        <w:spacing w:after="0" w:line="240" w:lineRule="auto"/>
        <w:ind w:firstLine="709"/>
        <w:jc w:val="both"/>
        <w:rPr>
          <w:rFonts w:ascii="Times New Roman" w:eastAsia="Times New Roman" w:hAnsi="Times New Roman" w:cs="Times New Roman"/>
          <w:sz w:val="24"/>
          <w:szCs w:val="24"/>
          <w:lang w:eastAsia="ru-RU"/>
        </w:rPr>
      </w:pPr>
    </w:p>
    <w:p w14:paraId="1921C3B2" w14:textId="3E5A8976" w:rsidR="000C260D" w:rsidRPr="00505349" w:rsidRDefault="000C260D" w:rsidP="000C260D">
      <w:pPr>
        <w:spacing w:after="0" w:line="240" w:lineRule="auto"/>
        <w:jc w:val="center"/>
        <w:rPr>
          <w:rFonts w:ascii="Times New Roman" w:eastAsia="Calibri" w:hAnsi="Times New Roman" w:cs="Times New Roman"/>
          <w:b/>
          <w:bCs/>
          <w:sz w:val="24"/>
          <w:szCs w:val="24"/>
          <w:lang w:eastAsia="ru-RU"/>
        </w:rPr>
      </w:pPr>
      <w:r w:rsidRPr="00505349">
        <w:rPr>
          <w:rFonts w:ascii="Times New Roman" w:eastAsia="Times New Roman" w:hAnsi="Times New Roman" w:cs="Times New Roman"/>
          <w:b/>
          <w:sz w:val="24"/>
          <w:szCs w:val="24"/>
          <w:lang w:eastAsia="ru-RU"/>
        </w:rPr>
        <w:t>Объем проверенных средств</w:t>
      </w:r>
    </w:p>
    <w:p w14:paraId="731BD3D0" w14:textId="1BA6E296" w:rsidR="0010522C" w:rsidRPr="0010522C" w:rsidRDefault="000C260D" w:rsidP="00494F1A">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 xml:space="preserve"> </w:t>
      </w:r>
    </w:p>
    <w:p w14:paraId="3A180827" w14:textId="6FC0705A" w:rsidR="000C260D" w:rsidRPr="0010522C" w:rsidRDefault="000C260D" w:rsidP="000C260D">
      <w:pPr>
        <w:spacing w:after="0" w:line="240" w:lineRule="auto"/>
        <w:ind w:firstLine="567"/>
        <w:jc w:val="both"/>
        <w:rPr>
          <w:rFonts w:ascii="Times New Roman" w:eastAsia="Times New Roman" w:hAnsi="Times New Roman" w:cs="Times New Roman"/>
          <w:sz w:val="24"/>
          <w:szCs w:val="24"/>
          <w:lang w:eastAsia="ru-RU"/>
        </w:rPr>
      </w:pPr>
      <w:r w:rsidRPr="0010522C">
        <w:rPr>
          <w:rFonts w:ascii="Times New Roman" w:eastAsia="Times New Roman" w:hAnsi="Times New Roman" w:cs="Times New Roman"/>
          <w:sz w:val="24"/>
          <w:szCs w:val="24"/>
          <w:lang w:eastAsia="ru-RU"/>
        </w:rPr>
        <w:t xml:space="preserve">Финансирование </w:t>
      </w:r>
      <w:r w:rsidRPr="0010522C">
        <w:rPr>
          <w:rFonts w:ascii="Times New Roman" w:eastAsia="Calibri" w:hAnsi="Times New Roman" w:cs="Times New Roman"/>
          <w:sz w:val="24"/>
          <w:szCs w:val="24"/>
        </w:rPr>
        <w:t>МУК «</w:t>
      </w:r>
      <w:r w:rsidR="00386915">
        <w:rPr>
          <w:rFonts w:ascii="Times New Roman" w:eastAsia="Calibri" w:hAnsi="Times New Roman" w:cs="Times New Roman"/>
          <w:sz w:val="24"/>
          <w:szCs w:val="24"/>
        </w:rPr>
        <w:t>ДК</w:t>
      </w:r>
      <w:r w:rsidRPr="0010522C">
        <w:rPr>
          <w:rFonts w:ascii="Times New Roman" w:eastAsia="Calibri" w:hAnsi="Times New Roman" w:cs="Times New Roman"/>
          <w:sz w:val="24"/>
          <w:szCs w:val="24"/>
        </w:rPr>
        <w:t>»</w:t>
      </w:r>
      <w:r w:rsidRPr="0010522C">
        <w:rPr>
          <w:rFonts w:ascii="Times New Roman" w:eastAsia="Times New Roman" w:hAnsi="Times New Roman" w:cs="Times New Roman"/>
          <w:sz w:val="24"/>
          <w:szCs w:val="24"/>
          <w:lang w:eastAsia="ru-RU"/>
        </w:rPr>
        <w:t xml:space="preserve"> </w:t>
      </w:r>
      <w:r w:rsidR="00386915">
        <w:rPr>
          <w:rFonts w:ascii="Times New Roman" w:eastAsia="Times New Roman" w:hAnsi="Times New Roman" w:cs="Times New Roman"/>
          <w:sz w:val="24"/>
          <w:szCs w:val="24"/>
          <w:lang w:eastAsia="ru-RU"/>
        </w:rPr>
        <w:t>в 2024</w:t>
      </w:r>
      <w:r w:rsidRPr="0010522C">
        <w:rPr>
          <w:rFonts w:ascii="Times New Roman" w:eastAsia="Times New Roman" w:hAnsi="Times New Roman" w:cs="Times New Roman"/>
          <w:sz w:val="24"/>
          <w:szCs w:val="24"/>
          <w:lang w:eastAsia="ru-RU"/>
        </w:rPr>
        <w:t xml:space="preserve"> году производилось за счет </w:t>
      </w:r>
      <w:r w:rsidR="00386915">
        <w:rPr>
          <w:rFonts w:ascii="Times New Roman" w:eastAsia="Times New Roman" w:hAnsi="Times New Roman" w:cs="Times New Roman"/>
          <w:sz w:val="24"/>
          <w:szCs w:val="24"/>
          <w:lang w:eastAsia="ru-RU"/>
        </w:rPr>
        <w:t>бюджетных средств,</w:t>
      </w:r>
      <w:r w:rsidRPr="0010522C">
        <w:rPr>
          <w:rFonts w:ascii="Times New Roman" w:eastAsia="Times New Roman" w:hAnsi="Times New Roman" w:cs="Times New Roman"/>
          <w:sz w:val="24"/>
          <w:szCs w:val="24"/>
          <w:lang w:eastAsia="ru-RU"/>
        </w:rPr>
        <w:t xml:space="preserve"> средств от приносящей доход деятельности</w:t>
      </w:r>
      <w:r w:rsidR="00386915">
        <w:rPr>
          <w:rFonts w:ascii="Times New Roman" w:eastAsia="Times New Roman" w:hAnsi="Times New Roman" w:cs="Times New Roman"/>
          <w:sz w:val="24"/>
          <w:szCs w:val="24"/>
          <w:lang w:eastAsia="ru-RU"/>
        </w:rPr>
        <w:t xml:space="preserve">, безвозмездных поступлений и составило </w:t>
      </w:r>
      <w:r w:rsidR="00386915" w:rsidRPr="00386915">
        <w:rPr>
          <w:rFonts w:ascii="Times New Roman" w:eastAsia="Times New Roman" w:hAnsi="Times New Roman" w:cs="Times New Roman"/>
          <w:sz w:val="24"/>
          <w:szCs w:val="24"/>
          <w:lang w:eastAsia="ru-RU"/>
        </w:rPr>
        <w:t>83</w:t>
      </w:r>
      <w:r w:rsidR="00386915">
        <w:rPr>
          <w:rFonts w:ascii="Times New Roman" w:eastAsia="Times New Roman" w:hAnsi="Times New Roman" w:cs="Times New Roman"/>
          <w:sz w:val="24"/>
          <w:szCs w:val="24"/>
          <w:lang w:eastAsia="ru-RU"/>
        </w:rPr>
        <w:t> </w:t>
      </w:r>
      <w:r w:rsidR="00386915" w:rsidRPr="00386915">
        <w:rPr>
          <w:rFonts w:ascii="Times New Roman" w:eastAsia="Times New Roman" w:hAnsi="Times New Roman" w:cs="Times New Roman"/>
          <w:sz w:val="24"/>
          <w:szCs w:val="24"/>
          <w:lang w:eastAsia="ru-RU"/>
        </w:rPr>
        <w:t>013</w:t>
      </w:r>
      <w:r w:rsidR="00386915">
        <w:rPr>
          <w:rFonts w:ascii="Times New Roman" w:eastAsia="Times New Roman" w:hAnsi="Times New Roman" w:cs="Times New Roman"/>
          <w:sz w:val="24"/>
          <w:szCs w:val="24"/>
          <w:lang w:eastAsia="ru-RU"/>
        </w:rPr>
        <w:t>,</w:t>
      </w:r>
      <w:r w:rsidR="00386915" w:rsidRPr="00386915">
        <w:rPr>
          <w:rFonts w:ascii="Times New Roman" w:eastAsia="Times New Roman" w:hAnsi="Times New Roman" w:cs="Times New Roman"/>
          <w:sz w:val="24"/>
          <w:szCs w:val="24"/>
          <w:lang w:eastAsia="ru-RU"/>
        </w:rPr>
        <w:t>98</w:t>
      </w:r>
      <w:r w:rsidR="00386915">
        <w:rPr>
          <w:rFonts w:ascii="Times New Roman" w:eastAsia="Times New Roman" w:hAnsi="Times New Roman" w:cs="Times New Roman"/>
          <w:sz w:val="24"/>
          <w:szCs w:val="24"/>
          <w:lang w:eastAsia="ru-RU"/>
        </w:rPr>
        <w:t xml:space="preserve"> тыс. рублей</w:t>
      </w:r>
      <w:r w:rsidR="006F5C0C">
        <w:rPr>
          <w:rFonts w:ascii="Times New Roman" w:eastAsia="Times New Roman" w:hAnsi="Times New Roman" w:cs="Times New Roman"/>
          <w:sz w:val="24"/>
          <w:szCs w:val="24"/>
          <w:lang w:eastAsia="ru-RU"/>
        </w:rPr>
        <w:t>.</w:t>
      </w:r>
    </w:p>
    <w:p w14:paraId="778EC726" w14:textId="37C2573B" w:rsidR="000C260D" w:rsidRDefault="000C260D" w:rsidP="000C260D">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Pr="00864ACB">
        <w:rPr>
          <w:rFonts w:ascii="Times New Roman" w:eastAsia="Calibri" w:hAnsi="Times New Roman" w:cs="Times New Roman"/>
          <w:sz w:val="24"/>
          <w:szCs w:val="24"/>
          <w:lang w:eastAsia="ru-RU"/>
        </w:rPr>
        <w:t xml:space="preserve">ассовое исполнение </w:t>
      </w:r>
      <w:r>
        <w:rPr>
          <w:rFonts w:ascii="Times New Roman" w:eastAsia="Calibri" w:hAnsi="Times New Roman" w:cs="Times New Roman"/>
          <w:sz w:val="24"/>
          <w:szCs w:val="24"/>
          <w:lang w:eastAsia="ru-RU"/>
        </w:rPr>
        <w:t>за</w:t>
      </w:r>
      <w:r w:rsidRPr="00864ACB">
        <w:rPr>
          <w:rFonts w:ascii="Times New Roman" w:eastAsia="Calibri" w:hAnsi="Times New Roman" w:cs="Times New Roman"/>
          <w:sz w:val="24"/>
          <w:szCs w:val="24"/>
          <w:lang w:eastAsia="ru-RU"/>
        </w:rPr>
        <w:t xml:space="preserve"> 202</w:t>
      </w:r>
      <w:r w:rsidR="00386915">
        <w:rPr>
          <w:rFonts w:ascii="Times New Roman" w:eastAsia="Calibri" w:hAnsi="Times New Roman" w:cs="Times New Roman"/>
          <w:sz w:val="24"/>
          <w:szCs w:val="24"/>
          <w:lang w:eastAsia="ru-RU"/>
        </w:rPr>
        <w:t>4</w:t>
      </w:r>
      <w:r w:rsidRPr="00864ACB">
        <w:rPr>
          <w:rFonts w:ascii="Times New Roman" w:eastAsia="Calibri" w:hAnsi="Times New Roman" w:cs="Times New Roman"/>
          <w:sz w:val="24"/>
          <w:szCs w:val="24"/>
          <w:lang w:eastAsia="ru-RU"/>
        </w:rPr>
        <w:t xml:space="preserve"> году с</w:t>
      </w:r>
      <w:r>
        <w:rPr>
          <w:rFonts w:ascii="Times New Roman" w:eastAsia="Calibri" w:hAnsi="Times New Roman" w:cs="Times New Roman"/>
          <w:sz w:val="24"/>
          <w:szCs w:val="24"/>
          <w:lang w:eastAsia="ru-RU"/>
        </w:rPr>
        <w:t xml:space="preserve">оставило </w:t>
      </w:r>
      <w:r w:rsidR="00386915" w:rsidRPr="00386915">
        <w:rPr>
          <w:rFonts w:ascii="Times New Roman" w:eastAsia="Calibri" w:hAnsi="Times New Roman" w:cs="Times New Roman"/>
          <w:sz w:val="24"/>
          <w:szCs w:val="24"/>
          <w:lang w:eastAsia="ru-RU"/>
        </w:rPr>
        <w:t>77</w:t>
      </w:r>
      <w:r w:rsidR="00386915">
        <w:rPr>
          <w:rFonts w:ascii="Times New Roman" w:eastAsia="Calibri" w:hAnsi="Times New Roman" w:cs="Times New Roman"/>
          <w:sz w:val="24"/>
          <w:szCs w:val="24"/>
          <w:lang w:eastAsia="ru-RU"/>
        </w:rPr>
        <w:t> </w:t>
      </w:r>
      <w:r w:rsidR="00386915" w:rsidRPr="00386915">
        <w:rPr>
          <w:rFonts w:ascii="Times New Roman" w:eastAsia="Calibri" w:hAnsi="Times New Roman" w:cs="Times New Roman"/>
          <w:sz w:val="24"/>
          <w:szCs w:val="24"/>
          <w:lang w:eastAsia="ru-RU"/>
        </w:rPr>
        <w:t>451</w:t>
      </w:r>
      <w:r w:rsidR="00386915">
        <w:rPr>
          <w:rFonts w:ascii="Times New Roman" w:eastAsia="Calibri" w:hAnsi="Times New Roman" w:cs="Times New Roman"/>
          <w:sz w:val="24"/>
          <w:szCs w:val="24"/>
          <w:lang w:eastAsia="ru-RU"/>
        </w:rPr>
        <w:t xml:space="preserve">,41 </w:t>
      </w:r>
      <w:r>
        <w:rPr>
          <w:rFonts w:ascii="Times New Roman" w:eastAsia="Calibri" w:hAnsi="Times New Roman" w:cs="Times New Roman"/>
          <w:sz w:val="24"/>
          <w:szCs w:val="24"/>
          <w:lang w:eastAsia="ru-RU"/>
        </w:rPr>
        <w:t>тыс. рублей.</w:t>
      </w:r>
    </w:p>
    <w:p w14:paraId="4DF67BEA" w14:textId="77777777" w:rsidR="00A21F0D" w:rsidRDefault="00A21F0D" w:rsidP="00A21F0D">
      <w:pPr>
        <w:spacing w:after="0" w:line="240" w:lineRule="auto"/>
        <w:ind w:right="566" w:firstLine="709"/>
        <w:jc w:val="center"/>
        <w:rPr>
          <w:rFonts w:ascii="Times New Roman" w:eastAsia="Times New Roman" w:hAnsi="Times New Roman" w:cs="Times New Roman"/>
          <w:b/>
          <w:bCs/>
          <w:sz w:val="24"/>
          <w:szCs w:val="24"/>
          <w:bdr w:val="none" w:sz="0" w:space="0" w:color="auto" w:frame="1"/>
          <w:lang w:eastAsia="ru-RU"/>
        </w:rPr>
      </w:pPr>
    </w:p>
    <w:p w14:paraId="0DD16698" w14:textId="25133528" w:rsidR="007F17A2" w:rsidRDefault="00F138F6" w:rsidP="00386915">
      <w:pPr>
        <w:spacing w:after="0" w:line="240" w:lineRule="auto"/>
        <w:ind w:right="566"/>
        <w:jc w:val="center"/>
        <w:rPr>
          <w:rFonts w:ascii="Times New Roman" w:eastAsia="Times New Roman" w:hAnsi="Times New Roman" w:cs="Times New Roman"/>
          <w:b/>
          <w:sz w:val="24"/>
          <w:szCs w:val="24"/>
          <w:lang w:eastAsia="ru-RU"/>
        </w:rPr>
      </w:pPr>
      <w:r w:rsidRPr="006428F0">
        <w:rPr>
          <w:rFonts w:ascii="Times New Roman" w:eastAsia="Times New Roman" w:hAnsi="Times New Roman" w:cs="Times New Roman"/>
          <w:b/>
          <w:bCs/>
          <w:sz w:val="24"/>
          <w:szCs w:val="24"/>
          <w:bdr w:val="none" w:sz="0" w:space="0" w:color="auto" w:frame="1"/>
          <w:lang w:eastAsia="ru-RU"/>
        </w:rPr>
        <w:t>Результат проверки</w:t>
      </w:r>
    </w:p>
    <w:p w14:paraId="394D71DE" w14:textId="77777777" w:rsidR="00A21F0D" w:rsidRPr="007F17A2" w:rsidRDefault="00A21F0D" w:rsidP="00A21F0D">
      <w:pPr>
        <w:spacing w:after="0" w:line="240" w:lineRule="auto"/>
        <w:ind w:right="566" w:firstLine="709"/>
        <w:jc w:val="center"/>
        <w:rPr>
          <w:rFonts w:ascii="Times New Roman" w:eastAsia="Times New Roman" w:hAnsi="Times New Roman" w:cs="Times New Roman"/>
          <w:b/>
          <w:sz w:val="24"/>
          <w:szCs w:val="24"/>
          <w:lang w:eastAsia="ru-RU"/>
        </w:rPr>
      </w:pPr>
    </w:p>
    <w:p w14:paraId="48A14909" w14:textId="62D8F40D" w:rsidR="007F17A2" w:rsidRPr="007F17A2" w:rsidRDefault="007F17A2" w:rsidP="00F138F6">
      <w:pPr>
        <w:spacing w:after="0" w:line="240" w:lineRule="auto"/>
        <w:ind w:firstLine="709"/>
        <w:jc w:val="both"/>
        <w:rPr>
          <w:rFonts w:ascii="Times New Roman" w:eastAsia="Times New Roman" w:hAnsi="Times New Roman" w:cs="Times New Roman"/>
          <w:b/>
          <w:sz w:val="24"/>
          <w:szCs w:val="24"/>
          <w:lang w:eastAsia="ru-RU"/>
        </w:rPr>
      </w:pPr>
      <w:r w:rsidRPr="00E82BD1">
        <w:rPr>
          <w:rFonts w:ascii="Times New Roman" w:eastAsia="Times New Roman" w:hAnsi="Times New Roman" w:cs="Times New Roman"/>
          <w:b/>
          <w:sz w:val="24"/>
          <w:szCs w:val="24"/>
          <w:lang w:eastAsia="ru-RU"/>
        </w:rPr>
        <w:t>По результатам проверки установлено</w:t>
      </w:r>
      <w:r w:rsidR="00F138F6">
        <w:rPr>
          <w:rFonts w:ascii="Times New Roman" w:eastAsia="Times New Roman" w:hAnsi="Times New Roman" w:cs="Times New Roman"/>
          <w:b/>
          <w:sz w:val="24"/>
          <w:szCs w:val="24"/>
          <w:lang w:eastAsia="ru-RU"/>
        </w:rPr>
        <w:t xml:space="preserve"> </w:t>
      </w:r>
      <w:r w:rsidRPr="007F17A2">
        <w:rPr>
          <w:rFonts w:ascii="Times New Roman" w:eastAsia="Times New Roman" w:hAnsi="Times New Roman" w:cs="Times New Roman"/>
          <w:b/>
          <w:sz w:val="24"/>
          <w:szCs w:val="24"/>
          <w:lang w:eastAsia="ru-RU"/>
        </w:rPr>
        <w:t xml:space="preserve">финансовых нарушений на сумму </w:t>
      </w:r>
      <w:r w:rsidR="00386915">
        <w:rPr>
          <w:rFonts w:ascii="Times New Roman" w:eastAsia="Times New Roman" w:hAnsi="Times New Roman" w:cs="Times New Roman"/>
          <w:b/>
          <w:sz w:val="24"/>
          <w:szCs w:val="24"/>
          <w:lang w:eastAsia="ru-RU"/>
        </w:rPr>
        <w:t>500,23</w:t>
      </w:r>
      <w:r w:rsidR="00F138F6">
        <w:rPr>
          <w:rFonts w:ascii="Times New Roman" w:eastAsia="Times New Roman" w:hAnsi="Times New Roman" w:cs="Times New Roman"/>
          <w:b/>
          <w:sz w:val="24"/>
          <w:szCs w:val="24"/>
          <w:lang w:eastAsia="ru-RU"/>
        </w:rPr>
        <w:t xml:space="preserve"> тыс. </w:t>
      </w:r>
      <w:r w:rsidRPr="007F17A2">
        <w:rPr>
          <w:rFonts w:ascii="Times New Roman" w:eastAsia="Times New Roman" w:hAnsi="Times New Roman" w:cs="Times New Roman"/>
          <w:b/>
          <w:sz w:val="24"/>
          <w:szCs w:val="24"/>
          <w:lang w:eastAsia="ru-RU"/>
        </w:rPr>
        <w:t>рублей</w:t>
      </w:r>
      <w:r w:rsidR="00386915">
        <w:rPr>
          <w:rFonts w:ascii="Times New Roman" w:eastAsia="Times New Roman" w:hAnsi="Times New Roman" w:cs="Times New Roman"/>
          <w:b/>
          <w:sz w:val="24"/>
          <w:szCs w:val="24"/>
          <w:lang w:eastAsia="ru-RU"/>
        </w:rPr>
        <w:t xml:space="preserve"> (из них устранено 79,20 тыс. рублей)</w:t>
      </w:r>
      <w:r w:rsidR="00F138F6">
        <w:rPr>
          <w:rFonts w:ascii="Times New Roman" w:eastAsia="Times New Roman" w:hAnsi="Times New Roman" w:cs="Times New Roman"/>
          <w:b/>
          <w:sz w:val="24"/>
          <w:szCs w:val="24"/>
          <w:lang w:eastAsia="ru-RU"/>
        </w:rPr>
        <w:t xml:space="preserve">, </w:t>
      </w:r>
      <w:r w:rsidRPr="007F17A2">
        <w:rPr>
          <w:rFonts w:ascii="Times New Roman" w:eastAsia="Times New Roman" w:hAnsi="Times New Roman" w:cs="Times New Roman"/>
          <w:b/>
          <w:sz w:val="24"/>
          <w:szCs w:val="24"/>
          <w:lang w:eastAsia="ru-RU"/>
        </w:rPr>
        <w:t xml:space="preserve">в том числе: </w:t>
      </w:r>
      <w:r w:rsidR="00F138F6">
        <w:rPr>
          <w:rFonts w:ascii="Times New Roman" w:eastAsia="Times New Roman" w:hAnsi="Times New Roman" w:cs="Times New Roman"/>
          <w:b/>
          <w:sz w:val="24"/>
          <w:szCs w:val="24"/>
          <w:lang w:eastAsia="ru-RU"/>
        </w:rPr>
        <w:t xml:space="preserve"> </w:t>
      </w:r>
    </w:p>
    <w:p w14:paraId="09D92F3F" w14:textId="2344A57C" w:rsidR="00386915" w:rsidRDefault="00386915" w:rsidP="00386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- 8,23 тыс. рублей </w:t>
      </w:r>
      <w:r w:rsidR="00985CD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6915">
        <w:rPr>
          <w:rFonts w:ascii="Times New Roman" w:eastAsia="Times New Roman" w:hAnsi="Times New Roman" w:cs="Times New Roman"/>
          <w:sz w:val="24"/>
          <w:szCs w:val="24"/>
          <w:lang w:eastAsia="ru-RU"/>
        </w:rPr>
        <w:t>нарушение п .69 Приказа Минфина Российской Федерации от 25.03.2011 № 33 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B15719">
        <w:rPr>
          <w:rFonts w:ascii="Times New Roman" w:eastAsia="Times New Roman" w:hAnsi="Times New Roman" w:cs="Times New Roman"/>
          <w:sz w:val="24"/>
          <w:szCs w:val="24"/>
          <w:lang w:eastAsia="ru-RU"/>
        </w:rPr>
        <w:t xml:space="preserve"> - </w:t>
      </w:r>
      <w:r w:rsidR="00B15719" w:rsidRPr="00B15719">
        <w:rPr>
          <w:rFonts w:ascii="Times New Roman" w:eastAsia="Times New Roman" w:hAnsi="Times New Roman" w:cs="Times New Roman"/>
          <w:sz w:val="24"/>
          <w:szCs w:val="24"/>
          <w:lang w:eastAsia="ru-RU"/>
        </w:rPr>
        <w:t>искажени</w:t>
      </w:r>
      <w:r w:rsidR="00B15719">
        <w:rPr>
          <w:rFonts w:ascii="Times New Roman" w:eastAsia="Times New Roman" w:hAnsi="Times New Roman" w:cs="Times New Roman"/>
          <w:sz w:val="24"/>
          <w:szCs w:val="24"/>
          <w:lang w:eastAsia="ru-RU"/>
        </w:rPr>
        <w:t>е</w:t>
      </w:r>
      <w:r w:rsidR="00B15719" w:rsidRPr="00B15719">
        <w:rPr>
          <w:rFonts w:ascii="Times New Roman" w:eastAsia="Times New Roman" w:hAnsi="Times New Roman" w:cs="Times New Roman"/>
          <w:sz w:val="24"/>
          <w:szCs w:val="24"/>
          <w:lang w:eastAsia="ru-RU"/>
        </w:rPr>
        <w:t xml:space="preserve"> годовой отчетности по состоянию на 01.01.2025</w:t>
      </w:r>
      <w:r>
        <w:rPr>
          <w:rFonts w:ascii="Times New Roman" w:eastAsia="Times New Roman" w:hAnsi="Times New Roman" w:cs="Times New Roman"/>
          <w:sz w:val="24"/>
          <w:szCs w:val="24"/>
          <w:lang w:eastAsia="ru-RU"/>
        </w:rPr>
        <w:t>;</w:t>
      </w:r>
    </w:p>
    <w:p w14:paraId="1CE54217" w14:textId="6F84AF64" w:rsidR="00386915" w:rsidRDefault="00386915" w:rsidP="00386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86915">
        <w:rPr>
          <w:rFonts w:ascii="Times New Roman" w:eastAsia="Times New Roman" w:hAnsi="Times New Roman" w:cs="Times New Roman"/>
          <w:sz w:val="24"/>
          <w:szCs w:val="24"/>
          <w:lang w:eastAsia="ru-RU"/>
        </w:rPr>
        <w:t>268</w:t>
      </w:r>
      <w:r>
        <w:rPr>
          <w:rFonts w:ascii="Times New Roman" w:eastAsia="Times New Roman" w:hAnsi="Times New Roman" w:cs="Times New Roman"/>
          <w:sz w:val="24"/>
          <w:szCs w:val="24"/>
          <w:lang w:eastAsia="ru-RU"/>
        </w:rPr>
        <w:t>,</w:t>
      </w:r>
      <w:r w:rsidRPr="00386915">
        <w:rPr>
          <w:rFonts w:ascii="Times New Roman" w:eastAsia="Times New Roman" w:hAnsi="Times New Roman" w:cs="Times New Roman"/>
          <w:sz w:val="24"/>
          <w:szCs w:val="24"/>
          <w:lang w:eastAsia="ru-RU"/>
        </w:rPr>
        <w:t>5</w:t>
      </w:r>
      <w:r w:rsidR="00985CD7">
        <w:rPr>
          <w:rFonts w:ascii="Times New Roman" w:eastAsia="Times New Roman" w:hAnsi="Times New Roman" w:cs="Times New Roman"/>
          <w:sz w:val="24"/>
          <w:szCs w:val="24"/>
          <w:lang w:eastAsia="ru-RU"/>
        </w:rPr>
        <w:t>8 тыс.</w:t>
      </w:r>
      <w:r w:rsidRPr="00386915">
        <w:rPr>
          <w:rFonts w:ascii="Times New Roman" w:eastAsia="Times New Roman" w:hAnsi="Times New Roman" w:cs="Times New Roman"/>
          <w:sz w:val="24"/>
          <w:szCs w:val="24"/>
          <w:lang w:eastAsia="ru-RU"/>
        </w:rPr>
        <w:t xml:space="preserve"> рублей - нарушение ст. 34 Бюджетного кодекса Российской Федерации</w:t>
      </w:r>
      <w:r w:rsidR="00B15719">
        <w:rPr>
          <w:rFonts w:ascii="Times New Roman" w:eastAsia="Times New Roman" w:hAnsi="Times New Roman" w:cs="Times New Roman"/>
          <w:sz w:val="24"/>
          <w:szCs w:val="24"/>
          <w:lang w:eastAsia="ru-RU"/>
        </w:rPr>
        <w:t xml:space="preserve"> </w:t>
      </w:r>
      <w:r w:rsidR="00B15719" w:rsidRPr="00B15719">
        <w:rPr>
          <w:rFonts w:ascii="Times New Roman" w:eastAsia="Times New Roman" w:hAnsi="Times New Roman" w:cs="Times New Roman"/>
          <w:sz w:val="24"/>
          <w:szCs w:val="24"/>
          <w:lang w:eastAsia="ru-RU"/>
        </w:rPr>
        <w:t>– неэффективное расходование бюджетных средств</w:t>
      </w:r>
      <w:r w:rsidR="00985CD7" w:rsidRPr="00B15719">
        <w:rPr>
          <w:rFonts w:ascii="Times New Roman" w:eastAsia="Times New Roman" w:hAnsi="Times New Roman" w:cs="Times New Roman"/>
          <w:sz w:val="24"/>
          <w:szCs w:val="24"/>
          <w:lang w:eastAsia="ru-RU"/>
        </w:rPr>
        <w:t>;</w:t>
      </w:r>
    </w:p>
    <w:p w14:paraId="23689516" w14:textId="11B4458F" w:rsidR="00985CD7" w:rsidRDefault="00985CD7" w:rsidP="00386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- 223,42 тыс. рублей</w:t>
      </w:r>
      <w:r w:rsidR="00B157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B15719">
        <w:rPr>
          <w:rFonts w:ascii="Times New Roman" w:eastAsia="Times New Roman" w:hAnsi="Times New Roman" w:cs="Times New Roman"/>
          <w:sz w:val="24"/>
          <w:szCs w:val="24"/>
          <w:lang w:eastAsia="ru-RU"/>
        </w:rPr>
        <w:t xml:space="preserve"> </w:t>
      </w:r>
      <w:r w:rsidRPr="00985CD7">
        <w:rPr>
          <w:rFonts w:ascii="Times New Roman" w:eastAsia="Times New Roman" w:hAnsi="Times New Roman" w:cs="Times New Roman"/>
          <w:sz w:val="24"/>
          <w:szCs w:val="24"/>
          <w:lang w:eastAsia="ru-RU"/>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sidR="00B15719">
        <w:rPr>
          <w:rFonts w:ascii="Times New Roman" w:eastAsia="Times New Roman" w:hAnsi="Times New Roman" w:cs="Times New Roman"/>
          <w:sz w:val="24"/>
          <w:szCs w:val="24"/>
          <w:lang w:eastAsia="ru-RU"/>
        </w:rPr>
        <w:t>- нарушения ведения бухгалтерского учета</w:t>
      </w:r>
      <w:r>
        <w:rPr>
          <w:rFonts w:ascii="Times New Roman" w:eastAsia="Times New Roman" w:hAnsi="Times New Roman" w:cs="Times New Roman"/>
          <w:sz w:val="24"/>
          <w:szCs w:val="24"/>
          <w:lang w:eastAsia="ru-RU"/>
        </w:rPr>
        <w:t>.</w:t>
      </w:r>
    </w:p>
    <w:p w14:paraId="675A235A" w14:textId="02F02A98" w:rsidR="00F138F6" w:rsidRPr="00A21F0D" w:rsidRDefault="00F138F6" w:rsidP="00A21F0D">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Также были </w:t>
      </w:r>
      <w:r w:rsidRPr="00A5101D">
        <w:rPr>
          <w:rFonts w:ascii="Times New Roman" w:eastAsia="Calibri" w:hAnsi="Times New Roman" w:cs="Times New Roman"/>
          <w:sz w:val="24"/>
          <w:szCs w:val="24"/>
        </w:rPr>
        <w:t>допущены нефинансовые и другие нарушения и замечания.</w:t>
      </w:r>
    </w:p>
    <w:p w14:paraId="09C66CBF" w14:textId="110BB823" w:rsidR="00E82BD1" w:rsidRPr="00DD1C08" w:rsidRDefault="00E82BD1" w:rsidP="00F138F6">
      <w:pPr>
        <w:shd w:val="clear" w:color="auto" w:fill="FFFFFF"/>
        <w:spacing w:after="0" w:line="240" w:lineRule="auto"/>
        <w:ind w:firstLine="709"/>
        <w:jc w:val="both"/>
        <w:rPr>
          <w:rFonts w:ascii="Times New Roman" w:eastAsia="Calibri" w:hAnsi="Times New Roman" w:cs="Times New Roman"/>
          <w:sz w:val="24"/>
          <w:szCs w:val="24"/>
        </w:rPr>
      </w:pPr>
      <w:r w:rsidRPr="00DD1C08">
        <w:rPr>
          <w:rFonts w:ascii="Times New Roman" w:eastAsia="Times New Roman" w:hAnsi="Times New Roman" w:cs="Times New Roman"/>
          <w:sz w:val="24"/>
          <w:szCs w:val="24"/>
          <w:lang w:eastAsia="ru-RU"/>
        </w:rPr>
        <w:t xml:space="preserve">По результатам проверки </w:t>
      </w:r>
      <w:r w:rsidR="00F138F6">
        <w:rPr>
          <w:rFonts w:ascii="Times New Roman" w:eastAsia="Times New Roman" w:hAnsi="Times New Roman" w:cs="Times New Roman"/>
          <w:sz w:val="24"/>
          <w:szCs w:val="24"/>
          <w:lang w:eastAsia="ru-RU"/>
        </w:rPr>
        <w:t xml:space="preserve"> </w:t>
      </w:r>
      <w:r w:rsidRPr="00DD1C08">
        <w:rPr>
          <w:rFonts w:ascii="Times New Roman" w:eastAsia="Times New Roman" w:hAnsi="Times New Roman" w:cs="Times New Roman"/>
          <w:sz w:val="24"/>
          <w:szCs w:val="24"/>
          <w:lang w:eastAsia="ru-RU"/>
        </w:rPr>
        <w:t xml:space="preserve"> </w:t>
      </w:r>
      <w:r w:rsidRPr="00E82BD1">
        <w:rPr>
          <w:rFonts w:ascii="Times New Roman" w:eastAsia="Times New Roman" w:hAnsi="Times New Roman" w:cs="Times New Roman"/>
          <w:sz w:val="24"/>
          <w:szCs w:val="24"/>
          <w:lang w:eastAsia="ru-RU"/>
        </w:rPr>
        <w:t>МУК «</w:t>
      </w:r>
      <w:r w:rsidR="00985CD7">
        <w:rPr>
          <w:rFonts w:ascii="Times New Roman" w:eastAsia="Times New Roman" w:hAnsi="Times New Roman" w:cs="Times New Roman"/>
          <w:sz w:val="24"/>
          <w:szCs w:val="24"/>
          <w:lang w:eastAsia="ru-RU"/>
        </w:rPr>
        <w:t>ДК</w:t>
      </w:r>
      <w:r w:rsidRPr="00E82BD1">
        <w:rPr>
          <w:rFonts w:ascii="Times New Roman" w:eastAsia="Times New Roman" w:hAnsi="Times New Roman" w:cs="Times New Roman"/>
          <w:sz w:val="24"/>
          <w:szCs w:val="24"/>
          <w:lang w:eastAsia="ru-RU"/>
        </w:rPr>
        <w:t xml:space="preserve">» </w:t>
      </w:r>
      <w:r w:rsidRPr="00DD1C08">
        <w:rPr>
          <w:rFonts w:ascii="Times New Roman" w:eastAsia="Times New Roman" w:hAnsi="Times New Roman" w:cs="Times New Roman"/>
          <w:sz w:val="24"/>
          <w:szCs w:val="24"/>
          <w:lang w:eastAsia="ru-RU"/>
        </w:rPr>
        <w:t>выдано представление</w:t>
      </w:r>
      <w:r w:rsidR="00F138F6">
        <w:rPr>
          <w:rFonts w:ascii="Times New Roman" w:eastAsia="Times New Roman" w:hAnsi="Times New Roman" w:cs="Times New Roman"/>
          <w:sz w:val="24"/>
          <w:szCs w:val="24"/>
          <w:lang w:eastAsia="ru-RU"/>
        </w:rPr>
        <w:t>.</w:t>
      </w:r>
    </w:p>
    <w:p w14:paraId="6B324B24" w14:textId="6A5F7CFC" w:rsidR="00E82BD1" w:rsidRPr="00DD1C08" w:rsidRDefault="00E82BD1" w:rsidP="00E82BD1">
      <w:pPr>
        <w:shd w:val="clear" w:color="auto" w:fill="FFFFFF"/>
        <w:spacing w:after="0" w:line="240" w:lineRule="auto"/>
        <w:ind w:firstLine="709"/>
        <w:jc w:val="both"/>
        <w:rPr>
          <w:rFonts w:ascii="Times New Roman" w:eastAsia="Calibri" w:hAnsi="Times New Roman" w:cs="Times New Roman"/>
          <w:sz w:val="24"/>
          <w:szCs w:val="24"/>
        </w:rPr>
      </w:pPr>
      <w:r w:rsidRPr="00DD1C08">
        <w:rPr>
          <w:rFonts w:ascii="Times New Roman" w:eastAsia="Calibri" w:hAnsi="Times New Roman" w:cs="Times New Roman"/>
          <w:sz w:val="24"/>
          <w:szCs w:val="24"/>
        </w:rPr>
        <w:t xml:space="preserve">Материалы проверки </w:t>
      </w:r>
      <w:bookmarkStart w:id="1" w:name="_Hlk178775014"/>
      <w:r w:rsidRPr="00E82BD1">
        <w:rPr>
          <w:rFonts w:ascii="Times New Roman" w:eastAsia="Calibri" w:hAnsi="Times New Roman" w:cs="Times New Roman"/>
          <w:sz w:val="24"/>
          <w:szCs w:val="24"/>
        </w:rPr>
        <w:t>МУК «</w:t>
      </w:r>
      <w:r w:rsidR="00985CD7">
        <w:rPr>
          <w:rFonts w:ascii="Times New Roman" w:eastAsia="Calibri" w:hAnsi="Times New Roman" w:cs="Times New Roman"/>
          <w:sz w:val="24"/>
          <w:szCs w:val="24"/>
        </w:rPr>
        <w:t>ДК</w:t>
      </w:r>
      <w:r w:rsidRPr="00E82BD1">
        <w:rPr>
          <w:rFonts w:ascii="Times New Roman" w:eastAsia="Calibri" w:hAnsi="Times New Roman" w:cs="Times New Roman"/>
          <w:sz w:val="24"/>
          <w:szCs w:val="24"/>
        </w:rPr>
        <w:t xml:space="preserve">» </w:t>
      </w:r>
      <w:bookmarkEnd w:id="1"/>
      <w:r w:rsidRPr="00DD1C08">
        <w:rPr>
          <w:rFonts w:ascii="Times New Roman" w:eastAsia="Calibri" w:hAnsi="Times New Roman" w:cs="Times New Roman"/>
          <w:sz w:val="24"/>
          <w:szCs w:val="24"/>
        </w:rPr>
        <w:t>за 202</w:t>
      </w:r>
      <w:r w:rsidR="00985CD7">
        <w:rPr>
          <w:rFonts w:ascii="Times New Roman" w:eastAsia="Calibri" w:hAnsi="Times New Roman" w:cs="Times New Roman"/>
          <w:sz w:val="24"/>
          <w:szCs w:val="24"/>
        </w:rPr>
        <w:t>4</w:t>
      </w:r>
      <w:r w:rsidRPr="00DD1C08">
        <w:rPr>
          <w:rFonts w:ascii="Times New Roman" w:eastAsia="Calibri" w:hAnsi="Times New Roman" w:cs="Times New Roman"/>
          <w:sz w:val="24"/>
          <w:szCs w:val="24"/>
        </w:rPr>
        <w:t xml:space="preserve"> год направлены:</w:t>
      </w:r>
    </w:p>
    <w:p w14:paraId="0A8C5B59" w14:textId="77EDCB0A" w:rsidR="00985CD7" w:rsidRPr="00985CD7" w:rsidRDefault="00985CD7" w:rsidP="00985CD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85CD7">
        <w:rPr>
          <w:rFonts w:ascii="Times New Roman" w:eastAsia="Calibri" w:hAnsi="Times New Roman" w:cs="Times New Roman"/>
          <w:sz w:val="24"/>
          <w:szCs w:val="24"/>
        </w:rPr>
        <w:t>в Переславскую межрайонную прокуратуру – во исполнение Протокола координационного совещания руководителей правоохранительных органов городского округа город Переславль-Залесский;</w:t>
      </w:r>
    </w:p>
    <w:p w14:paraId="406E19B8" w14:textId="45991955" w:rsidR="00386915" w:rsidRDefault="00985CD7" w:rsidP="00985CD7">
      <w:pPr>
        <w:spacing w:after="0" w:line="240" w:lineRule="auto"/>
        <w:ind w:firstLine="709"/>
        <w:jc w:val="both"/>
        <w:rPr>
          <w:rFonts w:ascii="Times New Roman" w:eastAsia="Calibri" w:hAnsi="Times New Roman" w:cs="Times New Roman"/>
          <w:sz w:val="24"/>
          <w:szCs w:val="24"/>
        </w:rPr>
      </w:pPr>
      <w:r w:rsidRPr="00985CD7">
        <w:rPr>
          <w:rFonts w:ascii="Times New Roman" w:eastAsia="Calibri" w:hAnsi="Times New Roman" w:cs="Times New Roman"/>
          <w:sz w:val="24"/>
          <w:szCs w:val="24"/>
        </w:rPr>
        <w:t>- в Управления культуры, туризма, молодежи и спорта Администрации Переславль-Залесского муниципального округа – для ознакомления.</w:t>
      </w:r>
    </w:p>
    <w:sectPr w:rsidR="00386915" w:rsidSect="002C722C">
      <w:headerReference w:type="even" r:id="rId8"/>
      <w:headerReference w:type="default" r:id="rId9"/>
      <w:footerReference w:type="even" r:id="rId10"/>
      <w:footerReference w:type="default" r:id="rId11"/>
      <w:headerReference w:type="first" r:id="rId12"/>
      <w:footerReference w:type="first" r:id="rId13"/>
      <w:pgSz w:w="11906" w:h="16838"/>
      <w:pgMar w:top="993"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3537" w14:textId="77777777" w:rsidR="00FE2A30" w:rsidRDefault="00FE2A30" w:rsidP="00AB7707">
      <w:pPr>
        <w:spacing w:after="0" w:line="240" w:lineRule="auto"/>
      </w:pPr>
      <w:r>
        <w:separator/>
      </w:r>
    </w:p>
  </w:endnote>
  <w:endnote w:type="continuationSeparator" w:id="0">
    <w:p w14:paraId="034051AC" w14:textId="77777777" w:rsidR="00FE2A30" w:rsidRDefault="00FE2A30" w:rsidP="00AB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2D99" w14:textId="77777777" w:rsidR="003D2DA7" w:rsidRDefault="003D2DA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0CF0" w14:textId="77777777" w:rsidR="003D2DA7" w:rsidRDefault="003D2DA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4B06" w14:textId="77777777" w:rsidR="003D2DA7" w:rsidRDefault="003D2D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0269" w14:textId="77777777" w:rsidR="00FE2A30" w:rsidRDefault="00FE2A30" w:rsidP="00AB7707">
      <w:pPr>
        <w:spacing w:after="0" w:line="240" w:lineRule="auto"/>
      </w:pPr>
      <w:r>
        <w:separator/>
      </w:r>
    </w:p>
  </w:footnote>
  <w:footnote w:type="continuationSeparator" w:id="0">
    <w:p w14:paraId="42731672" w14:textId="77777777" w:rsidR="00FE2A30" w:rsidRDefault="00FE2A30" w:rsidP="00AB7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ED02" w14:textId="77777777" w:rsidR="003D2DA7" w:rsidRDefault="003D2DA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070864"/>
      <w:docPartObj>
        <w:docPartGallery w:val="Page Numbers (Top of Page)"/>
        <w:docPartUnique/>
      </w:docPartObj>
    </w:sdtPr>
    <w:sdtEndPr/>
    <w:sdtContent>
      <w:p w14:paraId="21D9EFDE" w14:textId="4A1E18A7" w:rsidR="003D2DA7" w:rsidRDefault="003D2DA7">
        <w:pPr>
          <w:pStyle w:val="a8"/>
          <w:jc w:val="center"/>
        </w:pPr>
        <w:r>
          <w:fldChar w:fldCharType="begin"/>
        </w:r>
        <w:r>
          <w:instrText>PAGE   \* MERGEFORMAT</w:instrText>
        </w:r>
        <w:r>
          <w:fldChar w:fldCharType="separate"/>
        </w:r>
        <w:r w:rsidR="00FF0513">
          <w:rPr>
            <w:noProof/>
          </w:rPr>
          <w:t>2</w:t>
        </w:r>
        <w:r>
          <w:fldChar w:fldCharType="end"/>
        </w:r>
      </w:p>
    </w:sdtContent>
  </w:sdt>
  <w:p w14:paraId="40D3DB29" w14:textId="77777777" w:rsidR="003D2DA7" w:rsidRDefault="003D2DA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5334" w14:textId="77777777" w:rsidR="003D2DA7" w:rsidRDefault="003D2DA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2AD"/>
    <w:multiLevelType w:val="hybridMultilevel"/>
    <w:tmpl w:val="0A08106C"/>
    <w:lvl w:ilvl="0" w:tplc="04190001">
      <w:start w:val="1"/>
      <w:numFmt w:val="bullet"/>
      <w:lvlText w:val=""/>
      <w:lvlJc w:val="left"/>
      <w:pPr>
        <w:ind w:left="2179" w:hanging="360"/>
      </w:pPr>
      <w:rPr>
        <w:rFonts w:ascii="Symbol" w:hAnsi="Symbol" w:hint="default"/>
      </w:rPr>
    </w:lvl>
    <w:lvl w:ilvl="1" w:tplc="04190003">
      <w:start w:val="1"/>
      <w:numFmt w:val="bullet"/>
      <w:lvlText w:val="o"/>
      <w:lvlJc w:val="left"/>
      <w:pPr>
        <w:ind w:left="2899" w:hanging="360"/>
      </w:pPr>
      <w:rPr>
        <w:rFonts w:ascii="Courier New" w:hAnsi="Courier New" w:cs="Courier New" w:hint="default"/>
      </w:rPr>
    </w:lvl>
    <w:lvl w:ilvl="2" w:tplc="04190005">
      <w:start w:val="1"/>
      <w:numFmt w:val="bullet"/>
      <w:lvlText w:val=""/>
      <w:lvlJc w:val="left"/>
      <w:pPr>
        <w:ind w:left="3619" w:hanging="360"/>
      </w:pPr>
      <w:rPr>
        <w:rFonts w:ascii="Wingdings" w:hAnsi="Wingdings" w:hint="default"/>
      </w:rPr>
    </w:lvl>
    <w:lvl w:ilvl="3" w:tplc="04190001">
      <w:start w:val="1"/>
      <w:numFmt w:val="bullet"/>
      <w:lvlText w:val=""/>
      <w:lvlJc w:val="left"/>
      <w:pPr>
        <w:ind w:left="4339" w:hanging="360"/>
      </w:pPr>
      <w:rPr>
        <w:rFonts w:ascii="Symbol" w:hAnsi="Symbol" w:hint="default"/>
      </w:rPr>
    </w:lvl>
    <w:lvl w:ilvl="4" w:tplc="04190003">
      <w:start w:val="1"/>
      <w:numFmt w:val="bullet"/>
      <w:lvlText w:val="o"/>
      <w:lvlJc w:val="left"/>
      <w:pPr>
        <w:ind w:left="5059" w:hanging="360"/>
      </w:pPr>
      <w:rPr>
        <w:rFonts w:ascii="Courier New" w:hAnsi="Courier New" w:cs="Courier New" w:hint="default"/>
      </w:rPr>
    </w:lvl>
    <w:lvl w:ilvl="5" w:tplc="04190005">
      <w:start w:val="1"/>
      <w:numFmt w:val="bullet"/>
      <w:lvlText w:val=""/>
      <w:lvlJc w:val="left"/>
      <w:pPr>
        <w:ind w:left="5779" w:hanging="360"/>
      </w:pPr>
      <w:rPr>
        <w:rFonts w:ascii="Wingdings" w:hAnsi="Wingdings" w:hint="default"/>
      </w:rPr>
    </w:lvl>
    <w:lvl w:ilvl="6" w:tplc="04190001">
      <w:start w:val="1"/>
      <w:numFmt w:val="bullet"/>
      <w:lvlText w:val=""/>
      <w:lvlJc w:val="left"/>
      <w:pPr>
        <w:ind w:left="6499" w:hanging="360"/>
      </w:pPr>
      <w:rPr>
        <w:rFonts w:ascii="Symbol" w:hAnsi="Symbol" w:hint="default"/>
      </w:rPr>
    </w:lvl>
    <w:lvl w:ilvl="7" w:tplc="04190003">
      <w:start w:val="1"/>
      <w:numFmt w:val="bullet"/>
      <w:lvlText w:val="o"/>
      <w:lvlJc w:val="left"/>
      <w:pPr>
        <w:ind w:left="7219" w:hanging="360"/>
      </w:pPr>
      <w:rPr>
        <w:rFonts w:ascii="Courier New" w:hAnsi="Courier New" w:cs="Courier New" w:hint="default"/>
      </w:rPr>
    </w:lvl>
    <w:lvl w:ilvl="8" w:tplc="04190005">
      <w:start w:val="1"/>
      <w:numFmt w:val="bullet"/>
      <w:lvlText w:val=""/>
      <w:lvlJc w:val="left"/>
      <w:pPr>
        <w:ind w:left="7939" w:hanging="360"/>
      </w:pPr>
      <w:rPr>
        <w:rFonts w:ascii="Wingdings" w:hAnsi="Wingdings" w:hint="default"/>
      </w:rPr>
    </w:lvl>
  </w:abstractNum>
  <w:abstractNum w:abstractNumId="1" w15:restartNumberingAfterBreak="0">
    <w:nsid w:val="02C453AC"/>
    <w:multiLevelType w:val="hybridMultilevel"/>
    <w:tmpl w:val="8826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A06E90"/>
    <w:multiLevelType w:val="hybridMultilevel"/>
    <w:tmpl w:val="0ED67640"/>
    <w:lvl w:ilvl="0" w:tplc="0D16692A">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BE92415"/>
    <w:multiLevelType w:val="hybridMultilevel"/>
    <w:tmpl w:val="2C643E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4769D0"/>
    <w:multiLevelType w:val="hybridMultilevel"/>
    <w:tmpl w:val="2E7EE1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9B2023"/>
    <w:multiLevelType w:val="hybridMultilevel"/>
    <w:tmpl w:val="BDD65776"/>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pStyle w:val="2"/>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6" w15:restartNumberingAfterBreak="0">
    <w:nsid w:val="1755573F"/>
    <w:multiLevelType w:val="hybridMultilevel"/>
    <w:tmpl w:val="87E043FC"/>
    <w:lvl w:ilvl="0" w:tplc="822422EE">
      <w:start w:val="1"/>
      <w:numFmt w:val="bullet"/>
      <w:lvlText w:val="-"/>
      <w:lvlJc w:val="left"/>
      <w:pPr>
        <w:ind w:left="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946460">
      <w:start w:val="1"/>
      <w:numFmt w:val="bullet"/>
      <w:lvlText w:val="o"/>
      <w:lvlJc w:val="left"/>
      <w:pPr>
        <w:ind w:left="1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F62590">
      <w:start w:val="1"/>
      <w:numFmt w:val="bullet"/>
      <w:lvlText w:val="▪"/>
      <w:lvlJc w:val="left"/>
      <w:pPr>
        <w:ind w:left="1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E43F26">
      <w:start w:val="1"/>
      <w:numFmt w:val="bullet"/>
      <w:lvlText w:val="•"/>
      <w:lvlJc w:val="left"/>
      <w:pPr>
        <w:ind w:left="2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0AFF2E">
      <w:start w:val="1"/>
      <w:numFmt w:val="bullet"/>
      <w:lvlText w:val="o"/>
      <w:lvlJc w:val="left"/>
      <w:pPr>
        <w:ind w:left="3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AE40C2">
      <w:start w:val="1"/>
      <w:numFmt w:val="bullet"/>
      <w:lvlText w:val="▪"/>
      <w:lvlJc w:val="left"/>
      <w:pPr>
        <w:ind w:left="39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484700">
      <w:start w:val="1"/>
      <w:numFmt w:val="bullet"/>
      <w:lvlText w:val="•"/>
      <w:lvlJc w:val="left"/>
      <w:pPr>
        <w:ind w:left="4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52D398">
      <w:start w:val="1"/>
      <w:numFmt w:val="bullet"/>
      <w:lvlText w:val="o"/>
      <w:lvlJc w:val="left"/>
      <w:pPr>
        <w:ind w:left="5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96E4D8">
      <w:start w:val="1"/>
      <w:numFmt w:val="bullet"/>
      <w:lvlText w:val="▪"/>
      <w:lvlJc w:val="left"/>
      <w:pPr>
        <w:ind w:left="6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C1C1D15"/>
    <w:multiLevelType w:val="hybridMultilevel"/>
    <w:tmpl w:val="9AC03D20"/>
    <w:lvl w:ilvl="0" w:tplc="0419000F">
      <w:start w:val="1"/>
      <w:numFmt w:val="decimal"/>
      <w:lvlText w:val="%1."/>
      <w:lvlJc w:val="left"/>
      <w:pPr>
        <w:ind w:left="786" w:hanging="360"/>
      </w:pPr>
    </w:lvl>
    <w:lvl w:ilvl="1" w:tplc="46965086">
      <w:numFmt w:val="bullet"/>
      <w:lvlText w:val="•"/>
      <w:lvlJc w:val="left"/>
      <w:pPr>
        <w:ind w:left="1785" w:hanging="705"/>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4E079D"/>
    <w:multiLevelType w:val="multilevel"/>
    <w:tmpl w:val="7892D6FC"/>
    <w:lvl w:ilvl="0">
      <w:start w:val="1"/>
      <w:numFmt w:val="upperRoman"/>
      <w:lvlText w:val="%1."/>
      <w:lvlJc w:val="left"/>
      <w:pPr>
        <w:ind w:left="1800" w:hanging="720"/>
      </w:pPr>
      <w:rPr>
        <w:rFonts w:hint="default"/>
      </w:rPr>
    </w:lvl>
    <w:lvl w:ilvl="1">
      <w:start w:val="1"/>
      <w:numFmt w:val="decimal"/>
      <w:isLgl/>
      <w:lvlText w:val="%1.%2."/>
      <w:lvlJc w:val="left"/>
      <w:pPr>
        <w:ind w:left="1543" w:hanging="975"/>
      </w:pPr>
      <w:rPr>
        <w:rFonts w:hint="default"/>
        <w:color w:val="000000"/>
      </w:rPr>
    </w:lvl>
    <w:lvl w:ilvl="2">
      <w:start w:val="1"/>
      <w:numFmt w:val="bullet"/>
      <w:lvlText w:val=""/>
      <w:lvlJc w:val="left"/>
      <w:pPr>
        <w:ind w:left="1543" w:hanging="975"/>
      </w:pPr>
      <w:rPr>
        <w:rFonts w:ascii="Symbol" w:hAnsi="Symbol" w:hint="default"/>
        <w:color w:val="000000"/>
      </w:rPr>
    </w:lvl>
    <w:lvl w:ilvl="3">
      <w:start w:val="1"/>
      <w:numFmt w:val="decimal"/>
      <w:isLgl/>
      <w:lvlText w:val="%1.%2.%3.%4."/>
      <w:lvlJc w:val="left"/>
      <w:pPr>
        <w:ind w:left="2055" w:hanging="975"/>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160" w:hanging="1080"/>
      </w:pPr>
      <w:rPr>
        <w:rFonts w:hint="default"/>
        <w:color w:val="000000"/>
      </w:rPr>
    </w:lvl>
    <w:lvl w:ilvl="6">
      <w:start w:val="1"/>
      <w:numFmt w:val="decimal"/>
      <w:isLgl/>
      <w:lvlText w:val="%1.%2.%3.%4.%5.%6.%7."/>
      <w:lvlJc w:val="left"/>
      <w:pPr>
        <w:ind w:left="2520" w:hanging="1440"/>
      </w:pPr>
      <w:rPr>
        <w:rFonts w:hint="default"/>
        <w:color w:val="000000"/>
      </w:rPr>
    </w:lvl>
    <w:lvl w:ilvl="7">
      <w:start w:val="1"/>
      <w:numFmt w:val="decimal"/>
      <w:isLgl/>
      <w:lvlText w:val="%1.%2.%3.%4.%5.%6.%7.%8."/>
      <w:lvlJc w:val="left"/>
      <w:pPr>
        <w:ind w:left="2520" w:hanging="144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9" w15:restartNumberingAfterBreak="0">
    <w:nsid w:val="1F902047"/>
    <w:multiLevelType w:val="hybridMultilevel"/>
    <w:tmpl w:val="B9569C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A95011"/>
    <w:multiLevelType w:val="hybridMultilevel"/>
    <w:tmpl w:val="2F8C6FE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hint="default"/>
      </w:rPr>
    </w:lvl>
  </w:abstractNum>
  <w:abstractNum w:abstractNumId="11" w15:restartNumberingAfterBreak="0">
    <w:nsid w:val="25A862C7"/>
    <w:multiLevelType w:val="hybridMultilevel"/>
    <w:tmpl w:val="6F30EB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75F0EFA"/>
    <w:multiLevelType w:val="hybridMultilevel"/>
    <w:tmpl w:val="D8524CEA"/>
    <w:lvl w:ilvl="0" w:tplc="4F68D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5370CC"/>
    <w:multiLevelType w:val="hybridMultilevel"/>
    <w:tmpl w:val="EBF0EC2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1E3655"/>
    <w:multiLevelType w:val="hybridMultilevel"/>
    <w:tmpl w:val="CA024516"/>
    <w:lvl w:ilvl="0" w:tplc="C9F67674">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421E79"/>
    <w:multiLevelType w:val="hybridMultilevel"/>
    <w:tmpl w:val="4E627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593DC2"/>
    <w:multiLevelType w:val="hybridMultilevel"/>
    <w:tmpl w:val="E6DE7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28F4541"/>
    <w:multiLevelType w:val="hybridMultilevel"/>
    <w:tmpl w:val="92C076FE"/>
    <w:lvl w:ilvl="0" w:tplc="708E56BA">
      <w:start w:val="1"/>
      <w:numFmt w:val="decimal"/>
      <w:lvlText w:val="%1)"/>
      <w:lvlJc w:val="left"/>
      <w:pPr>
        <w:ind w:left="503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F8160D"/>
    <w:multiLevelType w:val="hybridMultilevel"/>
    <w:tmpl w:val="2EDCFB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C936C9"/>
    <w:multiLevelType w:val="hybridMultilevel"/>
    <w:tmpl w:val="A4AAB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7D93742"/>
    <w:multiLevelType w:val="hybridMultilevel"/>
    <w:tmpl w:val="E12AC01C"/>
    <w:lvl w:ilvl="0" w:tplc="68BEC77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7A6C5B"/>
    <w:multiLevelType w:val="hybridMultilevel"/>
    <w:tmpl w:val="97C00F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8BE1536"/>
    <w:multiLevelType w:val="hybridMultilevel"/>
    <w:tmpl w:val="F5AA28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3B475343"/>
    <w:multiLevelType w:val="hybridMultilevel"/>
    <w:tmpl w:val="A30EF50E"/>
    <w:lvl w:ilvl="0" w:tplc="9872FB12">
      <w:start w:val="8"/>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A53B16"/>
    <w:multiLevelType w:val="hybridMultilevel"/>
    <w:tmpl w:val="138E6A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18D0368"/>
    <w:multiLevelType w:val="hybridMultilevel"/>
    <w:tmpl w:val="74CAF1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44DC006D"/>
    <w:multiLevelType w:val="hybridMultilevel"/>
    <w:tmpl w:val="82F2FD66"/>
    <w:lvl w:ilvl="0" w:tplc="C430FC6C">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45187F63"/>
    <w:multiLevelType w:val="hybridMultilevel"/>
    <w:tmpl w:val="0E8693F8"/>
    <w:lvl w:ilvl="0" w:tplc="DE6092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B445E4"/>
    <w:multiLevelType w:val="hybridMultilevel"/>
    <w:tmpl w:val="C2801BE4"/>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89C5F54"/>
    <w:multiLevelType w:val="hybridMultilevel"/>
    <w:tmpl w:val="67D4C13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15:restartNumberingAfterBreak="0">
    <w:nsid w:val="4B1223EE"/>
    <w:multiLevelType w:val="hybridMultilevel"/>
    <w:tmpl w:val="041C29C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15:restartNumberingAfterBreak="0">
    <w:nsid w:val="4CD4267E"/>
    <w:multiLevelType w:val="hybridMultilevel"/>
    <w:tmpl w:val="D3783D58"/>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32" w15:restartNumberingAfterBreak="0">
    <w:nsid w:val="4DBB48CE"/>
    <w:multiLevelType w:val="hybridMultilevel"/>
    <w:tmpl w:val="6962322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3" w15:restartNumberingAfterBreak="0">
    <w:nsid w:val="622C767A"/>
    <w:multiLevelType w:val="hybridMultilevel"/>
    <w:tmpl w:val="90EAF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B820F5"/>
    <w:multiLevelType w:val="hybridMultilevel"/>
    <w:tmpl w:val="072ED3B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5" w15:restartNumberingAfterBreak="0">
    <w:nsid w:val="6929189F"/>
    <w:multiLevelType w:val="hybridMultilevel"/>
    <w:tmpl w:val="CA720A4E"/>
    <w:lvl w:ilvl="0" w:tplc="22206C80">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6" w15:restartNumberingAfterBreak="0">
    <w:nsid w:val="6B77000A"/>
    <w:multiLevelType w:val="multilevel"/>
    <w:tmpl w:val="5D061C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C14068C"/>
    <w:multiLevelType w:val="hybridMultilevel"/>
    <w:tmpl w:val="C85CE4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F77760E"/>
    <w:multiLevelType w:val="multilevel"/>
    <w:tmpl w:val="7466EA0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Text w:val="%1.%2"/>
      <w:lvlJc w:val="left"/>
      <w:pPr>
        <w:ind w:left="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4"/>
      <w:numFmt w:val="decimal"/>
      <w:lvlRestart w:val="0"/>
      <w:lvlText w:val="%1.%2.%3."/>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701D666A"/>
    <w:multiLevelType w:val="hybridMultilevel"/>
    <w:tmpl w:val="DEA4FBC8"/>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4163DA0"/>
    <w:multiLevelType w:val="multilevel"/>
    <w:tmpl w:val="9CF2901C"/>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Text w:val="%1.%2"/>
      <w:lvlJc w:val="left"/>
      <w:pPr>
        <w:ind w:left="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8"/>
      <w:numFmt w:val="decimal"/>
      <w:lvlRestart w:val="0"/>
      <w:lvlText w:val="%1.%2.%3."/>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74FA668C"/>
    <w:multiLevelType w:val="hybridMultilevel"/>
    <w:tmpl w:val="0CDA724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8B63FA5"/>
    <w:multiLevelType w:val="hybridMultilevel"/>
    <w:tmpl w:val="6388C3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AB5395C"/>
    <w:multiLevelType w:val="hybridMultilevel"/>
    <w:tmpl w:val="981023B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15:restartNumberingAfterBreak="0">
    <w:nsid w:val="7B5655DE"/>
    <w:multiLevelType w:val="hybridMultilevel"/>
    <w:tmpl w:val="033A1910"/>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5" w15:restartNumberingAfterBreak="0">
    <w:nsid w:val="7CCE2FA5"/>
    <w:multiLevelType w:val="hybridMultilevel"/>
    <w:tmpl w:val="C22ED8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8"/>
  </w:num>
  <w:num w:numId="3">
    <w:abstractNumId w:val="40"/>
  </w:num>
  <w:num w:numId="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43"/>
  </w:num>
  <w:num w:numId="9">
    <w:abstractNumId w:val="22"/>
  </w:num>
  <w:num w:numId="10">
    <w:abstractNumId w:val="10"/>
  </w:num>
  <w:num w:numId="11">
    <w:abstractNumId w:val="1"/>
  </w:num>
  <w:num w:numId="12">
    <w:abstractNumId w:val="5"/>
  </w:num>
  <w:num w:numId="13">
    <w:abstractNumId w:val="24"/>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14"/>
  </w:num>
  <w:num w:numId="19">
    <w:abstractNumId w:val="17"/>
  </w:num>
  <w:num w:numId="20">
    <w:abstractNumId w:val="30"/>
  </w:num>
  <w:num w:numId="21">
    <w:abstractNumId w:val="29"/>
  </w:num>
  <w:num w:numId="22">
    <w:abstractNumId w:val="15"/>
  </w:num>
  <w:num w:numId="23">
    <w:abstractNumId w:val="37"/>
  </w:num>
  <w:num w:numId="24">
    <w:abstractNumId w:val="9"/>
  </w:num>
  <w:num w:numId="25">
    <w:abstractNumId w:val="16"/>
  </w:num>
  <w:num w:numId="26">
    <w:abstractNumId w:val="31"/>
  </w:num>
  <w:num w:numId="27">
    <w:abstractNumId w:val="4"/>
  </w:num>
  <w:num w:numId="28">
    <w:abstractNumId w:val="45"/>
  </w:num>
  <w:num w:numId="29">
    <w:abstractNumId w:val="33"/>
  </w:num>
  <w:num w:numId="30">
    <w:abstractNumId w:val="18"/>
  </w:num>
  <w:num w:numId="31">
    <w:abstractNumId w:val="11"/>
  </w:num>
  <w:num w:numId="32">
    <w:abstractNumId w:val="3"/>
  </w:num>
  <w:num w:numId="33">
    <w:abstractNumId w:val="44"/>
  </w:num>
  <w:num w:numId="34">
    <w:abstractNumId w:val="26"/>
  </w:num>
  <w:num w:numId="35">
    <w:abstractNumId w:val="35"/>
  </w:num>
  <w:num w:numId="36">
    <w:abstractNumId w:val="34"/>
  </w:num>
  <w:num w:numId="37">
    <w:abstractNumId w:val="8"/>
  </w:num>
  <w:num w:numId="38">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3"/>
  </w:num>
  <w:num w:numId="41">
    <w:abstractNumId w:val="12"/>
  </w:num>
  <w:num w:numId="42">
    <w:abstractNumId w:val="19"/>
  </w:num>
  <w:num w:numId="43">
    <w:abstractNumId w:val="27"/>
  </w:num>
  <w:num w:numId="44">
    <w:abstractNumId w:val="2"/>
  </w:num>
  <w:num w:numId="45">
    <w:abstractNumId w:val="2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EA5"/>
    <w:rsid w:val="00002DB9"/>
    <w:rsid w:val="00023E53"/>
    <w:rsid w:val="00030619"/>
    <w:rsid w:val="000549BD"/>
    <w:rsid w:val="000672FF"/>
    <w:rsid w:val="000805C0"/>
    <w:rsid w:val="000C260D"/>
    <w:rsid w:val="000E5FC6"/>
    <w:rsid w:val="0010522C"/>
    <w:rsid w:val="0014471A"/>
    <w:rsid w:val="00176785"/>
    <w:rsid w:val="00195FFB"/>
    <w:rsid w:val="001A1973"/>
    <w:rsid w:val="001C40D0"/>
    <w:rsid w:val="001D65A6"/>
    <w:rsid w:val="00206CD6"/>
    <w:rsid w:val="00244179"/>
    <w:rsid w:val="00247A2B"/>
    <w:rsid w:val="00250D2F"/>
    <w:rsid w:val="002513B7"/>
    <w:rsid w:val="002744D8"/>
    <w:rsid w:val="00292EF1"/>
    <w:rsid w:val="00295D20"/>
    <w:rsid w:val="002A6152"/>
    <w:rsid w:val="002C3FC4"/>
    <w:rsid w:val="002C722C"/>
    <w:rsid w:val="002D1905"/>
    <w:rsid w:val="002E1815"/>
    <w:rsid w:val="002E300A"/>
    <w:rsid w:val="002F0FAD"/>
    <w:rsid w:val="00303C0A"/>
    <w:rsid w:val="00327B00"/>
    <w:rsid w:val="00334648"/>
    <w:rsid w:val="00337963"/>
    <w:rsid w:val="003405F9"/>
    <w:rsid w:val="00386915"/>
    <w:rsid w:val="00393DF8"/>
    <w:rsid w:val="003B11DA"/>
    <w:rsid w:val="003C020C"/>
    <w:rsid w:val="003C4CB6"/>
    <w:rsid w:val="003D2DA7"/>
    <w:rsid w:val="003E0303"/>
    <w:rsid w:val="003E0AEB"/>
    <w:rsid w:val="00404DE6"/>
    <w:rsid w:val="004157D0"/>
    <w:rsid w:val="0042168D"/>
    <w:rsid w:val="004252B9"/>
    <w:rsid w:val="00436B14"/>
    <w:rsid w:val="00452747"/>
    <w:rsid w:val="004541DC"/>
    <w:rsid w:val="004560D2"/>
    <w:rsid w:val="0046146F"/>
    <w:rsid w:val="00464497"/>
    <w:rsid w:val="004664A5"/>
    <w:rsid w:val="0047173E"/>
    <w:rsid w:val="00490C25"/>
    <w:rsid w:val="00494F1A"/>
    <w:rsid w:val="004A3AAC"/>
    <w:rsid w:val="004B2ED7"/>
    <w:rsid w:val="004B7567"/>
    <w:rsid w:val="004E09C2"/>
    <w:rsid w:val="004E628D"/>
    <w:rsid w:val="00516707"/>
    <w:rsid w:val="0054768A"/>
    <w:rsid w:val="00554821"/>
    <w:rsid w:val="005600FB"/>
    <w:rsid w:val="00581986"/>
    <w:rsid w:val="00592DA7"/>
    <w:rsid w:val="005A3958"/>
    <w:rsid w:val="005B3DED"/>
    <w:rsid w:val="006076C6"/>
    <w:rsid w:val="00657BD7"/>
    <w:rsid w:val="00661F43"/>
    <w:rsid w:val="006634C1"/>
    <w:rsid w:val="0066463E"/>
    <w:rsid w:val="00672436"/>
    <w:rsid w:val="0069403A"/>
    <w:rsid w:val="006948C0"/>
    <w:rsid w:val="00695F09"/>
    <w:rsid w:val="00696CF0"/>
    <w:rsid w:val="006B370C"/>
    <w:rsid w:val="006F5ACD"/>
    <w:rsid w:val="006F5C0C"/>
    <w:rsid w:val="00726FB4"/>
    <w:rsid w:val="00751740"/>
    <w:rsid w:val="007A14E8"/>
    <w:rsid w:val="007A1A23"/>
    <w:rsid w:val="007B0B8B"/>
    <w:rsid w:val="007C4AF2"/>
    <w:rsid w:val="007D517D"/>
    <w:rsid w:val="007D7287"/>
    <w:rsid w:val="007E2707"/>
    <w:rsid w:val="007F17A2"/>
    <w:rsid w:val="00813DE1"/>
    <w:rsid w:val="00820B2C"/>
    <w:rsid w:val="00872BE5"/>
    <w:rsid w:val="008963F9"/>
    <w:rsid w:val="00897714"/>
    <w:rsid w:val="008F1985"/>
    <w:rsid w:val="009231E1"/>
    <w:rsid w:val="00952261"/>
    <w:rsid w:val="00965938"/>
    <w:rsid w:val="009708C7"/>
    <w:rsid w:val="00975A58"/>
    <w:rsid w:val="00985CD7"/>
    <w:rsid w:val="00997E87"/>
    <w:rsid w:val="009C5CA9"/>
    <w:rsid w:val="009E6E9A"/>
    <w:rsid w:val="00A0544C"/>
    <w:rsid w:val="00A21F0D"/>
    <w:rsid w:val="00A5176E"/>
    <w:rsid w:val="00A56915"/>
    <w:rsid w:val="00A67665"/>
    <w:rsid w:val="00AA0A06"/>
    <w:rsid w:val="00AA56E4"/>
    <w:rsid w:val="00AB7707"/>
    <w:rsid w:val="00AD061D"/>
    <w:rsid w:val="00AD5C0C"/>
    <w:rsid w:val="00B019AD"/>
    <w:rsid w:val="00B054A1"/>
    <w:rsid w:val="00B14A68"/>
    <w:rsid w:val="00B15719"/>
    <w:rsid w:val="00B17CF2"/>
    <w:rsid w:val="00B36D55"/>
    <w:rsid w:val="00B42512"/>
    <w:rsid w:val="00B616E8"/>
    <w:rsid w:val="00BD0D28"/>
    <w:rsid w:val="00BE5EA5"/>
    <w:rsid w:val="00C33E65"/>
    <w:rsid w:val="00C45F26"/>
    <w:rsid w:val="00C51B26"/>
    <w:rsid w:val="00C84F23"/>
    <w:rsid w:val="00CD4BA2"/>
    <w:rsid w:val="00D234DA"/>
    <w:rsid w:val="00D5092C"/>
    <w:rsid w:val="00D777F2"/>
    <w:rsid w:val="00DC19B0"/>
    <w:rsid w:val="00DC47BC"/>
    <w:rsid w:val="00DC5C8B"/>
    <w:rsid w:val="00DD2EF8"/>
    <w:rsid w:val="00DF60E7"/>
    <w:rsid w:val="00E11E39"/>
    <w:rsid w:val="00E55CCB"/>
    <w:rsid w:val="00E67FD4"/>
    <w:rsid w:val="00E72915"/>
    <w:rsid w:val="00E82BD1"/>
    <w:rsid w:val="00EA0DF7"/>
    <w:rsid w:val="00EA469F"/>
    <w:rsid w:val="00EC0A7D"/>
    <w:rsid w:val="00EC713A"/>
    <w:rsid w:val="00ED6D9B"/>
    <w:rsid w:val="00F075B8"/>
    <w:rsid w:val="00F138F6"/>
    <w:rsid w:val="00F13E70"/>
    <w:rsid w:val="00F41656"/>
    <w:rsid w:val="00F769EF"/>
    <w:rsid w:val="00F93557"/>
    <w:rsid w:val="00FB4D21"/>
    <w:rsid w:val="00FE2A30"/>
    <w:rsid w:val="00FF0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48CD"/>
  <w15:chartTrackingRefBased/>
  <w15:docId w15:val="{61626272-D9C0-49BD-AC11-1CDCD87B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CD6"/>
  </w:style>
  <w:style w:type="paragraph" w:styleId="1">
    <w:name w:val="heading 1"/>
    <w:basedOn w:val="a"/>
    <w:link w:val="10"/>
    <w:uiPriority w:val="9"/>
    <w:qFormat/>
    <w:rsid w:val="001052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0"/>
    <w:link w:val="20"/>
    <w:unhideWhenUsed/>
    <w:qFormat/>
    <w:rsid w:val="0010522C"/>
    <w:pPr>
      <w:keepNext/>
      <w:widowControl w:val="0"/>
      <w:numPr>
        <w:ilvl w:val="1"/>
        <w:numId w:val="12"/>
      </w:numPr>
      <w:suppressAutoHyphens/>
      <w:spacing w:before="240" w:after="60" w:line="100" w:lineRule="atLeast"/>
      <w:outlineLvl w:val="1"/>
    </w:pPr>
    <w:rPr>
      <w:rFonts w:ascii="Cambria" w:eastAsia="Times New Roman" w:hAnsi="Cambria" w:cs="Cambria"/>
      <w:b/>
      <w:bCs/>
      <w:i/>
      <w:iCs/>
      <w:kern w:val="2"/>
      <w:sz w:val="28"/>
      <w:szCs w:val="28"/>
      <w:lang w:val="de-DE" w:eastAsia="fa-IR" w:bidi="fa-IR"/>
    </w:rPr>
  </w:style>
  <w:style w:type="paragraph" w:styleId="3">
    <w:name w:val="heading 3"/>
    <w:basedOn w:val="a"/>
    <w:next w:val="a"/>
    <w:link w:val="30"/>
    <w:uiPriority w:val="9"/>
    <w:semiHidden/>
    <w:unhideWhenUsed/>
    <w:qFormat/>
    <w:rsid w:val="0010522C"/>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9"/>
    <w:unhideWhenUsed/>
    <w:qFormat/>
    <w:rsid w:val="0010522C"/>
    <w:pPr>
      <w:keepNext/>
      <w:widowControl w:val="0"/>
      <w:tabs>
        <w:tab w:val="num" w:pos="0"/>
      </w:tabs>
      <w:suppressAutoHyphens/>
      <w:spacing w:after="0" w:line="240" w:lineRule="auto"/>
      <w:ind w:right="-766"/>
      <w:outlineLvl w:val="3"/>
    </w:pPr>
    <w:rPr>
      <w:rFonts w:ascii="Arial" w:eastAsia="Calibri" w:hAnsi="Arial" w:cs="Times New Roman"/>
      <w:kern w:val="2"/>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next w:val="a4"/>
    <w:uiPriority w:val="39"/>
    <w:rsid w:val="0010522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2"/>
    <w:uiPriority w:val="39"/>
    <w:rsid w:val="0010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10522C"/>
    <w:rPr>
      <w:rFonts w:ascii="Times New Roman" w:eastAsia="Times New Roman" w:hAnsi="Times New Roman" w:cs="Times New Roman"/>
      <w:b/>
      <w:bCs/>
      <w:kern w:val="36"/>
      <w:sz w:val="48"/>
      <w:szCs w:val="48"/>
    </w:rPr>
  </w:style>
  <w:style w:type="character" w:customStyle="1" w:styleId="20">
    <w:name w:val="Заголовок 2 Знак"/>
    <w:basedOn w:val="a1"/>
    <w:link w:val="2"/>
    <w:rsid w:val="0010522C"/>
    <w:rPr>
      <w:rFonts w:ascii="Cambria" w:eastAsia="Times New Roman" w:hAnsi="Cambria" w:cs="Cambria"/>
      <w:b/>
      <w:bCs/>
      <w:i/>
      <w:iCs/>
      <w:kern w:val="2"/>
      <w:sz w:val="28"/>
      <w:szCs w:val="28"/>
      <w:lang w:val="de-DE" w:eastAsia="fa-IR" w:bidi="fa-IR"/>
    </w:rPr>
  </w:style>
  <w:style w:type="paragraph" w:customStyle="1" w:styleId="31">
    <w:name w:val="Заголовок 31"/>
    <w:basedOn w:val="a"/>
    <w:next w:val="a"/>
    <w:uiPriority w:val="9"/>
    <w:unhideWhenUsed/>
    <w:qFormat/>
    <w:rsid w:val="0010522C"/>
    <w:pPr>
      <w:keepNext/>
      <w:keepLines/>
      <w:spacing w:before="200" w:after="0" w:line="276" w:lineRule="auto"/>
      <w:outlineLvl w:val="2"/>
    </w:pPr>
    <w:rPr>
      <w:rFonts w:ascii="Cambria" w:eastAsia="Times New Roman" w:hAnsi="Cambria" w:cs="Times New Roman"/>
      <w:b/>
      <w:bCs/>
      <w:color w:val="4F81BD"/>
    </w:rPr>
  </w:style>
  <w:style w:type="character" w:customStyle="1" w:styleId="40">
    <w:name w:val="Заголовок 4 Знак"/>
    <w:basedOn w:val="a1"/>
    <w:link w:val="4"/>
    <w:uiPriority w:val="99"/>
    <w:rsid w:val="0010522C"/>
    <w:rPr>
      <w:rFonts w:ascii="Arial" w:eastAsia="Calibri" w:hAnsi="Arial" w:cs="Times New Roman"/>
      <w:kern w:val="2"/>
      <w:sz w:val="24"/>
      <w:szCs w:val="24"/>
      <w:lang w:eastAsia="ru-RU"/>
    </w:rPr>
  </w:style>
  <w:style w:type="character" w:customStyle="1" w:styleId="30">
    <w:name w:val="Заголовок 3 Знак"/>
    <w:basedOn w:val="a1"/>
    <w:link w:val="3"/>
    <w:uiPriority w:val="9"/>
    <w:rsid w:val="0010522C"/>
    <w:rPr>
      <w:rFonts w:ascii="Cambria" w:eastAsia="Times New Roman" w:hAnsi="Cambria" w:cs="Times New Roman"/>
      <w:b/>
      <w:bCs/>
      <w:color w:val="4F81BD"/>
    </w:rPr>
  </w:style>
  <w:style w:type="paragraph" w:customStyle="1" w:styleId="12">
    <w:name w:val="Абзац списка1"/>
    <w:basedOn w:val="a"/>
    <w:next w:val="a5"/>
    <w:uiPriority w:val="99"/>
    <w:qFormat/>
    <w:rsid w:val="0010522C"/>
    <w:pPr>
      <w:ind w:left="720"/>
      <w:contextualSpacing/>
    </w:pPr>
  </w:style>
  <w:style w:type="character" w:customStyle="1" w:styleId="13">
    <w:name w:val="Гиперссылка1"/>
    <w:basedOn w:val="a1"/>
    <w:uiPriority w:val="99"/>
    <w:unhideWhenUsed/>
    <w:rsid w:val="0010522C"/>
    <w:rPr>
      <w:color w:val="0000FF"/>
      <w:u w:val="single"/>
    </w:rPr>
  </w:style>
  <w:style w:type="character" w:customStyle="1" w:styleId="14">
    <w:name w:val="Просмотренная гиперссылка1"/>
    <w:basedOn w:val="a1"/>
    <w:uiPriority w:val="99"/>
    <w:semiHidden/>
    <w:unhideWhenUsed/>
    <w:rsid w:val="0010522C"/>
    <w:rPr>
      <w:color w:val="800080"/>
      <w:u w:val="single"/>
    </w:rPr>
  </w:style>
  <w:style w:type="paragraph" w:styleId="a0">
    <w:name w:val="Body Text"/>
    <w:basedOn w:val="a"/>
    <w:link w:val="a6"/>
    <w:uiPriority w:val="99"/>
    <w:semiHidden/>
    <w:unhideWhenUsed/>
    <w:rsid w:val="0010522C"/>
    <w:pPr>
      <w:widowControl w:val="0"/>
      <w:suppressAutoHyphens/>
      <w:spacing w:after="120" w:line="240" w:lineRule="auto"/>
    </w:pPr>
    <w:rPr>
      <w:rFonts w:ascii="Arial" w:eastAsia="Calibri" w:hAnsi="Arial" w:cs="Times New Roman"/>
      <w:kern w:val="2"/>
      <w:sz w:val="24"/>
      <w:szCs w:val="24"/>
      <w:lang w:eastAsia="ru-RU"/>
    </w:rPr>
  </w:style>
  <w:style w:type="character" w:customStyle="1" w:styleId="a6">
    <w:name w:val="Основной текст Знак"/>
    <w:basedOn w:val="a1"/>
    <w:link w:val="a0"/>
    <w:uiPriority w:val="99"/>
    <w:semiHidden/>
    <w:rsid w:val="0010522C"/>
    <w:rPr>
      <w:rFonts w:ascii="Arial" w:eastAsia="Calibri" w:hAnsi="Arial" w:cs="Times New Roman"/>
      <w:kern w:val="2"/>
      <w:sz w:val="24"/>
      <w:szCs w:val="24"/>
      <w:lang w:eastAsia="ru-RU"/>
    </w:rPr>
  </w:style>
  <w:style w:type="paragraph" w:styleId="a7">
    <w:name w:val="Normal (Web)"/>
    <w:basedOn w:val="a"/>
    <w:uiPriority w:val="99"/>
    <w:unhideWhenUsed/>
    <w:rsid w:val="00105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052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10522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052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10522C"/>
    <w:rPr>
      <w:rFonts w:ascii="Times New Roman" w:eastAsia="Times New Roman" w:hAnsi="Times New Roman" w:cs="Times New Roman"/>
      <w:sz w:val="24"/>
      <w:szCs w:val="24"/>
      <w:lang w:eastAsia="ru-RU"/>
    </w:rPr>
  </w:style>
  <w:style w:type="paragraph" w:styleId="ac">
    <w:name w:val="List"/>
    <w:basedOn w:val="a0"/>
    <w:uiPriority w:val="99"/>
    <w:semiHidden/>
    <w:unhideWhenUsed/>
    <w:rsid w:val="0010522C"/>
    <w:pPr>
      <w:spacing w:line="100" w:lineRule="atLeast"/>
    </w:pPr>
    <w:rPr>
      <w:rFonts w:eastAsia="Andale Sans UI" w:cs="Mangal"/>
      <w:lang w:val="de-DE" w:eastAsia="fa-IR" w:bidi="fa-IR"/>
    </w:rPr>
  </w:style>
  <w:style w:type="paragraph" w:styleId="ad">
    <w:name w:val="Body Text Indent"/>
    <w:basedOn w:val="a"/>
    <w:link w:val="15"/>
    <w:uiPriority w:val="99"/>
    <w:semiHidden/>
    <w:unhideWhenUsed/>
    <w:rsid w:val="0010522C"/>
    <w:pPr>
      <w:widowControl w:val="0"/>
      <w:suppressAutoHyphens/>
      <w:spacing w:after="0" w:line="240" w:lineRule="auto"/>
      <w:ind w:firstLine="851"/>
      <w:jc w:val="both"/>
    </w:pPr>
    <w:rPr>
      <w:rFonts w:ascii="Arial" w:eastAsia="Calibri" w:hAnsi="Arial" w:cs="Arial"/>
      <w:kern w:val="2"/>
      <w:sz w:val="24"/>
      <w:szCs w:val="24"/>
      <w:lang w:eastAsia="ru-RU"/>
    </w:rPr>
  </w:style>
  <w:style w:type="character" w:customStyle="1" w:styleId="ae">
    <w:name w:val="Основной текст с отступом Знак"/>
    <w:basedOn w:val="a1"/>
    <w:uiPriority w:val="99"/>
    <w:semiHidden/>
    <w:rsid w:val="0010522C"/>
  </w:style>
  <w:style w:type="paragraph" w:customStyle="1" w:styleId="21">
    <w:name w:val="Основной текст с отступом 21"/>
    <w:basedOn w:val="a"/>
    <w:next w:val="22"/>
    <w:link w:val="210"/>
    <w:uiPriority w:val="99"/>
    <w:unhideWhenUsed/>
    <w:rsid w:val="0010522C"/>
    <w:pPr>
      <w:spacing w:after="120" w:line="480" w:lineRule="auto"/>
      <w:ind w:left="283"/>
    </w:pPr>
    <w:rPr>
      <w:rFonts w:ascii="Calibri" w:eastAsia="Calibri" w:hAnsi="Calibri"/>
      <w:lang w:eastAsia="ru-RU"/>
    </w:rPr>
  </w:style>
  <w:style w:type="character" w:customStyle="1" w:styleId="23">
    <w:name w:val="Основной текст с отступом 2 Знак"/>
    <w:basedOn w:val="a1"/>
    <w:uiPriority w:val="99"/>
    <w:semiHidden/>
    <w:rsid w:val="0010522C"/>
  </w:style>
  <w:style w:type="paragraph" w:customStyle="1" w:styleId="310">
    <w:name w:val="Основной текст с отступом 31"/>
    <w:basedOn w:val="a"/>
    <w:next w:val="32"/>
    <w:link w:val="311"/>
    <w:uiPriority w:val="99"/>
    <w:unhideWhenUsed/>
    <w:rsid w:val="0010522C"/>
    <w:pPr>
      <w:spacing w:after="120" w:line="276" w:lineRule="auto"/>
      <w:ind w:left="283"/>
    </w:pPr>
    <w:rPr>
      <w:rFonts w:ascii="Calibri" w:eastAsia="Calibri" w:hAnsi="Calibri"/>
      <w:sz w:val="16"/>
      <w:szCs w:val="16"/>
      <w:lang w:eastAsia="ru-RU"/>
    </w:rPr>
  </w:style>
  <w:style w:type="character" w:customStyle="1" w:styleId="33">
    <w:name w:val="Основной текст с отступом 3 Знак"/>
    <w:basedOn w:val="a1"/>
    <w:uiPriority w:val="99"/>
    <w:semiHidden/>
    <w:rsid w:val="0010522C"/>
    <w:rPr>
      <w:sz w:val="16"/>
      <w:szCs w:val="16"/>
    </w:rPr>
  </w:style>
  <w:style w:type="paragraph" w:styleId="af">
    <w:name w:val="Block Text"/>
    <w:basedOn w:val="a"/>
    <w:uiPriority w:val="99"/>
    <w:semiHidden/>
    <w:unhideWhenUsed/>
    <w:rsid w:val="0010522C"/>
    <w:pPr>
      <w:widowControl w:val="0"/>
      <w:tabs>
        <w:tab w:val="left" w:pos="1260"/>
        <w:tab w:val="left" w:pos="1335"/>
        <w:tab w:val="left" w:pos="9630"/>
      </w:tabs>
      <w:suppressAutoHyphens/>
      <w:spacing w:after="0" w:line="240" w:lineRule="auto"/>
      <w:ind w:left="-17" w:right="-79" w:firstLine="720"/>
      <w:jc w:val="both"/>
    </w:pPr>
    <w:rPr>
      <w:rFonts w:ascii="Times New Roman" w:eastAsia="Times New Roman" w:hAnsi="Times New Roman" w:cs="Times New Roman"/>
      <w:kern w:val="2"/>
      <w:sz w:val="24"/>
      <w:szCs w:val="24"/>
      <w:lang w:eastAsia="ru-RU"/>
    </w:rPr>
  </w:style>
  <w:style w:type="paragraph" w:styleId="af0">
    <w:name w:val="Balloon Text"/>
    <w:basedOn w:val="a"/>
    <w:link w:val="af1"/>
    <w:uiPriority w:val="99"/>
    <w:semiHidden/>
    <w:unhideWhenUsed/>
    <w:rsid w:val="0010522C"/>
    <w:pPr>
      <w:spacing w:after="0" w:line="240" w:lineRule="auto"/>
    </w:pPr>
    <w:rPr>
      <w:rFonts w:ascii="Tahoma" w:eastAsia="Calibri" w:hAnsi="Tahoma" w:cs="Times New Roman"/>
      <w:sz w:val="16"/>
      <w:szCs w:val="16"/>
    </w:rPr>
  </w:style>
  <w:style w:type="character" w:customStyle="1" w:styleId="af1">
    <w:name w:val="Текст выноски Знак"/>
    <w:basedOn w:val="a1"/>
    <w:link w:val="af0"/>
    <w:uiPriority w:val="99"/>
    <w:semiHidden/>
    <w:rsid w:val="0010522C"/>
    <w:rPr>
      <w:rFonts w:ascii="Tahoma" w:eastAsia="Calibri" w:hAnsi="Tahoma" w:cs="Times New Roman"/>
      <w:sz w:val="16"/>
      <w:szCs w:val="16"/>
    </w:rPr>
  </w:style>
  <w:style w:type="character" w:customStyle="1" w:styleId="24">
    <w:name w:val="Основной текст (2)_"/>
    <w:basedOn w:val="a1"/>
    <w:link w:val="25"/>
    <w:locked/>
    <w:rsid w:val="0010522C"/>
    <w:rPr>
      <w:rFonts w:ascii="Times New Roman" w:eastAsia="Times New Roman" w:hAnsi="Times New Roman" w:cs="Times New Roman"/>
      <w:sz w:val="19"/>
      <w:szCs w:val="19"/>
      <w:shd w:val="clear" w:color="auto" w:fill="FFFFFF"/>
    </w:rPr>
  </w:style>
  <w:style w:type="paragraph" w:customStyle="1" w:styleId="25">
    <w:name w:val="Основной текст (2)"/>
    <w:basedOn w:val="a"/>
    <w:link w:val="24"/>
    <w:rsid w:val="0010522C"/>
    <w:pPr>
      <w:widowControl w:val="0"/>
      <w:shd w:val="clear" w:color="auto" w:fill="FFFFFF"/>
      <w:spacing w:before="240" w:after="240" w:line="0" w:lineRule="atLeast"/>
      <w:jc w:val="both"/>
    </w:pPr>
    <w:rPr>
      <w:rFonts w:ascii="Times New Roman" w:eastAsia="Times New Roman" w:hAnsi="Times New Roman" w:cs="Times New Roman"/>
      <w:sz w:val="19"/>
      <w:szCs w:val="19"/>
    </w:rPr>
  </w:style>
  <w:style w:type="character" w:customStyle="1" w:styleId="7Exact">
    <w:name w:val="Основной текст (7) Exact"/>
    <w:basedOn w:val="a1"/>
    <w:link w:val="7"/>
    <w:locked/>
    <w:rsid w:val="0010522C"/>
    <w:rPr>
      <w:rFonts w:ascii="Courier New" w:eastAsia="Courier New" w:hAnsi="Courier New" w:cs="Courier New"/>
      <w:i/>
      <w:iCs/>
      <w:sz w:val="20"/>
      <w:szCs w:val="20"/>
      <w:shd w:val="clear" w:color="auto" w:fill="FFFFFF"/>
    </w:rPr>
  </w:style>
  <w:style w:type="paragraph" w:customStyle="1" w:styleId="7">
    <w:name w:val="Основной текст (7)"/>
    <w:basedOn w:val="a"/>
    <w:link w:val="7Exact"/>
    <w:rsid w:val="0010522C"/>
    <w:pPr>
      <w:widowControl w:val="0"/>
      <w:shd w:val="clear" w:color="auto" w:fill="FFFFFF"/>
      <w:spacing w:after="0" w:line="0" w:lineRule="atLeast"/>
    </w:pPr>
    <w:rPr>
      <w:rFonts w:ascii="Courier New" w:eastAsia="Courier New" w:hAnsi="Courier New" w:cs="Courier New"/>
      <w:i/>
      <w:iCs/>
      <w:sz w:val="20"/>
      <w:szCs w:val="20"/>
    </w:rPr>
  </w:style>
  <w:style w:type="character" w:customStyle="1" w:styleId="8Exact">
    <w:name w:val="Основной текст (8) Exact"/>
    <w:basedOn w:val="a1"/>
    <w:link w:val="8"/>
    <w:locked/>
    <w:rsid w:val="0010522C"/>
    <w:rPr>
      <w:rFonts w:ascii="Tahoma" w:eastAsia="Tahoma" w:hAnsi="Tahoma" w:cs="Tahoma"/>
      <w:i/>
      <w:iCs/>
      <w:sz w:val="42"/>
      <w:szCs w:val="42"/>
      <w:shd w:val="clear" w:color="auto" w:fill="FFFFFF"/>
    </w:rPr>
  </w:style>
  <w:style w:type="paragraph" w:customStyle="1" w:styleId="8">
    <w:name w:val="Основной текст (8)"/>
    <w:basedOn w:val="a"/>
    <w:link w:val="8Exact"/>
    <w:rsid w:val="0010522C"/>
    <w:pPr>
      <w:widowControl w:val="0"/>
      <w:shd w:val="clear" w:color="auto" w:fill="FFFFFF"/>
      <w:spacing w:after="0" w:line="0" w:lineRule="atLeast"/>
    </w:pPr>
    <w:rPr>
      <w:rFonts w:ascii="Tahoma" w:eastAsia="Tahoma" w:hAnsi="Tahoma" w:cs="Tahoma"/>
      <w:i/>
      <w:iCs/>
      <w:sz w:val="42"/>
      <w:szCs w:val="42"/>
    </w:rPr>
  </w:style>
  <w:style w:type="character" w:customStyle="1" w:styleId="9Exact">
    <w:name w:val="Основной текст (9) Exact"/>
    <w:basedOn w:val="a1"/>
    <w:link w:val="9"/>
    <w:locked/>
    <w:rsid w:val="0010522C"/>
    <w:rPr>
      <w:rFonts w:ascii="Times New Roman" w:eastAsia="Times New Roman" w:hAnsi="Times New Roman" w:cs="Times New Roman"/>
      <w:i/>
      <w:iCs/>
      <w:spacing w:val="-10"/>
      <w:sz w:val="21"/>
      <w:szCs w:val="21"/>
      <w:shd w:val="clear" w:color="auto" w:fill="FFFFFF"/>
    </w:rPr>
  </w:style>
  <w:style w:type="paragraph" w:customStyle="1" w:styleId="9">
    <w:name w:val="Основной текст (9)"/>
    <w:basedOn w:val="a"/>
    <w:link w:val="9Exact"/>
    <w:rsid w:val="0010522C"/>
    <w:pPr>
      <w:widowControl w:val="0"/>
      <w:shd w:val="clear" w:color="auto" w:fill="FFFFFF"/>
      <w:spacing w:after="0" w:line="0" w:lineRule="atLeast"/>
    </w:pPr>
    <w:rPr>
      <w:rFonts w:ascii="Times New Roman" w:eastAsia="Times New Roman" w:hAnsi="Times New Roman" w:cs="Times New Roman"/>
      <w:i/>
      <w:iCs/>
      <w:spacing w:val="-10"/>
      <w:sz w:val="21"/>
      <w:szCs w:val="21"/>
    </w:rPr>
  </w:style>
  <w:style w:type="character" w:customStyle="1" w:styleId="10Exact">
    <w:name w:val="Основной текст (10) Exact"/>
    <w:basedOn w:val="a1"/>
    <w:link w:val="100"/>
    <w:locked/>
    <w:rsid w:val="0010522C"/>
    <w:rPr>
      <w:rFonts w:ascii="Impact" w:eastAsia="Impact" w:hAnsi="Impact" w:cs="Impact"/>
      <w:sz w:val="21"/>
      <w:szCs w:val="21"/>
      <w:shd w:val="clear" w:color="auto" w:fill="FFFFFF"/>
      <w:lang w:val="en-US" w:bidi="en-US"/>
    </w:rPr>
  </w:style>
  <w:style w:type="paragraph" w:customStyle="1" w:styleId="100">
    <w:name w:val="Основной текст (10)"/>
    <w:basedOn w:val="a"/>
    <w:link w:val="10Exact"/>
    <w:rsid w:val="0010522C"/>
    <w:pPr>
      <w:widowControl w:val="0"/>
      <w:shd w:val="clear" w:color="auto" w:fill="FFFFFF"/>
      <w:spacing w:after="0" w:line="0" w:lineRule="atLeast"/>
    </w:pPr>
    <w:rPr>
      <w:rFonts w:ascii="Impact" w:eastAsia="Impact" w:hAnsi="Impact" w:cs="Impact"/>
      <w:sz w:val="21"/>
      <w:szCs w:val="21"/>
      <w:lang w:val="en-US" w:bidi="en-US"/>
    </w:rPr>
  </w:style>
  <w:style w:type="paragraph" w:customStyle="1" w:styleId="msonormal0">
    <w:name w:val="msonormal"/>
    <w:basedOn w:val="a"/>
    <w:uiPriority w:val="99"/>
    <w:rsid w:val="00105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PrilogSubsection">
    <w:name w:val="TPrilogSubsection"/>
    <w:basedOn w:val="a"/>
    <w:uiPriority w:val="99"/>
    <w:rsid w:val="0010522C"/>
    <w:pPr>
      <w:suppressAutoHyphens/>
      <w:spacing w:before="120" w:after="120" w:line="360" w:lineRule="auto"/>
      <w:ind w:firstLine="510"/>
    </w:pPr>
    <w:rPr>
      <w:rFonts w:ascii="Times New Roman" w:eastAsia="Times New Roman" w:hAnsi="Times New Roman" w:cs="Times New Roman"/>
      <w:sz w:val="24"/>
      <w:szCs w:val="20"/>
      <w:lang w:eastAsia="ar-SA"/>
    </w:rPr>
  </w:style>
  <w:style w:type="paragraph" w:customStyle="1" w:styleId="Standard">
    <w:name w:val="Standard"/>
    <w:uiPriority w:val="99"/>
    <w:rsid w:val="0010522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Nonformat">
    <w:name w:val="ConsNonformat"/>
    <w:uiPriority w:val="99"/>
    <w:rsid w:val="001052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uiPriority w:val="99"/>
    <w:rsid w:val="0010522C"/>
    <w:pPr>
      <w:spacing w:line="240" w:lineRule="exact"/>
    </w:pPr>
    <w:rPr>
      <w:rFonts w:ascii="Verdana" w:eastAsia="Times New Roman" w:hAnsi="Verdana" w:cs="Times New Roman"/>
      <w:sz w:val="20"/>
      <w:szCs w:val="20"/>
      <w:lang w:val="en-US" w:eastAsia="ru-RU"/>
    </w:rPr>
  </w:style>
  <w:style w:type="paragraph" w:customStyle="1" w:styleId="CharChar1">
    <w:name w:val="Char Char1"/>
    <w:basedOn w:val="a"/>
    <w:uiPriority w:val="99"/>
    <w:rsid w:val="0010522C"/>
    <w:pPr>
      <w:spacing w:line="240" w:lineRule="exact"/>
    </w:pPr>
    <w:rPr>
      <w:rFonts w:ascii="Verdana" w:eastAsia="Times New Roman" w:hAnsi="Verdana" w:cs="Times New Roman"/>
      <w:sz w:val="20"/>
      <w:szCs w:val="20"/>
      <w:lang w:val="en-US" w:eastAsia="ru-RU"/>
    </w:rPr>
  </w:style>
  <w:style w:type="paragraph" w:customStyle="1" w:styleId="ConsPlusTitle">
    <w:name w:val="ConsPlusTitle"/>
    <w:uiPriority w:val="99"/>
    <w:rsid w:val="001052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34">
    <w:name w:val="s_34"/>
    <w:basedOn w:val="a"/>
    <w:uiPriority w:val="99"/>
    <w:rsid w:val="0010522C"/>
    <w:pPr>
      <w:spacing w:after="0" w:line="240" w:lineRule="auto"/>
      <w:jc w:val="center"/>
    </w:pPr>
    <w:rPr>
      <w:rFonts w:ascii="Times New Roman" w:eastAsia="Times New Roman" w:hAnsi="Times New Roman" w:cs="Times New Roman"/>
      <w:b/>
      <w:bCs/>
      <w:color w:val="000080"/>
      <w:sz w:val="14"/>
      <w:szCs w:val="14"/>
      <w:lang w:eastAsia="ru-RU"/>
    </w:rPr>
  </w:style>
  <w:style w:type="paragraph" w:customStyle="1" w:styleId="34">
    <w:name w:val="Название объекта3"/>
    <w:basedOn w:val="a"/>
    <w:uiPriority w:val="99"/>
    <w:rsid w:val="0010522C"/>
    <w:pPr>
      <w:tabs>
        <w:tab w:val="left" w:pos="750"/>
        <w:tab w:val="left" w:pos="1020"/>
        <w:tab w:val="left" w:pos="2220"/>
        <w:tab w:val="left" w:pos="3718"/>
        <w:tab w:val="left" w:pos="15984"/>
      </w:tabs>
      <w:suppressAutoHyphens/>
      <w:overflowPunct w:val="0"/>
      <w:autoSpaceDE w:val="0"/>
      <w:spacing w:after="0" w:line="204" w:lineRule="auto"/>
      <w:ind w:firstLine="567"/>
      <w:jc w:val="both"/>
    </w:pPr>
    <w:rPr>
      <w:rFonts w:ascii="Times New Roman" w:eastAsia="Times New Roman" w:hAnsi="Times New Roman" w:cs="Times New Roman"/>
      <w:sz w:val="24"/>
      <w:szCs w:val="24"/>
      <w:lang w:eastAsia="ar-SA"/>
    </w:rPr>
  </w:style>
  <w:style w:type="paragraph" w:customStyle="1" w:styleId="CharChar0">
    <w:name w:val="Char Знак Знак Char Знак Знак Знак"/>
    <w:basedOn w:val="a"/>
    <w:uiPriority w:val="99"/>
    <w:rsid w:val="0010522C"/>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onsPlusNormal">
    <w:name w:val="ConsPlusNormal"/>
    <w:uiPriority w:val="99"/>
    <w:rsid w:val="001052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3">
    <w:name w:val="s_3"/>
    <w:basedOn w:val="a"/>
    <w:uiPriority w:val="99"/>
    <w:rsid w:val="00105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rsid w:val="00105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105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Название1"/>
    <w:basedOn w:val="a"/>
    <w:uiPriority w:val="99"/>
    <w:rsid w:val="0010522C"/>
    <w:pPr>
      <w:widowControl w:val="0"/>
      <w:suppressLineNumbers/>
      <w:suppressAutoHyphens/>
      <w:spacing w:before="120" w:after="120" w:line="100" w:lineRule="atLeast"/>
    </w:pPr>
    <w:rPr>
      <w:rFonts w:ascii="Times New Roman" w:eastAsia="Andale Sans UI" w:hAnsi="Times New Roman" w:cs="Mangal"/>
      <w:i/>
      <w:iCs/>
      <w:kern w:val="2"/>
      <w:sz w:val="24"/>
      <w:szCs w:val="24"/>
      <w:lang w:val="de-DE" w:eastAsia="fa-IR" w:bidi="fa-IR"/>
    </w:rPr>
  </w:style>
  <w:style w:type="paragraph" w:customStyle="1" w:styleId="17">
    <w:name w:val="Указатель1"/>
    <w:basedOn w:val="a"/>
    <w:uiPriority w:val="99"/>
    <w:rsid w:val="0010522C"/>
    <w:pPr>
      <w:widowControl w:val="0"/>
      <w:suppressLineNumbers/>
      <w:suppressAutoHyphens/>
      <w:spacing w:after="0" w:line="100" w:lineRule="atLeast"/>
    </w:pPr>
    <w:rPr>
      <w:rFonts w:ascii="Times New Roman" w:eastAsia="Andale Sans UI" w:hAnsi="Times New Roman" w:cs="Mangal"/>
      <w:kern w:val="2"/>
      <w:sz w:val="24"/>
      <w:szCs w:val="24"/>
      <w:lang w:val="de-DE" w:eastAsia="fa-IR" w:bidi="fa-IR"/>
    </w:rPr>
  </w:style>
  <w:style w:type="paragraph" w:customStyle="1" w:styleId="18">
    <w:name w:val="Текст выноски1"/>
    <w:basedOn w:val="a"/>
    <w:uiPriority w:val="99"/>
    <w:rsid w:val="0010522C"/>
    <w:pPr>
      <w:widowControl w:val="0"/>
      <w:suppressAutoHyphens/>
      <w:spacing w:after="0" w:line="100" w:lineRule="atLeast"/>
    </w:pPr>
    <w:rPr>
      <w:rFonts w:ascii="Tahoma" w:eastAsia="Andale Sans UI" w:hAnsi="Tahoma" w:cs="Tahoma"/>
      <w:kern w:val="2"/>
      <w:sz w:val="16"/>
      <w:szCs w:val="16"/>
      <w:lang w:val="de-DE" w:eastAsia="fa-IR" w:bidi="fa-IR"/>
    </w:rPr>
  </w:style>
  <w:style w:type="paragraph" w:customStyle="1" w:styleId="19">
    <w:name w:val="Без интервала1"/>
    <w:uiPriority w:val="99"/>
    <w:rsid w:val="0010522C"/>
    <w:pPr>
      <w:suppressAutoHyphens/>
      <w:spacing w:after="0" w:line="100" w:lineRule="atLeast"/>
    </w:pPr>
    <w:rPr>
      <w:rFonts w:ascii="Calibri" w:eastAsia="SimSun" w:hAnsi="Calibri" w:cs="Times New Roman"/>
      <w:kern w:val="2"/>
      <w:lang w:eastAsia="ar-SA"/>
    </w:rPr>
  </w:style>
  <w:style w:type="paragraph" w:customStyle="1" w:styleId="26">
    <w:name w:val="Абзац списка2"/>
    <w:basedOn w:val="a"/>
    <w:uiPriority w:val="99"/>
    <w:rsid w:val="0010522C"/>
    <w:pPr>
      <w:widowControl w:val="0"/>
      <w:suppressAutoHyphens/>
      <w:spacing w:after="0" w:line="100" w:lineRule="atLeast"/>
      <w:ind w:left="720"/>
    </w:pPr>
    <w:rPr>
      <w:rFonts w:ascii="Times New Roman" w:eastAsia="Andale Sans UI" w:hAnsi="Times New Roman" w:cs="Tahoma"/>
      <w:kern w:val="2"/>
      <w:sz w:val="24"/>
      <w:szCs w:val="24"/>
      <w:lang w:val="de-DE" w:eastAsia="fa-IR" w:bidi="fa-IR"/>
    </w:rPr>
  </w:style>
  <w:style w:type="paragraph" w:customStyle="1" w:styleId="1a">
    <w:name w:val="Обычный1"/>
    <w:basedOn w:val="a"/>
    <w:uiPriority w:val="99"/>
    <w:rsid w:val="0010522C"/>
    <w:pPr>
      <w:widowControl w:val="0"/>
      <w:suppressAutoHyphens/>
      <w:spacing w:after="0" w:line="100" w:lineRule="atLeast"/>
      <w:jc w:val="center"/>
    </w:pPr>
    <w:rPr>
      <w:rFonts w:ascii="Times New Roman" w:eastAsia="Andale Sans UI" w:hAnsi="Times New Roman" w:cs="Times New Roman"/>
      <w:kern w:val="2"/>
      <w:sz w:val="28"/>
      <w:szCs w:val="28"/>
      <w:lang w:val="de-DE" w:eastAsia="fa-IR" w:bidi="fa-IR"/>
    </w:rPr>
  </w:style>
  <w:style w:type="paragraph" w:customStyle="1" w:styleId="ConsPlusNonformat">
    <w:name w:val="ConsPlusNonformat"/>
    <w:uiPriority w:val="99"/>
    <w:rsid w:val="0010522C"/>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af2">
    <w:name w:val="Стиль"/>
    <w:uiPriority w:val="99"/>
    <w:rsid w:val="0010522C"/>
    <w:pPr>
      <w:widowControl w:val="0"/>
      <w:suppressAutoHyphens/>
      <w:spacing w:after="0" w:line="100" w:lineRule="atLeast"/>
    </w:pPr>
    <w:rPr>
      <w:rFonts w:ascii="Arial" w:eastAsia="Times New Roman" w:hAnsi="Arial" w:cs="Arial"/>
      <w:kern w:val="2"/>
      <w:sz w:val="24"/>
      <w:szCs w:val="24"/>
      <w:lang w:eastAsia="ar-SA"/>
    </w:rPr>
  </w:style>
  <w:style w:type="paragraph" w:customStyle="1" w:styleId="xl65">
    <w:name w:val="xl65"/>
    <w:basedOn w:val="a"/>
    <w:uiPriority w:val="99"/>
    <w:rsid w:val="0010522C"/>
    <w:pPr>
      <w:widowControl w:val="0"/>
      <w:suppressAutoHyphens/>
      <w:spacing w:before="100" w:after="100" w:line="100" w:lineRule="atLeast"/>
    </w:pPr>
    <w:rPr>
      <w:rFonts w:ascii="Times New Roman" w:eastAsia="Andale Sans UI" w:hAnsi="Times New Roman" w:cs="Times New Roman"/>
      <w:kern w:val="2"/>
      <w:sz w:val="24"/>
      <w:szCs w:val="24"/>
      <w:lang w:val="de-DE" w:eastAsia="fa-IR" w:bidi="fa-IR"/>
    </w:rPr>
  </w:style>
  <w:style w:type="paragraph" w:customStyle="1" w:styleId="xl66">
    <w:name w:val="xl66"/>
    <w:basedOn w:val="a"/>
    <w:uiPriority w:val="99"/>
    <w:rsid w:val="0010522C"/>
    <w:pPr>
      <w:widowControl w:val="0"/>
      <w:pBdr>
        <w:top w:val="single" w:sz="4" w:space="0" w:color="C0C0C0"/>
        <w:bottom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67">
    <w:name w:val="xl67"/>
    <w:basedOn w:val="a"/>
    <w:uiPriority w:val="99"/>
    <w:rsid w:val="0010522C"/>
    <w:pPr>
      <w:widowControl w:val="0"/>
      <w:pBdr>
        <w:top w:val="single" w:sz="4" w:space="0" w:color="C0C0C0"/>
        <w:left w:val="single" w:sz="8" w:space="0" w:color="C0C0C0"/>
        <w:bottom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68">
    <w:name w:val="xl68"/>
    <w:basedOn w:val="a"/>
    <w:uiPriority w:val="99"/>
    <w:rsid w:val="0010522C"/>
    <w:pPr>
      <w:widowControl w:val="0"/>
      <w:pBdr>
        <w:top w:val="single" w:sz="4"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69">
    <w:name w:val="xl69"/>
    <w:basedOn w:val="a"/>
    <w:uiPriority w:val="99"/>
    <w:rsid w:val="0010522C"/>
    <w:pPr>
      <w:widowControl w:val="0"/>
      <w:pBdr>
        <w:top w:val="single" w:sz="4" w:space="0" w:color="C0C0C0"/>
        <w:bottom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0">
    <w:name w:val="xl70"/>
    <w:basedOn w:val="a"/>
    <w:uiPriority w:val="99"/>
    <w:rsid w:val="0010522C"/>
    <w:pPr>
      <w:widowControl w:val="0"/>
      <w:pBdr>
        <w:top w:val="single" w:sz="4" w:space="0" w:color="C0C0C0"/>
        <w:left w:val="single" w:sz="8" w:space="0" w:color="C0C0C0"/>
        <w:bottom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1">
    <w:name w:val="xl71"/>
    <w:basedOn w:val="a"/>
    <w:uiPriority w:val="99"/>
    <w:rsid w:val="0010522C"/>
    <w:pPr>
      <w:widowControl w:val="0"/>
      <w:pBdr>
        <w:top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2">
    <w:name w:val="xl72"/>
    <w:basedOn w:val="a"/>
    <w:uiPriority w:val="99"/>
    <w:rsid w:val="0010522C"/>
    <w:pPr>
      <w:widowControl w:val="0"/>
      <w:pBdr>
        <w:top w:val="single" w:sz="4" w:space="0" w:color="C0C0C0"/>
        <w:bottom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3">
    <w:name w:val="xl73"/>
    <w:basedOn w:val="a"/>
    <w:uiPriority w:val="99"/>
    <w:rsid w:val="0010522C"/>
    <w:pPr>
      <w:widowControl w:val="0"/>
      <w:pBdr>
        <w:top w:val="single" w:sz="4" w:space="0" w:color="C0C0C0"/>
        <w:left w:val="single" w:sz="8" w:space="0" w:color="C0C0C0"/>
        <w:bottom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4">
    <w:name w:val="xl74"/>
    <w:basedOn w:val="a"/>
    <w:uiPriority w:val="99"/>
    <w:rsid w:val="0010522C"/>
    <w:pPr>
      <w:widowControl w:val="0"/>
      <w:pBdr>
        <w:top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5">
    <w:name w:val="xl75"/>
    <w:basedOn w:val="a"/>
    <w:uiPriority w:val="99"/>
    <w:rsid w:val="0010522C"/>
    <w:pPr>
      <w:widowControl w:val="0"/>
      <w:pBdr>
        <w:top w:val="single" w:sz="4" w:space="0" w:color="C0C0C0"/>
        <w:left w:val="single" w:sz="4" w:space="0" w:color="C0C0C0"/>
        <w:bottom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6">
    <w:name w:val="xl76"/>
    <w:basedOn w:val="a"/>
    <w:uiPriority w:val="99"/>
    <w:rsid w:val="0010522C"/>
    <w:pPr>
      <w:widowControl w:val="0"/>
      <w:pBdr>
        <w:top w:val="single" w:sz="4" w:space="0" w:color="C0C0C0"/>
        <w:left w:val="single" w:sz="4" w:space="0" w:color="C0C0C0"/>
        <w:bottom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7">
    <w:name w:val="xl77"/>
    <w:basedOn w:val="a"/>
    <w:uiPriority w:val="99"/>
    <w:rsid w:val="0010522C"/>
    <w:pPr>
      <w:widowControl w:val="0"/>
      <w:pBdr>
        <w:top w:val="single" w:sz="4" w:space="0" w:color="C0C0C0"/>
        <w:left w:val="single" w:sz="4" w:space="0" w:color="C0C0C0"/>
        <w:bottom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8">
    <w:name w:val="xl78"/>
    <w:basedOn w:val="a"/>
    <w:uiPriority w:val="99"/>
    <w:rsid w:val="0010522C"/>
    <w:pPr>
      <w:widowControl w:val="0"/>
      <w:pBdr>
        <w:top w:val="single" w:sz="4" w:space="0" w:color="C0C0C0"/>
        <w:left w:val="single" w:sz="4" w:space="0" w:color="C0C0C0"/>
        <w:bottom w:val="single" w:sz="4" w:space="0" w:color="C0C0C0"/>
        <w:right w:val="single" w:sz="4" w:space="0" w:color="C0C0C0"/>
      </w:pBdr>
      <w:shd w:val="clear" w:color="auto" w:fill="F4ECC5"/>
      <w:suppressAutoHyphens/>
      <w:spacing w:before="100" w:after="100" w:line="100" w:lineRule="atLeast"/>
    </w:pPr>
    <w:rPr>
      <w:rFonts w:ascii="Times New Roman" w:eastAsia="Andale Sans UI" w:hAnsi="Times New Roman" w:cs="Times New Roman"/>
      <w:kern w:val="2"/>
      <w:sz w:val="20"/>
      <w:szCs w:val="20"/>
      <w:lang w:val="de-DE" w:eastAsia="fa-IR" w:bidi="fa-IR"/>
    </w:rPr>
  </w:style>
  <w:style w:type="paragraph" w:customStyle="1" w:styleId="xl79">
    <w:name w:val="xl79"/>
    <w:basedOn w:val="a"/>
    <w:uiPriority w:val="99"/>
    <w:rsid w:val="0010522C"/>
    <w:pPr>
      <w:widowControl w:val="0"/>
      <w:pBdr>
        <w:top w:val="single" w:sz="4" w:space="0" w:color="C0C0C0"/>
        <w:left w:val="single" w:sz="4" w:space="0" w:color="C0C0C0"/>
        <w:bottom w:val="single" w:sz="4" w:space="0" w:color="C0C0C0"/>
        <w:right w:val="single" w:sz="4" w:space="0" w:color="C0C0C0"/>
      </w:pBdr>
      <w:shd w:val="clear" w:color="auto" w:fill="F8F2D8"/>
      <w:suppressAutoHyphens/>
      <w:spacing w:before="100" w:after="100" w:line="100" w:lineRule="atLeast"/>
    </w:pPr>
    <w:rPr>
      <w:rFonts w:ascii="Times New Roman" w:eastAsia="Andale Sans UI" w:hAnsi="Times New Roman" w:cs="Times New Roman"/>
      <w:kern w:val="2"/>
      <w:sz w:val="24"/>
      <w:szCs w:val="24"/>
      <w:lang w:val="de-DE" w:eastAsia="fa-IR" w:bidi="fa-IR"/>
    </w:rPr>
  </w:style>
  <w:style w:type="paragraph" w:customStyle="1" w:styleId="xl80">
    <w:name w:val="xl80"/>
    <w:basedOn w:val="a"/>
    <w:uiPriority w:val="99"/>
    <w:rsid w:val="0010522C"/>
    <w:pPr>
      <w:widowControl w:val="0"/>
      <w:pBdr>
        <w:top w:val="single" w:sz="4" w:space="0" w:color="C0C0C0"/>
        <w:left w:val="single" w:sz="8"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1">
    <w:name w:val="xl81"/>
    <w:basedOn w:val="a"/>
    <w:uiPriority w:val="99"/>
    <w:rsid w:val="0010522C"/>
    <w:pPr>
      <w:widowControl w:val="0"/>
      <w:pBdr>
        <w:top w:val="single" w:sz="4" w:space="0" w:color="C0C0C0"/>
        <w:left w:val="single" w:sz="4"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2">
    <w:name w:val="xl82"/>
    <w:basedOn w:val="a"/>
    <w:uiPriority w:val="99"/>
    <w:rsid w:val="0010522C"/>
    <w:pPr>
      <w:widowControl w:val="0"/>
      <w:pBdr>
        <w:top w:val="single" w:sz="4" w:space="0" w:color="C0C0C0"/>
        <w:left w:val="single" w:sz="4" w:space="14" w:color="C0C0C0"/>
        <w:bottom w:val="single" w:sz="4" w:space="0" w:color="C0C0C0"/>
        <w:right w:val="single" w:sz="4" w:space="0" w:color="C0C0C0"/>
      </w:pBdr>
      <w:shd w:val="clear" w:color="auto" w:fill="F8F2D8"/>
      <w:suppressAutoHyphens/>
      <w:spacing w:before="100" w:after="100" w:line="100" w:lineRule="atLeast"/>
      <w:ind w:firstLine="200"/>
    </w:pPr>
    <w:rPr>
      <w:rFonts w:ascii="Times New Roman" w:eastAsia="Andale Sans UI" w:hAnsi="Times New Roman" w:cs="Times New Roman"/>
      <w:kern w:val="2"/>
      <w:sz w:val="24"/>
      <w:szCs w:val="24"/>
      <w:lang w:val="de-DE" w:eastAsia="fa-IR" w:bidi="fa-IR"/>
    </w:rPr>
  </w:style>
  <w:style w:type="paragraph" w:customStyle="1" w:styleId="xl83">
    <w:name w:val="xl83"/>
    <w:basedOn w:val="a"/>
    <w:uiPriority w:val="99"/>
    <w:rsid w:val="0010522C"/>
    <w:pPr>
      <w:widowControl w:val="0"/>
      <w:pBdr>
        <w:top w:val="single" w:sz="4" w:space="0" w:color="C0C0C0"/>
        <w:left w:val="single" w:sz="4" w:space="27" w:color="C0C0C0"/>
        <w:bottom w:val="single" w:sz="4" w:space="0" w:color="C0C0C0"/>
        <w:right w:val="single" w:sz="4" w:space="0" w:color="C0C0C0"/>
      </w:pBdr>
      <w:shd w:val="clear" w:color="auto" w:fill="FBF9EC"/>
      <w:suppressAutoHyphens/>
      <w:spacing w:before="100" w:after="100" w:line="100" w:lineRule="atLeast"/>
      <w:ind w:firstLine="400"/>
    </w:pPr>
    <w:rPr>
      <w:rFonts w:ascii="Times New Roman" w:eastAsia="Andale Sans UI" w:hAnsi="Times New Roman" w:cs="Times New Roman"/>
      <w:kern w:val="2"/>
      <w:sz w:val="24"/>
      <w:szCs w:val="24"/>
      <w:lang w:val="de-DE" w:eastAsia="fa-IR" w:bidi="fa-IR"/>
    </w:rPr>
  </w:style>
  <w:style w:type="paragraph" w:customStyle="1" w:styleId="xl84">
    <w:name w:val="xl84"/>
    <w:basedOn w:val="a"/>
    <w:uiPriority w:val="99"/>
    <w:rsid w:val="0010522C"/>
    <w:pPr>
      <w:widowControl w:val="0"/>
      <w:pBdr>
        <w:top w:val="single" w:sz="4" w:space="0" w:color="C0C0C0"/>
        <w:left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5">
    <w:name w:val="xl85"/>
    <w:basedOn w:val="a"/>
    <w:uiPriority w:val="99"/>
    <w:rsid w:val="0010522C"/>
    <w:pPr>
      <w:widowControl w:val="0"/>
      <w:pBdr>
        <w:top w:val="single" w:sz="4" w:space="0" w:color="C0C0C0"/>
        <w:left w:val="single" w:sz="8"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6">
    <w:name w:val="xl86"/>
    <w:basedOn w:val="a"/>
    <w:uiPriority w:val="99"/>
    <w:rsid w:val="0010522C"/>
    <w:pPr>
      <w:widowControl w:val="0"/>
      <w:pBdr>
        <w:top w:val="single" w:sz="4" w:space="0" w:color="C0C0C0"/>
        <w:left w:val="single" w:sz="4" w:space="31" w:color="C0C0C0"/>
        <w:bottom w:val="single" w:sz="4" w:space="0" w:color="C0C0C0"/>
        <w:right w:val="single" w:sz="4" w:space="0" w:color="C0C0C0"/>
      </w:pBdr>
      <w:suppressAutoHyphens/>
      <w:spacing w:before="100" w:after="100" w:line="100" w:lineRule="atLeast"/>
      <w:ind w:firstLine="600"/>
    </w:pPr>
    <w:rPr>
      <w:rFonts w:ascii="Times New Roman" w:eastAsia="Andale Sans UI" w:hAnsi="Times New Roman" w:cs="Times New Roman"/>
      <w:kern w:val="2"/>
      <w:sz w:val="24"/>
      <w:szCs w:val="24"/>
      <w:lang w:val="de-DE" w:eastAsia="fa-IR" w:bidi="fa-IR"/>
    </w:rPr>
  </w:style>
  <w:style w:type="paragraph" w:customStyle="1" w:styleId="xl87">
    <w:name w:val="xl87"/>
    <w:basedOn w:val="a"/>
    <w:uiPriority w:val="99"/>
    <w:rsid w:val="0010522C"/>
    <w:pPr>
      <w:widowControl w:val="0"/>
      <w:pBdr>
        <w:top w:val="single" w:sz="4" w:space="0" w:color="C0C0C0"/>
        <w:left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8">
    <w:name w:val="xl88"/>
    <w:basedOn w:val="a"/>
    <w:uiPriority w:val="99"/>
    <w:rsid w:val="0010522C"/>
    <w:pPr>
      <w:widowControl w:val="0"/>
      <w:pBdr>
        <w:top w:val="single" w:sz="4" w:space="0" w:color="C0C0C0"/>
        <w:left w:val="single" w:sz="8"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9">
    <w:name w:val="xl89"/>
    <w:basedOn w:val="a"/>
    <w:uiPriority w:val="99"/>
    <w:rsid w:val="0010522C"/>
    <w:pPr>
      <w:widowControl w:val="0"/>
      <w:pBdr>
        <w:top w:val="single" w:sz="4" w:space="0" w:color="C0C0C0"/>
        <w:left w:val="single" w:sz="4"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0">
    <w:name w:val="xl90"/>
    <w:basedOn w:val="a"/>
    <w:uiPriority w:val="99"/>
    <w:rsid w:val="0010522C"/>
    <w:pPr>
      <w:widowControl w:val="0"/>
      <w:pBdr>
        <w:top w:val="single" w:sz="4" w:space="0" w:color="C0C0C0"/>
        <w:left w:val="single" w:sz="8"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1">
    <w:name w:val="xl91"/>
    <w:basedOn w:val="a"/>
    <w:uiPriority w:val="99"/>
    <w:rsid w:val="0010522C"/>
    <w:pPr>
      <w:widowControl w:val="0"/>
      <w:pBdr>
        <w:top w:val="single" w:sz="4" w:space="0" w:color="C0C0C0"/>
        <w:left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2">
    <w:name w:val="xl92"/>
    <w:basedOn w:val="a"/>
    <w:uiPriority w:val="99"/>
    <w:rsid w:val="0010522C"/>
    <w:pPr>
      <w:widowControl w:val="0"/>
      <w:pBdr>
        <w:top w:val="single" w:sz="4" w:space="0" w:color="C0C0C0"/>
        <w:left w:val="single" w:sz="8"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3">
    <w:name w:val="xl93"/>
    <w:basedOn w:val="a"/>
    <w:uiPriority w:val="99"/>
    <w:rsid w:val="0010522C"/>
    <w:pPr>
      <w:widowControl w:val="0"/>
      <w:pBdr>
        <w:top w:val="single" w:sz="4" w:space="0" w:color="C0C0C0"/>
        <w:left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4">
    <w:name w:val="xl94"/>
    <w:basedOn w:val="a"/>
    <w:uiPriority w:val="99"/>
    <w:rsid w:val="0010522C"/>
    <w:pPr>
      <w:widowControl w:val="0"/>
      <w:pBdr>
        <w:top w:val="single" w:sz="4" w:space="0" w:color="C0C0C0"/>
        <w:left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color w:val="FF0000"/>
      <w:kern w:val="2"/>
      <w:sz w:val="24"/>
      <w:szCs w:val="24"/>
      <w:lang w:val="de-DE" w:eastAsia="fa-IR" w:bidi="fa-IR"/>
    </w:rPr>
  </w:style>
  <w:style w:type="paragraph" w:customStyle="1" w:styleId="xl95">
    <w:name w:val="xl95"/>
    <w:basedOn w:val="a"/>
    <w:uiPriority w:val="99"/>
    <w:rsid w:val="0010522C"/>
    <w:pPr>
      <w:widowControl w:val="0"/>
      <w:pBdr>
        <w:top w:val="single" w:sz="4" w:space="0" w:color="C0C0C0"/>
        <w:left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color w:val="FF0000"/>
      <w:kern w:val="2"/>
      <w:sz w:val="24"/>
      <w:szCs w:val="24"/>
      <w:lang w:val="de-DE" w:eastAsia="fa-IR" w:bidi="fa-IR"/>
    </w:rPr>
  </w:style>
  <w:style w:type="paragraph" w:customStyle="1" w:styleId="xl96">
    <w:name w:val="xl96"/>
    <w:basedOn w:val="a"/>
    <w:uiPriority w:val="99"/>
    <w:rsid w:val="0010522C"/>
    <w:pPr>
      <w:widowControl w:val="0"/>
      <w:pBdr>
        <w:top w:val="single" w:sz="4" w:space="0" w:color="C0C0C0"/>
        <w:left w:val="single" w:sz="8"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7">
    <w:name w:val="xl97"/>
    <w:basedOn w:val="a"/>
    <w:uiPriority w:val="99"/>
    <w:rsid w:val="0010522C"/>
    <w:pPr>
      <w:widowControl w:val="0"/>
      <w:pBdr>
        <w:top w:val="single" w:sz="4" w:space="0" w:color="C0C0C0"/>
        <w:left w:val="single" w:sz="4" w:space="0" w:color="C0C0C0"/>
        <w:bottom w:val="single" w:sz="4" w:space="0" w:color="C0C0C0"/>
        <w:right w:val="single" w:sz="4" w:space="0" w:color="C0C0C0"/>
      </w:pBdr>
      <w:shd w:val="clear" w:color="auto" w:fill="F4ECC5"/>
      <w:suppressAutoHyphens/>
      <w:spacing w:before="100" w:after="100" w:line="100" w:lineRule="atLeast"/>
    </w:pPr>
    <w:rPr>
      <w:rFonts w:ascii="Times New Roman" w:eastAsia="Andale Sans UI" w:hAnsi="Times New Roman" w:cs="Times New Roman"/>
      <w:kern w:val="2"/>
      <w:sz w:val="20"/>
      <w:szCs w:val="20"/>
      <w:lang w:val="de-DE" w:eastAsia="fa-IR" w:bidi="fa-IR"/>
    </w:rPr>
  </w:style>
  <w:style w:type="paragraph" w:customStyle="1" w:styleId="xl98">
    <w:name w:val="xl98"/>
    <w:basedOn w:val="a"/>
    <w:uiPriority w:val="99"/>
    <w:rsid w:val="0010522C"/>
    <w:pPr>
      <w:widowControl w:val="0"/>
      <w:pBdr>
        <w:top w:val="single" w:sz="4" w:space="0" w:color="C0C0C0"/>
        <w:left w:val="single" w:sz="8" w:space="0" w:color="C0C0C0"/>
        <w:bottom w:val="single" w:sz="4" w:space="0" w:color="C0C0C0"/>
        <w:right w:val="single" w:sz="4" w:space="0" w:color="C0C0C0"/>
      </w:pBdr>
      <w:shd w:val="clear" w:color="auto" w:fill="F4ECC5"/>
      <w:suppressAutoHyphens/>
      <w:spacing w:before="100" w:after="100" w:line="100" w:lineRule="atLeast"/>
      <w:jc w:val="right"/>
    </w:pPr>
    <w:rPr>
      <w:rFonts w:ascii="Times New Roman" w:eastAsia="Andale Sans UI" w:hAnsi="Times New Roman" w:cs="Times New Roman"/>
      <w:kern w:val="2"/>
      <w:sz w:val="20"/>
      <w:szCs w:val="20"/>
      <w:lang w:val="de-DE" w:eastAsia="fa-IR" w:bidi="fa-IR"/>
    </w:rPr>
  </w:style>
  <w:style w:type="paragraph" w:customStyle="1" w:styleId="xl99">
    <w:name w:val="xl99"/>
    <w:basedOn w:val="a"/>
    <w:uiPriority w:val="99"/>
    <w:rsid w:val="0010522C"/>
    <w:pPr>
      <w:widowControl w:val="0"/>
      <w:pBdr>
        <w:top w:val="single" w:sz="4" w:space="0" w:color="C0C0C0"/>
        <w:left w:val="single" w:sz="4" w:space="0" w:color="C0C0C0"/>
        <w:bottom w:val="single" w:sz="4" w:space="0" w:color="C0C0C0"/>
        <w:right w:val="single" w:sz="4" w:space="0" w:color="C0C0C0"/>
      </w:pBdr>
      <w:shd w:val="clear" w:color="auto" w:fill="F4ECC5"/>
      <w:suppressAutoHyphens/>
      <w:spacing w:before="100" w:after="100" w:line="100" w:lineRule="atLeast"/>
      <w:jc w:val="right"/>
    </w:pPr>
    <w:rPr>
      <w:rFonts w:ascii="Times New Roman" w:eastAsia="Andale Sans UI" w:hAnsi="Times New Roman" w:cs="Times New Roman"/>
      <w:kern w:val="2"/>
      <w:sz w:val="20"/>
      <w:szCs w:val="20"/>
      <w:lang w:val="de-DE" w:eastAsia="fa-IR" w:bidi="fa-IR"/>
    </w:rPr>
  </w:style>
  <w:style w:type="paragraph" w:customStyle="1" w:styleId="xl100">
    <w:name w:val="xl100"/>
    <w:basedOn w:val="a"/>
    <w:uiPriority w:val="99"/>
    <w:rsid w:val="0010522C"/>
    <w:pPr>
      <w:widowControl w:val="0"/>
      <w:suppressAutoHyphens/>
      <w:spacing w:before="100" w:after="100" w:line="100" w:lineRule="atLeast"/>
    </w:pPr>
    <w:rPr>
      <w:rFonts w:ascii="Times New Roman" w:eastAsia="Andale Sans UI" w:hAnsi="Times New Roman" w:cs="Times New Roman"/>
      <w:kern w:val="2"/>
      <w:sz w:val="24"/>
      <w:szCs w:val="24"/>
      <w:lang w:val="de-DE" w:eastAsia="fa-IR" w:bidi="fa-IR"/>
    </w:rPr>
  </w:style>
  <w:style w:type="paragraph" w:customStyle="1" w:styleId="af3">
    <w:name w:val="Знак Знак Знак Знак"/>
    <w:basedOn w:val="a"/>
    <w:uiPriority w:val="99"/>
    <w:rsid w:val="0010522C"/>
    <w:pPr>
      <w:widowControl w:val="0"/>
      <w:suppressAutoHyphens/>
      <w:spacing w:line="240" w:lineRule="exact"/>
    </w:pPr>
    <w:rPr>
      <w:rFonts w:ascii="Verdana" w:eastAsia="Andale Sans UI" w:hAnsi="Verdana" w:cs="Verdana"/>
      <w:kern w:val="2"/>
      <w:sz w:val="20"/>
      <w:szCs w:val="20"/>
      <w:lang w:val="en-US" w:eastAsia="fa-IR" w:bidi="fa-IR"/>
    </w:rPr>
  </w:style>
  <w:style w:type="paragraph" w:customStyle="1" w:styleId="formattext">
    <w:name w:val="formattext"/>
    <w:basedOn w:val="a"/>
    <w:uiPriority w:val="99"/>
    <w:rsid w:val="0010522C"/>
    <w:pPr>
      <w:widowControl w:val="0"/>
      <w:suppressAutoHyphens/>
      <w:spacing w:before="100" w:after="100" w:line="100" w:lineRule="atLeast"/>
    </w:pPr>
    <w:rPr>
      <w:rFonts w:ascii="Times New Roman" w:eastAsia="Andale Sans UI" w:hAnsi="Times New Roman" w:cs="Times New Roman"/>
      <w:kern w:val="2"/>
      <w:sz w:val="24"/>
      <w:szCs w:val="24"/>
      <w:lang w:val="de-DE" w:eastAsia="fa-IR" w:bidi="fa-IR"/>
    </w:rPr>
  </w:style>
  <w:style w:type="paragraph" w:customStyle="1" w:styleId="headertext">
    <w:name w:val="headertext"/>
    <w:basedOn w:val="a"/>
    <w:uiPriority w:val="99"/>
    <w:rsid w:val="0010522C"/>
    <w:pPr>
      <w:widowControl w:val="0"/>
      <w:suppressAutoHyphens/>
      <w:spacing w:before="100" w:after="100" w:line="100" w:lineRule="atLeast"/>
    </w:pPr>
    <w:rPr>
      <w:rFonts w:ascii="Times New Roman" w:eastAsia="Andale Sans UI" w:hAnsi="Times New Roman" w:cs="Times New Roman"/>
      <w:kern w:val="2"/>
      <w:sz w:val="24"/>
      <w:szCs w:val="24"/>
      <w:lang w:val="de-DE" w:eastAsia="fa-IR" w:bidi="fa-IR"/>
    </w:rPr>
  </w:style>
  <w:style w:type="paragraph" w:customStyle="1" w:styleId="af4">
    <w:name w:val="Содержимое таблицы"/>
    <w:basedOn w:val="a"/>
    <w:uiPriority w:val="99"/>
    <w:rsid w:val="0010522C"/>
    <w:pPr>
      <w:widowControl w:val="0"/>
      <w:suppressLineNumbers/>
      <w:suppressAutoHyphens/>
      <w:spacing w:after="0" w:line="100" w:lineRule="atLeast"/>
    </w:pPr>
    <w:rPr>
      <w:rFonts w:ascii="Times New Roman" w:eastAsia="Andale Sans UI" w:hAnsi="Times New Roman" w:cs="Tahoma"/>
      <w:kern w:val="2"/>
      <w:sz w:val="24"/>
      <w:szCs w:val="24"/>
      <w:lang w:val="de-DE" w:eastAsia="fa-IR" w:bidi="fa-IR"/>
    </w:rPr>
  </w:style>
  <w:style w:type="paragraph" w:customStyle="1" w:styleId="af5">
    <w:name w:val="Заголовок таблицы"/>
    <w:basedOn w:val="af4"/>
    <w:uiPriority w:val="99"/>
    <w:rsid w:val="0010522C"/>
    <w:pPr>
      <w:jc w:val="center"/>
    </w:pPr>
    <w:rPr>
      <w:b/>
      <w:bCs/>
    </w:rPr>
  </w:style>
  <w:style w:type="paragraph" w:customStyle="1" w:styleId="alignleft">
    <w:name w:val="align_left"/>
    <w:basedOn w:val="a"/>
    <w:rsid w:val="00105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105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10522C"/>
  </w:style>
  <w:style w:type="character" w:customStyle="1" w:styleId="blk">
    <w:name w:val="blk"/>
    <w:rsid w:val="0010522C"/>
  </w:style>
  <w:style w:type="character" w:customStyle="1" w:styleId="hl">
    <w:name w:val="hl"/>
    <w:basedOn w:val="a1"/>
    <w:rsid w:val="0010522C"/>
  </w:style>
  <w:style w:type="character" w:customStyle="1" w:styleId="dt-r">
    <w:name w:val="dt-r"/>
    <w:basedOn w:val="a1"/>
    <w:rsid w:val="0010522C"/>
  </w:style>
  <w:style w:type="character" w:customStyle="1" w:styleId="1b">
    <w:name w:val="Верхний колонтитул Знак1"/>
    <w:basedOn w:val="a1"/>
    <w:uiPriority w:val="99"/>
    <w:semiHidden/>
    <w:rsid w:val="0010522C"/>
    <w:rPr>
      <w:rFonts w:ascii="Calibri" w:eastAsia="Calibri" w:hAnsi="Calibri" w:cs="Times New Roman" w:hint="default"/>
    </w:rPr>
  </w:style>
  <w:style w:type="character" w:customStyle="1" w:styleId="1c">
    <w:name w:val="Нижний колонтитул Знак1"/>
    <w:basedOn w:val="a1"/>
    <w:uiPriority w:val="99"/>
    <w:semiHidden/>
    <w:rsid w:val="0010522C"/>
    <w:rPr>
      <w:rFonts w:ascii="Calibri" w:eastAsia="Calibri" w:hAnsi="Calibri" w:cs="Times New Roman" w:hint="default"/>
    </w:rPr>
  </w:style>
  <w:style w:type="character" w:customStyle="1" w:styleId="1d">
    <w:name w:val="Текст выноски Знак1"/>
    <w:basedOn w:val="a1"/>
    <w:uiPriority w:val="99"/>
    <w:semiHidden/>
    <w:rsid w:val="0010522C"/>
    <w:rPr>
      <w:rFonts w:ascii="Tahoma" w:eastAsia="Calibri" w:hAnsi="Tahoma" w:cs="Tahoma" w:hint="default"/>
      <w:sz w:val="16"/>
      <w:szCs w:val="16"/>
    </w:rPr>
  </w:style>
  <w:style w:type="character" w:customStyle="1" w:styleId="eop">
    <w:name w:val="eop"/>
    <w:rsid w:val="0010522C"/>
  </w:style>
  <w:style w:type="character" w:customStyle="1" w:styleId="15">
    <w:name w:val="Основной текст с отступом Знак1"/>
    <w:basedOn w:val="a1"/>
    <w:link w:val="ad"/>
    <w:uiPriority w:val="99"/>
    <w:semiHidden/>
    <w:locked/>
    <w:rsid w:val="0010522C"/>
    <w:rPr>
      <w:rFonts w:ascii="Arial" w:eastAsia="Calibri" w:hAnsi="Arial" w:cs="Arial"/>
      <w:kern w:val="2"/>
      <w:sz w:val="24"/>
      <w:szCs w:val="24"/>
      <w:lang w:eastAsia="ru-RU"/>
    </w:rPr>
  </w:style>
  <w:style w:type="character" w:customStyle="1" w:styleId="210">
    <w:name w:val="Основной текст с отступом 2 Знак1"/>
    <w:basedOn w:val="a1"/>
    <w:link w:val="21"/>
    <w:uiPriority w:val="99"/>
    <w:semiHidden/>
    <w:locked/>
    <w:rsid w:val="0010522C"/>
    <w:rPr>
      <w:rFonts w:ascii="Calibri" w:eastAsia="Calibri" w:hAnsi="Calibri"/>
      <w:lang w:eastAsia="ru-RU"/>
    </w:rPr>
  </w:style>
  <w:style w:type="character" w:customStyle="1" w:styleId="311">
    <w:name w:val="Основной текст с отступом 3 Знак1"/>
    <w:basedOn w:val="a1"/>
    <w:link w:val="310"/>
    <w:uiPriority w:val="99"/>
    <w:semiHidden/>
    <w:locked/>
    <w:rsid w:val="0010522C"/>
    <w:rPr>
      <w:rFonts w:ascii="Calibri" w:eastAsia="Calibri" w:hAnsi="Calibri"/>
      <w:sz w:val="16"/>
      <w:szCs w:val="16"/>
      <w:lang w:eastAsia="ru-RU"/>
    </w:rPr>
  </w:style>
  <w:style w:type="character" w:customStyle="1" w:styleId="35">
    <w:name w:val="Знак Знак3"/>
    <w:uiPriority w:val="99"/>
    <w:rsid w:val="0010522C"/>
    <w:rPr>
      <w:rFonts w:ascii="Times New Roman" w:hAnsi="Times New Roman" w:cs="Times New Roman" w:hint="default"/>
    </w:rPr>
  </w:style>
  <w:style w:type="character" w:customStyle="1" w:styleId="27">
    <w:name w:val="Знак Знак2"/>
    <w:uiPriority w:val="99"/>
    <w:rsid w:val="0010522C"/>
    <w:rPr>
      <w:rFonts w:ascii="Times New Roman" w:hAnsi="Times New Roman" w:cs="Times New Roman" w:hint="default"/>
    </w:rPr>
  </w:style>
  <w:style w:type="character" w:customStyle="1" w:styleId="af6">
    <w:name w:val="Знак Знак"/>
    <w:uiPriority w:val="99"/>
    <w:rsid w:val="0010522C"/>
    <w:rPr>
      <w:rFonts w:ascii="Arial" w:hAnsi="Arial" w:cs="Arial" w:hint="default"/>
      <w:kern w:val="2"/>
      <w:sz w:val="24"/>
      <w:lang w:eastAsia="ru-RU"/>
    </w:rPr>
  </w:style>
  <w:style w:type="character" w:customStyle="1" w:styleId="WW8Num1z0">
    <w:name w:val="WW8Num1z0"/>
    <w:rsid w:val="0010522C"/>
  </w:style>
  <w:style w:type="character" w:customStyle="1" w:styleId="WW8Num1z1">
    <w:name w:val="WW8Num1z1"/>
    <w:rsid w:val="0010522C"/>
  </w:style>
  <w:style w:type="character" w:customStyle="1" w:styleId="WW8Num1z2">
    <w:name w:val="WW8Num1z2"/>
    <w:rsid w:val="0010522C"/>
  </w:style>
  <w:style w:type="character" w:customStyle="1" w:styleId="WW8Num1z3">
    <w:name w:val="WW8Num1z3"/>
    <w:rsid w:val="0010522C"/>
  </w:style>
  <w:style w:type="character" w:customStyle="1" w:styleId="WW8Num1z4">
    <w:name w:val="WW8Num1z4"/>
    <w:rsid w:val="0010522C"/>
  </w:style>
  <w:style w:type="character" w:customStyle="1" w:styleId="WW8Num1z5">
    <w:name w:val="WW8Num1z5"/>
    <w:rsid w:val="0010522C"/>
  </w:style>
  <w:style w:type="character" w:customStyle="1" w:styleId="WW8Num1z6">
    <w:name w:val="WW8Num1z6"/>
    <w:rsid w:val="0010522C"/>
  </w:style>
  <w:style w:type="character" w:customStyle="1" w:styleId="WW8Num1z7">
    <w:name w:val="WW8Num1z7"/>
    <w:rsid w:val="0010522C"/>
  </w:style>
  <w:style w:type="character" w:customStyle="1" w:styleId="WW8Num1z8">
    <w:name w:val="WW8Num1z8"/>
    <w:rsid w:val="0010522C"/>
  </w:style>
  <w:style w:type="character" w:customStyle="1" w:styleId="WW8Num2z0">
    <w:name w:val="WW8Num2z0"/>
    <w:rsid w:val="0010522C"/>
  </w:style>
  <w:style w:type="character" w:customStyle="1" w:styleId="WW8Num2z1">
    <w:name w:val="WW8Num2z1"/>
    <w:rsid w:val="0010522C"/>
  </w:style>
  <w:style w:type="character" w:customStyle="1" w:styleId="WW8Num2z2">
    <w:name w:val="WW8Num2z2"/>
    <w:rsid w:val="0010522C"/>
  </w:style>
  <w:style w:type="character" w:customStyle="1" w:styleId="WW8Num2z3">
    <w:name w:val="WW8Num2z3"/>
    <w:rsid w:val="0010522C"/>
  </w:style>
  <w:style w:type="character" w:customStyle="1" w:styleId="WW8Num2z4">
    <w:name w:val="WW8Num2z4"/>
    <w:rsid w:val="0010522C"/>
  </w:style>
  <w:style w:type="character" w:customStyle="1" w:styleId="WW8Num2z5">
    <w:name w:val="WW8Num2z5"/>
    <w:rsid w:val="0010522C"/>
  </w:style>
  <w:style w:type="character" w:customStyle="1" w:styleId="WW8Num2z6">
    <w:name w:val="WW8Num2z6"/>
    <w:rsid w:val="0010522C"/>
  </w:style>
  <w:style w:type="character" w:customStyle="1" w:styleId="WW8Num2z7">
    <w:name w:val="WW8Num2z7"/>
    <w:rsid w:val="0010522C"/>
  </w:style>
  <w:style w:type="character" w:customStyle="1" w:styleId="WW8Num2z8">
    <w:name w:val="WW8Num2z8"/>
    <w:rsid w:val="0010522C"/>
  </w:style>
  <w:style w:type="character" w:customStyle="1" w:styleId="WW8Num3z0">
    <w:name w:val="WW8Num3z0"/>
    <w:rsid w:val="0010522C"/>
    <w:rPr>
      <w:rFonts w:ascii="Symbol" w:hAnsi="Symbol" w:hint="default"/>
    </w:rPr>
  </w:style>
  <w:style w:type="character" w:customStyle="1" w:styleId="WW8Num3z1">
    <w:name w:val="WW8Num3z1"/>
    <w:rsid w:val="0010522C"/>
    <w:rPr>
      <w:rFonts w:ascii="Courier New" w:hAnsi="Courier New" w:cs="Courier New" w:hint="default"/>
    </w:rPr>
  </w:style>
  <w:style w:type="character" w:customStyle="1" w:styleId="WW8Num3z2">
    <w:name w:val="WW8Num3z2"/>
    <w:rsid w:val="0010522C"/>
    <w:rPr>
      <w:rFonts w:ascii="Wingdings" w:hAnsi="Wingdings" w:hint="default"/>
    </w:rPr>
  </w:style>
  <w:style w:type="character" w:customStyle="1" w:styleId="WW8Num4z0">
    <w:name w:val="WW8Num4z0"/>
    <w:rsid w:val="0010522C"/>
    <w:rPr>
      <w:rFonts w:ascii="Symbol" w:hAnsi="Symbol" w:hint="default"/>
      <w:sz w:val="28"/>
    </w:rPr>
  </w:style>
  <w:style w:type="character" w:customStyle="1" w:styleId="WW8Num4z1">
    <w:name w:val="WW8Num4z1"/>
    <w:rsid w:val="0010522C"/>
    <w:rPr>
      <w:rFonts w:ascii="Courier New" w:hAnsi="Courier New" w:cs="Courier New" w:hint="default"/>
    </w:rPr>
  </w:style>
  <w:style w:type="character" w:customStyle="1" w:styleId="WW8Num4z2">
    <w:name w:val="WW8Num4z2"/>
    <w:rsid w:val="0010522C"/>
    <w:rPr>
      <w:rFonts w:ascii="Wingdings" w:hAnsi="Wingdings" w:hint="default"/>
    </w:rPr>
  </w:style>
  <w:style w:type="character" w:customStyle="1" w:styleId="WW8Num5z0">
    <w:name w:val="WW8Num5z0"/>
    <w:rsid w:val="0010522C"/>
    <w:rPr>
      <w:rFonts w:ascii="Symbol" w:hAnsi="Symbol" w:hint="default"/>
      <w:sz w:val="28"/>
      <w:lang w:val="ru-RU"/>
    </w:rPr>
  </w:style>
  <w:style w:type="character" w:customStyle="1" w:styleId="1e">
    <w:name w:val="Основной шрифт абзаца1"/>
    <w:rsid w:val="0010522C"/>
  </w:style>
  <w:style w:type="character" w:customStyle="1" w:styleId="af7">
    <w:name w:val="Без интервала Знак"/>
    <w:rsid w:val="0010522C"/>
  </w:style>
  <w:style w:type="character" w:customStyle="1" w:styleId="itemtext">
    <w:name w:val="itemtext"/>
    <w:rsid w:val="0010522C"/>
  </w:style>
  <w:style w:type="character" w:customStyle="1" w:styleId="af8">
    <w:name w:val="Цветовое выделение"/>
    <w:rsid w:val="0010522C"/>
    <w:rPr>
      <w:b/>
      <w:bCs w:val="0"/>
      <w:color w:val="26282F"/>
    </w:rPr>
  </w:style>
  <w:style w:type="character" w:customStyle="1" w:styleId="ListLabel1">
    <w:name w:val="ListLabel 1"/>
    <w:rsid w:val="0010522C"/>
    <w:rPr>
      <w:rFonts w:ascii="Courier New" w:hAnsi="Courier New" w:cs="Courier New" w:hint="default"/>
    </w:rPr>
  </w:style>
  <w:style w:type="character" w:customStyle="1" w:styleId="af9">
    <w:name w:val="Маркеры списка"/>
    <w:rsid w:val="0010522C"/>
    <w:rPr>
      <w:rFonts w:ascii="OpenSymbol" w:eastAsia="OpenSymbol" w:hAnsi="OpenSymbol" w:hint="eastAsia"/>
    </w:rPr>
  </w:style>
  <w:style w:type="character" w:customStyle="1" w:styleId="WW8Num7z0">
    <w:name w:val="WW8Num7z0"/>
    <w:rsid w:val="0010522C"/>
    <w:rPr>
      <w:rFonts w:ascii="Times New Roman" w:hAnsi="Times New Roman" w:cs="Times New Roman" w:hint="default"/>
      <w:b/>
      <w:bCs w:val="0"/>
      <w:sz w:val="28"/>
    </w:rPr>
  </w:style>
  <w:style w:type="character" w:customStyle="1" w:styleId="WW8Num7z1">
    <w:name w:val="WW8Num7z1"/>
    <w:rsid w:val="0010522C"/>
  </w:style>
  <w:style w:type="character" w:customStyle="1" w:styleId="WW8Num7z2">
    <w:name w:val="WW8Num7z2"/>
    <w:rsid w:val="0010522C"/>
  </w:style>
  <w:style w:type="character" w:customStyle="1" w:styleId="WW8Num7z3">
    <w:name w:val="WW8Num7z3"/>
    <w:rsid w:val="0010522C"/>
  </w:style>
  <w:style w:type="character" w:customStyle="1" w:styleId="WW8Num7z4">
    <w:name w:val="WW8Num7z4"/>
    <w:rsid w:val="0010522C"/>
  </w:style>
  <w:style w:type="character" w:customStyle="1" w:styleId="WW8Num7z5">
    <w:name w:val="WW8Num7z5"/>
    <w:rsid w:val="0010522C"/>
  </w:style>
  <w:style w:type="character" w:customStyle="1" w:styleId="WW8Num7z6">
    <w:name w:val="WW8Num7z6"/>
    <w:rsid w:val="0010522C"/>
  </w:style>
  <w:style w:type="character" w:customStyle="1" w:styleId="WW8Num7z7">
    <w:name w:val="WW8Num7z7"/>
    <w:rsid w:val="0010522C"/>
  </w:style>
  <w:style w:type="character" w:customStyle="1" w:styleId="WW8Num7z8">
    <w:name w:val="WW8Num7z8"/>
    <w:rsid w:val="0010522C"/>
  </w:style>
  <w:style w:type="character" w:customStyle="1" w:styleId="nobr">
    <w:name w:val="nobr"/>
    <w:rsid w:val="0010522C"/>
  </w:style>
  <w:style w:type="character" w:customStyle="1" w:styleId="extendedtext-short">
    <w:name w:val="extendedtext-short"/>
    <w:basedOn w:val="a1"/>
    <w:rsid w:val="0010522C"/>
    <w:rPr>
      <w:rFonts w:ascii="Times New Roman" w:hAnsi="Times New Roman" w:cs="Times New Roman" w:hint="default"/>
    </w:rPr>
  </w:style>
  <w:style w:type="character" w:customStyle="1" w:styleId="extendedtext-full">
    <w:name w:val="extendedtext-full"/>
    <w:basedOn w:val="a1"/>
    <w:rsid w:val="0010522C"/>
    <w:rPr>
      <w:rFonts w:ascii="Times New Roman" w:hAnsi="Times New Roman" w:cs="Times New Roman" w:hint="default"/>
    </w:rPr>
  </w:style>
  <w:style w:type="character" w:customStyle="1" w:styleId="b">
    <w:name w:val="b"/>
    <w:basedOn w:val="a1"/>
    <w:rsid w:val="0010522C"/>
    <w:rPr>
      <w:rFonts w:ascii="Times New Roman" w:hAnsi="Times New Roman" w:cs="Times New Roman" w:hint="default"/>
    </w:rPr>
  </w:style>
  <w:style w:type="character" w:customStyle="1" w:styleId="1f">
    <w:name w:val="Знак Знак1"/>
    <w:uiPriority w:val="99"/>
    <w:semiHidden/>
    <w:rsid w:val="0010522C"/>
    <w:rPr>
      <w:rFonts w:ascii="Tahoma" w:hAnsi="Tahoma" w:cs="Tahoma" w:hint="default"/>
      <w:sz w:val="16"/>
      <w:lang w:eastAsia="ru-RU"/>
    </w:rPr>
  </w:style>
  <w:style w:type="character" w:customStyle="1" w:styleId="28">
    <w:name w:val="Просмотренная гиперссылка2"/>
    <w:basedOn w:val="a1"/>
    <w:uiPriority w:val="99"/>
    <w:semiHidden/>
    <w:rsid w:val="0010522C"/>
    <w:rPr>
      <w:color w:val="800080"/>
      <w:u w:val="single"/>
    </w:rPr>
  </w:style>
  <w:style w:type="character" w:customStyle="1" w:styleId="article-info">
    <w:name w:val="article-info"/>
    <w:basedOn w:val="a1"/>
    <w:rsid w:val="0010522C"/>
  </w:style>
  <w:style w:type="character" w:customStyle="1" w:styleId="regnumtitle">
    <w:name w:val="regnum_title"/>
    <w:basedOn w:val="a1"/>
    <w:rsid w:val="0010522C"/>
  </w:style>
  <w:style w:type="table" w:customStyle="1" w:styleId="29">
    <w:name w:val="Сетка таблицы2"/>
    <w:basedOn w:val="a2"/>
    <w:next w:val="a4"/>
    <w:uiPriority w:val="59"/>
    <w:rsid w:val="001052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1052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2"/>
    <w:uiPriority w:val="99"/>
    <w:rsid w:val="0010522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2"/>
    <w:uiPriority w:val="99"/>
    <w:rsid w:val="0010522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2"/>
    <w:uiPriority w:val="59"/>
    <w:rsid w:val="0010522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2"/>
    <w:uiPriority w:val="59"/>
    <w:rsid w:val="001052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10522C"/>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10522C"/>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2"/>
    <w:uiPriority w:val="59"/>
    <w:rsid w:val="0010522C"/>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uiPriority w:val="59"/>
    <w:rsid w:val="0010522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uiPriority w:val="99"/>
    <w:rsid w:val="0010522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uiPriority w:val="59"/>
    <w:rsid w:val="001052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uiPriority w:val="59"/>
    <w:rsid w:val="0010522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uiPriority w:val="59"/>
    <w:rsid w:val="001052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uiPriority w:val="59"/>
    <w:rsid w:val="001052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uiPriority w:val="39"/>
    <w:rsid w:val="0010522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uiPriority w:val="39"/>
    <w:rsid w:val="0010522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10522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uiPriority w:val="99"/>
    <w:rsid w:val="0010522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uiPriority w:val="59"/>
    <w:rsid w:val="001052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uiPriority w:val="59"/>
    <w:rsid w:val="001052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uiPriority w:val="99"/>
    <w:rsid w:val="0010522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10522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10522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2"/>
    <w:uiPriority w:val="59"/>
    <w:rsid w:val="001052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rsid w:val="001052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uiPriority w:val="59"/>
    <w:rsid w:val="0010522C"/>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uiPriority w:val="59"/>
    <w:rsid w:val="0010522C"/>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39"/>
    <w:rsid w:val="0010522C"/>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10522C"/>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rsid w:val="0010522C"/>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3"/>
    <w:uiPriority w:val="99"/>
    <w:semiHidden/>
    <w:unhideWhenUsed/>
    <w:rsid w:val="0010522C"/>
  </w:style>
  <w:style w:type="numbering" w:customStyle="1" w:styleId="113">
    <w:name w:val="Нет списка11"/>
    <w:next w:val="a3"/>
    <w:uiPriority w:val="99"/>
    <w:semiHidden/>
    <w:unhideWhenUsed/>
    <w:rsid w:val="0010522C"/>
  </w:style>
  <w:style w:type="numbering" w:customStyle="1" w:styleId="1110">
    <w:name w:val="Нет списка111"/>
    <w:next w:val="a3"/>
    <w:uiPriority w:val="99"/>
    <w:semiHidden/>
    <w:unhideWhenUsed/>
    <w:rsid w:val="0010522C"/>
  </w:style>
  <w:style w:type="numbering" w:customStyle="1" w:styleId="11110">
    <w:name w:val="Нет списка1111"/>
    <w:next w:val="a3"/>
    <w:uiPriority w:val="99"/>
    <w:semiHidden/>
    <w:unhideWhenUsed/>
    <w:rsid w:val="0010522C"/>
  </w:style>
  <w:style w:type="character" w:styleId="afa">
    <w:name w:val="Strong"/>
    <w:basedOn w:val="a1"/>
    <w:uiPriority w:val="99"/>
    <w:qFormat/>
    <w:rsid w:val="0010522C"/>
    <w:rPr>
      <w:b/>
      <w:bCs/>
    </w:rPr>
  </w:style>
  <w:style w:type="numbering" w:customStyle="1" w:styleId="2a">
    <w:name w:val="Нет списка2"/>
    <w:next w:val="a3"/>
    <w:uiPriority w:val="99"/>
    <w:semiHidden/>
    <w:unhideWhenUsed/>
    <w:rsid w:val="0010522C"/>
  </w:style>
  <w:style w:type="numbering" w:customStyle="1" w:styleId="37">
    <w:name w:val="Нет списка3"/>
    <w:next w:val="a3"/>
    <w:uiPriority w:val="99"/>
    <w:semiHidden/>
    <w:unhideWhenUsed/>
    <w:rsid w:val="0010522C"/>
  </w:style>
  <w:style w:type="numbering" w:customStyle="1" w:styleId="43">
    <w:name w:val="Нет списка4"/>
    <w:next w:val="a3"/>
    <w:uiPriority w:val="99"/>
    <w:semiHidden/>
    <w:unhideWhenUsed/>
    <w:rsid w:val="0010522C"/>
  </w:style>
  <w:style w:type="numbering" w:customStyle="1" w:styleId="50">
    <w:name w:val="Нет списка5"/>
    <w:next w:val="a3"/>
    <w:uiPriority w:val="99"/>
    <w:semiHidden/>
    <w:unhideWhenUsed/>
    <w:rsid w:val="0010522C"/>
  </w:style>
  <w:style w:type="numbering" w:customStyle="1" w:styleId="122">
    <w:name w:val="Нет списка12"/>
    <w:next w:val="a3"/>
    <w:uiPriority w:val="99"/>
    <w:semiHidden/>
    <w:rsid w:val="0010522C"/>
  </w:style>
  <w:style w:type="numbering" w:customStyle="1" w:styleId="212">
    <w:name w:val="Нет списка21"/>
    <w:next w:val="a3"/>
    <w:semiHidden/>
    <w:rsid w:val="0010522C"/>
  </w:style>
  <w:style w:type="numbering" w:customStyle="1" w:styleId="60">
    <w:name w:val="Нет списка6"/>
    <w:next w:val="a3"/>
    <w:uiPriority w:val="99"/>
    <w:semiHidden/>
    <w:unhideWhenUsed/>
    <w:rsid w:val="0010522C"/>
  </w:style>
  <w:style w:type="table" w:customStyle="1" w:styleId="160">
    <w:name w:val="Сетка таблицы16"/>
    <w:basedOn w:val="a2"/>
    <w:next w:val="a4"/>
    <w:uiPriority w:val="59"/>
    <w:rsid w:val="001052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4"/>
    <w:uiPriority w:val="59"/>
    <w:rsid w:val="001052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4"/>
    <w:uiPriority w:val="59"/>
    <w:rsid w:val="001052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1052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Style7">
    <w:name w:val="TableStyle7"/>
    <w:rsid w:val="0010522C"/>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330">
    <w:name w:val="Сетка таблицы33"/>
    <w:basedOn w:val="a2"/>
    <w:next w:val="a4"/>
    <w:uiPriority w:val="59"/>
    <w:rsid w:val="001052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4"/>
    <w:uiPriority w:val="59"/>
    <w:rsid w:val="001052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4"/>
    <w:uiPriority w:val="59"/>
    <w:rsid w:val="001052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3">
    <w:name w:val="Заголовок 3 Знак1"/>
    <w:basedOn w:val="a1"/>
    <w:uiPriority w:val="9"/>
    <w:semiHidden/>
    <w:rsid w:val="0010522C"/>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10522C"/>
    <w:pPr>
      <w:ind w:left="720"/>
      <w:contextualSpacing/>
    </w:pPr>
  </w:style>
  <w:style w:type="character" w:styleId="afb">
    <w:name w:val="Hyperlink"/>
    <w:basedOn w:val="a1"/>
    <w:uiPriority w:val="99"/>
    <w:semiHidden/>
    <w:unhideWhenUsed/>
    <w:rsid w:val="0010522C"/>
    <w:rPr>
      <w:color w:val="0563C1" w:themeColor="hyperlink"/>
      <w:u w:val="single"/>
    </w:rPr>
  </w:style>
  <w:style w:type="character" w:styleId="afc">
    <w:name w:val="FollowedHyperlink"/>
    <w:basedOn w:val="a1"/>
    <w:uiPriority w:val="99"/>
    <w:semiHidden/>
    <w:unhideWhenUsed/>
    <w:rsid w:val="0010522C"/>
    <w:rPr>
      <w:color w:val="954F72" w:themeColor="followedHyperlink"/>
      <w:u w:val="single"/>
    </w:rPr>
  </w:style>
  <w:style w:type="paragraph" w:styleId="22">
    <w:name w:val="Body Text Indent 2"/>
    <w:basedOn w:val="a"/>
    <w:link w:val="221"/>
    <w:uiPriority w:val="99"/>
    <w:semiHidden/>
    <w:unhideWhenUsed/>
    <w:rsid w:val="0010522C"/>
    <w:pPr>
      <w:spacing w:after="120" w:line="480" w:lineRule="auto"/>
      <w:ind w:left="283"/>
    </w:pPr>
  </w:style>
  <w:style w:type="character" w:customStyle="1" w:styleId="221">
    <w:name w:val="Основной текст с отступом 2 Знак2"/>
    <w:basedOn w:val="a1"/>
    <w:link w:val="22"/>
    <w:uiPriority w:val="99"/>
    <w:semiHidden/>
    <w:rsid w:val="0010522C"/>
  </w:style>
  <w:style w:type="paragraph" w:styleId="32">
    <w:name w:val="Body Text Indent 3"/>
    <w:basedOn w:val="a"/>
    <w:link w:val="321"/>
    <w:uiPriority w:val="99"/>
    <w:semiHidden/>
    <w:unhideWhenUsed/>
    <w:rsid w:val="0010522C"/>
    <w:pPr>
      <w:spacing w:after="120"/>
      <w:ind w:left="283"/>
    </w:pPr>
    <w:rPr>
      <w:sz w:val="16"/>
      <w:szCs w:val="16"/>
    </w:rPr>
  </w:style>
  <w:style w:type="character" w:customStyle="1" w:styleId="321">
    <w:name w:val="Основной текст с отступом 3 Знак2"/>
    <w:basedOn w:val="a1"/>
    <w:link w:val="32"/>
    <w:uiPriority w:val="99"/>
    <w:semiHidden/>
    <w:rsid w:val="0010522C"/>
    <w:rPr>
      <w:sz w:val="16"/>
      <w:szCs w:val="16"/>
    </w:rPr>
  </w:style>
  <w:style w:type="numbering" w:customStyle="1" w:styleId="72">
    <w:name w:val="Нет списка7"/>
    <w:next w:val="a3"/>
    <w:uiPriority w:val="99"/>
    <w:semiHidden/>
    <w:unhideWhenUsed/>
    <w:rsid w:val="0010522C"/>
  </w:style>
  <w:style w:type="table" w:customStyle="1" w:styleId="180">
    <w:name w:val="Сетка таблицы18"/>
    <w:basedOn w:val="a2"/>
    <w:next w:val="a4"/>
    <w:uiPriority w:val="59"/>
    <w:rsid w:val="00303C0A"/>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1231D-EF3F-4A34-9BA3-2AA486DA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Admin</cp:lastModifiedBy>
  <cp:revision>9</cp:revision>
  <cp:lastPrinted>2025-04-24T12:16:00Z</cp:lastPrinted>
  <dcterms:created xsi:type="dcterms:W3CDTF">2025-04-24T08:16:00Z</dcterms:created>
  <dcterms:modified xsi:type="dcterms:W3CDTF">2025-05-06T07:53:00Z</dcterms:modified>
</cp:coreProperties>
</file>