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68" w:rsidRPr="00F02668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jc w:val="center"/>
        <w:rPr>
          <w:b/>
          <w:color w:val="000000"/>
          <w:sz w:val="28"/>
          <w:szCs w:val="28"/>
        </w:rPr>
      </w:pPr>
      <w:r w:rsidRPr="00F02668">
        <w:rPr>
          <w:b/>
          <w:color w:val="000000"/>
          <w:sz w:val="28"/>
          <w:szCs w:val="28"/>
        </w:rPr>
        <w:t xml:space="preserve">Объявление о проведении </w:t>
      </w:r>
      <w:proofErr w:type="gramStart"/>
      <w:r w:rsidRPr="00F02668">
        <w:rPr>
          <w:b/>
          <w:color w:val="000000"/>
          <w:sz w:val="28"/>
          <w:szCs w:val="28"/>
        </w:rPr>
        <w:t>универсальн</w:t>
      </w:r>
      <w:r>
        <w:rPr>
          <w:b/>
          <w:color w:val="000000"/>
          <w:sz w:val="28"/>
          <w:szCs w:val="28"/>
        </w:rPr>
        <w:t>ой</w:t>
      </w:r>
      <w:proofErr w:type="gramEnd"/>
      <w:r w:rsidRPr="00F02668">
        <w:rPr>
          <w:b/>
          <w:color w:val="000000"/>
          <w:sz w:val="28"/>
          <w:szCs w:val="28"/>
        </w:rPr>
        <w:t xml:space="preserve"> </w:t>
      </w:r>
      <w:proofErr w:type="spellStart"/>
      <w:r w:rsidRPr="00F02668">
        <w:rPr>
          <w:b/>
          <w:color w:val="000000"/>
          <w:sz w:val="28"/>
          <w:szCs w:val="28"/>
        </w:rPr>
        <w:t>ярмарок</w:t>
      </w:r>
      <w:r>
        <w:rPr>
          <w:b/>
          <w:color w:val="000000"/>
          <w:sz w:val="28"/>
          <w:szCs w:val="28"/>
        </w:rPr>
        <w:t>и</w:t>
      </w:r>
      <w:proofErr w:type="spellEnd"/>
    </w:p>
    <w:p w:rsidR="00F02668" w:rsidRPr="00A4180B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rPr>
          <w:color w:val="000000"/>
          <w:sz w:val="28"/>
          <w:szCs w:val="28"/>
        </w:rPr>
      </w:pPr>
    </w:p>
    <w:p w:rsidR="00F02668" w:rsidRDefault="00F02668" w:rsidP="00F02668">
      <w:pPr>
        <w:pStyle w:val="a4"/>
        <w:shd w:val="clear" w:color="auto" w:fill="FFFFFF"/>
        <w:spacing w:before="0" w:beforeAutospacing="0" w:after="0" w:afterAutospacing="0" w:line="25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МБУ «ТИЦ г. Переславля-Залесского» в период с 09.02.2019 г. по 17.02.2019 г. проводит</w:t>
      </w:r>
      <w:r w:rsidRPr="00AD5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универсальную выездную ярмарку по адресу: </w:t>
      </w:r>
      <w:r w:rsidRPr="006C699F">
        <w:rPr>
          <w:sz w:val="28"/>
          <w:szCs w:val="28"/>
        </w:rPr>
        <w:t>г. Переславль-Залесский,</w:t>
      </w:r>
      <w:r>
        <w:rPr>
          <w:sz w:val="28"/>
          <w:szCs w:val="28"/>
        </w:rPr>
        <w:t xml:space="preserve"> Народная площадь.   </w:t>
      </w:r>
    </w:p>
    <w:p w:rsidR="00F02668" w:rsidRPr="00A4180B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jc w:val="both"/>
        <w:rPr>
          <w:color w:val="000000"/>
          <w:sz w:val="28"/>
          <w:szCs w:val="28"/>
        </w:rPr>
      </w:pPr>
      <w:r w:rsidRPr="00A4180B">
        <w:rPr>
          <w:color w:val="000000"/>
          <w:sz w:val="28"/>
          <w:szCs w:val="28"/>
        </w:rPr>
        <w:t>Экспозиции участников в обязательном порядке должны иметь торговое оборудование, вывеску</w:t>
      </w:r>
      <w:r>
        <w:rPr>
          <w:color w:val="000000"/>
          <w:sz w:val="28"/>
          <w:szCs w:val="28"/>
        </w:rPr>
        <w:t xml:space="preserve"> и все необходимые документы. В случае участия в ярмарках</w:t>
      </w:r>
      <w:r w:rsidRPr="00A4180B">
        <w:rPr>
          <w:color w:val="000000"/>
          <w:sz w:val="28"/>
          <w:szCs w:val="28"/>
        </w:rPr>
        <w:t xml:space="preserve"> предприятий, реализующих скоропортящуюся продукцию, им необходимо иметь своё специальное холодильное оборудование. Потребность в электроэнергии и количество кВт обязательно указать в заявке.</w:t>
      </w:r>
    </w:p>
    <w:p w:rsidR="00F02668" w:rsidRPr="00A4180B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Ярмарка работает ежедневно с</w:t>
      </w:r>
      <w:r w:rsidRPr="00A4180B">
        <w:rPr>
          <w:color w:val="000000"/>
          <w:sz w:val="28"/>
          <w:szCs w:val="28"/>
        </w:rPr>
        <w:t xml:space="preserve"> 0</w:t>
      </w:r>
      <w:r>
        <w:rPr>
          <w:color w:val="000000"/>
          <w:sz w:val="28"/>
          <w:szCs w:val="28"/>
        </w:rPr>
        <w:t>8</w:t>
      </w:r>
      <w:r w:rsidRPr="00A4180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</w:t>
      </w:r>
      <w:r w:rsidRPr="00A4180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до 18.30</w:t>
      </w:r>
      <w:r w:rsidRPr="00A4180B">
        <w:rPr>
          <w:color w:val="000000"/>
          <w:sz w:val="28"/>
          <w:szCs w:val="28"/>
        </w:rPr>
        <w:t xml:space="preserve"> часов.</w:t>
      </w:r>
    </w:p>
    <w:p w:rsidR="00F02668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Заявки на участие в ярмарках принимаются до 07 февраля 2019 года </w:t>
      </w:r>
      <w:r w:rsidRPr="00A4180B">
        <w:rPr>
          <w:color w:val="000000"/>
          <w:sz w:val="28"/>
          <w:szCs w:val="28"/>
        </w:rPr>
        <w:t>по адресу</w:t>
      </w:r>
      <w:r>
        <w:rPr>
          <w:color w:val="000000"/>
          <w:sz w:val="28"/>
          <w:szCs w:val="28"/>
        </w:rPr>
        <w:t xml:space="preserve">; г.Переславль-Залесский, ул. </w:t>
      </w:r>
      <w:proofErr w:type="gramStart"/>
      <w:r>
        <w:rPr>
          <w:color w:val="000000"/>
          <w:sz w:val="28"/>
          <w:szCs w:val="28"/>
        </w:rPr>
        <w:t>Кооперативная</w:t>
      </w:r>
      <w:proofErr w:type="gramEnd"/>
      <w:r>
        <w:rPr>
          <w:color w:val="000000"/>
          <w:sz w:val="28"/>
          <w:szCs w:val="28"/>
        </w:rPr>
        <w:t xml:space="preserve">, д.2   </w:t>
      </w:r>
      <w:r>
        <w:rPr>
          <w:sz w:val="28"/>
          <w:szCs w:val="28"/>
        </w:rPr>
        <w:t>МБУ «ТИЦ г. Переславля-Залесского»</w:t>
      </w:r>
    </w:p>
    <w:p w:rsidR="00F02668" w:rsidRPr="00AD5B01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rPr>
          <w:color w:val="000000"/>
          <w:sz w:val="28"/>
          <w:szCs w:val="28"/>
        </w:rPr>
      </w:pPr>
      <w:r w:rsidRPr="00A4180B">
        <w:rPr>
          <w:color w:val="000000"/>
          <w:sz w:val="28"/>
          <w:szCs w:val="28"/>
        </w:rPr>
        <w:t>электронн</w:t>
      </w:r>
      <w:r>
        <w:rPr>
          <w:color w:val="000000"/>
          <w:sz w:val="28"/>
          <w:szCs w:val="28"/>
        </w:rPr>
        <w:t>ая</w:t>
      </w:r>
      <w:r w:rsidRPr="00A4180B">
        <w:rPr>
          <w:color w:val="000000"/>
          <w:sz w:val="28"/>
          <w:szCs w:val="28"/>
        </w:rPr>
        <w:t xml:space="preserve"> почт</w:t>
      </w:r>
      <w:r>
        <w:rPr>
          <w:color w:val="000000"/>
          <w:sz w:val="28"/>
          <w:szCs w:val="28"/>
        </w:rPr>
        <w:t>а</w:t>
      </w:r>
      <w:r w:rsidRPr="00A4180B">
        <w:rPr>
          <w:color w:val="000000"/>
          <w:sz w:val="28"/>
          <w:szCs w:val="28"/>
        </w:rPr>
        <w:t>:</w:t>
      </w:r>
      <w:r w:rsidRPr="00A4180B">
        <w:rPr>
          <w:rStyle w:val="apple-converted-space"/>
          <w:color w:val="000000"/>
          <w:sz w:val="28"/>
          <w:szCs w:val="28"/>
        </w:rPr>
        <w:t> </w:t>
      </w:r>
      <w:r w:rsidRPr="009D4B20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>
        <w:rPr>
          <w:color w:val="1F497D" w:themeColor="text2"/>
          <w:sz w:val="32"/>
          <w:szCs w:val="32"/>
          <w:lang w:val="en-US"/>
        </w:rPr>
        <w:t>ikc</w:t>
      </w:r>
      <w:proofErr w:type="spellEnd"/>
      <w:r w:rsidRPr="000D3955">
        <w:rPr>
          <w:color w:val="1F497D" w:themeColor="text2"/>
          <w:sz w:val="32"/>
          <w:szCs w:val="32"/>
        </w:rPr>
        <w:t>-</w:t>
      </w:r>
      <w:r>
        <w:rPr>
          <w:color w:val="1F497D" w:themeColor="text2"/>
          <w:sz w:val="32"/>
          <w:szCs w:val="32"/>
          <w:lang w:val="en-US"/>
        </w:rPr>
        <w:t>tour</w:t>
      </w:r>
      <w:r w:rsidRPr="000D3955">
        <w:rPr>
          <w:color w:val="1F497D" w:themeColor="text2"/>
          <w:sz w:val="32"/>
          <w:szCs w:val="32"/>
        </w:rPr>
        <w:t>@</w:t>
      </w:r>
      <w:proofErr w:type="spellStart"/>
      <w:r>
        <w:rPr>
          <w:color w:val="1F497D" w:themeColor="text2"/>
          <w:sz w:val="32"/>
          <w:szCs w:val="32"/>
          <w:lang w:val="en-US"/>
        </w:rPr>
        <w:t>yandex</w:t>
      </w:r>
      <w:proofErr w:type="spellEnd"/>
      <w:r w:rsidRPr="000D3955">
        <w:rPr>
          <w:color w:val="1F497D" w:themeColor="text2"/>
          <w:sz w:val="32"/>
          <w:szCs w:val="32"/>
        </w:rPr>
        <w:t>.</w:t>
      </w:r>
      <w:proofErr w:type="spellStart"/>
      <w:r>
        <w:rPr>
          <w:color w:val="1F497D" w:themeColor="text2"/>
          <w:sz w:val="32"/>
          <w:szCs w:val="32"/>
          <w:lang w:val="en-US"/>
        </w:rPr>
        <w:t>ru</w:t>
      </w:r>
      <w:proofErr w:type="spellEnd"/>
      <w:r>
        <w:t>,</w:t>
      </w:r>
    </w:p>
    <w:p w:rsidR="00F02668" w:rsidRPr="00A4180B" w:rsidRDefault="00F02668" w:rsidP="00F02668">
      <w:pPr>
        <w:pStyle w:val="a4"/>
        <w:shd w:val="clear" w:color="auto" w:fill="FFFFFF"/>
        <w:spacing w:before="120" w:beforeAutospacing="0" w:after="0" w:afterAutospacing="0" w:line="256" w:lineRule="atLeast"/>
        <w:rPr>
          <w:color w:val="000000"/>
          <w:sz w:val="28"/>
          <w:szCs w:val="28"/>
        </w:rPr>
      </w:pPr>
      <w:r w:rsidRPr="00A4180B">
        <w:rPr>
          <w:color w:val="000000"/>
          <w:sz w:val="28"/>
          <w:szCs w:val="28"/>
        </w:rPr>
        <w:t>контактный телефон</w:t>
      </w:r>
      <w:r>
        <w:rPr>
          <w:color w:val="000000"/>
          <w:sz w:val="28"/>
          <w:szCs w:val="28"/>
        </w:rPr>
        <w:t xml:space="preserve"> +7</w:t>
      </w:r>
      <w:r w:rsidRPr="00A4180B">
        <w:rPr>
          <w:color w:val="000000"/>
          <w:sz w:val="28"/>
          <w:szCs w:val="28"/>
        </w:rPr>
        <w:t>(</w:t>
      </w:r>
      <w:r w:rsidRPr="009D4B20">
        <w:rPr>
          <w:color w:val="000000"/>
          <w:sz w:val="28"/>
          <w:szCs w:val="28"/>
        </w:rPr>
        <w:t>48535</w:t>
      </w:r>
      <w:r w:rsidRPr="00A4180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9D4B20">
        <w:rPr>
          <w:color w:val="000000"/>
          <w:sz w:val="28"/>
          <w:szCs w:val="28"/>
        </w:rPr>
        <w:t>6-09-54</w:t>
      </w:r>
    </w:p>
    <w:p w:rsidR="00EC6702" w:rsidRPr="00FC59CC" w:rsidRDefault="00EC6702" w:rsidP="00813EFA">
      <w:pPr>
        <w:jc w:val="right"/>
        <w:rPr>
          <w:sz w:val="24"/>
          <w:szCs w:val="24"/>
        </w:rPr>
      </w:pPr>
    </w:p>
    <w:p w:rsidR="00CE5A93" w:rsidRPr="00FC59CC" w:rsidRDefault="00CE5A93" w:rsidP="00CF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9CC">
        <w:rPr>
          <w:rFonts w:ascii="Times New Roman" w:hAnsi="Times New Roman"/>
          <w:b/>
          <w:sz w:val="24"/>
          <w:szCs w:val="24"/>
        </w:rPr>
        <w:t xml:space="preserve">План мероприятий по организации ярмарки </w:t>
      </w:r>
      <w:r w:rsidR="002E6211">
        <w:rPr>
          <w:rFonts w:ascii="Times New Roman" w:hAnsi="Times New Roman"/>
          <w:b/>
          <w:sz w:val="24"/>
          <w:szCs w:val="24"/>
        </w:rPr>
        <w:br/>
      </w:r>
      <w:r w:rsidRPr="00FC59CC">
        <w:rPr>
          <w:rFonts w:ascii="Times New Roman" w:hAnsi="Times New Roman"/>
          <w:b/>
          <w:sz w:val="24"/>
          <w:szCs w:val="24"/>
        </w:rPr>
        <w:t xml:space="preserve">и продажи товаров (выполнения работ, оказания услуг) на ней </w:t>
      </w:r>
      <w:r w:rsidR="002E6211">
        <w:rPr>
          <w:rFonts w:ascii="Times New Roman" w:hAnsi="Times New Roman"/>
          <w:b/>
          <w:sz w:val="24"/>
          <w:szCs w:val="24"/>
        </w:rPr>
        <w:br/>
      </w:r>
      <w:r w:rsidRPr="00FC59CC">
        <w:rPr>
          <w:rFonts w:ascii="Times New Roman" w:hAnsi="Times New Roman"/>
          <w:b/>
          <w:sz w:val="24"/>
          <w:szCs w:val="24"/>
        </w:rPr>
        <w:t>по адресу: город Переславль-Залесский,</w:t>
      </w:r>
      <w:r w:rsidR="002E6211">
        <w:rPr>
          <w:rFonts w:ascii="Times New Roman" w:hAnsi="Times New Roman"/>
          <w:b/>
          <w:sz w:val="24"/>
          <w:szCs w:val="24"/>
        </w:rPr>
        <w:t xml:space="preserve"> </w:t>
      </w:r>
      <w:r w:rsidRPr="00FC59CC">
        <w:rPr>
          <w:rFonts w:ascii="Times New Roman" w:hAnsi="Times New Roman"/>
          <w:b/>
          <w:sz w:val="24"/>
          <w:szCs w:val="24"/>
        </w:rPr>
        <w:t>Народная площадь, возле дома № 8</w:t>
      </w:r>
    </w:p>
    <w:p w:rsidR="00CE5A93" w:rsidRPr="00FC59CC" w:rsidRDefault="00CE5A93" w:rsidP="00CF50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46659" w:rsidRPr="00FC59CC" w:rsidRDefault="005977CA" w:rsidP="002835C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9C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46659" w:rsidRPr="00FC59CC">
        <w:rPr>
          <w:rFonts w:ascii="Times New Roman" w:hAnsi="Times New Roman"/>
          <w:sz w:val="24"/>
          <w:szCs w:val="24"/>
        </w:rPr>
        <w:t>1. План мероприятий по организации ярмарки и продажи товаров (выполнения работ, оказания услуг) на ней (далее – План) по адресу: город Переславль-Залесский, Народная площадь, возле дома № 8 (далее –Ярмарка) разработан в соответствии с Федеральным законом от 28.12.2009 № 381-ФЗ «Об основах государственного регулирования торговой деятельности в Российской Федерации», постановлением Правительства Ярославской области от 01.07.2010 № 435-п «Об утверждении Порядка организации ярмарок и продажи товаров (выполнения работ, оказания услуг) на них» и устанавливает требования к организации Ярмарки и продажи товаров (выполнения работ, оказания услуг) на ней.</w:t>
      </w:r>
    </w:p>
    <w:p w:rsidR="00A46659" w:rsidRPr="00FC59CC" w:rsidRDefault="00A46659" w:rsidP="002835C5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9CC">
        <w:rPr>
          <w:rFonts w:ascii="Times New Roman" w:hAnsi="Times New Roman"/>
          <w:sz w:val="24"/>
          <w:szCs w:val="24"/>
        </w:rPr>
        <w:t xml:space="preserve">2. Организатор Ярмарки: </w:t>
      </w:r>
      <w:r w:rsidR="002E6211">
        <w:rPr>
          <w:rFonts w:ascii="Times New Roman" w:hAnsi="Times New Roman"/>
          <w:sz w:val="24"/>
          <w:szCs w:val="24"/>
        </w:rPr>
        <w:t>Муниципальное бюджетное учреждение «Туристский информационный центр г.</w:t>
      </w:r>
      <w:r w:rsidR="000F5BA2">
        <w:rPr>
          <w:rFonts w:ascii="Times New Roman" w:hAnsi="Times New Roman"/>
          <w:sz w:val="24"/>
          <w:szCs w:val="24"/>
        </w:rPr>
        <w:t> </w:t>
      </w:r>
      <w:r w:rsidR="002E6211">
        <w:rPr>
          <w:rFonts w:ascii="Times New Roman" w:hAnsi="Times New Roman"/>
          <w:sz w:val="24"/>
          <w:szCs w:val="24"/>
        </w:rPr>
        <w:t>Переславля-Залесского» (</w:t>
      </w:r>
      <w:r w:rsidR="00EC6702" w:rsidRPr="00FC59CC">
        <w:rPr>
          <w:rFonts w:ascii="Times New Roman" w:hAnsi="Times New Roman"/>
          <w:sz w:val="24"/>
          <w:szCs w:val="24"/>
        </w:rPr>
        <w:t>МБУ «ТИЦ г. Переславля-Залесского»</w:t>
      </w:r>
      <w:r w:rsidR="002E6211">
        <w:rPr>
          <w:rFonts w:ascii="Times New Roman" w:hAnsi="Times New Roman"/>
          <w:sz w:val="24"/>
          <w:szCs w:val="24"/>
        </w:rPr>
        <w:t>)</w:t>
      </w:r>
      <w:r w:rsidRPr="00FC59CC">
        <w:rPr>
          <w:rFonts w:ascii="Times New Roman" w:hAnsi="Times New Roman"/>
          <w:sz w:val="24"/>
          <w:szCs w:val="24"/>
        </w:rPr>
        <w:t>.</w:t>
      </w:r>
    </w:p>
    <w:p w:rsidR="00A46659" w:rsidRPr="00FC59CC" w:rsidRDefault="00A46659" w:rsidP="00F02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9CC">
        <w:rPr>
          <w:rFonts w:ascii="Times New Roman" w:hAnsi="Times New Roman"/>
          <w:sz w:val="24"/>
          <w:szCs w:val="24"/>
        </w:rPr>
        <w:t>3. Место проведения</w:t>
      </w:r>
      <w:r w:rsidR="005977CA" w:rsidRPr="00FC59CC">
        <w:rPr>
          <w:rFonts w:ascii="Times New Roman" w:hAnsi="Times New Roman"/>
          <w:sz w:val="24"/>
          <w:szCs w:val="24"/>
        </w:rPr>
        <w:t xml:space="preserve"> </w:t>
      </w:r>
      <w:r w:rsidR="00851269" w:rsidRPr="00FC59CC">
        <w:rPr>
          <w:rFonts w:ascii="Times New Roman" w:hAnsi="Times New Roman"/>
          <w:sz w:val="24"/>
          <w:szCs w:val="24"/>
        </w:rPr>
        <w:t>Я</w:t>
      </w:r>
      <w:r w:rsidR="005977CA" w:rsidRPr="00FC59CC">
        <w:rPr>
          <w:rFonts w:ascii="Times New Roman" w:hAnsi="Times New Roman"/>
          <w:sz w:val="24"/>
          <w:szCs w:val="24"/>
        </w:rPr>
        <w:t>рмар</w:t>
      </w:r>
      <w:r w:rsidR="00851269" w:rsidRPr="00FC59CC">
        <w:rPr>
          <w:rFonts w:ascii="Times New Roman" w:hAnsi="Times New Roman"/>
          <w:sz w:val="24"/>
          <w:szCs w:val="24"/>
        </w:rPr>
        <w:t>ки</w:t>
      </w:r>
      <w:r w:rsidR="005977CA" w:rsidRPr="00FC59CC">
        <w:rPr>
          <w:rFonts w:ascii="Times New Roman" w:hAnsi="Times New Roman"/>
          <w:sz w:val="24"/>
          <w:szCs w:val="24"/>
        </w:rPr>
        <w:t>: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9CC">
        <w:rPr>
          <w:rFonts w:ascii="Times New Roman" w:hAnsi="Times New Roman"/>
          <w:sz w:val="24"/>
          <w:szCs w:val="24"/>
        </w:rPr>
        <w:t>город Переславль-Залесский</w:t>
      </w:r>
      <w:r w:rsidR="002A63FB" w:rsidRPr="00FC59CC">
        <w:rPr>
          <w:rFonts w:ascii="Times New Roman" w:hAnsi="Times New Roman"/>
          <w:sz w:val="24"/>
          <w:szCs w:val="24"/>
        </w:rPr>
        <w:t xml:space="preserve">, </w:t>
      </w:r>
      <w:r w:rsidR="00F54D92" w:rsidRPr="00FC59CC">
        <w:rPr>
          <w:rFonts w:ascii="Times New Roman" w:hAnsi="Times New Roman"/>
          <w:sz w:val="24"/>
          <w:szCs w:val="24"/>
        </w:rPr>
        <w:t>Народная площадь</w:t>
      </w:r>
      <w:r w:rsidRPr="00FC59CC">
        <w:rPr>
          <w:rFonts w:ascii="Times New Roman" w:hAnsi="Times New Roman"/>
          <w:sz w:val="24"/>
          <w:szCs w:val="24"/>
        </w:rPr>
        <w:t xml:space="preserve">, возле </w:t>
      </w:r>
      <w:r w:rsidR="0086240C" w:rsidRPr="00FC59CC">
        <w:rPr>
          <w:rFonts w:ascii="Times New Roman" w:hAnsi="Times New Roman"/>
          <w:sz w:val="24"/>
          <w:szCs w:val="24"/>
        </w:rPr>
        <w:t>дома №</w:t>
      </w:r>
      <w:r w:rsidR="00DE6386" w:rsidRPr="00FC59CC">
        <w:rPr>
          <w:rFonts w:ascii="Times New Roman" w:hAnsi="Times New Roman"/>
          <w:sz w:val="24"/>
          <w:szCs w:val="24"/>
        </w:rPr>
        <w:t xml:space="preserve"> </w:t>
      </w:r>
      <w:r w:rsidR="0086240C" w:rsidRPr="00FC59CC">
        <w:rPr>
          <w:rFonts w:ascii="Times New Roman" w:hAnsi="Times New Roman"/>
          <w:sz w:val="24"/>
          <w:szCs w:val="24"/>
        </w:rPr>
        <w:t>8</w:t>
      </w:r>
      <w:r w:rsidR="002A63FB" w:rsidRPr="00FC59CC">
        <w:rPr>
          <w:rFonts w:ascii="Times New Roman" w:hAnsi="Times New Roman"/>
          <w:sz w:val="24"/>
          <w:szCs w:val="24"/>
        </w:rPr>
        <w:t>.</w:t>
      </w:r>
    </w:p>
    <w:p w:rsidR="00A46659" w:rsidRDefault="00A46659" w:rsidP="00F02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Площадь 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рмарки </w:t>
      </w:r>
      <w:r w:rsidR="005977CA" w:rsidRPr="00FC59CC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</w:t>
      </w:r>
      <w:r w:rsidR="002A09B8" w:rsidRPr="00FC59CC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="005E1E0E" w:rsidRPr="00FC59CC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="00AA17C2" w:rsidRPr="00FC59CC">
        <w:rPr>
          <w:rFonts w:ascii="Times New Roman" w:hAnsi="Times New Roman"/>
          <w:sz w:val="24"/>
          <w:szCs w:val="24"/>
          <w:shd w:val="clear" w:color="auto" w:fill="FFFFFF"/>
        </w:rPr>
        <w:t>00</w:t>
      </w:r>
      <w:r w:rsidR="002A09B8" w:rsidRPr="00FC59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77CA" w:rsidRPr="00FC59CC">
        <w:rPr>
          <w:rFonts w:ascii="Times New Roman" w:hAnsi="Times New Roman"/>
          <w:sz w:val="24"/>
          <w:szCs w:val="24"/>
          <w:shd w:val="clear" w:color="auto" w:fill="FFFFFF"/>
        </w:rPr>
        <w:t>кв.</w:t>
      </w:r>
      <w:r w:rsidRPr="00FC59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77CA" w:rsidRPr="00FC59CC">
        <w:rPr>
          <w:rFonts w:ascii="Times New Roman" w:hAnsi="Times New Roman"/>
          <w:sz w:val="24"/>
          <w:szCs w:val="24"/>
          <w:shd w:val="clear" w:color="auto" w:fill="FFFFFF"/>
        </w:rPr>
        <w:t>м.</w:t>
      </w:r>
    </w:p>
    <w:p w:rsidR="00C90AFA" w:rsidRPr="00FC59CC" w:rsidRDefault="00C90AFA" w:rsidP="00F02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5. Режим работы Ярмарки: с 08.30 до 18.30 часов.</w:t>
      </w:r>
    </w:p>
    <w:p w:rsidR="00FC59CC" w:rsidRPr="00FC59CC" w:rsidRDefault="00C90AFA" w:rsidP="00F02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4665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Срок проведения Ярмар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</w:t>
      </w:r>
      <w:r w:rsidR="00FC59CC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:</w:t>
      </w:r>
    </w:p>
    <w:p w:rsidR="00A46659" w:rsidRDefault="00851269" w:rsidP="00F02668">
      <w:pPr>
        <w:spacing w:after="0" w:line="240" w:lineRule="auto"/>
        <w:ind w:firstLine="993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</w:t>
      </w:r>
      <w:r w:rsidR="006D5841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9</w:t>
      </w:r>
      <w:r w:rsidR="00BC10E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887D0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.2019</w:t>
      </w:r>
      <w:r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</w:t>
      </w:r>
      <w:r w:rsidR="00AA17C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</w:t>
      </w:r>
      <w:r w:rsidR="00887D0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</w:t>
      </w:r>
      <w:r w:rsidR="00EC6702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.2019</w:t>
      </w:r>
      <w:r w:rsidR="00BD6E1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A46659" w:rsidRPr="00FC59CC" w:rsidRDefault="00C90AFA" w:rsidP="00F02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</w:t>
      </w:r>
      <w:r w:rsidR="00CC47AC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4665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C59CC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Тип 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</w:t>
      </w:r>
      <w:r w:rsidR="00CC47AC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рмар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ки</w:t>
      </w:r>
      <w:r w:rsidR="00BD6E1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1269" w:rsidRPr="00FC59CC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BD6E1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E5A41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универсальн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ая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8F259A" w:rsidRDefault="00C90AFA" w:rsidP="00F0266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A4665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C59CC" w:rsidRPr="00FC59CC">
        <w:rPr>
          <w:rFonts w:ascii="Times New Roman" w:hAnsi="Times New Roman"/>
          <w:sz w:val="24"/>
          <w:szCs w:val="24"/>
        </w:rPr>
        <w:t xml:space="preserve">Вид </w:t>
      </w:r>
      <w:r w:rsidR="00851269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Ярмарки</w:t>
      </w:r>
      <w:r w:rsidR="005977CA" w:rsidRPr="00FC59C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FC59CC" w:rsidRPr="00FC59CC">
        <w:rPr>
          <w:rFonts w:ascii="Times New Roman" w:eastAsiaTheme="minorHAnsi" w:hAnsi="Times New Roman"/>
          <w:sz w:val="24"/>
          <w:szCs w:val="24"/>
          <w:lang w:eastAsia="en-US"/>
        </w:rPr>
        <w:t>периодическая.</w:t>
      </w:r>
    </w:p>
    <w:p w:rsidR="00C60CF3" w:rsidRDefault="00C60CF3" w:rsidP="002835C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7A2C11" w:rsidRDefault="007A2C11" w:rsidP="002835C5">
      <w:pPr>
        <w:spacing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C60CF3" w:rsidRPr="00B903DA" w:rsidRDefault="00C60CF3" w:rsidP="00C60CF3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C60CF3" w:rsidRDefault="00C60CF3" w:rsidP="00C6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77A">
        <w:rPr>
          <w:rFonts w:ascii="Times New Roman" w:hAnsi="Times New Roman"/>
          <w:b/>
          <w:sz w:val="24"/>
          <w:szCs w:val="24"/>
        </w:rPr>
        <w:t xml:space="preserve">Порядок </w:t>
      </w:r>
    </w:p>
    <w:p w:rsidR="00C60CF3" w:rsidRPr="0062277A" w:rsidRDefault="00C60CF3" w:rsidP="00C6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77A">
        <w:rPr>
          <w:rFonts w:ascii="Times New Roman" w:hAnsi="Times New Roman"/>
          <w:b/>
          <w:sz w:val="24"/>
          <w:szCs w:val="24"/>
        </w:rPr>
        <w:t xml:space="preserve">организации ярмарки и продажи товаров (выполнения работ, оказания услуг) на ней </w:t>
      </w:r>
      <w:r>
        <w:rPr>
          <w:rFonts w:ascii="Times New Roman" w:hAnsi="Times New Roman"/>
          <w:b/>
          <w:sz w:val="24"/>
          <w:szCs w:val="24"/>
        </w:rPr>
        <w:br/>
      </w:r>
      <w:r w:rsidRPr="0062277A">
        <w:rPr>
          <w:rFonts w:ascii="Times New Roman" w:hAnsi="Times New Roman"/>
          <w:b/>
          <w:sz w:val="24"/>
          <w:szCs w:val="24"/>
        </w:rPr>
        <w:t>по адресу: город Переславль-Залесский, Народная площадь, возле дома № 8</w:t>
      </w:r>
    </w:p>
    <w:p w:rsidR="00C60CF3" w:rsidRPr="0062277A" w:rsidRDefault="00C60CF3" w:rsidP="00C6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1. Порядок организации ярмарки и продажи товаров (выполнения работ, оказания услуг) на ней (далее – Порядок) по адресу: город Переславль-Залесский, Народная площадь, возле дома № 8 (далее – Ярмарка) разработан в соответствии с Федеральным законом от 28.12.2009 № 381-ФЗ «Об основах государственного регулирования торговой деятельности в Российской Федерации», постановлением Правительства Ярославской области от 01.07.2010 № 435-п «Об утверждении Порядка организации ярмарок и продажи товаров (выполнения работ, оказания услуг) на них» и устанавливает требования к организации Ярмарки и продажи товаров (выполнения работ, оказания услуг) на ней.</w:t>
      </w:r>
    </w:p>
    <w:p w:rsidR="00C60CF3" w:rsidRPr="007E1A33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2. Тип Ярмарки:</w:t>
      </w:r>
    </w:p>
    <w:p w:rsidR="00C60CF3" w:rsidRPr="007E1A33" w:rsidRDefault="00C60CF3" w:rsidP="00C60CF3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универсальная – ярмарка, на которой осуществляется продажа универсального ассортимента продовольственных и (или) непродовольственных товаров.</w:t>
      </w:r>
    </w:p>
    <w:p w:rsidR="00C60CF3" w:rsidRPr="007E1A33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3. Вид</w:t>
      </w:r>
      <w:r>
        <w:rPr>
          <w:rFonts w:ascii="Times New Roman" w:hAnsi="Times New Roman"/>
          <w:sz w:val="24"/>
          <w:szCs w:val="24"/>
        </w:rPr>
        <w:t>ы</w:t>
      </w:r>
      <w:r w:rsidRPr="007E1A33">
        <w:rPr>
          <w:rFonts w:ascii="Times New Roman" w:hAnsi="Times New Roman"/>
          <w:sz w:val="24"/>
          <w:szCs w:val="24"/>
        </w:rPr>
        <w:t xml:space="preserve"> Ярмарки: </w:t>
      </w:r>
      <w:bookmarkStart w:id="0" w:name="_GoBack"/>
      <w:bookmarkEnd w:id="0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A33">
        <w:rPr>
          <w:rFonts w:ascii="Times New Roman" w:hAnsi="Times New Roman"/>
          <w:sz w:val="24"/>
          <w:szCs w:val="24"/>
        </w:rPr>
        <w:t xml:space="preserve">– сезонная – </w:t>
      </w:r>
      <w:r w:rsidRPr="007E1A33">
        <w:rPr>
          <w:rFonts w:ascii="Times New Roman" w:eastAsiaTheme="minorHAnsi" w:hAnsi="Times New Roman"/>
          <w:sz w:val="24"/>
          <w:szCs w:val="24"/>
          <w:lang w:eastAsia="en-US"/>
        </w:rPr>
        <w:t>ярмарка, организуемая в целях продажи сезонного вида товаров, выполнения сезонных работ, оказания сезонных услуг;</w:t>
      </w:r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A33">
        <w:rPr>
          <w:rFonts w:ascii="Times New Roman" w:hAnsi="Times New Roman"/>
          <w:sz w:val="24"/>
          <w:szCs w:val="24"/>
        </w:rPr>
        <w:t xml:space="preserve">– </w:t>
      </w:r>
      <w:r w:rsidRPr="007E1A33">
        <w:rPr>
          <w:rFonts w:ascii="Times New Roman" w:eastAsiaTheme="minorHAnsi" w:hAnsi="Times New Roman"/>
          <w:sz w:val="24"/>
          <w:szCs w:val="24"/>
          <w:lang w:eastAsia="en-US"/>
        </w:rPr>
        <w:t xml:space="preserve">периодическая </w:t>
      </w:r>
      <w:r w:rsidRPr="007E1A33">
        <w:rPr>
          <w:rFonts w:ascii="Times New Roman" w:hAnsi="Times New Roman"/>
          <w:sz w:val="24"/>
          <w:szCs w:val="24"/>
        </w:rPr>
        <w:t>–</w:t>
      </w:r>
      <w:r w:rsidRPr="007E1A33">
        <w:rPr>
          <w:rFonts w:ascii="Times New Roman" w:eastAsiaTheme="minorHAnsi" w:hAnsi="Times New Roman"/>
          <w:sz w:val="24"/>
          <w:szCs w:val="24"/>
          <w:lang w:eastAsia="en-US"/>
        </w:rPr>
        <w:t xml:space="preserve"> ярмарка, имеющая периодический характер проведения (ярмарка выходного дня, еженедельная);</w:t>
      </w:r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7E1A33">
        <w:rPr>
          <w:rFonts w:ascii="Times New Roman" w:hAnsi="Times New Roman"/>
          <w:sz w:val="24"/>
          <w:szCs w:val="24"/>
        </w:rPr>
        <w:t xml:space="preserve">– </w:t>
      </w:r>
      <w:r w:rsidRPr="007E1A33">
        <w:rPr>
          <w:rFonts w:ascii="Times New Roman" w:eastAsiaTheme="minorHAnsi" w:hAnsi="Times New Roman"/>
          <w:sz w:val="24"/>
          <w:szCs w:val="24"/>
          <w:lang w:eastAsia="en-US"/>
        </w:rPr>
        <w:t xml:space="preserve">праздничная </w:t>
      </w:r>
      <w:r w:rsidRPr="007E1A33">
        <w:rPr>
          <w:rFonts w:ascii="Times New Roman" w:hAnsi="Times New Roman"/>
          <w:sz w:val="24"/>
          <w:szCs w:val="24"/>
        </w:rPr>
        <w:t>–</w:t>
      </w:r>
      <w:r w:rsidRPr="007E1A33">
        <w:rPr>
          <w:rFonts w:ascii="Times New Roman" w:eastAsiaTheme="minorHAnsi" w:hAnsi="Times New Roman"/>
          <w:sz w:val="24"/>
          <w:szCs w:val="24"/>
          <w:lang w:eastAsia="en-US"/>
        </w:rPr>
        <w:t xml:space="preserve"> ярмарка, проведение которой приурочено к праздничным дням.</w:t>
      </w:r>
    </w:p>
    <w:p w:rsidR="00C60CF3" w:rsidRPr="007E1A33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3"/>
      <w:r w:rsidRPr="007E1A33">
        <w:rPr>
          <w:rFonts w:ascii="Times New Roman" w:hAnsi="Times New Roman"/>
          <w:sz w:val="24"/>
          <w:szCs w:val="24"/>
        </w:rPr>
        <w:t xml:space="preserve">4. На Ярмарке осуществляется торговля товарами народного потребления. </w:t>
      </w:r>
      <w:bookmarkStart w:id="2" w:name="sub_14"/>
      <w:bookmarkEnd w:id="1"/>
    </w:p>
    <w:p w:rsidR="00C60CF3" w:rsidRPr="007E1A33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5. На Ярмарке запрещается торговля:</w:t>
      </w:r>
      <w:bookmarkEnd w:id="2"/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товарами, изъятыми из оборота или ограниченными в обороте;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драгоценными металлами и камнями, и изделиями из них;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алкогольной продукцией;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редкими и исчезающими видами животного и растительного мира, занесенными в Красную книгу Российской Федерации, лекарственными растениями;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скоропортящимися пищевыми продуктами при отсутствии холодильного оборудования для их хранения и реализации;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продукцией непромышленного производства, не прошедшей в установленном порядке ветеринарно-санитарную экспертизу;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пищевыми продуктами домашнего приготовления;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консервами, имеющими дефекты: бомбаж, подтеки, деформирование и т.д.;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загнившими, испорченными, с нарушением целостности кожуры овощами и фруктами;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яйцами с загрязненной скорлупой, с насечкой, «боем»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свежей плодоовощной продукцией с земли;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продукцией с истекшими сроками годности;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иной продукцией, запрещенной к реализации законодательством Российской Федерации.</w:t>
      </w:r>
      <w:bookmarkStart w:id="3" w:name="sub_15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6. На территории Ярмарки могут располагаться лотки, палатки, киоски, а также вестись торговля с автотранспортных средств.</w:t>
      </w:r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7. Организатором Ярмарки является Муниципальное бюджетное учреждение «Туристский информационный центр г. Переславля-Залесского» (далее – Организатор).</w:t>
      </w:r>
    </w:p>
    <w:bookmarkEnd w:id="3"/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8.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разрабатывает и утверждает план мероприятий по организации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и продажи товаров (выполнения работ, оказания услуг) на ней, а также определяет режим работы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рмарки, порядок предоставления мест для продажи товаров (выполнения работ, оказания услуг) на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рмарке.</w:t>
      </w:r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22"/>
      <w:r w:rsidRPr="007E1A33">
        <w:rPr>
          <w:rFonts w:ascii="Times New Roman" w:hAnsi="Times New Roman"/>
          <w:sz w:val="24"/>
          <w:szCs w:val="24"/>
        </w:rPr>
        <w:t xml:space="preserve">9.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не позднее трёх дней до начала работы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опубликовывает в средствах массовой информации городского округа города Переславля-Залесского и размещает на своём сайте в сети Интернет информацию о плане </w:t>
      </w:r>
      <w:r w:rsidRPr="007E1A33">
        <w:rPr>
          <w:rFonts w:ascii="Times New Roman" w:hAnsi="Times New Roman"/>
          <w:sz w:val="24"/>
          <w:szCs w:val="24"/>
        </w:rPr>
        <w:lastRenderedPageBreak/>
        <w:t xml:space="preserve">мероприятий по организации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рмарки и продажи товаров (выполнения работ, оказания услуг) на ней.</w:t>
      </w:r>
      <w:bookmarkEnd w:id="4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23"/>
      <w:r w:rsidRPr="007E1A33">
        <w:rPr>
          <w:rFonts w:ascii="Times New Roman" w:hAnsi="Times New Roman"/>
          <w:sz w:val="24"/>
          <w:szCs w:val="24"/>
        </w:rPr>
        <w:t xml:space="preserve">10.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не позднее трёх дней до начала работы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 уведомляет органы местного самоуправления города Переславля-Залесского о времени и месте проведения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 xml:space="preserve">рмарки, с указанием адреса сайта, на котором размещена информация о плане мероприятий по организации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рмарки и продажи товаров (выполнения работ, оказания услуг) на ней.</w:t>
      </w:r>
      <w:bookmarkEnd w:id="5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11.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рмарки: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оборудует доступное для обозрения место, на котором размещается информация об организаторе Ярмарки с указанием его наименования, местонахождения, контактных телефонов, режима работы Ярмарки;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принимает заявки на участие в Ярмарке;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– согласует ассортиментный перечень реализуемых товаров; 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оборудует место проведения Ярмарки контейнером для сбора мусора;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организует уборку территории и вывоз твердых коммунальных отходов;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обеспечивает, в рамках своей компетенции, выполнение пользователями и 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обеспечивает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инвалидов;</w:t>
      </w:r>
    </w:p>
    <w:p w:rsidR="00C60CF3" w:rsidRPr="007E1A33" w:rsidRDefault="00C60CF3" w:rsidP="00C60CF3">
      <w:p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>– вправе запрашивать у пользователей Ярмарки и (или)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</w:t>
      </w:r>
      <w:bookmarkStart w:id="6" w:name="sub_35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12.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рмарки в процессе осуществления торговли вправе запрашивать у пользователей и/или продавцов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заключения лаборатории ветеринарно-санитарной экспертизы, карантинные сертификаты и иные документы, предусмотренные действующим законодательством.</w:t>
      </w:r>
      <w:bookmarkStart w:id="7" w:name="sub_32"/>
      <w:bookmarkEnd w:id="6"/>
    </w:p>
    <w:p w:rsidR="00C60CF3" w:rsidRPr="007E1A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13. В случае, если продажа товаров на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рмарке осуществляется с использованием средств измерений (весов, гирь, мерных ёмкостей, метров и других), продавцами на местах для продажи товаров (выполнения работ, оказания услуг)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bookmarkEnd w:id="7"/>
    <w:p w:rsidR="00C60CF3" w:rsidRPr="007E1A33" w:rsidRDefault="00C60CF3" w:rsidP="00C60CF3">
      <w:pPr>
        <w:spacing w:after="0" w:line="240" w:lineRule="auto"/>
        <w:ind w:firstLine="709"/>
        <w:jc w:val="both"/>
        <w:rPr>
          <w:sz w:val="24"/>
          <w:szCs w:val="24"/>
        </w:rPr>
      </w:pPr>
      <w:r w:rsidRPr="007E1A33">
        <w:rPr>
          <w:rFonts w:ascii="Times New Roman" w:hAnsi="Times New Roman"/>
          <w:sz w:val="24"/>
          <w:szCs w:val="24"/>
        </w:rPr>
        <w:t xml:space="preserve">14. Контроль за соблюдением требований, установленных настоящим Порядком, осуществляется уполномоченными органами государственной власти и Организатором </w:t>
      </w:r>
      <w:r>
        <w:rPr>
          <w:rFonts w:ascii="Times New Roman" w:hAnsi="Times New Roman"/>
          <w:sz w:val="24"/>
          <w:szCs w:val="24"/>
        </w:rPr>
        <w:t>Я</w:t>
      </w:r>
      <w:r w:rsidRPr="007E1A33">
        <w:rPr>
          <w:rFonts w:ascii="Times New Roman" w:hAnsi="Times New Roman"/>
          <w:sz w:val="24"/>
          <w:szCs w:val="24"/>
        </w:rPr>
        <w:t>рмарки в пределах их компетенции в соответствии с действующим законодательством. Нарушение требования Порядка является основанием для лишения продавца места для продажи товаров (выполнения работ, оказания услуг).</w:t>
      </w:r>
    </w:p>
    <w:p w:rsidR="00C60CF3" w:rsidRDefault="00C60CF3" w:rsidP="002835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0CF3" w:rsidRDefault="00C60CF3" w:rsidP="002835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0CF3" w:rsidRDefault="00C60CF3" w:rsidP="002835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0CF3" w:rsidRPr="0062277A" w:rsidRDefault="00C60CF3" w:rsidP="00C60C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277A">
        <w:rPr>
          <w:rFonts w:ascii="Times New Roman" w:hAnsi="Times New Roman"/>
          <w:b/>
          <w:sz w:val="24"/>
          <w:szCs w:val="24"/>
        </w:rPr>
        <w:lastRenderedPageBreak/>
        <w:t>Порядок</w:t>
      </w:r>
      <w:r>
        <w:rPr>
          <w:rFonts w:ascii="Times New Roman" w:hAnsi="Times New Roman"/>
          <w:b/>
          <w:sz w:val="24"/>
          <w:szCs w:val="24"/>
        </w:rPr>
        <w:t xml:space="preserve"> предоставления мест </w:t>
      </w:r>
      <w:r>
        <w:rPr>
          <w:rFonts w:ascii="Times New Roman" w:hAnsi="Times New Roman"/>
          <w:b/>
          <w:sz w:val="24"/>
          <w:szCs w:val="24"/>
        </w:rPr>
        <w:br/>
        <w:t xml:space="preserve">для продажи товаров (выполнения работ, оказания услуг) на ярмарке </w:t>
      </w:r>
      <w:r>
        <w:rPr>
          <w:rFonts w:ascii="Times New Roman" w:hAnsi="Times New Roman"/>
          <w:b/>
          <w:sz w:val="24"/>
          <w:szCs w:val="24"/>
        </w:rPr>
        <w:br/>
      </w:r>
      <w:r w:rsidRPr="0062277A">
        <w:rPr>
          <w:rFonts w:ascii="Times New Roman" w:hAnsi="Times New Roman"/>
          <w:b/>
          <w:sz w:val="24"/>
          <w:szCs w:val="24"/>
        </w:rPr>
        <w:t>по адресу: город Переславль-Залесский, Народная площадь, возле дома № 8</w:t>
      </w:r>
    </w:p>
    <w:p w:rsidR="00C60CF3" w:rsidRDefault="00C60CF3" w:rsidP="00C60C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7BA5">
        <w:rPr>
          <w:rFonts w:ascii="Times New Roman" w:hAnsi="Times New Roman"/>
          <w:sz w:val="24"/>
          <w:szCs w:val="24"/>
        </w:rPr>
        <w:t>1. Места для продажи товаров (выполн</w:t>
      </w:r>
      <w:r>
        <w:rPr>
          <w:rFonts w:ascii="Times New Roman" w:hAnsi="Times New Roman"/>
          <w:sz w:val="24"/>
          <w:szCs w:val="24"/>
        </w:rPr>
        <w:t>ения работ, оказания услуг) на Я</w:t>
      </w:r>
      <w:r w:rsidRPr="00CC7BA5">
        <w:rPr>
          <w:rFonts w:ascii="Times New Roman" w:hAnsi="Times New Roman"/>
          <w:sz w:val="24"/>
          <w:szCs w:val="24"/>
        </w:rPr>
        <w:t>рмарке предоставляются юридическим лицам, индивидуальным предпринимателям, а также гражданам –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 (далее –</w:t>
      </w:r>
      <w:r>
        <w:rPr>
          <w:rFonts w:ascii="Times New Roman" w:hAnsi="Times New Roman"/>
          <w:sz w:val="24"/>
          <w:szCs w:val="24"/>
        </w:rPr>
        <w:t xml:space="preserve"> пользователи) в соответствии со схемой размещения торговых мест.</w:t>
      </w: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A7763E">
        <w:rPr>
          <w:rFonts w:ascii="Times New Roman" w:hAnsi="Times New Roman"/>
          <w:sz w:val="24"/>
          <w:szCs w:val="24"/>
        </w:rPr>
        <w:t>Каждое место для продажи товаров (выполнения работ, оказания услуг) должно быть оснащено вывеской, на которой указывается информация о фирменном наименовании (наименовании) пользователя, месте его государственной регистрации (адресе) и информация о государственной регистрации и наименовании зарегистрировавшего его органа.</w:t>
      </w: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F24C1">
        <w:rPr>
          <w:rFonts w:ascii="Times New Roman" w:hAnsi="Times New Roman"/>
          <w:sz w:val="24"/>
          <w:szCs w:val="24"/>
        </w:rPr>
        <w:t xml:space="preserve">Размещение мест для продажи товаров (выполнения работ, оказания услуг) на </w:t>
      </w:r>
      <w:r>
        <w:rPr>
          <w:rFonts w:ascii="Times New Roman" w:hAnsi="Times New Roman"/>
          <w:sz w:val="24"/>
          <w:szCs w:val="24"/>
        </w:rPr>
        <w:t>Я</w:t>
      </w:r>
      <w:r w:rsidRPr="007F24C1">
        <w:rPr>
          <w:rFonts w:ascii="Times New Roman" w:hAnsi="Times New Roman"/>
          <w:sz w:val="24"/>
          <w:szCs w:val="24"/>
        </w:rPr>
        <w:t xml:space="preserve">рмарке должно обеспечивать удобство торговли, свободный проход покупателей по территории </w:t>
      </w:r>
      <w:r>
        <w:rPr>
          <w:rFonts w:ascii="Times New Roman" w:hAnsi="Times New Roman"/>
          <w:sz w:val="24"/>
          <w:szCs w:val="24"/>
        </w:rPr>
        <w:t>Я</w:t>
      </w:r>
      <w:r w:rsidRPr="007F24C1">
        <w:rPr>
          <w:rFonts w:ascii="Times New Roman" w:hAnsi="Times New Roman"/>
          <w:sz w:val="24"/>
          <w:szCs w:val="24"/>
        </w:rPr>
        <w:t>рмарки и доступ их к местам для продажи товаров (выполнения работ, оказания услуг), соблюдение санитарных и противопожарных правил.</w:t>
      </w:r>
    </w:p>
    <w:p w:rsidR="00C60CF3" w:rsidRPr="00E60A22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60A22">
        <w:rPr>
          <w:rFonts w:ascii="Times New Roman" w:hAnsi="Times New Roman"/>
          <w:sz w:val="24"/>
          <w:szCs w:val="24"/>
        </w:rPr>
        <w:t>.</w:t>
      </w:r>
      <w:bookmarkStart w:id="8" w:name="sub_25"/>
      <w:r w:rsidRPr="00E60A22">
        <w:rPr>
          <w:rFonts w:ascii="Times New Roman" w:hAnsi="Times New Roman"/>
          <w:sz w:val="24"/>
          <w:szCs w:val="24"/>
        </w:rPr>
        <w:t xml:space="preserve"> Организатор </w:t>
      </w:r>
      <w:r>
        <w:rPr>
          <w:rFonts w:ascii="Times New Roman" w:hAnsi="Times New Roman"/>
          <w:sz w:val="24"/>
          <w:szCs w:val="24"/>
        </w:rPr>
        <w:t>Я</w:t>
      </w:r>
      <w:r w:rsidRPr="00E60A22">
        <w:rPr>
          <w:rFonts w:ascii="Times New Roman" w:hAnsi="Times New Roman"/>
          <w:sz w:val="24"/>
          <w:szCs w:val="24"/>
        </w:rPr>
        <w:t>рмарки не создает дискриминационные условия при распределении мест для продажи товаров (выполнения работ, оказания услуг).</w:t>
      </w: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9" w:name="sub_26"/>
      <w:bookmarkEnd w:id="8"/>
      <w:r>
        <w:rPr>
          <w:rFonts w:ascii="Times New Roman" w:hAnsi="Times New Roman"/>
          <w:sz w:val="24"/>
          <w:szCs w:val="24"/>
        </w:rPr>
        <w:t>5.</w:t>
      </w:r>
      <w:r w:rsidRPr="00E60A22">
        <w:rPr>
          <w:rFonts w:ascii="Times New Roman" w:hAnsi="Times New Roman"/>
          <w:sz w:val="24"/>
          <w:szCs w:val="24"/>
        </w:rPr>
        <w:t xml:space="preserve"> Размер и порядок исчисления и взимания платы за предоставление мест для продажи товаров (выполн</w:t>
      </w:r>
      <w:r>
        <w:rPr>
          <w:rFonts w:ascii="Times New Roman" w:hAnsi="Times New Roman"/>
          <w:sz w:val="24"/>
          <w:szCs w:val="24"/>
        </w:rPr>
        <w:t>ения работ, оказания услуг) на Я</w:t>
      </w:r>
      <w:r w:rsidRPr="00E60A22">
        <w:rPr>
          <w:rFonts w:ascii="Times New Roman" w:hAnsi="Times New Roman"/>
          <w:sz w:val="24"/>
          <w:szCs w:val="24"/>
        </w:rPr>
        <w:t xml:space="preserve">рмарке, а также за оказание услуг, связанных с обеспечением торговли (предоставление торгового оборудования, уборка территории, вывоз твердых коммунальных отходов, энергоснабжение </w:t>
      </w:r>
      <w:r>
        <w:rPr>
          <w:rFonts w:ascii="Times New Roman" w:hAnsi="Times New Roman"/>
          <w:sz w:val="24"/>
          <w:szCs w:val="24"/>
        </w:rPr>
        <w:t>и другие услуги), определяются Организатором Я</w:t>
      </w:r>
      <w:r w:rsidRPr="00E60A22">
        <w:rPr>
          <w:rFonts w:ascii="Times New Roman" w:hAnsi="Times New Roman"/>
          <w:sz w:val="24"/>
          <w:szCs w:val="24"/>
        </w:rPr>
        <w:t>рмарки с учётом необходимости компенсации затр</w:t>
      </w:r>
      <w:r>
        <w:rPr>
          <w:rFonts w:ascii="Times New Roman" w:hAnsi="Times New Roman"/>
          <w:sz w:val="24"/>
          <w:szCs w:val="24"/>
        </w:rPr>
        <w:t>ат на организацию Я</w:t>
      </w:r>
      <w:r w:rsidRPr="00E60A22">
        <w:rPr>
          <w:rFonts w:ascii="Times New Roman" w:hAnsi="Times New Roman"/>
          <w:sz w:val="24"/>
          <w:szCs w:val="24"/>
        </w:rPr>
        <w:t>рмарки и продажи товаров (выполнения работ, оказания услуг) на ней.</w:t>
      </w:r>
    </w:p>
    <w:p w:rsidR="00C60CF3" w:rsidRPr="00F2035E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2035E">
        <w:rPr>
          <w:rFonts w:ascii="Times New Roman" w:hAnsi="Times New Roman"/>
          <w:sz w:val="24"/>
          <w:szCs w:val="28"/>
        </w:rPr>
        <w:t>Взимание платы за предоставление торговых мест на Ярмарке, а также за оказание услуг, связанные с обеспечением торговли, взимается организатором Ярмарок с каждого участника Ярмарки за каждое торговое место.</w:t>
      </w:r>
    </w:p>
    <w:p w:rsidR="00C60CF3" w:rsidRPr="00F2035E" w:rsidRDefault="00C60CF3" w:rsidP="00C60C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2035E">
        <w:rPr>
          <w:rFonts w:ascii="Times New Roman" w:hAnsi="Times New Roman"/>
          <w:sz w:val="24"/>
          <w:szCs w:val="28"/>
        </w:rPr>
        <w:t>Плата за оказание услуг, связанных с обеспечением торговли, устанавливается за одно торговое место в соответствии с прейскурантом.</w:t>
      </w:r>
    </w:p>
    <w:p w:rsidR="00C60CF3" w:rsidRPr="00F2035E" w:rsidRDefault="00C60CF3" w:rsidP="00C60CF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F2035E">
        <w:rPr>
          <w:rFonts w:ascii="Times New Roman" w:hAnsi="Times New Roman"/>
          <w:sz w:val="24"/>
          <w:szCs w:val="28"/>
        </w:rPr>
        <w:t>Ответственное лицо имеет право отказать в предоставлении торгового места на Ярмарке в случае подачи заявки с нарушением требований настоящего Порядка, невыполнения условий проведения Ярмарки или отсутствия свободных торговых мест.</w:t>
      </w: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</w:t>
      </w:r>
      <w:r w:rsidRPr="00DA79F0">
        <w:rPr>
          <w:rFonts w:ascii="Times New Roman" w:hAnsi="Times New Roman"/>
          <w:sz w:val="24"/>
          <w:szCs w:val="24"/>
        </w:rPr>
        <w:t xml:space="preserve">. </w:t>
      </w:r>
      <w:bookmarkEnd w:id="9"/>
      <w:r w:rsidRPr="00DA79F0">
        <w:rPr>
          <w:rFonts w:ascii="Times New Roman" w:hAnsi="Times New Roman"/>
          <w:sz w:val="24"/>
          <w:szCs w:val="24"/>
        </w:rPr>
        <w:t>Заявки на участие в Ярмарке принимаются по адресу: г. Переславль-Залесский, ул. Кооперативная, 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79F0">
        <w:rPr>
          <w:rFonts w:ascii="Times New Roman" w:hAnsi="Times New Roman"/>
          <w:sz w:val="24"/>
          <w:szCs w:val="24"/>
        </w:rPr>
        <w:t xml:space="preserve">2, МБУ «ТИЦ г. Переславля-Залесского», контактные телефоны +7 (48535) 6-09-54, </w:t>
      </w:r>
      <w:r w:rsidRPr="00DA79F0">
        <w:rPr>
          <w:rFonts w:ascii="Times New Roman" w:hAnsi="Times New Roman"/>
          <w:sz w:val="24"/>
          <w:szCs w:val="24"/>
          <w:lang w:val="en-US"/>
        </w:rPr>
        <w:t>e</w:t>
      </w:r>
      <w:r w:rsidRPr="00DA79F0">
        <w:rPr>
          <w:rFonts w:ascii="Times New Roman" w:hAnsi="Times New Roman"/>
          <w:sz w:val="24"/>
          <w:szCs w:val="24"/>
        </w:rPr>
        <w:t>-</w:t>
      </w:r>
      <w:r w:rsidRPr="00DA79F0">
        <w:rPr>
          <w:rFonts w:ascii="Times New Roman" w:hAnsi="Times New Roman"/>
          <w:sz w:val="24"/>
          <w:szCs w:val="24"/>
          <w:lang w:val="en-US"/>
        </w:rPr>
        <w:t>mail</w:t>
      </w:r>
      <w:r w:rsidRPr="00DA79F0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B636B8"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ikc-tour@yandex.ru</w:t>
        </w:r>
      </w:hyperlink>
      <w:r w:rsidRPr="00DA79F0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C60CF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DA79F0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A79F0">
        <w:rPr>
          <w:rFonts w:ascii="Times New Roman" w:hAnsi="Times New Roman"/>
          <w:sz w:val="24"/>
          <w:szCs w:val="24"/>
        </w:rPr>
        <w:t xml:space="preserve">Реестр учета заявок ведет ответственное лицо по организации Ярмарки, в котором указывается: ФИО, место жительства, паспортные данные, ИНН, ОГРН, </w:t>
      </w:r>
      <w:r>
        <w:rPr>
          <w:rFonts w:ascii="Times New Roman" w:hAnsi="Times New Roman"/>
          <w:sz w:val="24"/>
          <w:szCs w:val="24"/>
        </w:rPr>
        <w:t xml:space="preserve">специализация </w:t>
      </w:r>
      <w:r w:rsidRPr="00AD497E">
        <w:rPr>
          <w:rFonts w:ascii="Times New Roman" w:hAnsi="Times New Roman"/>
          <w:sz w:val="24"/>
          <w:szCs w:val="24"/>
        </w:rPr>
        <w:t>товаров (работ, услуг)</w:t>
      </w:r>
      <w:r>
        <w:rPr>
          <w:rFonts w:ascii="Times New Roman" w:hAnsi="Times New Roman"/>
          <w:sz w:val="24"/>
          <w:szCs w:val="24"/>
        </w:rPr>
        <w:t>, номер торгового места.</w:t>
      </w:r>
    </w:p>
    <w:p w:rsidR="00C60CF3" w:rsidRPr="006C1F3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</w:t>
      </w:r>
      <w:r w:rsidRPr="006C1F33">
        <w:rPr>
          <w:rFonts w:ascii="Times New Roman" w:hAnsi="Times New Roman"/>
          <w:sz w:val="24"/>
          <w:szCs w:val="28"/>
        </w:rPr>
        <w:t>. В случае отказа в предоставлении торгового места Организатор Ярмарки уведомляет Заявителя об отказе с обоснованием причин.</w:t>
      </w:r>
    </w:p>
    <w:p w:rsidR="00C60CF3" w:rsidRPr="006C1F3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9</w:t>
      </w:r>
      <w:r w:rsidRPr="006C1F33">
        <w:rPr>
          <w:rFonts w:ascii="Times New Roman" w:hAnsi="Times New Roman"/>
          <w:sz w:val="24"/>
          <w:szCs w:val="28"/>
        </w:rPr>
        <w:t>. При превышении количества желающих принять участие в Ярмарке, лимита торговых мест, места предоставляются участникам, ранее подавшим заявление. Основанием для отказа в предоставлении торгового мести является отсутствие на Ярмарке свободных торговых мест, установленных схемой.</w:t>
      </w:r>
    </w:p>
    <w:p w:rsidR="00C60CF3" w:rsidRPr="006C1F3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</w:t>
      </w:r>
      <w:r w:rsidRPr="006C1F33">
        <w:rPr>
          <w:rFonts w:ascii="Times New Roman" w:hAnsi="Times New Roman"/>
          <w:sz w:val="24"/>
          <w:szCs w:val="28"/>
        </w:rPr>
        <w:t>. Передача торговых мест третьему лицу запрещается.</w:t>
      </w:r>
    </w:p>
    <w:p w:rsidR="00C60CF3" w:rsidRPr="006C1F33" w:rsidRDefault="00C60CF3" w:rsidP="00C60CF3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11</w:t>
      </w:r>
      <w:r w:rsidRPr="006C1F33">
        <w:rPr>
          <w:rFonts w:ascii="Times New Roman" w:hAnsi="Times New Roman"/>
          <w:sz w:val="24"/>
          <w:szCs w:val="28"/>
        </w:rPr>
        <w:t xml:space="preserve">. В </w:t>
      </w:r>
      <w:r w:rsidR="009B7214">
        <w:rPr>
          <w:rFonts w:ascii="Times New Roman" w:hAnsi="Times New Roman"/>
          <w:sz w:val="24"/>
          <w:szCs w:val="28"/>
        </w:rPr>
        <w:t>заявке</w:t>
      </w:r>
      <w:r w:rsidRPr="006C1F33">
        <w:rPr>
          <w:rFonts w:ascii="Times New Roman" w:hAnsi="Times New Roman"/>
          <w:sz w:val="24"/>
          <w:szCs w:val="28"/>
        </w:rPr>
        <w:t xml:space="preserve"> на участие в Ярмарке и предоставление торгового места участники Ярмарки указывают:</w:t>
      </w:r>
    </w:p>
    <w:p w:rsidR="00C60CF3" w:rsidRPr="006C1F33" w:rsidRDefault="00C60CF3" w:rsidP="00C60CF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C7BA5">
        <w:rPr>
          <w:rFonts w:ascii="Times New Roman" w:hAnsi="Times New Roman"/>
          <w:sz w:val="24"/>
          <w:szCs w:val="24"/>
        </w:rPr>
        <w:t>–</w:t>
      </w:r>
      <w:r w:rsidRPr="006C1F33">
        <w:rPr>
          <w:rFonts w:ascii="Times New Roman" w:hAnsi="Times New Roman"/>
          <w:sz w:val="24"/>
          <w:szCs w:val="28"/>
        </w:rPr>
        <w:t xml:space="preserve"> полное и сокращенное наименование, в том числе фирменное наименование, сведения об организационно-правовой форме юридического лица, месте его нахождения, государственный регистрационный номер записи о создании юридического лица и данные </w:t>
      </w:r>
      <w:r w:rsidRPr="006C1F33">
        <w:rPr>
          <w:rFonts w:ascii="Times New Roman" w:hAnsi="Times New Roman"/>
          <w:sz w:val="24"/>
          <w:szCs w:val="28"/>
        </w:rPr>
        <w:lastRenderedPageBreak/>
        <w:t>документа, подтверждающие факт внесения сведений о юридическом лице в Единый государственный реестр юридических лиц – для юридических лиц;</w:t>
      </w:r>
    </w:p>
    <w:p w:rsidR="00C60CF3" w:rsidRPr="006C1F33" w:rsidRDefault="00C60CF3" w:rsidP="00C60CF3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CC7BA5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1F33">
        <w:rPr>
          <w:rFonts w:ascii="Times New Roman" w:hAnsi="Times New Roman"/>
          <w:sz w:val="24"/>
          <w:szCs w:val="28"/>
        </w:rPr>
        <w:t>фамилию, имя (в случае если имеется) отчество индивидуального предпринимателя, место жительства, данные документа, удостоверяющего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– для индивидуальных предпринимателей;</w:t>
      </w:r>
    </w:p>
    <w:p w:rsidR="00C60CF3" w:rsidRPr="006C1F33" w:rsidRDefault="00C60CF3" w:rsidP="00C60CF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>– фамилия, имя и (в случае если имеется) отчество гражданина, место жительства, данные документа, удостоверяющего личность, сведения о гражданстве, реквизиты документа, подтверждающего ведение гражданином крестьянского (фермерского) хозяйства, личного подсобного хозяйства или занятие садоводством, огородничеством, животноводством, – для граждан;</w:t>
      </w:r>
    </w:p>
    <w:p w:rsidR="00C60CF3" w:rsidRPr="006C1F33" w:rsidRDefault="00C60CF3" w:rsidP="00C60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>– идентификационный номер налогоплательщика и данные документа о постановке на учет в налоговом органе – для юридических лиц и индивидуальных предпринимателей;</w:t>
      </w:r>
    </w:p>
    <w:p w:rsidR="00C60CF3" w:rsidRPr="006C1F33" w:rsidRDefault="00C60CF3" w:rsidP="00C60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>– перечень продавцов, привлекаемых участниками Ярмарки и сведения о них, включающие фамилию, имя и (в случае если имеется) отчество физического лица, данные документа, удостоверяющего личность, сведения о гражданстве и правовые основания его привлечения к деятельности по продаже товаров на Ярмарке;</w:t>
      </w:r>
    </w:p>
    <w:p w:rsidR="00C60CF3" w:rsidRPr="006C1F33" w:rsidRDefault="00C60CF3" w:rsidP="00C60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>– 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C60CF3" w:rsidRPr="006C1F33" w:rsidRDefault="00C60CF3" w:rsidP="00C60C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 xml:space="preserve">– информацию о перечне предполагаемых к продаже на </w:t>
      </w:r>
      <w:r>
        <w:rPr>
          <w:rFonts w:ascii="Times New Roman" w:hAnsi="Times New Roman"/>
          <w:sz w:val="24"/>
          <w:szCs w:val="28"/>
        </w:rPr>
        <w:t>Я</w:t>
      </w:r>
      <w:r w:rsidRPr="006C1F33">
        <w:rPr>
          <w:rFonts w:ascii="Times New Roman" w:hAnsi="Times New Roman"/>
          <w:sz w:val="24"/>
          <w:szCs w:val="28"/>
        </w:rPr>
        <w:t>рмарке товаров (выполнения работ, оказания услуг) на ней.</w:t>
      </w:r>
    </w:p>
    <w:p w:rsidR="00C60CF3" w:rsidRDefault="00C60CF3" w:rsidP="00C60C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6C1F33">
        <w:rPr>
          <w:rFonts w:ascii="Times New Roman" w:hAnsi="Times New Roman"/>
          <w:sz w:val="24"/>
          <w:szCs w:val="28"/>
        </w:rPr>
        <w:t>Сведения, указанные в заявлении должны быть подтверждены документально.</w:t>
      </w:r>
    </w:p>
    <w:p w:rsidR="00C60CF3" w:rsidRDefault="00C60CF3" w:rsidP="002835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83A42" w:rsidRDefault="00E83A42" w:rsidP="00E83A42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E83A42">
        <w:rPr>
          <w:rFonts w:ascii="Times New Roman" w:hAnsi="Times New Roman"/>
          <w:b/>
          <w:sz w:val="28"/>
          <w:szCs w:val="28"/>
        </w:rPr>
        <w:t>ЗАЯВКА</w:t>
      </w:r>
      <w:r w:rsidRPr="00943E98">
        <w:rPr>
          <w:rFonts w:ascii="Times New Roman" w:hAnsi="Times New Roman"/>
          <w:b/>
          <w:sz w:val="36"/>
          <w:szCs w:val="36"/>
        </w:rPr>
        <w:br/>
      </w:r>
      <w:r w:rsidRPr="00943E98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 xml:space="preserve">универсальной </w:t>
      </w:r>
      <w:r w:rsidR="009B7214">
        <w:rPr>
          <w:rFonts w:ascii="Times New Roman" w:hAnsi="Times New Roman"/>
          <w:b/>
          <w:sz w:val="28"/>
          <w:szCs w:val="28"/>
        </w:rPr>
        <w:t>Я</w:t>
      </w:r>
      <w:r w:rsidRPr="00943E98">
        <w:rPr>
          <w:rFonts w:ascii="Times New Roman" w:hAnsi="Times New Roman"/>
          <w:b/>
          <w:sz w:val="28"/>
          <w:szCs w:val="28"/>
        </w:rPr>
        <w:t>рмарке</w:t>
      </w:r>
    </w:p>
    <w:p w:rsidR="00E83A42" w:rsidRPr="00955D13" w:rsidRDefault="00E83A42" w:rsidP="00E83A42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955D13">
        <w:rPr>
          <w:rFonts w:ascii="Times New Roman" w:hAnsi="Times New Roman"/>
          <w:b/>
          <w:sz w:val="24"/>
          <w:szCs w:val="24"/>
        </w:rPr>
        <w:t xml:space="preserve"> </w:t>
      </w:r>
      <w:r w:rsidRPr="00955D13">
        <w:rPr>
          <w:rFonts w:ascii="Times New Roman" w:hAnsi="Times New Roman"/>
          <w:sz w:val="24"/>
          <w:szCs w:val="24"/>
        </w:rPr>
        <w:t>(с 09 февраля по 17 февраля 2019 г.</w:t>
      </w:r>
      <w:r>
        <w:rPr>
          <w:rFonts w:ascii="Times New Roman" w:hAnsi="Times New Roman"/>
          <w:sz w:val="24"/>
          <w:szCs w:val="24"/>
        </w:rPr>
        <w:t>, г. Переславль-Залесский</w:t>
      </w:r>
      <w:r w:rsidRPr="00955D13">
        <w:rPr>
          <w:rFonts w:ascii="Times New Roman" w:hAnsi="Times New Roman"/>
          <w:sz w:val="24"/>
          <w:szCs w:val="24"/>
        </w:rPr>
        <w:t>)</w:t>
      </w:r>
    </w:p>
    <w:p w:rsidR="00E83A42" w:rsidRPr="00955D13" w:rsidRDefault="00E83A42" w:rsidP="00E83A42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1. Полное наименование юридического лица или фамилия, имя, отчество для индивидуальных предпринимателей и граждан 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D354E">
        <w:rPr>
          <w:rFonts w:ascii="Times New Roman" w:hAnsi="Times New Roman"/>
          <w:sz w:val="24"/>
          <w:szCs w:val="24"/>
        </w:rPr>
        <w:t>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2. Фамилия, имя, отчество руководителя и номер контактного телефона 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7D354E"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t>_______________</w:t>
      </w:r>
      <w:r w:rsidRPr="007D354E">
        <w:rPr>
          <w:rFonts w:ascii="Times New Roman" w:hAnsi="Times New Roman"/>
          <w:sz w:val="24"/>
          <w:szCs w:val="24"/>
        </w:rPr>
        <w:t>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(для юридических лиц и индивидуальных предпринимателей)</w:t>
      </w:r>
    </w:p>
    <w:p w:rsidR="00E83A42" w:rsidRPr="007D354E" w:rsidRDefault="00E83A42" w:rsidP="00E83A42">
      <w:pPr>
        <w:pStyle w:val="aa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3. Место нахождения участника ярмарки 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______________________________________ 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_______________________________________                                            (адрес юридического лица или адрес места жительства по регистрации для индивидуального предпринимателя и гражданина)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4. Государственный регистрационный номер записи о государственной регистрации юридического лица или индивидуального предпринимателя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________________________________________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5. Идентификационный номер налогоплательщика (для юридических лиц и индивидуальных предпринимателей) 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 6. Форма торгового обслуживания (выполненных работ, оказываемых услуг)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D354E">
        <w:rPr>
          <w:rFonts w:ascii="Times New Roman" w:hAnsi="Times New Roman"/>
          <w:sz w:val="24"/>
          <w:szCs w:val="24"/>
        </w:rPr>
        <w:t>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                    (автомобиль, трейлер, палатка, тележка, лоток, корзина)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54E">
        <w:rPr>
          <w:rFonts w:ascii="Times New Roman" w:hAnsi="Times New Roman"/>
          <w:sz w:val="24"/>
          <w:szCs w:val="24"/>
        </w:rPr>
        <w:t>Перечень продавцов и сведения о них (Ф.И.О. паспортные данные) 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  <w:r w:rsidRPr="007D354E">
        <w:rPr>
          <w:rFonts w:ascii="Times New Roman" w:hAnsi="Times New Roman"/>
          <w:sz w:val="24"/>
          <w:szCs w:val="24"/>
        </w:rPr>
        <w:t>_________________________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8. Ассортимент реализуемых товаров, перечень выполняемых работ и оказываемых услуг 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7D354E">
        <w:rPr>
          <w:rFonts w:ascii="Times New Roman" w:hAnsi="Times New Roman"/>
          <w:sz w:val="24"/>
          <w:szCs w:val="24"/>
        </w:rPr>
        <w:t>___________________________________________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________________________________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_____________________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9. Потребность в эл. энергии, количество кВт_________</w:t>
      </w:r>
      <w:r>
        <w:rPr>
          <w:rFonts w:ascii="Times New Roman" w:hAnsi="Times New Roman"/>
          <w:sz w:val="24"/>
          <w:szCs w:val="24"/>
        </w:rPr>
        <w:t>___________</w:t>
      </w:r>
      <w:r w:rsidRPr="007D354E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</w:t>
      </w:r>
      <w:r w:rsidRPr="007D354E">
        <w:rPr>
          <w:rFonts w:ascii="Times New Roman" w:hAnsi="Times New Roman"/>
          <w:sz w:val="24"/>
          <w:szCs w:val="24"/>
        </w:rPr>
        <w:t>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10. Контактный телефон 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7D354E">
        <w:rPr>
          <w:rFonts w:ascii="Times New Roman" w:hAnsi="Times New Roman"/>
          <w:sz w:val="24"/>
          <w:szCs w:val="24"/>
        </w:rPr>
        <w:t>________________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Участник ярмарки      ________________________    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                                        (инициалы, фамилия, дата)</w:t>
      </w:r>
    </w:p>
    <w:p w:rsidR="00E83A42" w:rsidRPr="00E83A42" w:rsidRDefault="00E83A42" w:rsidP="00E83A42">
      <w:pPr>
        <w:pStyle w:val="aa"/>
        <w:jc w:val="both"/>
        <w:rPr>
          <w:rStyle w:val="a9"/>
          <w:rFonts w:ascii="Times New Roman" w:hAnsi="Times New Roman"/>
          <w:b w:val="0"/>
          <w:color w:val="auto"/>
          <w:sz w:val="24"/>
          <w:szCs w:val="24"/>
        </w:rPr>
      </w:pPr>
      <w:r w:rsidRPr="00E83A42">
        <w:rPr>
          <w:rStyle w:val="a9"/>
          <w:rFonts w:ascii="Times New Roman" w:hAnsi="Times New Roman"/>
          <w:b w:val="0"/>
          <w:color w:val="auto"/>
          <w:sz w:val="24"/>
          <w:szCs w:val="24"/>
        </w:rPr>
        <w:t xml:space="preserve">                                                                                                                (подпись)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Приложения к заявке:</w:t>
      </w:r>
    </w:p>
    <w:p w:rsidR="00E83A42" w:rsidRPr="007D354E" w:rsidRDefault="00E83A42" w:rsidP="00E83A4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Копия свидетельства ИНН.</w:t>
      </w:r>
    </w:p>
    <w:p w:rsidR="00E83A42" w:rsidRPr="007D354E" w:rsidRDefault="00E83A42" w:rsidP="00E83A4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Копия свидетельства ОГРН.</w:t>
      </w:r>
    </w:p>
    <w:p w:rsidR="00E83A42" w:rsidRPr="007D354E" w:rsidRDefault="00E83A42" w:rsidP="00E83A4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>Копия медицинской книжки продавца.</w:t>
      </w:r>
    </w:p>
    <w:p w:rsidR="00E83A42" w:rsidRPr="007D354E" w:rsidRDefault="00E83A42" w:rsidP="00E83A42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D354E">
        <w:rPr>
          <w:rFonts w:ascii="Times New Roman" w:hAnsi="Times New Roman"/>
          <w:sz w:val="24"/>
          <w:szCs w:val="24"/>
        </w:rPr>
        <w:t xml:space="preserve">Документы на реализуемую продукцию. </w:t>
      </w:r>
    </w:p>
    <w:p w:rsidR="00E83A42" w:rsidRPr="007D354E" w:rsidRDefault="00E83A42" w:rsidP="00E83A4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E83A42" w:rsidRDefault="00E83A42" w:rsidP="002835C5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E83A42" w:rsidSect="002835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35ECE"/>
    <w:multiLevelType w:val="hybridMultilevel"/>
    <w:tmpl w:val="4140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7CA"/>
    <w:rsid w:val="00014A2E"/>
    <w:rsid w:val="00030533"/>
    <w:rsid w:val="00033F86"/>
    <w:rsid w:val="000372CE"/>
    <w:rsid w:val="0007047B"/>
    <w:rsid w:val="000A2BCD"/>
    <w:rsid w:val="000F3D6F"/>
    <w:rsid w:val="000F5BA2"/>
    <w:rsid w:val="00102C09"/>
    <w:rsid w:val="00142053"/>
    <w:rsid w:val="00151F89"/>
    <w:rsid w:val="0015627A"/>
    <w:rsid w:val="00184778"/>
    <w:rsid w:val="00190F65"/>
    <w:rsid w:val="001B0888"/>
    <w:rsid w:val="001C6E78"/>
    <w:rsid w:val="001D1210"/>
    <w:rsid w:val="001F46C0"/>
    <w:rsid w:val="001F796D"/>
    <w:rsid w:val="00202904"/>
    <w:rsid w:val="002146C5"/>
    <w:rsid w:val="002518BD"/>
    <w:rsid w:val="002835C5"/>
    <w:rsid w:val="00283A32"/>
    <w:rsid w:val="002A09B8"/>
    <w:rsid w:val="002A63FB"/>
    <w:rsid w:val="002B11FC"/>
    <w:rsid w:val="002E6211"/>
    <w:rsid w:val="003219B8"/>
    <w:rsid w:val="00333BA1"/>
    <w:rsid w:val="003430FF"/>
    <w:rsid w:val="003714C3"/>
    <w:rsid w:val="00380ACF"/>
    <w:rsid w:val="003D1AC3"/>
    <w:rsid w:val="003D64DE"/>
    <w:rsid w:val="003E3571"/>
    <w:rsid w:val="00404669"/>
    <w:rsid w:val="00490B6B"/>
    <w:rsid w:val="004A7856"/>
    <w:rsid w:val="004B11E1"/>
    <w:rsid w:val="004B492A"/>
    <w:rsid w:val="004D32D3"/>
    <w:rsid w:val="00500A4A"/>
    <w:rsid w:val="0058074D"/>
    <w:rsid w:val="00583977"/>
    <w:rsid w:val="00595FC6"/>
    <w:rsid w:val="005977CA"/>
    <w:rsid w:val="005A0DF1"/>
    <w:rsid w:val="005A298E"/>
    <w:rsid w:val="005C7991"/>
    <w:rsid w:val="005E1E0E"/>
    <w:rsid w:val="006132C7"/>
    <w:rsid w:val="006146E2"/>
    <w:rsid w:val="00615775"/>
    <w:rsid w:val="0062277A"/>
    <w:rsid w:val="00640346"/>
    <w:rsid w:val="00652AD0"/>
    <w:rsid w:val="00661B9A"/>
    <w:rsid w:val="0066255A"/>
    <w:rsid w:val="00664281"/>
    <w:rsid w:val="00670ECD"/>
    <w:rsid w:val="006740A2"/>
    <w:rsid w:val="00682261"/>
    <w:rsid w:val="006C40DB"/>
    <w:rsid w:val="006D5841"/>
    <w:rsid w:val="006E432C"/>
    <w:rsid w:val="006E7A34"/>
    <w:rsid w:val="00703F36"/>
    <w:rsid w:val="00711C8F"/>
    <w:rsid w:val="007515BB"/>
    <w:rsid w:val="00764B9E"/>
    <w:rsid w:val="00796408"/>
    <w:rsid w:val="007A2C11"/>
    <w:rsid w:val="007F24C1"/>
    <w:rsid w:val="00813EFA"/>
    <w:rsid w:val="00851269"/>
    <w:rsid w:val="0085402E"/>
    <w:rsid w:val="0086240C"/>
    <w:rsid w:val="00881214"/>
    <w:rsid w:val="00887D0A"/>
    <w:rsid w:val="008921A5"/>
    <w:rsid w:val="008C0E0D"/>
    <w:rsid w:val="008C6F11"/>
    <w:rsid w:val="008E2E65"/>
    <w:rsid w:val="008E3C01"/>
    <w:rsid w:val="008E4847"/>
    <w:rsid w:val="008F259A"/>
    <w:rsid w:val="008F33EA"/>
    <w:rsid w:val="0090710D"/>
    <w:rsid w:val="00925C20"/>
    <w:rsid w:val="00947036"/>
    <w:rsid w:val="00982173"/>
    <w:rsid w:val="009B7214"/>
    <w:rsid w:val="009C0563"/>
    <w:rsid w:val="009E144A"/>
    <w:rsid w:val="00A21EB6"/>
    <w:rsid w:val="00A46659"/>
    <w:rsid w:val="00A55E07"/>
    <w:rsid w:val="00A579FB"/>
    <w:rsid w:val="00A71D92"/>
    <w:rsid w:val="00AA17C2"/>
    <w:rsid w:val="00AE329A"/>
    <w:rsid w:val="00AF3A9D"/>
    <w:rsid w:val="00B07B12"/>
    <w:rsid w:val="00B107AE"/>
    <w:rsid w:val="00B237E4"/>
    <w:rsid w:val="00B32469"/>
    <w:rsid w:val="00B3705D"/>
    <w:rsid w:val="00BB130B"/>
    <w:rsid w:val="00BC10EA"/>
    <w:rsid w:val="00BD6E19"/>
    <w:rsid w:val="00C013D5"/>
    <w:rsid w:val="00C21BF2"/>
    <w:rsid w:val="00C22702"/>
    <w:rsid w:val="00C3650F"/>
    <w:rsid w:val="00C3746C"/>
    <w:rsid w:val="00C60CF3"/>
    <w:rsid w:val="00C678FE"/>
    <w:rsid w:val="00C809A1"/>
    <w:rsid w:val="00C8636E"/>
    <w:rsid w:val="00C90AFA"/>
    <w:rsid w:val="00C94DE4"/>
    <w:rsid w:val="00C96B63"/>
    <w:rsid w:val="00CB41A7"/>
    <w:rsid w:val="00CB4B3B"/>
    <w:rsid w:val="00CC47AC"/>
    <w:rsid w:val="00CE5A93"/>
    <w:rsid w:val="00CF503F"/>
    <w:rsid w:val="00D009B9"/>
    <w:rsid w:val="00D70FF7"/>
    <w:rsid w:val="00D86611"/>
    <w:rsid w:val="00DB62A3"/>
    <w:rsid w:val="00DB7834"/>
    <w:rsid w:val="00DD426D"/>
    <w:rsid w:val="00DE5A41"/>
    <w:rsid w:val="00DE6386"/>
    <w:rsid w:val="00E0164E"/>
    <w:rsid w:val="00E109E8"/>
    <w:rsid w:val="00E1451D"/>
    <w:rsid w:val="00E14DF8"/>
    <w:rsid w:val="00E33B41"/>
    <w:rsid w:val="00E34643"/>
    <w:rsid w:val="00E830BC"/>
    <w:rsid w:val="00E83A42"/>
    <w:rsid w:val="00E857B4"/>
    <w:rsid w:val="00EA1C3F"/>
    <w:rsid w:val="00EA77A2"/>
    <w:rsid w:val="00EC6702"/>
    <w:rsid w:val="00ED32BD"/>
    <w:rsid w:val="00EE51FC"/>
    <w:rsid w:val="00F02668"/>
    <w:rsid w:val="00F02DBC"/>
    <w:rsid w:val="00F06748"/>
    <w:rsid w:val="00F2368B"/>
    <w:rsid w:val="00F510EC"/>
    <w:rsid w:val="00F54D28"/>
    <w:rsid w:val="00F54D92"/>
    <w:rsid w:val="00F619F3"/>
    <w:rsid w:val="00F65A34"/>
    <w:rsid w:val="00F716A3"/>
    <w:rsid w:val="00F7344D"/>
    <w:rsid w:val="00FB2BCF"/>
    <w:rsid w:val="00FC15A8"/>
    <w:rsid w:val="00FC42CD"/>
    <w:rsid w:val="00FC59CC"/>
    <w:rsid w:val="00FD6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D6D0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7C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77C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qFormat/>
    <w:rsid w:val="003D1AC3"/>
    <w:rPr>
      <w:b/>
      <w:bCs/>
    </w:rPr>
  </w:style>
  <w:style w:type="paragraph" w:customStyle="1" w:styleId="consplusnonformat">
    <w:name w:val="consplusnonformat"/>
    <w:basedOn w:val="a"/>
    <w:rsid w:val="003D1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D6D04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C21BF2"/>
    <w:rPr>
      <w:b w:val="0"/>
      <w:bCs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C21BF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C21BF2"/>
    <w:rPr>
      <w:i/>
      <w:iCs/>
    </w:rPr>
  </w:style>
  <w:style w:type="character" w:customStyle="1" w:styleId="a9">
    <w:name w:val="Цветовое выделение"/>
    <w:rsid w:val="00E83A42"/>
    <w:rPr>
      <w:b/>
      <w:bCs/>
      <w:color w:val="000080"/>
    </w:rPr>
  </w:style>
  <w:style w:type="paragraph" w:styleId="aa">
    <w:name w:val="No Spacing"/>
    <w:uiPriority w:val="1"/>
    <w:qFormat/>
    <w:rsid w:val="00E83A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A2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A2C1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0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c-tou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6</Pages>
  <Words>2501</Words>
  <Characters>14260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Borovleva</cp:lastModifiedBy>
  <cp:revision>88</cp:revision>
  <cp:lastPrinted>2019-02-03T19:49:00Z</cp:lastPrinted>
  <dcterms:created xsi:type="dcterms:W3CDTF">2018-10-31T06:11:00Z</dcterms:created>
  <dcterms:modified xsi:type="dcterms:W3CDTF">2019-02-07T13:27:00Z</dcterms:modified>
</cp:coreProperties>
</file>