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23" w:rsidRPr="00CF58FB" w:rsidRDefault="000B3B23" w:rsidP="000B3B2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F58FB">
        <w:rPr>
          <w:rFonts w:ascii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0B3B23" w:rsidRPr="00CF58FB" w:rsidRDefault="000B3B23" w:rsidP="000B3B2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F58FB">
        <w:rPr>
          <w:rFonts w:ascii="Times New Roman" w:hAnsi="Times New Roman" w:cs="Times New Roman"/>
          <w:b/>
          <w:sz w:val="26"/>
          <w:szCs w:val="26"/>
          <w:lang w:eastAsia="ru-RU"/>
        </w:rPr>
        <w:t>РАССМОТРЕНИЯ ЗАЯВОК</w:t>
      </w:r>
    </w:p>
    <w:p w:rsidR="00CF58FB" w:rsidRPr="00CF58FB" w:rsidRDefault="00CF58FB" w:rsidP="000B3B2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B3B23" w:rsidRPr="00CF58FB" w:rsidRDefault="000B3B23" w:rsidP="000B3B2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>от </w:t>
      </w:r>
      <w:r w:rsidR="003D0890" w:rsidRPr="00CF58FB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217A3A" w:rsidRPr="00CF58F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D0890" w:rsidRPr="00CF58F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217A3A" w:rsidRPr="00CF58FB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 г.                                                         </w:t>
      </w:r>
      <w:r w:rsidR="00217A3A"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город</w:t>
      </w: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> Переславль-Залесский</w:t>
      </w:r>
    </w:p>
    <w:p w:rsidR="000B3B23" w:rsidRPr="00CF58FB" w:rsidRDefault="000B3B23" w:rsidP="000B3B23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B23" w:rsidRPr="00CF58FB" w:rsidRDefault="000B3B23" w:rsidP="000B3B23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>Комиссией в составе:</w:t>
      </w:r>
    </w:p>
    <w:p w:rsidR="000B3B23" w:rsidRPr="00CF58FB" w:rsidRDefault="000B3B23" w:rsidP="000B3B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комиссии: </w:t>
      </w:r>
    </w:p>
    <w:tbl>
      <w:tblPr>
        <w:tblStyle w:val="a4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0B3B23" w:rsidRPr="00CF58FB" w:rsidTr="00BD63EE">
        <w:trPr>
          <w:trHeight w:val="794"/>
        </w:trPr>
        <w:tc>
          <w:tcPr>
            <w:tcW w:w="3831" w:type="dxa"/>
          </w:tcPr>
          <w:p w:rsidR="000B3B23" w:rsidRPr="00CF58FB" w:rsidRDefault="00217A3A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Уткина Н.Л.</w:t>
            </w:r>
          </w:p>
          <w:p w:rsidR="000B3B23" w:rsidRPr="00CF58F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2" w:type="dxa"/>
          </w:tcPr>
          <w:p w:rsidR="000B3B23" w:rsidRPr="00CF58FB" w:rsidRDefault="005675B2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</w:t>
            </w:r>
            <w:r w:rsidR="000B3B23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правления муниципальной </w:t>
            </w:r>
            <w:r w:rsidR="00217A3A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собственности Администрации города</w:t>
            </w:r>
            <w:r w:rsidR="000B3B23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Переславля – Залесского</w:t>
            </w:r>
          </w:p>
        </w:tc>
      </w:tr>
      <w:tr w:rsidR="000B3B23" w:rsidRPr="00CF58FB" w:rsidTr="00BD63EE">
        <w:trPr>
          <w:trHeight w:val="780"/>
        </w:trPr>
        <w:tc>
          <w:tcPr>
            <w:tcW w:w="3831" w:type="dxa"/>
          </w:tcPr>
          <w:p w:rsidR="000B3B23" w:rsidRPr="00CF58FB" w:rsidRDefault="000B3B23" w:rsidP="00BD63E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председателя комиссии:</w:t>
            </w:r>
          </w:p>
          <w:p w:rsidR="000B3B23" w:rsidRPr="00CF58FB" w:rsidRDefault="000B3B23" w:rsidP="00BD63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2" w:type="dxa"/>
          </w:tcPr>
          <w:p w:rsidR="000B3B23" w:rsidRPr="00CF58F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B3B23" w:rsidRPr="00CF58FB" w:rsidTr="00BD63EE">
        <w:trPr>
          <w:trHeight w:val="780"/>
        </w:trPr>
        <w:tc>
          <w:tcPr>
            <w:tcW w:w="3831" w:type="dxa"/>
          </w:tcPr>
          <w:p w:rsidR="000B3B23" w:rsidRPr="00CF58F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50226C" w:rsidRPr="00CF58FB" w:rsidRDefault="000B3B23" w:rsidP="00502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у</w:t>
            </w:r>
            <w:r w:rsidR="005675B2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правления земельными ресурсами </w:t>
            </w:r>
            <w:proofErr w:type="gramStart"/>
            <w:r w:rsidR="005675B2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правления муниципально</w:t>
            </w:r>
            <w:r w:rsidR="00217A3A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собственности Администрации города</w:t>
            </w: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Переславля-Залесского</w:t>
            </w:r>
            <w:proofErr w:type="gramEnd"/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B3B23" w:rsidRPr="00CF58FB" w:rsidTr="0075479F">
        <w:trPr>
          <w:trHeight w:val="169"/>
        </w:trPr>
        <w:tc>
          <w:tcPr>
            <w:tcW w:w="3831" w:type="dxa"/>
          </w:tcPr>
          <w:p w:rsidR="0050226C" w:rsidRPr="00CF58FB" w:rsidRDefault="0050226C" w:rsidP="0050226C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2" w:type="dxa"/>
          </w:tcPr>
          <w:p w:rsidR="000B3B23" w:rsidRPr="00CF58F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0226C" w:rsidRPr="00CF58FB" w:rsidTr="0075479F">
        <w:trPr>
          <w:trHeight w:val="104"/>
        </w:trPr>
        <w:tc>
          <w:tcPr>
            <w:tcW w:w="3831" w:type="dxa"/>
          </w:tcPr>
          <w:p w:rsidR="0050226C" w:rsidRPr="00CF58FB" w:rsidRDefault="0050226C" w:rsidP="0050226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2" w:type="dxa"/>
          </w:tcPr>
          <w:p w:rsidR="0050226C" w:rsidRPr="00CF58FB" w:rsidRDefault="0050226C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9"/>
        <w:gridCol w:w="6316"/>
      </w:tblGrid>
      <w:tr w:rsidR="00161203" w:rsidRPr="00CF58FB" w:rsidTr="00161203">
        <w:tc>
          <w:tcPr>
            <w:tcW w:w="3039" w:type="dxa"/>
          </w:tcPr>
          <w:p w:rsidR="00161203" w:rsidRPr="00CF58FB" w:rsidRDefault="00161203" w:rsidP="0096230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58FB">
              <w:rPr>
                <w:rFonts w:ascii="Times New Roman" w:hAnsi="Times New Roman"/>
                <w:sz w:val="26"/>
                <w:szCs w:val="26"/>
              </w:rPr>
              <w:t>Нежинский</w:t>
            </w:r>
            <w:proofErr w:type="spellEnd"/>
            <w:r w:rsidRPr="00CF58FB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  <w:p w:rsidR="00161203" w:rsidRPr="00CF58FB" w:rsidRDefault="00161203" w:rsidP="0096230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203" w:rsidRPr="00CF58FB" w:rsidRDefault="00161203" w:rsidP="0096230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203" w:rsidRPr="00CF58FB" w:rsidRDefault="00161203" w:rsidP="0096230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203" w:rsidRPr="00CF58FB" w:rsidRDefault="0050226C" w:rsidP="0096230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58FB">
              <w:rPr>
                <w:rFonts w:ascii="Times New Roman" w:hAnsi="Times New Roman"/>
                <w:sz w:val="26"/>
                <w:szCs w:val="26"/>
              </w:rPr>
              <w:t>Осуровский</w:t>
            </w:r>
            <w:proofErr w:type="spellEnd"/>
            <w:r w:rsidRPr="00CF58FB">
              <w:rPr>
                <w:rFonts w:ascii="Times New Roman" w:hAnsi="Times New Roman"/>
                <w:sz w:val="26"/>
                <w:szCs w:val="26"/>
              </w:rPr>
              <w:t xml:space="preserve"> С.Е.</w:t>
            </w:r>
          </w:p>
        </w:tc>
        <w:tc>
          <w:tcPr>
            <w:tcW w:w="6316" w:type="dxa"/>
          </w:tcPr>
          <w:p w:rsidR="00161203" w:rsidRPr="00CF58FB" w:rsidRDefault="00161203" w:rsidP="0096230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58FB">
              <w:rPr>
                <w:rFonts w:ascii="Times New Roman" w:hAnsi="Times New Roman"/>
                <w:sz w:val="26"/>
                <w:szCs w:val="26"/>
              </w:rPr>
              <w:t>ведущий специалист отдела управления земельными ресурсами</w:t>
            </w:r>
            <w:r w:rsidR="005675B2" w:rsidRPr="00CF58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5675B2" w:rsidRPr="00CF58FB">
              <w:rPr>
                <w:rFonts w:ascii="Times New Roman" w:hAnsi="Times New Roman"/>
                <w:sz w:val="26"/>
                <w:szCs w:val="26"/>
              </w:rPr>
              <w:t>У</w:t>
            </w:r>
            <w:r w:rsidRPr="00CF58FB">
              <w:rPr>
                <w:rFonts w:ascii="Times New Roman" w:hAnsi="Times New Roman"/>
                <w:sz w:val="26"/>
                <w:szCs w:val="26"/>
              </w:rPr>
              <w:t>правления муниципальной собственности Администрации города Переславля-Залесского</w:t>
            </w:r>
            <w:proofErr w:type="gramEnd"/>
          </w:p>
          <w:p w:rsidR="00161203" w:rsidRPr="00CF58FB" w:rsidRDefault="00161203" w:rsidP="0096230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61203" w:rsidRPr="00CF58FB" w:rsidRDefault="0050226C" w:rsidP="00EE52E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58FB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5675B2" w:rsidRPr="00CF58FB">
              <w:rPr>
                <w:rFonts w:ascii="Times New Roman" w:hAnsi="Times New Roman"/>
                <w:sz w:val="26"/>
                <w:szCs w:val="26"/>
              </w:rPr>
              <w:t xml:space="preserve">юридического </w:t>
            </w:r>
            <w:proofErr w:type="gramStart"/>
            <w:r w:rsidR="005675B2" w:rsidRPr="00CF58FB">
              <w:rPr>
                <w:rFonts w:ascii="Times New Roman" w:hAnsi="Times New Roman"/>
                <w:sz w:val="26"/>
                <w:szCs w:val="26"/>
              </w:rPr>
              <w:t>отдела У</w:t>
            </w:r>
            <w:r w:rsidR="00161203" w:rsidRPr="00CF58FB">
              <w:rPr>
                <w:rFonts w:ascii="Times New Roman" w:hAnsi="Times New Roman"/>
                <w:sz w:val="26"/>
                <w:szCs w:val="26"/>
              </w:rPr>
              <w:t>правления муниципальной собственности Администрации города Переславля-Залесского</w:t>
            </w:r>
            <w:proofErr w:type="gramEnd"/>
          </w:p>
        </w:tc>
      </w:tr>
    </w:tbl>
    <w:p w:rsidR="000B3B23" w:rsidRPr="00CF58FB" w:rsidRDefault="000B3B23" w:rsidP="000B3B23">
      <w:pPr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рассмотрены заявки и документы претендентов </w:t>
      </w:r>
      <w:proofErr w:type="gramStart"/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на участие в аукционе с открытой ф</w:t>
      </w:r>
      <w:r w:rsidR="0050226C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ормой подачи предложений о цене</w:t>
      </w:r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на право</w:t>
      </w:r>
      <w:proofErr w:type="gramEnd"/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размещения нестационарных торговых объектов</w:t>
      </w:r>
      <w:r w:rsidRPr="00CF58F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: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 xml:space="preserve">Лот № 1: Ярославская область, городской округ город Переславль-Залесский, </w:t>
      </w:r>
      <w:r w:rsidRPr="00CF58FB">
        <w:rPr>
          <w:rFonts w:ascii="Times New Roman" w:eastAsiaTheme="minorHAnsi" w:hAnsi="Times New Roman"/>
          <w:b/>
          <w:sz w:val="26"/>
          <w:szCs w:val="26"/>
        </w:rPr>
        <w:t>город Переславль-Залесский, Народная площадь, возле дома 8,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нестационарного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>торгового объекта –</w:t>
      </w:r>
      <w:r w:rsidRPr="00CF58FB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sz w:val="26"/>
          <w:szCs w:val="26"/>
        </w:rPr>
        <w:t>торговая тележка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; 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специализация нестационарного торгового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продовольственные товары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eastAsiaTheme="minorHAnsi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eastAsiaTheme="minorHAnsi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, срок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Лот № 2: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 город Переславль-Залесский,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Народная площадь, возле дома 8,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торговая тележка;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продовольственные товары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Лот № 3: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 город Переславль-Залесский,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улица Советская, возле дома 3,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торговая тележка;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продовольственные товары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Лот № 4: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 город Переславль-Залесский,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улица Маяковского, возле дома 9,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торговая тележка;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продовольственные товары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Лот № 5: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 город Переславль-Залесский,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улица Кооперативная, возле дома 49,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торговая тележка;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продовольственные товары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2021г;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Лот № 6: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 город Переславль-Залесский,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улица Строителей, возле дома 41,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автоцистерна;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квас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Лот № 7: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 город Переславль-Залесский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 улица Свободы, возле дома 64А,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автоцистерна;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квас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Лот № 8: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город Переславль-Залесский, улица Свободы, возле дома 15,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автоцистерна;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квас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183A8C" w:rsidRPr="00CF58FB" w:rsidRDefault="00183A8C" w:rsidP="00EE52E6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Лот № 9: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 город Переславль-Залесский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, город Переславль-Залесский, улица Московская, возле дома 113Б,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автоцистерна;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квас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</w:t>
      </w:r>
    </w:p>
    <w:p w:rsidR="000B3B23" w:rsidRPr="00CF58FB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87E1D" w:rsidRPr="00CF58FB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>Комиссия установила, что по окончании срока подачи заявок на участие в аукционе подано</w:t>
      </w:r>
      <w:r w:rsidR="00987E1D"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0B3B23" w:rsidRPr="00CF58FB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 (одн</w:t>
      </w:r>
      <w:r w:rsidR="00D36D5B"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>) заявк</w:t>
      </w:r>
      <w:r w:rsidR="00D36D5B"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</w:t>
      </w:r>
      <w:r w:rsidR="00183A8C"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>лоту</w:t>
      </w:r>
      <w:r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F58FB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Лот № 6: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 город Переславль-Залесский,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улица Строителей, возле дома 41,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автоцистерна;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квас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F58FB">
        <w:rPr>
          <w:rFonts w:ascii="Times New Roman" w:eastAsiaTheme="minorHAnsi" w:hAnsi="Times New Roman"/>
          <w:sz w:val="26"/>
          <w:szCs w:val="26"/>
        </w:rPr>
        <w:t>Заявитель индивидуальный предприниматель</w:t>
      </w:r>
      <w:r w:rsidR="008537A1" w:rsidRPr="00CF58FB">
        <w:rPr>
          <w:rFonts w:ascii="Times New Roman" w:eastAsiaTheme="minorHAnsi" w:hAnsi="Times New Roman"/>
          <w:sz w:val="26"/>
          <w:szCs w:val="26"/>
        </w:rPr>
        <w:t xml:space="preserve"> Стельмах Ирина Васильевна, </w:t>
      </w:r>
    </w:p>
    <w:p w:rsidR="00183A8C" w:rsidRPr="00CF58FB" w:rsidRDefault="00183A8C" w:rsidP="00183A8C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F58FB"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 w:rsidRPr="00CF58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>1 (одна) заявка по лоту: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F58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Лот № 7: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Переславль-Залесский, город Переславль-Залесский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 улица Свободы, возле дома 64А,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автоцистерна;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квас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D859A0" w:rsidRPr="00CF58FB" w:rsidRDefault="00D859A0" w:rsidP="00183A8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F58FB">
        <w:rPr>
          <w:rFonts w:ascii="Times New Roman" w:eastAsiaTheme="minorHAnsi" w:hAnsi="Times New Roman"/>
          <w:sz w:val="26"/>
          <w:szCs w:val="26"/>
        </w:rPr>
        <w:t xml:space="preserve">Заявитель индивидуальный предприниматель Стельмах Ирина Васильевна, </w:t>
      </w:r>
    </w:p>
    <w:p w:rsidR="00183A8C" w:rsidRPr="00CF58FB" w:rsidRDefault="00183A8C" w:rsidP="00183A8C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1 (одна) заявка по лоту:</w:t>
      </w:r>
    </w:p>
    <w:p w:rsidR="00183A8C" w:rsidRPr="00CF58FB" w:rsidRDefault="00183A8C" w:rsidP="00183A8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Лот № 8:</w:t>
      </w:r>
      <w:r w:rsidRPr="00CF58FB">
        <w:rPr>
          <w:rFonts w:ascii="Times New Roman" w:eastAsiaTheme="minorHAnsi" w:hAnsi="Times New Roman"/>
          <w:sz w:val="26"/>
          <w:szCs w:val="26"/>
        </w:rPr>
        <w:t xml:space="preserve"> 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t>Ярославская область, городской округ город Переславль-</w:t>
      </w:r>
      <w:r w:rsidRPr="00CF58FB">
        <w:rPr>
          <w:rFonts w:ascii="Times New Roman" w:eastAsiaTheme="minorHAnsi" w:hAnsi="Times New Roman"/>
          <w:b/>
          <w:snapToGrid w:val="0"/>
          <w:sz w:val="26"/>
          <w:szCs w:val="26"/>
        </w:rPr>
        <w:lastRenderedPageBreak/>
        <w:t>Залесский,</w:t>
      </w:r>
      <w:r w:rsidRPr="00CF58F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город Переславль-Залесский, улица Свободы, возле дома 15,</w:t>
      </w:r>
      <w:r w:rsidRPr="00CF58FB">
        <w:rPr>
          <w:rFonts w:ascii="Times New Roman" w:hAnsi="Times New Roman"/>
          <w:sz w:val="26"/>
          <w:szCs w:val="26"/>
        </w:rPr>
        <w:t xml:space="preserve">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тип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нестационарного 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торгового объекта – автоцистерна; </w:t>
      </w:r>
      <w:r w:rsidRPr="00CF58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специализация нестационарного торгового объекта –</w:t>
      </w:r>
      <w:r w:rsidRPr="00CF58F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квас</w:t>
      </w:r>
      <w:r w:rsidRPr="00CF58FB">
        <w:rPr>
          <w:rFonts w:ascii="Times New Roman" w:hAnsi="Times New Roman"/>
          <w:snapToGrid w:val="0"/>
          <w:sz w:val="26"/>
          <w:szCs w:val="26"/>
        </w:rPr>
        <w:t xml:space="preserve">, площадью 2 </w:t>
      </w:r>
      <w:proofErr w:type="spellStart"/>
      <w:r w:rsidRPr="00CF58FB">
        <w:rPr>
          <w:rFonts w:ascii="Times New Roman" w:hAnsi="Times New Roman"/>
          <w:snapToGrid w:val="0"/>
          <w:sz w:val="26"/>
          <w:szCs w:val="26"/>
        </w:rPr>
        <w:t>кв</w:t>
      </w:r>
      <w:proofErr w:type="gramStart"/>
      <w:r w:rsidRPr="00CF58FB">
        <w:rPr>
          <w:rFonts w:ascii="Times New Roman" w:hAnsi="Times New Roman"/>
          <w:snapToGrid w:val="0"/>
          <w:sz w:val="26"/>
          <w:szCs w:val="26"/>
        </w:rPr>
        <w:t>.м</w:t>
      </w:r>
      <w:proofErr w:type="spellEnd"/>
      <w:proofErr w:type="gramEnd"/>
      <w:r w:rsidRPr="00CF58FB">
        <w:rPr>
          <w:rFonts w:ascii="Times New Roman" w:hAnsi="Times New Roman"/>
          <w:snapToGrid w:val="0"/>
          <w:sz w:val="26"/>
          <w:szCs w:val="26"/>
        </w:rPr>
        <w:t xml:space="preserve">, </w:t>
      </w:r>
      <w:r w:rsidRPr="00CF58FB">
        <w:rPr>
          <w:rFonts w:ascii="Times New Roman" w:eastAsiaTheme="minorHAnsi" w:hAnsi="Times New Roman"/>
          <w:snapToGrid w:val="0"/>
          <w:sz w:val="26"/>
          <w:szCs w:val="26"/>
        </w:rPr>
        <w:t xml:space="preserve">период размещения объекта – </w:t>
      </w:r>
      <w:r w:rsidRPr="00CF58FB">
        <w:rPr>
          <w:rFonts w:ascii="Times New Roman" w:eastAsiaTheme="minorHAnsi" w:hAnsi="Times New Roman"/>
          <w:i/>
          <w:sz w:val="26"/>
          <w:szCs w:val="26"/>
        </w:rPr>
        <w:t>с 1 августа 2021г. по 1 октября 2021г.;</w:t>
      </w:r>
    </w:p>
    <w:p w:rsidR="000B3B23" w:rsidRPr="00CF58FB" w:rsidRDefault="00D859A0" w:rsidP="00D85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58FB">
        <w:rPr>
          <w:rFonts w:ascii="Times New Roman" w:eastAsiaTheme="minorHAnsi" w:hAnsi="Times New Roman"/>
          <w:sz w:val="26"/>
          <w:szCs w:val="26"/>
        </w:rPr>
        <w:t>Заявитель индивидуальный предпринима</w:t>
      </w:r>
      <w:r w:rsidR="00013969">
        <w:rPr>
          <w:rFonts w:ascii="Times New Roman" w:eastAsiaTheme="minorHAnsi" w:hAnsi="Times New Roman"/>
          <w:sz w:val="26"/>
          <w:szCs w:val="26"/>
        </w:rPr>
        <w:t>тель Стельмах Ирина Васильевна.</w:t>
      </w:r>
      <w:bookmarkStart w:id="0" w:name="_GoBack"/>
      <w:bookmarkEnd w:id="0"/>
    </w:p>
    <w:p w:rsidR="000926AA" w:rsidRPr="00CF58FB" w:rsidRDefault="00421FF1" w:rsidP="000B3B2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По окончании срока подачи заявок по лотам </w:t>
      </w:r>
      <w:r w:rsidR="00070106"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1- 5, 9 </w:t>
      </w: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>на участие в аукционе не подано ни одной заявки</w:t>
      </w:r>
      <w:r w:rsidRPr="00CF58F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B3B23" w:rsidRPr="00CF58FB" w:rsidRDefault="000B3B23" w:rsidP="000B3B23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>Отозванных заявок: НЕТ.</w:t>
      </w:r>
    </w:p>
    <w:p w:rsidR="000B3B23" w:rsidRPr="00CF58FB" w:rsidRDefault="000B3B23" w:rsidP="000B3B2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ab/>
        <w:t>Отклоненных заявок: НЕТ.</w:t>
      </w:r>
    </w:p>
    <w:p w:rsidR="00421FF1" w:rsidRPr="00CF58FB" w:rsidRDefault="00421FF1" w:rsidP="000B3B2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0B3B23" w:rsidRPr="00EE52E6" w:rsidRDefault="000B3B23" w:rsidP="000B3B2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52E6">
        <w:rPr>
          <w:rFonts w:ascii="Times New Roman" w:eastAsia="Times New Roman" w:hAnsi="Times New Roman"/>
          <w:sz w:val="26"/>
          <w:szCs w:val="26"/>
          <w:lang w:eastAsia="ru-RU"/>
        </w:rPr>
        <w:t>Решение комиссии:</w:t>
      </w:r>
    </w:p>
    <w:p w:rsidR="000B3B23" w:rsidRPr="00CF58FB" w:rsidRDefault="000B3B23" w:rsidP="00BD7AC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0B3B23" w:rsidRPr="00EE52E6" w:rsidRDefault="00EE52E6" w:rsidP="000B3B23">
      <w:pPr>
        <w:numPr>
          <w:ilvl w:val="0"/>
          <w:numId w:val="4"/>
        </w:num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Допустить к участию в аукционе и п</w:t>
      </w:r>
      <w:r w:rsidR="00421FF1" w:rsidRPr="00EE52E6">
        <w:rPr>
          <w:rFonts w:ascii="Times New Roman" w:eastAsia="Times New Roman" w:hAnsi="Times New Roman"/>
          <w:sz w:val="26"/>
          <w:szCs w:val="26"/>
          <w:lang w:eastAsia="ru-RU"/>
        </w:rPr>
        <w:t>ризнать единственным</w:t>
      </w:r>
      <w:r w:rsidR="000B3B23" w:rsidRPr="00EE52E6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</w:t>
      </w:r>
      <w:r w:rsidR="00421FF1" w:rsidRPr="00EE52E6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0B3B23" w:rsidRPr="00EE52E6">
        <w:rPr>
          <w:rFonts w:ascii="Times New Roman" w:eastAsia="Times New Roman" w:hAnsi="Times New Roman"/>
          <w:sz w:val="26"/>
          <w:szCs w:val="26"/>
          <w:lang w:eastAsia="ru-RU"/>
        </w:rPr>
        <w:t xml:space="preserve"> аукциона:</w:t>
      </w:r>
    </w:p>
    <w:p w:rsidR="007A49B0" w:rsidRPr="00CF58FB" w:rsidRDefault="000B3B23" w:rsidP="000B3B23">
      <w:pPr>
        <w:spacing w:after="0" w:line="240" w:lineRule="auto"/>
        <w:ind w:left="-142" w:firstLine="426"/>
        <w:contextualSpacing/>
        <w:rPr>
          <w:rFonts w:ascii="Times New Roman" w:eastAsiaTheme="minorHAnsi" w:hAnsi="Times New Roman"/>
          <w:sz w:val="26"/>
          <w:szCs w:val="26"/>
        </w:rPr>
      </w:pPr>
      <w:r w:rsidRPr="00CF58F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лоту </w:t>
      </w:r>
      <w:r w:rsidR="00070106" w:rsidRPr="00CF58F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№ 6 </w:t>
      </w:r>
      <w:r w:rsidR="00070106" w:rsidRPr="00CF58FB">
        <w:rPr>
          <w:rFonts w:ascii="Times New Roman" w:eastAsiaTheme="minorHAnsi" w:hAnsi="Times New Roman"/>
          <w:sz w:val="26"/>
          <w:szCs w:val="26"/>
        </w:rPr>
        <w:t>индивидуального предпринимателя Стельмах Ирину Васильевну</w:t>
      </w:r>
    </w:p>
    <w:p w:rsidR="00070106" w:rsidRPr="00CF58FB" w:rsidRDefault="00070106" w:rsidP="000B3B23">
      <w:pPr>
        <w:spacing w:after="0" w:line="240" w:lineRule="auto"/>
        <w:ind w:left="-142" w:firstLine="426"/>
        <w:contextualSpacing/>
        <w:rPr>
          <w:rFonts w:ascii="Times New Roman" w:eastAsiaTheme="minorHAnsi" w:hAnsi="Times New Roman"/>
          <w:sz w:val="26"/>
          <w:szCs w:val="26"/>
        </w:rPr>
      </w:pPr>
      <w:r w:rsidRPr="00CF58F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лоту № 7 </w:t>
      </w:r>
      <w:r w:rsidRPr="00CF58FB">
        <w:rPr>
          <w:rFonts w:ascii="Times New Roman" w:eastAsiaTheme="minorHAnsi" w:hAnsi="Times New Roman"/>
          <w:sz w:val="26"/>
          <w:szCs w:val="26"/>
        </w:rPr>
        <w:t>индивидуального предпринимателя Стельмах Ирину Васильевну</w:t>
      </w:r>
    </w:p>
    <w:p w:rsidR="00BD7AC3" w:rsidRPr="00CF58FB" w:rsidRDefault="00070106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лоту № 8 </w:t>
      </w:r>
      <w:r w:rsidRPr="00CF58FB">
        <w:rPr>
          <w:rFonts w:ascii="Times New Roman" w:eastAsiaTheme="minorHAnsi" w:hAnsi="Times New Roman"/>
          <w:sz w:val="26"/>
          <w:szCs w:val="26"/>
        </w:rPr>
        <w:t>индивидуального предпринимателя Стельмах Ирину Васильевну</w:t>
      </w:r>
    </w:p>
    <w:p w:rsidR="00421FF1" w:rsidRPr="00CF58FB" w:rsidRDefault="000B3B23" w:rsidP="00421FF1">
      <w:pPr>
        <w:numPr>
          <w:ilvl w:val="0"/>
          <w:numId w:val="4"/>
        </w:num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5.12 </w:t>
      </w:r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Положения об открытых торгах на право размещения нестационарных торговых объектов на территории городского округа города Переславля-Залесского Ярославской области, утвержденного постановлением Администрации города Переславля-Залесского от 30.11.2017 № ПОС.03-1695/17</w:t>
      </w:r>
      <w:r w:rsidR="00854509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</w:t>
      </w:r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>признать аукцион несостоявшимся в отношении лот</w:t>
      </w:r>
      <w:r w:rsidR="00854509" w:rsidRPr="00CF58F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F58FB" w:rsidRPr="00CF58F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58FB" w:rsidRPr="00CF58FB">
        <w:rPr>
          <w:rFonts w:ascii="Times New Roman" w:eastAsia="Times New Roman" w:hAnsi="Times New Roman"/>
          <w:sz w:val="26"/>
          <w:szCs w:val="26"/>
          <w:lang w:eastAsia="ru-RU"/>
        </w:rPr>
        <w:t>6-8</w:t>
      </w: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1FF1" w:rsidRPr="00CF58FB">
        <w:rPr>
          <w:rFonts w:ascii="Times New Roman" w:eastAsia="Times New Roman" w:hAnsi="Times New Roman"/>
          <w:sz w:val="26"/>
          <w:szCs w:val="26"/>
          <w:lang w:eastAsia="ru-RU"/>
        </w:rPr>
        <w:t>и заключить договор</w:t>
      </w:r>
      <w:r w:rsidR="00CF58FB" w:rsidRPr="00CF58FB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на право размещения нестационарн</w:t>
      </w:r>
      <w:r w:rsidR="00DE4BBE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ого</w:t>
      </w:r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т</w:t>
      </w:r>
      <w:r w:rsidR="00421FF1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оргов</w:t>
      </w:r>
      <w:r w:rsidR="00DE4BBE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ого</w:t>
      </w:r>
      <w:r w:rsidR="00421FF1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объект</w:t>
      </w:r>
      <w:r w:rsidR="00DE4BBE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а</w:t>
      </w:r>
      <w:r w:rsidR="00421FF1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2E78FC"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лотов 6-8 </w:t>
      </w:r>
      <w:r w:rsidR="00421FF1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с </w:t>
      </w:r>
      <w:r w:rsidR="00CF58FB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индивидуальным предпринимателем Стельмах Ириной Васильевной как</w:t>
      </w:r>
      <w:proofErr w:type="gramEnd"/>
      <w:r w:rsidR="00CF58FB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 </w:t>
      </w:r>
      <w:r w:rsidR="00421FF1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единственным</w:t>
      </w:r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участник</w:t>
      </w:r>
      <w:r w:rsidR="00421FF1"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ом</w:t>
      </w:r>
      <w:r w:rsidRPr="00CF58F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аукциона </w:t>
      </w:r>
      <w:r w:rsidR="00CF58FB" w:rsidRPr="00CF58FB">
        <w:rPr>
          <w:rFonts w:ascii="Times New Roman" w:eastAsia="Times New Roman" w:hAnsi="Times New Roman"/>
          <w:sz w:val="26"/>
          <w:szCs w:val="26"/>
          <w:lang w:eastAsia="ru-RU"/>
        </w:rPr>
        <w:t>в размере, равном</w:t>
      </w: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начальной цене предмета аукциона.</w:t>
      </w:r>
    </w:p>
    <w:p w:rsidR="00421FF1" w:rsidRPr="00CF58FB" w:rsidRDefault="00421FF1" w:rsidP="00421FF1">
      <w:pPr>
        <w:numPr>
          <w:ilvl w:val="0"/>
          <w:numId w:val="4"/>
        </w:num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аукцион несостоявшимся в отношении лотов </w:t>
      </w:r>
      <w:r w:rsidR="00CF58FB" w:rsidRPr="00CF58FB">
        <w:rPr>
          <w:rFonts w:ascii="Times New Roman" w:eastAsia="Times New Roman" w:hAnsi="Times New Roman"/>
          <w:sz w:val="26"/>
          <w:szCs w:val="26"/>
          <w:lang w:eastAsia="ru-RU"/>
        </w:rPr>
        <w:t>1-5, 9</w:t>
      </w:r>
      <w:r w:rsidR="00CF58FB" w:rsidRPr="00CF58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58FB">
        <w:rPr>
          <w:rFonts w:ascii="Times New Roman" w:eastAsia="Times New Roman" w:hAnsi="Times New Roman"/>
          <w:sz w:val="26"/>
          <w:szCs w:val="26"/>
          <w:lang w:eastAsia="ru-RU"/>
        </w:rPr>
        <w:t>в связи с тем, что не подано ни одной заявки.</w:t>
      </w:r>
    </w:p>
    <w:p w:rsidR="000B3B23" w:rsidRPr="00CF58FB" w:rsidRDefault="000B3B23" w:rsidP="000B3B23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B23" w:rsidRPr="00CF58FB" w:rsidRDefault="000B3B23" w:rsidP="000B3B23">
      <w:pPr>
        <w:tabs>
          <w:tab w:val="left" w:pos="851"/>
          <w:tab w:val="left" w:pos="5670"/>
          <w:tab w:val="left" w:pos="737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0B3B23" w:rsidRPr="00CF58FB" w:rsidTr="00BD63EE">
        <w:tc>
          <w:tcPr>
            <w:tcW w:w="4731" w:type="dxa"/>
          </w:tcPr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 </w:t>
            </w:r>
            <w:r w:rsidR="00DE3AB4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Н.Л. Уткина</w:t>
            </w: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председателя:</w:t>
            </w:r>
          </w:p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 Н.В. </w:t>
            </w:r>
            <w:r w:rsidR="0065493B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Гладышева</w:t>
            </w:r>
          </w:p>
          <w:p w:rsidR="000B3B23" w:rsidRPr="00CF58F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25" w:type="dxa"/>
          </w:tcPr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комиссии:</w:t>
            </w: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DE3AB4" w:rsidRPr="00CF58FB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E3AB4" w:rsidRPr="00CF58FB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   И.В. </w:t>
            </w:r>
            <w:proofErr w:type="spellStart"/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Нежинский</w:t>
            </w:r>
            <w:proofErr w:type="spellEnd"/>
          </w:p>
          <w:p w:rsidR="00070106" w:rsidRPr="00CF58FB" w:rsidRDefault="00070106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E3AB4" w:rsidRPr="00CF58FB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E3AB4" w:rsidRPr="00CF58FB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   </w:t>
            </w:r>
            <w:r w:rsidR="00CF58FB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С.Е. </w:t>
            </w:r>
            <w:proofErr w:type="spellStart"/>
            <w:r w:rsidR="00CF58FB" w:rsidRPr="00CF58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Осуровский</w:t>
            </w:r>
            <w:proofErr w:type="spellEnd"/>
          </w:p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B3B23" w:rsidRPr="00CF58FB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B3B23" w:rsidRDefault="000B3B23" w:rsidP="000B3B23"/>
    <w:p w:rsidR="00E50688" w:rsidRDefault="00E50688"/>
    <w:sectPr w:rsidR="00E50688" w:rsidSect="00681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457"/>
    <w:multiLevelType w:val="hybridMultilevel"/>
    <w:tmpl w:val="B6323156"/>
    <w:lvl w:ilvl="0" w:tplc="9E70B636">
      <w:start w:val="2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7EFD"/>
    <w:multiLevelType w:val="hybridMultilevel"/>
    <w:tmpl w:val="BC941A1E"/>
    <w:lvl w:ilvl="0" w:tplc="EBDE6756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15A91D47"/>
    <w:multiLevelType w:val="hybridMultilevel"/>
    <w:tmpl w:val="0B144A0E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F2345C6"/>
    <w:multiLevelType w:val="hybridMultilevel"/>
    <w:tmpl w:val="75CEE18A"/>
    <w:lvl w:ilvl="0" w:tplc="0524AC9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4F68CF"/>
    <w:multiLevelType w:val="hybridMultilevel"/>
    <w:tmpl w:val="2442555A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866048A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2C74286C"/>
    <w:multiLevelType w:val="hybridMultilevel"/>
    <w:tmpl w:val="EC6C81FC"/>
    <w:lvl w:ilvl="0" w:tplc="14EAA20C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9965D1D"/>
    <w:multiLevelType w:val="hybridMultilevel"/>
    <w:tmpl w:val="D0AE316A"/>
    <w:lvl w:ilvl="0" w:tplc="D50A5E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0579C"/>
    <w:multiLevelType w:val="hybridMultilevel"/>
    <w:tmpl w:val="D2EE96E0"/>
    <w:lvl w:ilvl="0" w:tplc="A112AC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00903"/>
    <w:multiLevelType w:val="hybridMultilevel"/>
    <w:tmpl w:val="107E016E"/>
    <w:lvl w:ilvl="0" w:tplc="93966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24B1D5C"/>
    <w:multiLevelType w:val="hybridMultilevel"/>
    <w:tmpl w:val="AEACAE76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A0A44AD"/>
    <w:multiLevelType w:val="hybridMultilevel"/>
    <w:tmpl w:val="B492B25A"/>
    <w:lvl w:ilvl="0" w:tplc="ADD678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4079AB"/>
    <w:multiLevelType w:val="hybridMultilevel"/>
    <w:tmpl w:val="4A74A3F0"/>
    <w:lvl w:ilvl="0" w:tplc="5A389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1C72A53"/>
    <w:multiLevelType w:val="hybridMultilevel"/>
    <w:tmpl w:val="7768708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46721A"/>
    <w:multiLevelType w:val="hybridMultilevel"/>
    <w:tmpl w:val="34A89F86"/>
    <w:lvl w:ilvl="0" w:tplc="9A46F64A">
      <w:start w:val="2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2"/>
  </w:num>
  <w:num w:numId="7">
    <w:abstractNumId w:val="4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44"/>
    <w:rsid w:val="00013969"/>
    <w:rsid w:val="00024B29"/>
    <w:rsid w:val="00070106"/>
    <w:rsid w:val="000926AA"/>
    <w:rsid w:val="000B3B23"/>
    <w:rsid w:val="000C5529"/>
    <w:rsid w:val="000E4653"/>
    <w:rsid w:val="00115B47"/>
    <w:rsid w:val="00161203"/>
    <w:rsid w:val="00183A8C"/>
    <w:rsid w:val="001C543D"/>
    <w:rsid w:val="00217A3A"/>
    <w:rsid w:val="00262174"/>
    <w:rsid w:val="002E78FC"/>
    <w:rsid w:val="003442CB"/>
    <w:rsid w:val="003A59B5"/>
    <w:rsid w:val="003D0890"/>
    <w:rsid w:val="0041218E"/>
    <w:rsid w:val="00421FF1"/>
    <w:rsid w:val="00490165"/>
    <w:rsid w:val="0050226C"/>
    <w:rsid w:val="005675B2"/>
    <w:rsid w:val="005B2FFA"/>
    <w:rsid w:val="0065493B"/>
    <w:rsid w:val="006813A3"/>
    <w:rsid w:val="006D3009"/>
    <w:rsid w:val="007156B7"/>
    <w:rsid w:val="00716251"/>
    <w:rsid w:val="0072379E"/>
    <w:rsid w:val="00744481"/>
    <w:rsid w:val="0075479F"/>
    <w:rsid w:val="00782044"/>
    <w:rsid w:val="007831FE"/>
    <w:rsid w:val="007A49B0"/>
    <w:rsid w:val="007D5266"/>
    <w:rsid w:val="008537A1"/>
    <w:rsid w:val="00854509"/>
    <w:rsid w:val="008B64C7"/>
    <w:rsid w:val="008F422E"/>
    <w:rsid w:val="00925CE9"/>
    <w:rsid w:val="00967F6F"/>
    <w:rsid w:val="00987E1D"/>
    <w:rsid w:val="00A118AE"/>
    <w:rsid w:val="00A243AE"/>
    <w:rsid w:val="00A95F86"/>
    <w:rsid w:val="00A972C5"/>
    <w:rsid w:val="00AA5756"/>
    <w:rsid w:val="00AB3155"/>
    <w:rsid w:val="00B00F5B"/>
    <w:rsid w:val="00B04AE0"/>
    <w:rsid w:val="00B670DF"/>
    <w:rsid w:val="00B732D5"/>
    <w:rsid w:val="00BD7AC3"/>
    <w:rsid w:val="00C140A7"/>
    <w:rsid w:val="00C41DE3"/>
    <w:rsid w:val="00C4624E"/>
    <w:rsid w:val="00C809E2"/>
    <w:rsid w:val="00CF1461"/>
    <w:rsid w:val="00CF148B"/>
    <w:rsid w:val="00CF58FB"/>
    <w:rsid w:val="00D24E0D"/>
    <w:rsid w:val="00D36D5B"/>
    <w:rsid w:val="00D600BA"/>
    <w:rsid w:val="00D83995"/>
    <w:rsid w:val="00D859A0"/>
    <w:rsid w:val="00DE3AB4"/>
    <w:rsid w:val="00DE4BBE"/>
    <w:rsid w:val="00E1245C"/>
    <w:rsid w:val="00E4692E"/>
    <w:rsid w:val="00E50688"/>
    <w:rsid w:val="00E765F1"/>
    <w:rsid w:val="00EA08FF"/>
    <w:rsid w:val="00EB463C"/>
    <w:rsid w:val="00EE52E6"/>
    <w:rsid w:val="00F345C2"/>
    <w:rsid w:val="00F77EDE"/>
    <w:rsid w:val="00F858AD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B23"/>
    <w:pPr>
      <w:spacing w:after="0" w:line="240" w:lineRule="auto"/>
    </w:pPr>
  </w:style>
  <w:style w:type="table" w:styleId="a4">
    <w:name w:val="Table Grid"/>
    <w:basedOn w:val="a1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3B23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rsid w:val="0016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7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B23"/>
    <w:pPr>
      <w:spacing w:after="0" w:line="240" w:lineRule="auto"/>
    </w:pPr>
  </w:style>
  <w:style w:type="table" w:styleId="a4">
    <w:name w:val="Table Grid"/>
    <w:basedOn w:val="a1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3B23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rsid w:val="0016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UMSnineROOM</cp:lastModifiedBy>
  <cp:revision>77</cp:revision>
  <cp:lastPrinted>2021-07-28T06:57:00Z</cp:lastPrinted>
  <dcterms:created xsi:type="dcterms:W3CDTF">2020-09-18T11:40:00Z</dcterms:created>
  <dcterms:modified xsi:type="dcterms:W3CDTF">2021-07-28T07:25:00Z</dcterms:modified>
</cp:coreProperties>
</file>