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5C" w:rsidRDefault="0072725C" w:rsidP="0072725C">
      <w:pPr>
        <w:framePr w:w="3620" w:h="3596" w:hSpace="180" w:wrap="around" w:vAnchor="text" w:hAnchor="page" w:x="1157" w:y="6"/>
        <w:ind w:left="708" w:firstLine="708"/>
      </w:pP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5C" w:rsidRDefault="0072725C" w:rsidP="0072725C">
      <w:pPr>
        <w:framePr w:w="3620" w:h="3596" w:hSpace="180" w:wrap="around" w:vAnchor="text" w:hAnchor="page" w:x="1157" w:y="6"/>
        <w:ind w:firstLine="708"/>
      </w:pPr>
      <w:r>
        <w:t>АДМИНИСТРАЦИЯ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</w:pPr>
      <w:proofErr w:type="spellStart"/>
      <w:r>
        <w:t>г.ПЕРЕСЛАВЛЯ</w:t>
      </w:r>
      <w:proofErr w:type="spellEnd"/>
      <w:r>
        <w:t>-ЗАЛЕССКОГО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</w:pPr>
      <w:r>
        <w:t>ЯРОСЛАВСКОЙ ОБЛАСТИ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  <w:rPr>
          <w:b/>
        </w:rPr>
      </w:pPr>
      <w:r>
        <w:rPr>
          <w:b/>
        </w:rPr>
        <w:t>Управление муниципальной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  <w:rPr>
          <w:b/>
        </w:rPr>
      </w:pPr>
      <w:r>
        <w:rPr>
          <w:b/>
        </w:rPr>
        <w:t>собственности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</w:pPr>
      <w:r>
        <w:t xml:space="preserve">152020, </w:t>
      </w:r>
      <w:proofErr w:type="spellStart"/>
      <w:r>
        <w:t>г.Переславль</w:t>
      </w:r>
      <w:proofErr w:type="spellEnd"/>
      <w:r>
        <w:t>-Залесский,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</w:pPr>
      <w:r>
        <w:t>Ярославской области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</w:pPr>
      <w:r>
        <w:t>ул. Комсомольская, д.5</w:t>
      </w:r>
    </w:p>
    <w:p w:rsidR="0072725C" w:rsidRPr="0072725C" w:rsidRDefault="0072725C" w:rsidP="0072725C">
      <w:pPr>
        <w:framePr w:w="3620" w:h="3596" w:hSpace="180" w:wrap="around" w:vAnchor="text" w:hAnchor="page" w:x="1157" w:y="6"/>
        <w:jc w:val="center"/>
      </w:pPr>
      <w:r>
        <w:t>тел</w:t>
      </w:r>
      <w:r w:rsidRPr="0072725C">
        <w:t>. (48535) 3-27-67, 3-10-00</w:t>
      </w:r>
    </w:p>
    <w:p w:rsidR="0072725C" w:rsidRPr="0072725C" w:rsidRDefault="0072725C" w:rsidP="0072725C">
      <w:pPr>
        <w:framePr w:w="3620" w:h="3596" w:hSpace="180" w:wrap="around" w:vAnchor="text" w:hAnchor="page" w:x="1157" w:y="6"/>
        <w:jc w:val="center"/>
        <w:rPr>
          <w:sz w:val="20"/>
        </w:rPr>
      </w:pPr>
      <w:r>
        <w:rPr>
          <w:sz w:val="20"/>
          <w:lang w:val="en-US"/>
        </w:rPr>
        <w:t>E</w:t>
      </w:r>
      <w:r w:rsidRPr="0072725C">
        <w:rPr>
          <w:sz w:val="20"/>
        </w:rPr>
        <w:t>-</w:t>
      </w:r>
      <w:r>
        <w:rPr>
          <w:sz w:val="20"/>
          <w:lang w:val="en-US"/>
        </w:rPr>
        <w:t>mail</w:t>
      </w:r>
      <w:r w:rsidRPr="0072725C">
        <w:rPr>
          <w:sz w:val="20"/>
        </w:rPr>
        <w:t>:31000</w:t>
      </w:r>
      <w:r>
        <w:rPr>
          <w:sz w:val="20"/>
          <w:lang w:val="en-US"/>
        </w:rPr>
        <w:t>ums</w:t>
      </w:r>
      <w:r w:rsidRPr="0072725C">
        <w:rPr>
          <w:sz w:val="20"/>
        </w:rPr>
        <w:t>@</w:t>
      </w:r>
      <w:r>
        <w:rPr>
          <w:sz w:val="20"/>
          <w:lang w:val="en-US"/>
        </w:rPr>
        <w:t>mail</w:t>
      </w:r>
      <w:r w:rsidRPr="0072725C"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p w:rsidR="0072725C" w:rsidRDefault="0072725C" w:rsidP="0072725C">
      <w:pPr>
        <w:framePr w:w="3620" w:h="3596" w:hSpace="180" w:wrap="around" w:vAnchor="text" w:hAnchor="page" w:x="1157" w:y="6"/>
        <w:jc w:val="center"/>
        <w:rPr>
          <w:sz w:val="20"/>
        </w:rPr>
      </w:pPr>
      <w:r>
        <w:rPr>
          <w:sz w:val="20"/>
        </w:rPr>
        <w:t>ОГРН 1027601051290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  <w:rPr>
          <w:sz w:val="20"/>
        </w:rPr>
      </w:pPr>
      <w:r>
        <w:rPr>
          <w:sz w:val="20"/>
        </w:rPr>
        <w:t>ИНН/КПП 7608002597/760801001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  <w:rPr>
          <w:sz w:val="20"/>
        </w:rPr>
      </w:pPr>
      <w:r>
        <w:rPr>
          <w:sz w:val="20"/>
        </w:rPr>
        <w:t>_______________ № ___________</w:t>
      </w:r>
    </w:p>
    <w:p w:rsidR="0072725C" w:rsidRDefault="0072725C" w:rsidP="0072725C">
      <w:pPr>
        <w:framePr w:w="3620" w:h="3596" w:hSpace="180" w:wrap="around" w:vAnchor="text" w:hAnchor="page" w:x="1157" w:y="6"/>
        <w:jc w:val="center"/>
        <w:rPr>
          <w:b/>
        </w:rPr>
      </w:pPr>
    </w:p>
    <w:p w:rsidR="0072725C" w:rsidRDefault="0072725C" w:rsidP="0072725C">
      <w:pPr>
        <w:framePr w:w="3847" w:h="717" w:hSpace="180" w:wrap="around" w:vAnchor="text" w:hAnchor="page" w:x="6917" w:y="1259"/>
        <w:jc w:val="center"/>
      </w:pPr>
      <w:r>
        <w:t>Главному редактору</w:t>
      </w:r>
    </w:p>
    <w:p w:rsidR="0072725C" w:rsidRDefault="0072725C" w:rsidP="0072725C">
      <w:pPr>
        <w:framePr w:w="3847" w:h="717" w:hSpace="180" w:wrap="around" w:vAnchor="text" w:hAnchor="page" w:x="6917" w:y="1259"/>
        <w:jc w:val="center"/>
      </w:pPr>
      <w:r>
        <w:t>АНО «Редакция газеты</w:t>
      </w:r>
    </w:p>
    <w:p w:rsidR="0072725C" w:rsidRDefault="0072725C" w:rsidP="0072725C">
      <w:pPr>
        <w:framePr w:w="3847" w:h="717" w:hSpace="180" w:wrap="around" w:vAnchor="text" w:hAnchor="page" w:x="6917" w:y="1259"/>
        <w:jc w:val="center"/>
      </w:pPr>
      <w:r>
        <w:t>«</w:t>
      </w:r>
      <w:proofErr w:type="spellStart"/>
      <w:r>
        <w:t>Переславская</w:t>
      </w:r>
      <w:proofErr w:type="spellEnd"/>
      <w:r>
        <w:t xml:space="preserve"> неделя»</w:t>
      </w:r>
    </w:p>
    <w:p w:rsidR="0072725C" w:rsidRDefault="0072725C" w:rsidP="0072725C">
      <w:pPr>
        <w:framePr w:w="3847" w:h="717" w:hSpace="180" w:wrap="around" w:vAnchor="text" w:hAnchor="page" w:x="6917" w:y="1259"/>
        <w:jc w:val="center"/>
      </w:pPr>
    </w:p>
    <w:p w:rsidR="0072725C" w:rsidRDefault="0072725C" w:rsidP="0072725C">
      <w:pPr>
        <w:framePr w:w="3847" w:h="717" w:hSpace="180" w:wrap="around" w:vAnchor="text" w:hAnchor="page" w:x="6917" w:y="1259"/>
        <w:jc w:val="center"/>
      </w:pPr>
      <w:proofErr w:type="spellStart"/>
      <w:r>
        <w:t>ул.Кооперативная</w:t>
      </w:r>
      <w:proofErr w:type="spellEnd"/>
      <w:r>
        <w:t>, д.72</w:t>
      </w:r>
    </w:p>
    <w:p w:rsidR="0072725C" w:rsidRDefault="0072725C" w:rsidP="0072725C">
      <w:pPr>
        <w:framePr w:w="3847" w:h="717" w:hSpace="180" w:wrap="around" w:vAnchor="text" w:hAnchor="page" w:x="6917" w:y="1259"/>
        <w:jc w:val="center"/>
      </w:pPr>
      <w:proofErr w:type="spellStart"/>
      <w:r>
        <w:t>г.Переславль</w:t>
      </w:r>
      <w:proofErr w:type="spellEnd"/>
      <w:r>
        <w:t>-Залесский,</w:t>
      </w:r>
    </w:p>
    <w:p w:rsidR="0072725C" w:rsidRDefault="0072725C" w:rsidP="0072725C">
      <w:pPr>
        <w:framePr w:w="3847" w:h="717" w:hSpace="180" w:wrap="around" w:vAnchor="text" w:hAnchor="page" w:x="6917" w:y="1259"/>
        <w:jc w:val="center"/>
      </w:pPr>
      <w:r>
        <w:t>Ярославская обл., 152025</w:t>
      </w:r>
    </w:p>
    <w:p w:rsidR="0072725C" w:rsidRDefault="0072725C" w:rsidP="0072725C">
      <w:pPr>
        <w:rPr>
          <w:b/>
        </w:rPr>
      </w:pPr>
      <w:r>
        <w:rPr>
          <w:b/>
        </w:rPr>
        <w:t xml:space="preserve">     </w:t>
      </w: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Default="0072725C" w:rsidP="0072725C">
      <w:pPr>
        <w:rPr>
          <w:b/>
        </w:rPr>
      </w:pPr>
    </w:p>
    <w:p w:rsidR="0072725C" w:rsidRPr="0072725C" w:rsidRDefault="0072725C" w:rsidP="0072725C">
      <w:pPr>
        <w:ind w:firstLine="540"/>
        <w:jc w:val="center"/>
        <w:rPr>
          <w:b/>
        </w:rPr>
      </w:pPr>
    </w:p>
    <w:p w:rsidR="0072725C" w:rsidRDefault="0072725C" w:rsidP="0072725C">
      <w:pPr>
        <w:ind w:firstLine="540"/>
        <w:jc w:val="center"/>
        <w:rPr>
          <w:b/>
        </w:rPr>
      </w:pPr>
    </w:p>
    <w:p w:rsidR="0072725C" w:rsidRPr="00BD54C3" w:rsidRDefault="0072725C" w:rsidP="0072725C">
      <w:pPr>
        <w:pBdr>
          <w:bottom w:val="single" w:sz="12" w:space="1" w:color="auto"/>
        </w:pBdr>
        <w:ind w:firstLine="709"/>
        <w:jc w:val="both"/>
        <w:rPr>
          <w:sz w:val="22"/>
          <w:szCs w:val="22"/>
        </w:rPr>
      </w:pPr>
    </w:p>
    <w:p w:rsidR="0072725C" w:rsidRPr="00BD54C3" w:rsidRDefault="0072725C" w:rsidP="0072725C">
      <w:pPr>
        <w:pBdr>
          <w:bottom w:val="single" w:sz="12" w:space="1" w:color="auto"/>
        </w:pBdr>
        <w:ind w:firstLine="709"/>
        <w:jc w:val="both"/>
        <w:rPr>
          <w:sz w:val="22"/>
          <w:szCs w:val="22"/>
        </w:rPr>
      </w:pPr>
      <w:r w:rsidRPr="00BD54C3">
        <w:rPr>
          <w:sz w:val="22"/>
          <w:szCs w:val="22"/>
        </w:rPr>
        <w:t>Просим Вас опубликовать в ближайшем номере газеты «</w:t>
      </w:r>
      <w:proofErr w:type="spellStart"/>
      <w:r w:rsidRPr="00BD54C3">
        <w:rPr>
          <w:sz w:val="22"/>
          <w:szCs w:val="22"/>
        </w:rPr>
        <w:t>Переславская</w:t>
      </w:r>
      <w:proofErr w:type="spellEnd"/>
      <w:r w:rsidRPr="00BD54C3">
        <w:rPr>
          <w:sz w:val="22"/>
          <w:szCs w:val="22"/>
        </w:rPr>
        <w:t xml:space="preserve"> неделя» следующую информацию:</w:t>
      </w:r>
    </w:p>
    <w:p w:rsidR="00870291" w:rsidRPr="00BD54C3" w:rsidRDefault="00870291" w:rsidP="0072725C">
      <w:pPr>
        <w:pStyle w:val="a5"/>
        <w:rPr>
          <w:b/>
          <w:sz w:val="22"/>
          <w:szCs w:val="22"/>
        </w:rPr>
      </w:pPr>
    </w:p>
    <w:p w:rsidR="00870291" w:rsidRPr="00BD54C3" w:rsidRDefault="00870291" w:rsidP="00033028">
      <w:pPr>
        <w:pStyle w:val="a5"/>
        <w:ind w:firstLine="426"/>
        <w:jc w:val="center"/>
        <w:rPr>
          <w:b/>
          <w:sz w:val="22"/>
          <w:szCs w:val="22"/>
        </w:rPr>
      </w:pPr>
    </w:p>
    <w:p w:rsidR="00CB1595" w:rsidRPr="00BD54C3" w:rsidRDefault="00CB1595" w:rsidP="00033028">
      <w:pPr>
        <w:pStyle w:val="a5"/>
        <w:ind w:firstLine="426"/>
        <w:jc w:val="center"/>
        <w:rPr>
          <w:b/>
          <w:sz w:val="22"/>
          <w:szCs w:val="22"/>
        </w:rPr>
      </w:pPr>
      <w:r w:rsidRPr="00BD54C3">
        <w:rPr>
          <w:b/>
          <w:sz w:val="22"/>
          <w:szCs w:val="22"/>
        </w:rPr>
        <w:t>ИНФОРМАЦИОННОЕ СООБЩЕНИЕ</w:t>
      </w:r>
    </w:p>
    <w:p w:rsidR="00CB1595" w:rsidRDefault="00CB1595" w:rsidP="00BD54C3">
      <w:pPr>
        <w:pStyle w:val="a5"/>
        <w:ind w:firstLine="567"/>
        <w:jc w:val="center"/>
        <w:rPr>
          <w:b/>
          <w:sz w:val="22"/>
          <w:szCs w:val="22"/>
        </w:rPr>
      </w:pPr>
      <w:r w:rsidRPr="00BD54C3">
        <w:rPr>
          <w:b/>
          <w:sz w:val="22"/>
          <w:szCs w:val="22"/>
        </w:rPr>
        <w:t xml:space="preserve">об итогах </w:t>
      </w:r>
      <w:r w:rsidR="003552BD" w:rsidRPr="00BD54C3">
        <w:rPr>
          <w:b/>
          <w:sz w:val="22"/>
          <w:szCs w:val="22"/>
        </w:rPr>
        <w:t>аукцион</w:t>
      </w:r>
      <w:r w:rsidR="00BD54C3" w:rsidRPr="00BD54C3">
        <w:rPr>
          <w:b/>
          <w:sz w:val="22"/>
          <w:szCs w:val="22"/>
        </w:rPr>
        <w:t xml:space="preserve">ов </w:t>
      </w:r>
      <w:r w:rsidR="0086117E" w:rsidRPr="00BD54C3">
        <w:rPr>
          <w:b/>
          <w:sz w:val="22"/>
          <w:szCs w:val="22"/>
        </w:rPr>
        <w:t>по продаже муниципального имущества</w:t>
      </w:r>
    </w:p>
    <w:p w:rsidR="00BD54C3" w:rsidRPr="00BD54C3" w:rsidRDefault="00BD54C3" w:rsidP="00BD54C3">
      <w:pPr>
        <w:pStyle w:val="a5"/>
        <w:ind w:firstLine="567"/>
        <w:jc w:val="center"/>
        <w:rPr>
          <w:b/>
          <w:sz w:val="22"/>
          <w:szCs w:val="22"/>
        </w:rPr>
      </w:pPr>
    </w:p>
    <w:p w:rsidR="00F81F2F" w:rsidRPr="00BD54C3" w:rsidRDefault="0068071A" w:rsidP="00F81F2F">
      <w:pPr>
        <w:pStyle w:val="a5"/>
        <w:spacing w:line="276" w:lineRule="auto"/>
        <w:ind w:firstLine="567"/>
        <w:jc w:val="both"/>
        <w:rPr>
          <w:sz w:val="22"/>
          <w:szCs w:val="22"/>
        </w:rPr>
      </w:pPr>
      <w:r w:rsidRPr="00BD54C3">
        <w:rPr>
          <w:sz w:val="22"/>
          <w:szCs w:val="22"/>
        </w:rPr>
        <w:t>У</w:t>
      </w:r>
      <w:r w:rsidR="00CB1595" w:rsidRPr="00BD54C3">
        <w:rPr>
          <w:sz w:val="22"/>
          <w:szCs w:val="22"/>
        </w:rPr>
        <w:t>правлени</w:t>
      </w:r>
      <w:r w:rsidRPr="00BD54C3">
        <w:rPr>
          <w:sz w:val="22"/>
          <w:szCs w:val="22"/>
        </w:rPr>
        <w:t>е</w:t>
      </w:r>
      <w:r w:rsidR="00CB1595" w:rsidRPr="00BD54C3">
        <w:rPr>
          <w:sz w:val="22"/>
          <w:szCs w:val="22"/>
        </w:rPr>
        <w:t xml:space="preserve"> муниципальн</w:t>
      </w:r>
      <w:r w:rsidRPr="00BD54C3">
        <w:rPr>
          <w:sz w:val="22"/>
          <w:szCs w:val="22"/>
        </w:rPr>
        <w:t>ой собственности Администрации г. Переславля-Залесского</w:t>
      </w:r>
      <w:r w:rsidR="00CB1595" w:rsidRPr="00BD54C3">
        <w:rPr>
          <w:sz w:val="22"/>
          <w:szCs w:val="22"/>
        </w:rPr>
        <w:t xml:space="preserve"> (продавец) информирует об итогах </w:t>
      </w:r>
      <w:r w:rsidR="003552BD" w:rsidRPr="00BD54C3">
        <w:rPr>
          <w:sz w:val="22"/>
          <w:szCs w:val="22"/>
        </w:rPr>
        <w:t>аукцион</w:t>
      </w:r>
      <w:r w:rsidR="00F9280A">
        <w:rPr>
          <w:sz w:val="22"/>
          <w:szCs w:val="22"/>
        </w:rPr>
        <w:t>ов</w:t>
      </w:r>
      <w:r w:rsidR="0086117E" w:rsidRPr="00BD54C3">
        <w:rPr>
          <w:sz w:val="22"/>
          <w:szCs w:val="22"/>
        </w:rPr>
        <w:t xml:space="preserve"> по продаже муниципального имущества:</w:t>
      </w:r>
    </w:p>
    <w:p w:rsidR="00BD54C3" w:rsidRPr="00BD54C3" w:rsidRDefault="00BD54C3" w:rsidP="00BD54C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D54C3">
        <w:rPr>
          <w:sz w:val="22"/>
          <w:szCs w:val="22"/>
        </w:rPr>
        <w:t xml:space="preserve">- </w:t>
      </w:r>
      <w:r w:rsidR="003552BD" w:rsidRPr="00BD54C3">
        <w:rPr>
          <w:sz w:val="22"/>
          <w:szCs w:val="22"/>
        </w:rPr>
        <w:t xml:space="preserve">здание, назначение: нежилое, общая площадь 2188,5 </w:t>
      </w:r>
      <w:proofErr w:type="spellStart"/>
      <w:r w:rsidR="003552BD" w:rsidRPr="00BD54C3">
        <w:rPr>
          <w:sz w:val="22"/>
          <w:szCs w:val="22"/>
        </w:rPr>
        <w:t>кв.м</w:t>
      </w:r>
      <w:proofErr w:type="spellEnd"/>
      <w:r w:rsidR="003552BD" w:rsidRPr="00BD54C3">
        <w:rPr>
          <w:sz w:val="22"/>
          <w:szCs w:val="22"/>
        </w:rPr>
        <w:t>, 2-этажное здание, адрес объекта: Ярославская область, г. Переславль-Залесский, пл. Комсомольская, д.</w:t>
      </w:r>
      <w:r w:rsidRPr="00BD54C3">
        <w:rPr>
          <w:sz w:val="22"/>
          <w:szCs w:val="22"/>
        </w:rPr>
        <w:t>39, кадастровый</w:t>
      </w:r>
      <w:r w:rsidR="003552BD" w:rsidRPr="00BD54C3">
        <w:rPr>
          <w:sz w:val="22"/>
          <w:szCs w:val="22"/>
        </w:rPr>
        <w:t xml:space="preserve"> (условный) </w:t>
      </w:r>
      <w:r w:rsidRPr="00BD54C3">
        <w:rPr>
          <w:sz w:val="22"/>
          <w:szCs w:val="22"/>
        </w:rPr>
        <w:t xml:space="preserve">номер: 76:18:010806:66 и </w:t>
      </w:r>
      <w:r w:rsidR="003552BD" w:rsidRPr="00BD54C3">
        <w:rPr>
          <w:sz w:val="22"/>
          <w:szCs w:val="22"/>
        </w:rPr>
        <w:t xml:space="preserve">земельный участок, площадью 5855 </w:t>
      </w:r>
      <w:proofErr w:type="spellStart"/>
      <w:r w:rsidR="003552BD" w:rsidRPr="00BD54C3">
        <w:rPr>
          <w:sz w:val="22"/>
          <w:szCs w:val="22"/>
        </w:rPr>
        <w:t>кв.м</w:t>
      </w:r>
      <w:proofErr w:type="spellEnd"/>
      <w:r w:rsidR="003552BD" w:rsidRPr="00BD54C3">
        <w:rPr>
          <w:sz w:val="22"/>
          <w:szCs w:val="22"/>
        </w:rPr>
        <w:t>., с кадастровым номером 76:18:010805:12, расположенный по адресу: Ярославская область, г. Переславль-Залесский, пл. Комсомольская, д.39, вид разрешенного использования: для массовой застройки.</w:t>
      </w:r>
    </w:p>
    <w:p w:rsidR="00BD54C3" w:rsidRPr="00BD54C3" w:rsidRDefault="00BD54C3" w:rsidP="00BD54C3">
      <w:pPr>
        <w:tabs>
          <w:tab w:val="left" w:pos="-4111"/>
        </w:tabs>
        <w:ind w:firstLine="709"/>
        <w:jc w:val="both"/>
        <w:rPr>
          <w:sz w:val="22"/>
          <w:szCs w:val="22"/>
        </w:rPr>
      </w:pPr>
      <w:r w:rsidRPr="00BD54C3">
        <w:rPr>
          <w:sz w:val="22"/>
          <w:szCs w:val="22"/>
        </w:rPr>
        <w:t xml:space="preserve">- </w:t>
      </w:r>
      <w:r w:rsidRPr="00BD54C3">
        <w:rPr>
          <w:sz w:val="22"/>
          <w:szCs w:val="22"/>
        </w:rPr>
        <w:t xml:space="preserve">здание </w:t>
      </w:r>
      <w:proofErr w:type="spellStart"/>
      <w:r w:rsidRPr="00BD54C3">
        <w:rPr>
          <w:sz w:val="22"/>
          <w:szCs w:val="22"/>
        </w:rPr>
        <w:t>автогаража</w:t>
      </w:r>
      <w:proofErr w:type="spellEnd"/>
      <w:r w:rsidRPr="00BD54C3">
        <w:rPr>
          <w:sz w:val="22"/>
          <w:szCs w:val="22"/>
        </w:rPr>
        <w:t xml:space="preserve">, назначение: нежилое, 1-этажный, общая площадь 230,0 </w:t>
      </w:r>
      <w:proofErr w:type="spellStart"/>
      <w:r w:rsidRPr="00BD54C3">
        <w:rPr>
          <w:sz w:val="22"/>
          <w:szCs w:val="22"/>
        </w:rPr>
        <w:t>кв.м</w:t>
      </w:r>
      <w:proofErr w:type="spellEnd"/>
      <w:r w:rsidRPr="00BD54C3">
        <w:rPr>
          <w:sz w:val="22"/>
          <w:szCs w:val="22"/>
        </w:rPr>
        <w:t xml:space="preserve">, инв. № 744, кадастровый номер: 76:11:200101:716 и земельный участок, категория земель: земли населенных пунктов, разрешенное использование: для обслуживания </w:t>
      </w:r>
      <w:proofErr w:type="spellStart"/>
      <w:r w:rsidRPr="00BD54C3">
        <w:rPr>
          <w:sz w:val="22"/>
          <w:szCs w:val="22"/>
        </w:rPr>
        <w:t>автогаража</w:t>
      </w:r>
      <w:proofErr w:type="spellEnd"/>
      <w:r w:rsidRPr="00BD54C3">
        <w:rPr>
          <w:sz w:val="22"/>
          <w:szCs w:val="22"/>
        </w:rPr>
        <w:t xml:space="preserve">, общая площадь 2 650 </w:t>
      </w:r>
      <w:proofErr w:type="spellStart"/>
      <w:r w:rsidRPr="00BD54C3">
        <w:rPr>
          <w:sz w:val="22"/>
          <w:szCs w:val="22"/>
        </w:rPr>
        <w:t>кв.м</w:t>
      </w:r>
      <w:proofErr w:type="spellEnd"/>
      <w:r w:rsidRPr="00BD54C3">
        <w:rPr>
          <w:sz w:val="22"/>
          <w:szCs w:val="22"/>
        </w:rPr>
        <w:t xml:space="preserve">, кадастровый номер 76:11:200131:146, адрес объектов: Ярославская область, </w:t>
      </w:r>
      <w:proofErr w:type="spellStart"/>
      <w:r w:rsidRPr="00BD54C3">
        <w:rPr>
          <w:sz w:val="22"/>
          <w:szCs w:val="22"/>
        </w:rPr>
        <w:t>Переславский</w:t>
      </w:r>
      <w:proofErr w:type="spellEnd"/>
      <w:r w:rsidRPr="00BD54C3">
        <w:rPr>
          <w:sz w:val="22"/>
          <w:szCs w:val="22"/>
        </w:rPr>
        <w:t xml:space="preserve"> район, </w:t>
      </w:r>
      <w:proofErr w:type="spellStart"/>
      <w:r w:rsidRPr="00BD54C3">
        <w:rPr>
          <w:sz w:val="22"/>
          <w:szCs w:val="22"/>
        </w:rPr>
        <w:t>Купанский</w:t>
      </w:r>
      <w:proofErr w:type="spellEnd"/>
      <w:r w:rsidRPr="00BD54C3">
        <w:rPr>
          <w:sz w:val="22"/>
          <w:szCs w:val="22"/>
        </w:rPr>
        <w:t xml:space="preserve"> сельский округ, с. Купанское, ул. Депутатская, д. 36а</w:t>
      </w:r>
      <w:r w:rsidRPr="00BD54C3">
        <w:rPr>
          <w:sz w:val="22"/>
          <w:szCs w:val="22"/>
        </w:rPr>
        <w:t>;</w:t>
      </w:r>
    </w:p>
    <w:p w:rsidR="00BD54C3" w:rsidRPr="00BD54C3" w:rsidRDefault="00BD54C3" w:rsidP="00BD54C3">
      <w:pPr>
        <w:tabs>
          <w:tab w:val="left" w:pos="-4111"/>
        </w:tabs>
        <w:ind w:firstLine="709"/>
        <w:jc w:val="both"/>
        <w:rPr>
          <w:sz w:val="22"/>
          <w:szCs w:val="22"/>
        </w:rPr>
      </w:pPr>
      <w:r w:rsidRPr="00BD54C3">
        <w:rPr>
          <w:sz w:val="22"/>
          <w:szCs w:val="22"/>
        </w:rPr>
        <w:t xml:space="preserve">- </w:t>
      </w:r>
      <w:r w:rsidRPr="00BD54C3">
        <w:rPr>
          <w:sz w:val="22"/>
          <w:szCs w:val="22"/>
        </w:rPr>
        <w:t xml:space="preserve">помещения, назначение: нежилое, общая площадь 37,6 </w:t>
      </w:r>
      <w:proofErr w:type="spellStart"/>
      <w:r w:rsidRPr="00BD54C3">
        <w:rPr>
          <w:sz w:val="22"/>
          <w:szCs w:val="22"/>
        </w:rPr>
        <w:t>кв.м</w:t>
      </w:r>
      <w:proofErr w:type="spellEnd"/>
      <w:r w:rsidRPr="00BD54C3">
        <w:rPr>
          <w:sz w:val="22"/>
          <w:szCs w:val="22"/>
        </w:rPr>
        <w:t xml:space="preserve">, этаж 1, номер на поэтажном плане 17-19, адрес объекта: Ярославская область, </w:t>
      </w:r>
      <w:proofErr w:type="spellStart"/>
      <w:r w:rsidRPr="00BD54C3">
        <w:rPr>
          <w:sz w:val="22"/>
          <w:szCs w:val="22"/>
        </w:rPr>
        <w:t>Переславский</w:t>
      </w:r>
      <w:proofErr w:type="spellEnd"/>
      <w:r w:rsidRPr="00BD54C3">
        <w:rPr>
          <w:sz w:val="22"/>
          <w:szCs w:val="22"/>
        </w:rPr>
        <w:t xml:space="preserve"> район, с. Купанское, ул. Депутатская, д.1, кадастровый (условный) номер: 76:11:200101:1751</w:t>
      </w:r>
      <w:r w:rsidRPr="00BD54C3">
        <w:rPr>
          <w:sz w:val="22"/>
          <w:szCs w:val="22"/>
        </w:rPr>
        <w:t>;</w:t>
      </w:r>
    </w:p>
    <w:p w:rsidR="00BD54C3" w:rsidRPr="00BD54C3" w:rsidRDefault="00BD54C3" w:rsidP="00BD54C3">
      <w:pPr>
        <w:tabs>
          <w:tab w:val="left" w:pos="-4111"/>
        </w:tabs>
        <w:ind w:firstLine="709"/>
        <w:jc w:val="both"/>
        <w:rPr>
          <w:sz w:val="22"/>
          <w:szCs w:val="22"/>
        </w:rPr>
      </w:pPr>
      <w:r w:rsidRPr="00BD54C3">
        <w:rPr>
          <w:sz w:val="22"/>
          <w:szCs w:val="22"/>
        </w:rPr>
        <w:t xml:space="preserve">- </w:t>
      </w:r>
      <w:r w:rsidRPr="00BD54C3">
        <w:rPr>
          <w:sz w:val="22"/>
          <w:szCs w:val="22"/>
        </w:rPr>
        <w:t xml:space="preserve">помещения, назначение: нежилое, общая площадь 453,4 </w:t>
      </w:r>
      <w:proofErr w:type="spellStart"/>
      <w:r w:rsidRPr="00BD54C3">
        <w:rPr>
          <w:sz w:val="22"/>
          <w:szCs w:val="22"/>
        </w:rPr>
        <w:t>кв.м</w:t>
      </w:r>
      <w:proofErr w:type="spellEnd"/>
      <w:r w:rsidRPr="00BD54C3">
        <w:rPr>
          <w:sz w:val="22"/>
          <w:szCs w:val="22"/>
        </w:rPr>
        <w:t>, этаж 1, номер на поэтажном плане 52-73, адрес объекта: Ярославская область, г. Переславль-Залесский, ул. Ямская, д.1, кадастровый (условный) номер: 76-76-06/014/2010-190.</w:t>
      </w:r>
    </w:p>
    <w:p w:rsidR="00870291" w:rsidRPr="00BD54C3" w:rsidRDefault="0005627C" w:rsidP="008702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333333"/>
          <w:sz w:val="22"/>
          <w:szCs w:val="22"/>
        </w:rPr>
      </w:pPr>
      <w:r w:rsidRPr="00BD54C3">
        <w:rPr>
          <w:sz w:val="22"/>
          <w:szCs w:val="22"/>
        </w:rPr>
        <w:t xml:space="preserve">На основании </w:t>
      </w:r>
      <w:r w:rsidR="003552BD" w:rsidRPr="00BD54C3">
        <w:rPr>
          <w:sz w:val="22"/>
          <w:szCs w:val="22"/>
          <w:lang w:eastAsia="ar-SA"/>
        </w:rPr>
        <w:t xml:space="preserve">пункта 11 раздела </w:t>
      </w:r>
      <w:r w:rsidR="003552BD" w:rsidRPr="00BD54C3">
        <w:rPr>
          <w:sz w:val="22"/>
          <w:szCs w:val="22"/>
          <w:lang w:val="en-US" w:eastAsia="ar-SA"/>
        </w:rPr>
        <w:t>III</w:t>
      </w:r>
      <w:r w:rsidR="003552BD" w:rsidRPr="00BD54C3">
        <w:rPr>
          <w:sz w:val="22"/>
          <w:szCs w:val="22"/>
          <w:lang w:eastAsia="ar-SA"/>
        </w:rPr>
        <w:t xml:space="preserve"> Положения об организации продажи государственного или муниципального имущества на аукционе, утвержденного Постановлением Правительства Российской Федерации от 12.08.2002 №585</w:t>
      </w:r>
      <w:r w:rsidRPr="00BD54C3">
        <w:rPr>
          <w:sz w:val="22"/>
          <w:szCs w:val="22"/>
        </w:rPr>
        <w:t xml:space="preserve">, </w:t>
      </w:r>
      <w:r w:rsidR="003552BD" w:rsidRPr="00BD54C3">
        <w:rPr>
          <w:sz w:val="22"/>
          <w:szCs w:val="22"/>
        </w:rPr>
        <w:t>аукцион</w:t>
      </w:r>
      <w:r w:rsidR="00BD54C3" w:rsidRPr="00BD54C3">
        <w:rPr>
          <w:sz w:val="22"/>
          <w:szCs w:val="22"/>
        </w:rPr>
        <w:t>ы</w:t>
      </w:r>
      <w:r w:rsidRPr="00BD54C3">
        <w:rPr>
          <w:sz w:val="22"/>
          <w:szCs w:val="22"/>
        </w:rPr>
        <w:t xml:space="preserve"> по продаже муниципального имущества </w:t>
      </w:r>
      <w:r w:rsidR="00870291" w:rsidRPr="00BD54C3">
        <w:rPr>
          <w:sz w:val="22"/>
          <w:szCs w:val="22"/>
        </w:rPr>
        <w:t>признан</w:t>
      </w:r>
      <w:r w:rsidR="00BD54C3" w:rsidRPr="00BD54C3">
        <w:rPr>
          <w:sz w:val="22"/>
          <w:szCs w:val="22"/>
        </w:rPr>
        <w:t>ы</w:t>
      </w:r>
      <w:r w:rsidR="00870291" w:rsidRPr="00BD54C3">
        <w:rPr>
          <w:sz w:val="22"/>
          <w:szCs w:val="22"/>
        </w:rPr>
        <w:t xml:space="preserve"> </w:t>
      </w:r>
      <w:r w:rsidR="00870291" w:rsidRPr="00BD54C3">
        <w:rPr>
          <w:spacing w:val="-5"/>
          <w:sz w:val="22"/>
          <w:szCs w:val="22"/>
        </w:rPr>
        <w:t>несостоявши</w:t>
      </w:r>
      <w:r w:rsidR="00944B79">
        <w:rPr>
          <w:spacing w:val="-5"/>
          <w:sz w:val="22"/>
          <w:szCs w:val="22"/>
        </w:rPr>
        <w:t>мис</w:t>
      </w:r>
      <w:r w:rsidR="00870291" w:rsidRPr="00BD54C3">
        <w:rPr>
          <w:spacing w:val="-5"/>
          <w:sz w:val="22"/>
          <w:szCs w:val="22"/>
        </w:rPr>
        <w:t xml:space="preserve">я </w:t>
      </w:r>
      <w:r w:rsidR="00870291" w:rsidRPr="00BD54C3">
        <w:rPr>
          <w:color w:val="333333"/>
          <w:sz w:val="22"/>
          <w:szCs w:val="22"/>
        </w:rPr>
        <w:t>из-за отсутствия заявок на участие в торгах.</w:t>
      </w:r>
    </w:p>
    <w:p w:rsidR="00870291" w:rsidRPr="00BD54C3" w:rsidRDefault="00870291" w:rsidP="008702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333333"/>
          <w:sz w:val="22"/>
          <w:szCs w:val="22"/>
        </w:rPr>
      </w:pPr>
      <w:bookmarkStart w:id="0" w:name="_GoBack"/>
      <w:bookmarkEnd w:id="0"/>
    </w:p>
    <w:p w:rsidR="00F81F2F" w:rsidRPr="00BD54C3" w:rsidRDefault="00F81F2F" w:rsidP="0087029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54C3">
        <w:rPr>
          <w:sz w:val="22"/>
          <w:szCs w:val="22"/>
        </w:rPr>
        <w:t>Начальник Управления</w:t>
      </w:r>
    </w:p>
    <w:p w:rsidR="00F81F2F" w:rsidRPr="00BD54C3" w:rsidRDefault="00F81F2F" w:rsidP="00F81F2F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54C3">
        <w:rPr>
          <w:sz w:val="22"/>
          <w:szCs w:val="22"/>
        </w:rPr>
        <w:t>муниципальной собственности</w:t>
      </w:r>
      <w:r w:rsidRPr="00BD54C3">
        <w:rPr>
          <w:sz w:val="22"/>
          <w:szCs w:val="22"/>
        </w:rPr>
        <w:tab/>
      </w:r>
      <w:r w:rsidRPr="00BD54C3">
        <w:rPr>
          <w:sz w:val="22"/>
          <w:szCs w:val="22"/>
        </w:rPr>
        <w:tab/>
      </w:r>
      <w:r w:rsidRPr="00BD54C3">
        <w:rPr>
          <w:sz w:val="22"/>
          <w:szCs w:val="22"/>
        </w:rPr>
        <w:tab/>
      </w:r>
      <w:r w:rsidRPr="00BD54C3">
        <w:rPr>
          <w:sz w:val="22"/>
          <w:szCs w:val="22"/>
        </w:rPr>
        <w:tab/>
      </w:r>
      <w:r w:rsidRPr="00BD54C3">
        <w:rPr>
          <w:sz w:val="22"/>
          <w:szCs w:val="22"/>
        </w:rPr>
        <w:tab/>
        <w:t xml:space="preserve">                          </w:t>
      </w:r>
      <w:proofErr w:type="spellStart"/>
      <w:r w:rsidRPr="00BD54C3">
        <w:rPr>
          <w:sz w:val="22"/>
          <w:szCs w:val="22"/>
        </w:rPr>
        <w:t>Е.В.Кузнецов</w:t>
      </w:r>
      <w:proofErr w:type="spellEnd"/>
    </w:p>
    <w:p w:rsidR="00F81F2F" w:rsidRPr="00BD54C3" w:rsidRDefault="00F81F2F" w:rsidP="00F81F2F">
      <w:pPr>
        <w:pStyle w:val="a6"/>
        <w:tabs>
          <w:tab w:val="right" w:pos="9356"/>
        </w:tabs>
        <w:jc w:val="both"/>
        <w:rPr>
          <w:rFonts w:ascii="Times New Roman" w:hAnsi="Times New Roman"/>
          <w:sz w:val="22"/>
          <w:szCs w:val="22"/>
        </w:rPr>
      </w:pPr>
    </w:p>
    <w:p w:rsidR="00033028" w:rsidRPr="00BD54C3" w:rsidRDefault="00033028" w:rsidP="0005627C">
      <w:pPr>
        <w:pStyle w:val="a5"/>
        <w:spacing w:line="276" w:lineRule="auto"/>
        <w:rPr>
          <w:b/>
          <w:sz w:val="22"/>
          <w:szCs w:val="22"/>
        </w:rPr>
      </w:pPr>
    </w:p>
    <w:sectPr w:rsidR="00033028" w:rsidRPr="00BD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BC6"/>
    <w:multiLevelType w:val="hybridMultilevel"/>
    <w:tmpl w:val="0C046FB0"/>
    <w:lvl w:ilvl="0" w:tplc="CD8C21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5"/>
    <w:rsid w:val="00033028"/>
    <w:rsid w:val="0005627C"/>
    <w:rsid w:val="000B75DE"/>
    <w:rsid w:val="000D1602"/>
    <w:rsid w:val="001407C7"/>
    <w:rsid w:val="001D09BB"/>
    <w:rsid w:val="00201281"/>
    <w:rsid w:val="002100DD"/>
    <w:rsid w:val="00292F8A"/>
    <w:rsid w:val="002C552A"/>
    <w:rsid w:val="00310BF0"/>
    <w:rsid w:val="003552BD"/>
    <w:rsid w:val="00374748"/>
    <w:rsid w:val="00407F66"/>
    <w:rsid w:val="004448CB"/>
    <w:rsid w:val="00494CFD"/>
    <w:rsid w:val="00565457"/>
    <w:rsid w:val="0068071A"/>
    <w:rsid w:val="0072725C"/>
    <w:rsid w:val="007C254F"/>
    <w:rsid w:val="00807BD7"/>
    <w:rsid w:val="00827086"/>
    <w:rsid w:val="0086117E"/>
    <w:rsid w:val="00870291"/>
    <w:rsid w:val="00944B79"/>
    <w:rsid w:val="00952759"/>
    <w:rsid w:val="009A7074"/>
    <w:rsid w:val="00AB51C5"/>
    <w:rsid w:val="00B20619"/>
    <w:rsid w:val="00BA5B4A"/>
    <w:rsid w:val="00BC32B5"/>
    <w:rsid w:val="00BD54C3"/>
    <w:rsid w:val="00CB1595"/>
    <w:rsid w:val="00DB3207"/>
    <w:rsid w:val="00E467D5"/>
    <w:rsid w:val="00F27E6C"/>
    <w:rsid w:val="00F76387"/>
    <w:rsid w:val="00F81F2F"/>
    <w:rsid w:val="00F9280A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E2A1E-DA16-4D36-AB34-83C51FF6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8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F81F2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F81F2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Поболина Наталья Николаевна</dc:creator>
  <cp:lastModifiedBy>ums</cp:lastModifiedBy>
  <cp:revision>13</cp:revision>
  <cp:lastPrinted>2018-11-01T09:21:00Z</cp:lastPrinted>
  <dcterms:created xsi:type="dcterms:W3CDTF">2017-10-25T10:24:00Z</dcterms:created>
  <dcterms:modified xsi:type="dcterms:W3CDTF">2018-11-01T09:24:00Z</dcterms:modified>
</cp:coreProperties>
</file>