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8F" w:rsidRPr="00AC6D56" w:rsidRDefault="00AE1A8F" w:rsidP="00AE1A8F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5E8D" w:rsidRPr="00AC6D56" w:rsidRDefault="00AE1A8F" w:rsidP="008E3296">
      <w:pPr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1349">
        <w:rPr>
          <w:sz w:val="26"/>
          <w:szCs w:val="26"/>
        </w:rPr>
        <w:t xml:space="preserve">                  </w:t>
      </w:r>
      <w:r w:rsidR="00785E8D" w:rsidRPr="00AC6D5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785E8D" w:rsidRPr="00AC6D56" w:rsidRDefault="00785E8D" w:rsidP="00785E8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785E8D" w:rsidRPr="00AC6D56" w:rsidRDefault="00785E8D" w:rsidP="00785E8D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785E8D" w:rsidRPr="00AC6D56" w:rsidRDefault="00785E8D" w:rsidP="00785E8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E8D" w:rsidRPr="00AC6D56" w:rsidRDefault="00785E8D" w:rsidP="00785E8D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785E8D" w:rsidRPr="00AC6D56" w:rsidRDefault="00785E8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E8D" w:rsidRPr="00AC6D56" w:rsidRDefault="00785E8D" w:rsidP="00785E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85E8D" w:rsidRPr="00AC6D56" w:rsidRDefault="00785E8D" w:rsidP="00785E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</w:t>
      </w: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85E8D" w:rsidRPr="00AC6D56" w:rsidRDefault="00785E8D" w:rsidP="00785E8D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C6D5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785E8D" w:rsidRDefault="00785E8D" w:rsidP="00785E8D">
      <w:pPr>
        <w:pStyle w:val="a4"/>
      </w:pPr>
      <w:r>
        <w:t xml:space="preserve"> </w:t>
      </w:r>
    </w:p>
    <w:p w:rsidR="00785E8D" w:rsidRDefault="00785E8D" w:rsidP="00785E8D">
      <w:pPr>
        <w:pStyle w:val="a4"/>
      </w:pP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1A8F" w:rsidRPr="00EF1349">
        <w:rPr>
          <w:sz w:val="26"/>
          <w:szCs w:val="26"/>
        </w:rPr>
        <w:t xml:space="preserve"> </w:t>
      </w:r>
      <w:r>
        <w:rPr>
          <w:sz w:val="26"/>
          <w:szCs w:val="26"/>
        </w:rPr>
        <w:t>04.03.2016 № ПОС.03-0274/16 «Об утверждении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Административного регламента предоставления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муниципальной услуги «Предоставление </w:t>
      </w:r>
      <w:proofErr w:type="gramStart"/>
      <w:r>
        <w:rPr>
          <w:sz w:val="26"/>
          <w:szCs w:val="26"/>
        </w:rPr>
        <w:t>жилых</w:t>
      </w:r>
      <w:proofErr w:type="gramEnd"/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помещений муниципального жилищного фонда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на условиях договора коммерческого использования»</w:t>
      </w:r>
      <w:r w:rsidR="00AE1A8F" w:rsidRPr="00EF1349">
        <w:rPr>
          <w:sz w:val="26"/>
          <w:szCs w:val="26"/>
        </w:rPr>
        <w:t xml:space="preserve">             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485351" w:rsidRPr="00CC2180" w:rsidRDefault="00270F3F" w:rsidP="0048535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1A8F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7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Гражданским </w:t>
      </w:r>
      <w:hyperlink r:id="rId8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9" w:history="1">
        <w:r w:rsidRPr="00AE1A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1A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485351">
        <w:rPr>
          <w:rFonts w:ascii="Times New Roman" w:hAnsi="Times New Roman" w:cs="Times New Roman"/>
          <w:sz w:val="26"/>
          <w:szCs w:val="26"/>
        </w:rPr>
        <w:t xml:space="preserve">, </w:t>
      </w:r>
      <w:r w:rsidR="00485351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270F3F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t xml:space="preserve">         </w:t>
      </w:r>
    </w:p>
    <w:p w:rsidR="00270F3F" w:rsidRPr="00AE1A8F" w:rsidRDefault="00270F3F" w:rsidP="0027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9600F7" w:rsidRPr="00EB30B9" w:rsidRDefault="00B6189E" w:rsidP="009600F7">
      <w:pPr>
        <w:pStyle w:val="a4"/>
        <w:numPr>
          <w:ilvl w:val="0"/>
          <w:numId w:val="2"/>
        </w:numPr>
        <w:ind w:left="0" w:firstLine="360"/>
        <w:rPr>
          <w:sz w:val="26"/>
          <w:szCs w:val="26"/>
        </w:rPr>
      </w:pPr>
      <w:r w:rsidRPr="00EB30B9">
        <w:rPr>
          <w:sz w:val="26"/>
          <w:szCs w:val="26"/>
        </w:rPr>
        <w:t xml:space="preserve">Внести в </w:t>
      </w:r>
      <w:r w:rsidR="00245A10" w:rsidRPr="00EB30B9">
        <w:rPr>
          <w:sz w:val="26"/>
          <w:szCs w:val="26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использования», утвержденный постановлением Администрации </w:t>
      </w:r>
      <w:proofErr w:type="gramStart"/>
      <w:r w:rsidR="00245A10" w:rsidRPr="00EB30B9">
        <w:rPr>
          <w:sz w:val="26"/>
          <w:szCs w:val="26"/>
        </w:rPr>
        <w:t xml:space="preserve">города Переславля-Залесского от </w:t>
      </w:r>
      <w:r w:rsidRPr="00EB30B9">
        <w:rPr>
          <w:sz w:val="26"/>
          <w:szCs w:val="26"/>
        </w:rPr>
        <w:t xml:space="preserve">04.03.2016 № ПОС.03-0274/16 </w:t>
      </w:r>
      <w:r w:rsidR="00475FDF" w:rsidRPr="00EB30B9">
        <w:rPr>
          <w:sz w:val="26"/>
          <w:szCs w:val="26"/>
        </w:rPr>
        <w:t>(</w:t>
      </w:r>
      <w:r w:rsidRPr="00EB30B9">
        <w:rPr>
          <w:sz w:val="26"/>
          <w:szCs w:val="26"/>
        </w:rPr>
        <w:t>в редакции постановлений Администрации от 21.04.2016 № ПОС.03-0548/16</w:t>
      </w:r>
      <w:r w:rsidR="00245A10" w:rsidRPr="00EB30B9">
        <w:rPr>
          <w:sz w:val="26"/>
          <w:szCs w:val="26"/>
        </w:rPr>
        <w:t>, от 12.08.2016 № ПОС.03-1113/16, от 22.12.2016 № ПОС.03-1763/16, от 13.02.2017 № ПОС.03-0124/17, от 27.03.2018 № ПОС.03-0322/18, от 30.08.2018 № ПОС.03-1243/18,  от 05.04.2019 № ПОС.03-0771/19) следующие изменения:</w:t>
      </w:r>
      <w:proofErr w:type="gramEnd"/>
    </w:p>
    <w:p w:rsidR="00245A10" w:rsidRPr="009600F7" w:rsidRDefault="00245A10" w:rsidP="009600F7">
      <w:pPr>
        <w:pStyle w:val="a4"/>
        <w:numPr>
          <w:ilvl w:val="1"/>
          <w:numId w:val="2"/>
        </w:numPr>
        <w:ind w:hanging="654"/>
        <w:rPr>
          <w:sz w:val="26"/>
          <w:szCs w:val="26"/>
        </w:rPr>
      </w:pPr>
      <w:r w:rsidRPr="009600F7">
        <w:rPr>
          <w:sz w:val="26"/>
          <w:szCs w:val="26"/>
        </w:rPr>
        <w:t xml:space="preserve">Пункт 1.2. раздела 1 «Общие </w:t>
      </w:r>
      <w:r w:rsidR="00EB30B9">
        <w:rPr>
          <w:sz w:val="26"/>
          <w:szCs w:val="26"/>
        </w:rPr>
        <w:t>положения</w:t>
      </w:r>
      <w:r w:rsidRPr="009600F7">
        <w:rPr>
          <w:sz w:val="26"/>
          <w:szCs w:val="26"/>
        </w:rPr>
        <w:t>» изложить в следующей редакции:</w:t>
      </w:r>
    </w:p>
    <w:p w:rsidR="009600F7" w:rsidRDefault="00245A10" w:rsidP="0096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202">
        <w:rPr>
          <w:rFonts w:ascii="Times New Roman" w:hAnsi="Times New Roman" w:cs="Times New Roman"/>
          <w:sz w:val="26"/>
          <w:szCs w:val="26"/>
        </w:rPr>
        <w:t>«1.2. Муниципальная услуга предоставляется государственным служащим, военнослужащим, проходящим службу на территории городского округа город</w:t>
      </w:r>
      <w:r w:rsidR="00234202" w:rsidRPr="00234202">
        <w:rPr>
          <w:rFonts w:ascii="Times New Roman" w:hAnsi="Times New Roman" w:cs="Times New Roman"/>
          <w:sz w:val="26"/>
          <w:szCs w:val="26"/>
        </w:rPr>
        <w:t>а</w:t>
      </w:r>
      <w:r w:rsidRPr="00234202">
        <w:rPr>
          <w:rFonts w:ascii="Times New Roman" w:hAnsi="Times New Roman" w:cs="Times New Roman"/>
          <w:sz w:val="26"/>
          <w:szCs w:val="26"/>
        </w:rPr>
        <w:t xml:space="preserve"> </w:t>
      </w:r>
      <w:r w:rsidRPr="00234202">
        <w:rPr>
          <w:rFonts w:ascii="Times New Roman" w:hAnsi="Times New Roman" w:cs="Times New Roman"/>
          <w:sz w:val="26"/>
          <w:szCs w:val="26"/>
        </w:rPr>
        <w:lastRenderedPageBreak/>
        <w:t>Переславл</w:t>
      </w:r>
      <w:r w:rsidR="00234202" w:rsidRPr="00234202">
        <w:rPr>
          <w:rFonts w:ascii="Times New Roman" w:hAnsi="Times New Roman" w:cs="Times New Roman"/>
          <w:sz w:val="26"/>
          <w:szCs w:val="26"/>
        </w:rPr>
        <w:t>я</w:t>
      </w:r>
      <w:r w:rsidRPr="00234202">
        <w:rPr>
          <w:rFonts w:ascii="Times New Roman" w:hAnsi="Times New Roman" w:cs="Times New Roman"/>
          <w:sz w:val="26"/>
          <w:szCs w:val="26"/>
        </w:rPr>
        <w:t>-Залесск</w:t>
      </w:r>
      <w:r w:rsidR="00234202" w:rsidRPr="00234202">
        <w:rPr>
          <w:rFonts w:ascii="Times New Roman" w:hAnsi="Times New Roman" w:cs="Times New Roman"/>
          <w:sz w:val="26"/>
          <w:szCs w:val="26"/>
        </w:rPr>
        <w:t>ого, работникам государственных бюджетных учреждений Ярославской области</w:t>
      </w:r>
      <w:proofErr w:type="gramStart"/>
      <w:r w:rsidR="00234202">
        <w:rPr>
          <w:rFonts w:ascii="Times New Roman" w:hAnsi="Times New Roman" w:cs="Times New Roman"/>
          <w:sz w:val="26"/>
          <w:szCs w:val="26"/>
        </w:rPr>
        <w:t>.</w:t>
      </w:r>
      <w:r w:rsidR="00234202" w:rsidRPr="00234202">
        <w:rPr>
          <w:rFonts w:ascii="Times New Roman" w:hAnsi="Times New Roman" w:cs="Times New Roman"/>
          <w:sz w:val="26"/>
          <w:szCs w:val="26"/>
        </w:rPr>
        <w:t>»</w:t>
      </w:r>
      <w:r w:rsidR="002342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00F7" w:rsidRPr="00333323" w:rsidRDefault="009600F7" w:rsidP="009600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1.2. Абзац 4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раздела 1. «Общие положения» изложить в следующей </w:t>
      </w:r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9600F7" w:rsidRPr="00333323" w:rsidRDefault="009600F7" w:rsidP="0096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«Адрес электронной почты: </w:t>
      </w:r>
      <w:hyperlink r:id="rId10" w:history="1"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Bolshakova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admpereslavl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»</w:t>
        </w:r>
      </w:hyperlink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EB3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2. «Стандарт предоставления муниципальной услуги» внести следующие изменения: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2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2.2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B30B9" w:rsidRDefault="00EB30B9" w:rsidP="00EB30B9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A417CB">
        <w:rPr>
          <w:sz w:val="26"/>
          <w:szCs w:val="26"/>
        </w:rPr>
        <w:t xml:space="preserve">«В предоставлении муниципальной услуги также участвуют: </w:t>
      </w:r>
      <w:r>
        <w:rPr>
          <w:sz w:val="26"/>
          <w:szCs w:val="26"/>
        </w:rPr>
        <w:t>У</w:t>
      </w:r>
      <w:r w:rsidRPr="00A417CB">
        <w:rPr>
          <w:sz w:val="26"/>
          <w:szCs w:val="26"/>
        </w:rPr>
        <w:t xml:space="preserve">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</w:t>
      </w:r>
      <w:r w:rsidRPr="00C763E8">
        <w:rPr>
          <w:sz w:val="26"/>
          <w:szCs w:val="26"/>
        </w:rPr>
        <w:t>ОМВД городского округа город Переславль-Залесский</w:t>
      </w:r>
      <w:r w:rsidRPr="00A417CB">
        <w:rPr>
          <w:sz w:val="26"/>
          <w:szCs w:val="26"/>
        </w:rPr>
        <w:t xml:space="preserve"> (информацию о месте нахождения, справочных телефонах и графике работы  данных организаций можно получить на их официальном сайте).</w:t>
      </w:r>
      <w:r>
        <w:rPr>
          <w:rFonts w:eastAsia="Calibri"/>
          <w:color w:val="000000"/>
          <w:sz w:val="26"/>
          <w:szCs w:val="26"/>
        </w:rPr>
        <w:t>».</w:t>
      </w:r>
    </w:p>
    <w:p w:rsidR="00EB30B9" w:rsidRDefault="00EB30B9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1.3.2.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2.3 дополнить абзацем 3 следующего содержания:</w:t>
      </w:r>
    </w:p>
    <w:p w:rsidR="00EB30B9" w:rsidRDefault="00EB30B9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F7F99">
        <w:rPr>
          <w:rFonts w:ascii="Times New Roman" w:eastAsia="Calibri" w:hAnsi="Times New Roman" w:cs="Times New Roman"/>
          <w:sz w:val="26"/>
          <w:szCs w:val="26"/>
        </w:rPr>
        <w:t>-  заочная форма – без личного присутствия заявителя (почта)</w:t>
      </w:r>
      <w:proofErr w:type="gramStart"/>
      <w:r w:rsidRPr="008F7F9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673A" w:rsidRDefault="0048673A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1.3.3  абзац 5 в пункте 2.7. исключить.</w:t>
      </w:r>
    </w:p>
    <w:p w:rsidR="00735B68" w:rsidRDefault="0048673A" w:rsidP="0073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1.3.4. 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735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48673A" w:rsidRPr="00FC7F48" w:rsidRDefault="00735B68" w:rsidP="00735B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8673A"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 Заявителем (законным представителем) предоставляются лично следующие документы: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семьи);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48673A" w:rsidRPr="00FC7F48" w:rsidRDefault="0048673A" w:rsidP="00486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48673A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ходатайство работодателя, согласованное с заместителем Главы Администрации города Переславля-Залесского, курирующим работу отдела учета и распределения жилья;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 (за исключением работников органов внутренних дел, следственного комитета, военнослужащих);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трудового договора или контракта (при наличии);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 документы, подтверждающие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«О государственной регистрации права на недвижимое имущество</w:t>
      </w:r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и сделок с ним») и (или) занимаемого по договору социального найма жилого помещения на территории населенного пункта, в котором планируется предоставление</w:t>
      </w:r>
      <w:proofErr w:type="gramEnd"/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муниципального жилищного фонда на условиях договора коммерческого использования.</w:t>
      </w:r>
    </w:p>
    <w:p w:rsidR="001645FC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517AAF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уведомление об отсутствии в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Едино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недвижимости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запрашиваемых сведений в отношении заявителя и членов его семьи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17AAF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17AAF" w:rsidRDefault="00517AAF" w:rsidP="00AA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заявителя и членов его семьи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17AAF" w:rsidRPr="00D72CC0" w:rsidRDefault="00517AAF" w:rsidP="00517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EB30B9" w:rsidRPr="00EB30B9" w:rsidRDefault="00367EB4" w:rsidP="00EB30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в рамках межведомственного взаимодействия как на бумажном носителе, так и в электронном виде в региональной комплексной информационной системе "Государственные услуги - Ярославская область" (РКИС "ГУ - ЯО"), органах государственной власти, органах местного самоуправления и подведомственных государственным органам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органам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 к заявлению могут быть приобщены оригиналы справок</w:t>
      </w:r>
      <w:proofErr w:type="gramStart"/>
      <w:r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F4347" w:rsidRPr="00A417CB" w:rsidRDefault="004F4347" w:rsidP="004F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1.3.5. абзац 6 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2.8 изложить в следующей редакции:</w:t>
      </w:r>
    </w:p>
    <w:p w:rsidR="004F4347" w:rsidRPr="00A417CB" w:rsidRDefault="004F4347" w:rsidP="004F4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4F4347" w:rsidRPr="00A417CB" w:rsidRDefault="004F4347" w:rsidP="004F4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6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 2.9 дополнить абзацем 4 следующего содержания:</w:t>
      </w:r>
    </w:p>
    <w:p w:rsidR="004F4347" w:rsidRPr="00A417CB" w:rsidRDefault="004F4347" w:rsidP="004F434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-отсутствия ответа, получаемого в рамках межведомственного взаимодействия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.»;</w:t>
      </w:r>
      <w:proofErr w:type="gramEnd"/>
    </w:p>
    <w:p w:rsidR="004F4347" w:rsidRPr="00A417CB" w:rsidRDefault="004F4347" w:rsidP="004F434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7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2.9 изложить в следующей редакции:</w:t>
      </w:r>
    </w:p>
    <w:p w:rsidR="00567E8E" w:rsidRPr="00567E8E" w:rsidRDefault="004F4347" w:rsidP="00567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67E8E" w:rsidRPr="00567E8E">
        <w:rPr>
          <w:rFonts w:ascii="Times New Roman" w:hAnsi="Times New Roman" w:cs="Times New Roman"/>
          <w:sz w:val="26"/>
          <w:szCs w:val="26"/>
        </w:rPr>
        <w:t>2.9.1. В предоставлении муниципальной услуги отказывается в случае: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не представлены документы, указанные в </w:t>
      </w:r>
      <w:hyperlink r:id="rId11" w:history="1">
        <w:r w:rsidRPr="00567E8E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567E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>- отсутствия в ходатайстве работодателя согласования заместителя Главы Администрации города Переславля-Залесского, курирующего работу отдела учета и распределения жилья;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отсутствия оснований для отнесения заявителя к категориям граждан, нуждающихся в предоставлении жилых помещений муниципального жилищного фонда коммерческого использования, указанных в </w:t>
      </w:r>
      <w:hyperlink r:id="rId12" w:history="1">
        <w:r w:rsidRPr="00567E8E">
          <w:rPr>
            <w:rFonts w:ascii="Times New Roman" w:hAnsi="Times New Roman" w:cs="Times New Roman"/>
            <w:sz w:val="26"/>
            <w:szCs w:val="26"/>
          </w:rPr>
          <w:t>пункте 1.2 раздела 1</w:t>
        </w:r>
      </w:hyperlink>
      <w:r w:rsidRPr="00567E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наличия в собственности заявителя и (или) членов его семьи жилого помещения на территории населенного пункта, в котором планируется предоставление жилого </w:t>
      </w:r>
      <w:r w:rsidRPr="00567E8E">
        <w:rPr>
          <w:rFonts w:ascii="Times New Roman" w:hAnsi="Times New Roman" w:cs="Times New Roman"/>
          <w:sz w:val="26"/>
          <w:szCs w:val="26"/>
        </w:rPr>
        <w:lastRenderedPageBreak/>
        <w:t>помещения муниципального жилищного фонда на условиях догово</w:t>
      </w:r>
      <w:r w:rsidR="00E03D60">
        <w:rPr>
          <w:rFonts w:ascii="Times New Roman" w:hAnsi="Times New Roman" w:cs="Times New Roman"/>
          <w:sz w:val="26"/>
          <w:szCs w:val="26"/>
        </w:rPr>
        <w:t>ра коммерческого использования;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заявитель является </w:t>
      </w:r>
      <w:r w:rsidR="00E03D60">
        <w:rPr>
          <w:rFonts w:ascii="Times New Roman" w:hAnsi="Times New Roman" w:cs="Times New Roman"/>
          <w:sz w:val="26"/>
          <w:szCs w:val="26"/>
        </w:rPr>
        <w:t xml:space="preserve">нанимателем или </w:t>
      </w:r>
      <w:r w:rsidRPr="00567E8E">
        <w:rPr>
          <w:rFonts w:ascii="Times New Roman" w:hAnsi="Times New Roman" w:cs="Times New Roman"/>
          <w:sz w:val="26"/>
          <w:szCs w:val="26"/>
        </w:rPr>
        <w:t>членом семьи нанимателя, проживающего по договору социального найма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>- отсутствия жилых помещений муниципального жилищного фонда коммерческого использования.</w:t>
      </w:r>
    </w:p>
    <w:p w:rsidR="004F4347" w:rsidRPr="00C763E8" w:rsidRDefault="004F4347" w:rsidP="004F4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нотариально заверенных документов при получении муниципальной услуги  в заочной форме (по почте).</w:t>
      </w:r>
    </w:p>
    <w:p w:rsidR="004F4347" w:rsidRPr="00A417CB" w:rsidRDefault="004F4347" w:rsidP="004F4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».</w:t>
      </w:r>
      <w:proofErr w:type="gramEnd"/>
    </w:p>
    <w:p w:rsidR="00B438B8" w:rsidRPr="00A417CB" w:rsidRDefault="00B438B8" w:rsidP="00B43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41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B438B8" w:rsidRDefault="00B438B8" w:rsidP="00B43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.1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ункта 3.1 после слов «(представителем заявителя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)» дополнить словами 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,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приостановление муниципальной услуги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;»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327A7E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.2 в по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дпункте 3.3.1 пункта 3.3:</w:t>
      </w:r>
    </w:p>
    <w:p w:rsidR="00327A7E" w:rsidRPr="00A417CB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18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исключить;</w:t>
      </w:r>
    </w:p>
    <w:p w:rsidR="00327A7E" w:rsidRPr="00A417CB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  подпункт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3.3.2 пункта 3.3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«3.3.2.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Сотрудник отдела учета и распределения жилья, ответственный за выполнение административной процедуры: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 xml:space="preserve">- проводит проверку наличия всех документов, указанных в </w:t>
      </w:r>
      <w:hyperlink r:id="rId13" w:history="1">
        <w:r w:rsidRPr="00327A7E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327A7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A7E">
        <w:rPr>
          <w:rFonts w:ascii="Times New Roman" w:hAnsi="Times New Roman" w:cs="Times New Roman"/>
          <w:sz w:val="26"/>
          <w:szCs w:val="26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 при </w:t>
      </w:r>
      <w:proofErr w:type="spellStart"/>
      <w:r w:rsidRPr="00327A7E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Pr="00327A7E">
        <w:rPr>
          <w:rFonts w:ascii="Times New Roman" w:hAnsi="Times New Roman" w:cs="Times New Roman"/>
          <w:sz w:val="26"/>
          <w:szCs w:val="26"/>
        </w:rPr>
        <w:t xml:space="preserve"> заявителем документов, которые Администрация города Переславля-Залесского в соответствии с </w:t>
      </w:r>
      <w:hyperlink r:id="rId14" w:history="1">
        <w:r w:rsidRPr="00327A7E">
          <w:rPr>
            <w:rFonts w:ascii="Times New Roman" w:hAnsi="Times New Roman" w:cs="Times New Roman"/>
            <w:sz w:val="26"/>
            <w:szCs w:val="26"/>
          </w:rPr>
          <w:t>пунктом 2.7 раздела 2</w:t>
        </w:r>
      </w:hyperlink>
      <w:r w:rsidRPr="00327A7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получает по межведомственным запросам;</w:t>
      </w:r>
      <w:proofErr w:type="gramEnd"/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- проводит проверку полноты и достоверности сведений, содержащихся в представленных документах.</w:t>
      </w:r>
    </w:p>
    <w:p w:rsidR="00327A7E" w:rsidRPr="00327A7E" w:rsidRDefault="00327A7E" w:rsidP="00327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A7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327A7E" w:rsidRPr="00327A7E" w:rsidRDefault="00327A7E" w:rsidP="00C34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Максимальное время прохождения административной процедуры составляет 23 рабочих дня.</w:t>
      </w:r>
      <w:r w:rsidR="00C34656">
        <w:rPr>
          <w:rFonts w:ascii="Times New Roman" w:hAnsi="Times New Roman" w:cs="Times New Roman"/>
          <w:sz w:val="26"/>
          <w:szCs w:val="26"/>
        </w:rPr>
        <w:t xml:space="preserve"> </w:t>
      </w:r>
      <w:r w:rsidR="00C34656"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приостановления муниципальной услуги срок административной процедуры продлевается на 30 календарных дней</w:t>
      </w:r>
      <w:proofErr w:type="gramStart"/>
      <w:r w:rsidR="00C34656"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34656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E82303" w:rsidRDefault="00E82303" w:rsidP="00E823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5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. раздел 5. </w:t>
      </w:r>
      <w:proofErr w:type="gramStart"/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«Досудебный (внесудебный) порядок обжалования решений и действий (бездействия) отраслевого (функционального) органа Администрации города Переславля-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lastRenderedPageBreak/>
        <w:t>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служащего»</w:t>
      </w:r>
      <w:r w:rsidR="00EE4649"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изложить в следующей редакции</w:t>
      </w:r>
      <w:r w:rsidR="00EE4649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  <w:proofErr w:type="gramEnd"/>
    </w:p>
    <w:p w:rsidR="00EE4649" w:rsidRDefault="00EE4649" w:rsidP="00E823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«5. </w:t>
      </w:r>
      <w:r w:rsidR="00E82303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E82303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E82303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="00E82303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</w:p>
    <w:p w:rsidR="00E82303" w:rsidRPr="00B978F9" w:rsidRDefault="00E82303" w:rsidP="00E8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82303" w:rsidRPr="00B978F9" w:rsidRDefault="00E82303" w:rsidP="00E82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иными нормативными правовыми актами Ярославской области, муниципальными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 Переславля-Залесского.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города Переславля-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городского округа города Переславля-Залесского.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решения и действия (бездействие) которых обжалуются;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 подлежит рассмотрению в течение 15 рабочих дней со дня ее регистрации, а в случае обжалования отказа Администраци</w:t>
      </w:r>
      <w:r w:rsidR="001D2108">
        <w:rPr>
          <w:rFonts w:ascii="Times New Roman" w:eastAsia="Calibri" w:hAnsi="Times New Roman" w:cs="Times New Roman"/>
          <w:sz w:val="26"/>
          <w:szCs w:val="26"/>
        </w:rPr>
        <w:t xml:space="preserve">и города Переславля-Залесского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5.8.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</w:t>
      </w:r>
      <w:r w:rsidR="001D21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E82303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E82303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В Приложении № 3 к Административному регламенту «Блок схема предоставления муниципальной услуги </w:t>
      </w:r>
      <w:r w:rsidR="008601E6"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блок 2 изложить в следующей редакции:</w:t>
      </w:r>
    </w:p>
    <w:p w:rsidR="00E82303" w:rsidRPr="00B978F9" w:rsidRDefault="00E82303" w:rsidP="00E82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B97440">
        <w:rPr>
          <w:rFonts w:ascii="Calibri" w:eastAsia="Calibri" w:hAnsi="Calibri" w:cs="Times New Roman"/>
          <w:sz w:val="26"/>
          <w:szCs w:val="26"/>
        </w:rPr>
        <w:t xml:space="preserve"> </w:t>
      </w:r>
      <w:r w:rsidRPr="00B97440">
        <w:rPr>
          <w:rFonts w:ascii="Times New Roman" w:eastAsia="Calibri" w:hAnsi="Times New Roman" w:cs="Times New Roman"/>
          <w:sz w:val="26"/>
          <w:szCs w:val="26"/>
        </w:rPr>
        <w:t>приостановление муниципальной услуги</w:t>
      </w:r>
      <w:r w:rsidR="001D2108">
        <w:rPr>
          <w:rFonts w:ascii="Calibri" w:eastAsia="Calibri" w:hAnsi="Calibri" w:cs="Times New Roman"/>
          <w:sz w:val="26"/>
          <w:szCs w:val="26"/>
        </w:rPr>
        <w:t xml:space="preserve">»   </w:t>
      </w:r>
      <w:r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(2</w:t>
      </w:r>
      <w:r w:rsidR="00396E8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6E8C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 дня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97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приостановления муниципальной услуги срок административной процедуры продлевается на 30 календарных дней)</w:t>
      </w:r>
      <w:r w:rsidRPr="005028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F3892" w:rsidRPr="00785E8D" w:rsidRDefault="00AE1A8F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349">
        <w:rPr>
          <w:sz w:val="26"/>
          <w:szCs w:val="26"/>
        </w:rPr>
        <w:t xml:space="preserve"> </w:t>
      </w:r>
      <w:r w:rsidR="00FF3892" w:rsidRPr="00785E8D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"</w:t>
      </w:r>
      <w:proofErr w:type="spellStart"/>
      <w:r w:rsidR="00FF3892" w:rsidRPr="00785E8D">
        <w:rPr>
          <w:rFonts w:ascii="Times New Roman" w:hAnsi="Times New Roman" w:cs="Times New Roman"/>
          <w:sz w:val="26"/>
          <w:szCs w:val="26"/>
        </w:rPr>
        <w:t>Переславская</w:t>
      </w:r>
      <w:proofErr w:type="spellEnd"/>
      <w:r w:rsidR="00FF3892" w:rsidRPr="00785E8D">
        <w:rPr>
          <w:rFonts w:ascii="Times New Roman" w:hAnsi="Times New Roman" w:cs="Times New Roman"/>
          <w:sz w:val="26"/>
          <w:szCs w:val="26"/>
        </w:rPr>
        <w:t xml:space="preserve"> неделя" и разместить на официальном сайте органа местного самоуправления города Переславля-Залесского.</w:t>
      </w:r>
    </w:p>
    <w:p w:rsidR="00FF3892" w:rsidRDefault="00FF3892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FF3892" w:rsidRPr="00785E8D" w:rsidRDefault="00FF3892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FF3892" w:rsidRDefault="00FF3892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</w:p>
    <w:p w:rsidR="00FF3892" w:rsidRPr="00785E8D" w:rsidRDefault="00FF3892" w:rsidP="00FF3892">
      <w:pPr>
        <w:pStyle w:val="a4"/>
        <w:rPr>
          <w:sz w:val="26"/>
          <w:szCs w:val="26"/>
        </w:rPr>
      </w:pPr>
    </w:p>
    <w:p w:rsidR="00FF3892" w:rsidRPr="001461D9" w:rsidRDefault="00FF3892" w:rsidP="00FF3892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>Глава городского округа</w:t>
      </w:r>
    </w:p>
    <w:p w:rsidR="00FF3892" w:rsidRDefault="00FF3892" w:rsidP="00FF3892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 xml:space="preserve">города Переславля-Залесского                                               </w:t>
      </w:r>
      <w:r w:rsidR="00396E8C">
        <w:rPr>
          <w:sz w:val="26"/>
          <w:szCs w:val="26"/>
        </w:rPr>
        <w:t xml:space="preserve">   </w:t>
      </w:r>
      <w:r w:rsidRPr="001461D9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</w:t>
      </w:r>
      <w:r w:rsidR="00396E8C">
        <w:rPr>
          <w:sz w:val="26"/>
          <w:szCs w:val="26"/>
        </w:rPr>
        <w:t xml:space="preserve">          </w:t>
      </w:r>
      <w:r w:rsidRPr="001461D9">
        <w:rPr>
          <w:sz w:val="26"/>
          <w:szCs w:val="26"/>
        </w:rPr>
        <w:t>В.А. Астраханцев</w:t>
      </w:r>
      <w:r w:rsidRPr="00EF1349">
        <w:rPr>
          <w:sz w:val="26"/>
          <w:szCs w:val="26"/>
        </w:rPr>
        <w:t xml:space="preserve">         </w:t>
      </w:r>
    </w:p>
    <w:p w:rsidR="00AE1A8F" w:rsidRPr="00EF1349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lastRenderedPageBreak/>
        <w:t xml:space="preserve">         </w:t>
      </w:r>
    </w:p>
    <w:sectPr w:rsidR="00AE1A8F" w:rsidRPr="00EF1349" w:rsidSect="00A401D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8F"/>
    <w:rsid w:val="00122D49"/>
    <w:rsid w:val="001645FC"/>
    <w:rsid w:val="001666BE"/>
    <w:rsid w:val="001D2108"/>
    <w:rsid w:val="00234202"/>
    <w:rsid w:val="0024100E"/>
    <w:rsid w:val="00245A10"/>
    <w:rsid w:val="00270F3F"/>
    <w:rsid w:val="00327A7E"/>
    <w:rsid w:val="00333323"/>
    <w:rsid w:val="00345E11"/>
    <w:rsid w:val="00367EB4"/>
    <w:rsid w:val="00396E8C"/>
    <w:rsid w:val="00475FDF"/>
    <w:rsid w:val="00485351"/>
    <w:rsid w:val="0048673A"/>
    <w:rsid w:val="004E25F2"/>
    <w:rsid w:val="004F4347"/>
    <w:rsid w:val="00517AAF"/>
    <w:rsid w:val="00567E8E"/>
    <w:rsid w:val="00735B68"/>
    <w:rsid w:val="00785E8D"/>
    <w:rsid w:val="008601E6"/>
    <w:rsid w:val="008E3296"/>
    <w:rsid w:val="009600F7"/>
    <w:rsid w:val="00A01982"/>
    <w:rsid w:val="00A71184"/>
    <w:rsid w:val="00AA3078"/>
    <w:rsid w:val="00AE1A8F"/>
    <w:rsid w:val="00B438B8"/>
    <w:rsid w:val="00B6189E"/>
    <w:rsid w:val="00C34656"/>
    <w:rsid w:val="00E03D60"/>
    <w:rsid w:val="00E82303"/>
    <w:rsid w:val="00EB30B9"/>
    <w:rsid w:val="00EE4649"/>
    <w:rsid w:val="00FA74EB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4BE96086C2CA332AA22F1DF1A3126A1B618BDCABB7CEA9A1BC13677hEZDM" TargetMode="External"/><Relationship Id="rId13" Type="http://schemas.openxmlformats.org/officeDocument/2006/relationships/hyperlink" Target="consultantplus://offline/ref=512179E60A2BFE063E31509BBAAB8FEC823BA5684E7DB88FD770CA49184538023EE3B35CC471EA93A7141F82588F6675EC8E162B45D1E0A8996E8D7BX4a5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D5FDBAB107D58CC6402E2F7E66BCE75A27B99507662CA332AA22F1DF1A3126A1B618BDCABB7CEA9A1BC13677hEZDM" TargetMode="External"/><Relationship Id="rId12" Type="http://schemas.openxmlformats.org/officeDocument/2006/relationships/hyperlink" Target="consultantplus://offline/ref=036667E31E5E27D1BFEB0999D16817EE6962BDB75AA531E86DAF93227D6762A7C9FDAAB2142EE89773DB128C7DA2FC968AE3370EE8B0C2A2D5B492E6A3h5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036667E31E5E27D1BFEB0999D16817EE6962BDB75AA531E86DAF93227D6762A7C9FDAAB2142EE89773DB12887AA2FC968AE3370EE8B0C2A2D5B492E6A3h5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10" Type="http://schemas.openxmlformats.org/officeDocument/2006/relationships/hyperlink" Target="mailto:Bolshakova@admpereslav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ED5FDBAB107D58CC6402E2F7E66BCE75A27B89309602CA332AA22F1DF1A3126A1B618BDCABB7CEA9A1BC13677hEZDM" TargetMode="External"/><Relationship Id="rId14" Type="http://schemas.openxmlformats.org/officeDocument/2006/relationships/hyperlink" Target="consultantplus://offline/ref=512179E60A2BFE063E31509BBAAB8FEC823BA5684E7DB88FD770CA49184538023EE3B35CC471EA93A7141F82588F6675EC8E162B45D1E0A8996E8D7BX4a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3122</Words>
  <Characters>17797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</cp:revision>
  <cp:lastPrinted>2020-09-07T13:54:00Z</cp:lastPrinted>
  <dcterms:created xsi:type="dcterms:W3CDTF">2020-09-07T12:25:00Z</dcterms:created>
  <dcterms:modified xsi:type="dcterms:W3CDTF">2020-09-09T13:13:00Z</dcterms:modified>
</cp:coreProperties>
</file>