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D9" w:rsidRPr="003F6D51" w:rsidRDefault="00CE71D9" w:rsidP="00CE71D9">
      <w:pPr>
        <w:keepNext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CE71D9" w:rsidRPr="003F6D51" w:rsidRDefault="00CE71D9" w:rsidP="00CE71D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муниципальной собственности Администрации </w:t>
      </w:r>
    </w:p>
    <w:p w:rsidR="00CE71D9" w:rsidRPr="003F6D51" w:rsidRDefault="00CE71D9" w:rsidP="00CE71D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</w:p>
    <w:p w:rsidR="00CE71D9" w:rsidRPr="003F6D51" w:rsidRDefault="00CE71D9" w:rsidP="00CE71D9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CE71D9" w:rsidRPr="003F6D51" w:rsidRDefault="00CE71D9" w:rsidP="003F6D51">
      <w:pPr>
        <w:spacing w:after="0" w:line="240" w:lineRule="auto"/>
        <w:ind w:left="5954"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06B4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60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CD2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031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71D9" w:rsidRPr="003F6D51" w:rsidRDefault="00CE71D9" w:rsidP="00CE71D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A55D12" w:rsidRDefault="00CE71D9" w:rsidP="00CE71D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71D9" w:rsidRDefault="00CE71D9" w:rsidP="00CE71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кциона</w:t>
      </w:r>
    </w:p>
    <w:p w:rsidR="00CE71D9" w:rsidRPr="00A55D12" w:rsidRDefault="00CE71D9" w:rsidP="00CE71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1D9" w:rsidRDefault="00CE71D9" w:rsidP="00CE71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на основании распоряжения УМС г. Переславля-Залесского от </w:t>
      </w:r>
      <w:r w:rsidR="005668D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30.09</w:t>
      </w:r>
      <w:bookmarkStart w:id="0" w:name="_GoBack"/>
      <w:bookmarkEnd w:id="0"/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D031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№ </w:t>
      </w:r>
      <w:r w:rsidR="0048626F" w:rsidRPr="004862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59</w:t>
      </w:r>
      <w:r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/01-06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проводит аукцион на право заключения   договора на установку и эксплуатацию рекламной конструкции на городском рекламном месте, </w:t>
      </w:r>
      <w:r w:rsidRPr="003F6D5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сроком на 5 лет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4B6A3C" w:rsidRDefault="004B6A3C" w:rsidP="004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35 (№50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4B6A3C" w:rsidRDefault="004B6A3C" w:rsidP="004B6A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6A4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35 (№(97 по схеме);</w:t>
      </w:r>
    </w:p>
    <w:p w:rsidR="0057376B" w:rsidRDefault="0057376B" w:rsidP="00573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6A4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B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12,6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154 (№1</w:t>
      </w:r>
      <w:r w:rsidRPr="00FE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схеме);</w:t>
      </w:r>
    </w:p>
    <w:p w:rsidR="0057376B" w:rsidRDefault="00BE5994" w:rsidP="005737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6A4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57376B"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возле 14Б (№23 по схеме);</w:t>
      </w:r>
    </w:p>
    <w:p w:rsidR="00BE5994" w:rsidRDefault="00BE5994" w:rsidP="00BE59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6A4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57376B"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0,6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возле 37 (№84 по схеме).</w:t>
      </w:r>
    </w:p>
    <w:p w:rsidR="00CE71D9" w:rsidRPr="003F6D51" w:rsidRDefault="00CE71D9" w:rsidP="000A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торгов 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заключение договора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 на городском рекламном месте.</w:t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–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плата за пользование городским рекламным местом в размере:</w:t>
      </w:r>
    </w:p>
    <w:p w:rsidR="0086443C" w:rsidRPr="003F6D51" w:rsidRDefault="00CE71D9" w:rsidP="00864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7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22680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двадцать две 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шестьсот восемьдесят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577D28" w:rsidRPr="003F6D51" w:rsidRDefault="00CE71D9" w:rsidP="00577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18144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восемнадцать 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сто сорок четыре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B24DE5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10800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процентов от начальной цены предмета аукциона.</w:t>
      </w:r>
    </w:p>
    <w:p w:rsidR="00CE71D9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 и форме подачи предложений о цене.</w:t>
      </w:r>
    </w:p>
    <w:p w:rsidR="009C0599" w:rsidRDefault="009C0599" w:rsidP="009C0599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состоится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C0599" w:rsidRPr="00436F16" w:rsidRDefault="009C0599" w:rsidP="009C0599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 w:rsidRPr="00436F16">
        <w:rPr>
          <w:szCs w:val="24"/>
          <w:u w:val="single"/>
        </w:rPr>
        <w:t>по Лотам 1-</w:t>
      </w:r>
      <w:r w:rsidR="00095B52">
        <w:rPr>
          <w:szCs w:val="24"/>
          <w:u w:val="single"/>
        </w:rPr>
        <w:t>3</w:t>
      </w:r>
      <w:r w:rsidRPr="00436F16">
        <w:rPr>
          <w:b w:val="0"/>
          <w:szCs w:val="24"/>
        </w:rPr>
        <w:t xml:space="preserve">  -  </w:t>
      </w:r>
      <w:r w:rsidR="00095B52">
        <w:rPr>
          <w:szCs w:val="24"/>
        </w:rPr>
        <w:t>09.11</w:t>
      </w:r>
      <w:r w:rsidRPr="00436F16">
        <w:rPr>
          <w:szCs w:val="24"/>
        </w:rPr>
        <w:t>.201</w:t>
      </w:r>
      <w:r w:rsidR="00D0314A">
        <w:rPr>
          <w:szCs w:val="24"/>
        </w:rPr>
        <w:t>6</w:t>
      </w:r>
      <w:r w:rsidRPr="00436F16">
        <w:rPr>
          <w:szCs w:val="24"/>
        </w:rPr>
        <w:t xml:space="preserve"> года</w:t>
      </w:r>
      <w:r w:rsidRPr="00436F16">
        <w:rPr>
          <w:b w:val="0"/>
          <w:szCs w:val="24"/>
        </w:rPr>
        <w:t xml:space="preserve"> начало в </w:t>
      </w:r>
      <w:r>
        <w:rPr>
          <w:b w:val="0"/>
          <w:szCs w:val="24"/>
        </w:rPr>
        <w:t>09</w:t>
      </w:r>
      <w:r w:rsidRPr="00436F16">
        <w:rPr>
          <w:b w:val="0"/>
          <w:szCs w:val="24"/>
        </w:rPr>
        <w:t xml:space="preserve"> часов 00 минут по адресу: Ярославская область, г. Переславль-Залесский, ул. Комсомольская, д. 5 (13 каб.),</w:t>
      </w:r>
    </w:p>
    <w:p w:rsidR="009C0599" w:rsidRDefault="009C0599" w:rsidP="009C0599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 w:rsidRPr="00436F16">
        <w:rPr>
          <w:szCs w:val="24"/>
          <w:u w:val="single"/>
        </w:rPr>
        <w:t xml:space="preserve">по Лотам </w:t>
      </w:r>
      <w:r w:rsidR="00095B52">
        <w:rPr>
          <w:szCs w:val="24"/>
          <w:u w:val="single"/>
        </w:rPr>
        <w:t>4-5</w:t>
      </w:r>
      <w:r w:rsidRPr="00436F16">
        <w:rPr>
          <w:b w:val="0"/>
          <w:szCs w:val="24"/>
        </w:rPr>
        <w:t xml:space="preserve"> -  </w:t>
      </w:r>
      <w:r w:rsidR="00095B52">
        <w:rPr>
          <w:szCs w:val="24"/>
        </w:rPr>
        <w:t>09.11</w:t>
      </w:r>
      <w:r w:rsidRPr="00436F16">
        <w:rPr>
          <w:szCs w:val="24"/>
        </w:rPr>
        <w:t>.201</w:t>
      </w:r>
      <w:r w:rsidR="00D0314A">
        <w:rPr>
          <w:szCs w:val="24"/>
        </w:rPr>
        <w:t>6</w:t>
      </w:r>
      <w:r w:rsidRPr="00436F16">
        <w:rPr>
          <w:szCs w:val="24"/>
        </w:rPr>
        <w:t xml:space="preserve"> года</w:t>
      </w:r>
      <w:r w:rsidRPr="00436F16">
        <w:rPr>
          <w:b w:val="0"/>
          <w:szCs w:val="24"/>
        </w:rPr>
        <w:t xml:space="preserve"> начало в 1</w:t>
      </w:r>
      <w:r>
        <w:rPr>
          <w:b w:val="0"/>
          <w:szCs w:val="24"/>
        </w:rPr>
        <w:t>0</w:t>
      </w:r>
      <w:r w:rsidRPr="00436F16">
        <w:rPr>
          <w:b w:val="0"/>
          <w:szCs w:val="24"/>
        </w:rPr>
        <w:t xml:space="preserve"> часов 00 минут по адресу: Ярославская область, г. Переславль-Залесский, ул. Комсомольская, д. 5 (13 каб</w:t>
      </w:r>
      <w:r w:rsidR="00095B52">
        <w:rPr>
          <w:b w:val="0"/>
          <w:szCs w:val="24"/>
        </w:rPr>
        <w:t>.).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- Ярославская область, г. Переславль-Залесский, ул. Комсомольская, д. 5 (каб.9).</w:t>
      </w:r>
    </w:p>
    <w:p w:rsidR="00CE71D9" w:rsidRPr="003F6D51" w:rsidRDefault="00CE71D9" w:rsidP="00CE71D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время:</w:t>
      </w:r>
    </w:p>
    <w:p w:rsidR="00CE71D9" w:rsidRPr="003F6D51" w:rsidRDefault="00CE71D9" w:rsidP="00CE71D9">
      <w:pPr>
        <w:numPr>
          <w:ilvl w:val="3"/>
          <w:numId w:val="4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06.10</w:t>
      </w:r>
      <w:r w:rsidR="0086443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031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08 часов 00 минут;</w:t>
      </w:r>
    </w:p>
    <w:p w:rsidR="00CE71D9" w:rsidRDefault="00CE71D9" w:rsidP="00CE71D9">
      <w:pPr>
        <w:numPr>
          <w:ilvl w:val="3"/>
          <w:numId w:val="4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07.11</w:t>
      </w:r>
      <w:r w:rsidR="008644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031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2650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 00 минут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C0599" w:rsidRPr="003F6D51" w:rsidRDefault="009C0599" w:rsidP="009C0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аукциона, вправе отказаться от проведения аукциона в любое время, но не </w:t>
      </w:r>
      <w:proofErr w:type="gramStart"/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9A4DAC" w:rsidRPr="003F6D51" w:rsidRDefault="009C059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необходимо перечислить </w:t>
      </w:r>
      <w:r w:rsidR="00CE71D9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02.11</w:t>
      </w:r>
      <w:r w:rsidR="00CE71D9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D0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УФ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К по Ярославской области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(УМС г. Переславля-Залесского, л/с 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05713001700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Отделение Ярославль г. Ярославль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, БИК 04788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40302810978883000027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ИНН 7608002597, КПП 760801001</w:t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71D9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в размере</w:t>
      </w:r>
      <w:r w:rsidR="009A4DA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376B" w:rsidRDefault="009A4DAC" w:rsidP="00573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7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11340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одиннадцать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триста сорок</w:t>
      </w:r>
      <w:r w:rsidR="0057376B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каждый лот</w:t>
      </w:r>
    </w:p>
    <w:p w:rsidR="0057376B" w:rsidRDefault="00577D28" w:rsidP="009A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35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57376B" w:rsidRPr="0062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9072 (девять тысяч семьдесят два) рубл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="0057376B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3507" w:rsidRDefault="009A4DAC" w:rsidP="009A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>4-5</w:t>
      </w:r>
      <w:r w:rsidR="00CB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D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1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57376B" w:rsidRPr="0062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5292 (пять тысяч д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57376B" w:rsidRPr="0062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ести девяносто два) рубля</w:t>
      </w:r>
      <w:r w:rsidR="00573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76B" w:rsidRPr="0062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каждый лот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считается внесенным с момента зачисления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будет признан участник, согласный со всеми условиями аукциона и предложивший наибольший размер годовой платы за пользование городским рекламным местом.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CE71D9" w:rsidRPr="003F6D51" w:rsidRDefault="00CE71D9" w:rsidP="00CE71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CE71D9" w:rsidRPr="003F6D51" w:rsidRDefault="00CE71D9" w:rsidP="00CE71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CE71D9" w:rsidRPr="003F6D51" w:rsidRDefault="00CE71D9" w:rsidP="00CE71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цену, сформировавшуюся в результате торгов в течение 5 дней с момента подписания договора на установку и эксплуатацию рекламной конструкции. Сумма задатка засчитывается в оплату приобретаемого права на установку и эксплуатацию рекламной конструкции.</w:t>
      </w:r>
    </w:p>
    <w:p w:rsidR="00CE71D9" w:rsidRPr="003F6D51" w:rsidRDefault="00CE71D9" w:rsidP="00CE71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A2214A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от подписания протокола об итогах аукциона, договора на установку и эксплуатацию рекламной конструкции, победитель утрачивает право на заключение указанного договора и внесенный им задаток для участия в торгах ему не возвращается.</w:t>
      </w:r>
    </w:p>
    <w:p w:rsidR="00CE71D9" w:rsidRPr="003F6D51" w:rsidRDefault="00CE71D9" w:rsidP="00EF5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 участию в аукционе допущен один участник, аукцион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несостоявшимся</w:t>
      </w:r>
      <w:r w:rsidR="00EF5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519C" w:rsidRPr="00EF519C">
        <w:rPr>
          <w:rFonts w:ascii="Times New Roman" w:hAnsi="Times New Roman" w:cs="Times New Roman"/>
          <w:bCs/>
          <w:sz w:val="24"/>
          <w:szCs w:val="24"/>
        </w:rPr>
        <w:t xml:space="preserve"> договор на установку и эксплуатацию рекламной конструкции заключается</w:t>
      </w:r>
      <w:proofErr w:type="gramEnd"/>
      <w:r w:rsidR="00EF519C" w:rsidRPr="00EF519C">
        <w:rPr>
          <w:rFonts w:ascii="Times New Roman" w:hAnsi="Times New Roman" w:cs="Times New Roman"/>
          <w:bCs/>
          <w:sz w:val="24"/>
          <w:szCs w:val="24"/>
        </w:rPr>
        <w:t xml:space="preserve"> с лицом, которое являлось единственным участником аукциона</w:t>
      </w:r>
      <w:r w:rsidR="00EF5A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установлением размера платы по начальной цене предмета аукциона.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аукциона установлен п.7 Положения о порядке установки рекламных конструкций на территории г. Переславля – Залесского, утвержденного решением Переславль – Залесской городской Думы 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созыва от 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31.07.2014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документацией об аукционе,  можно ознакомиться в Управлении муниципальной собственности Администрации г. Переславля-Залесского по </w:t>
      </w:r>
      <w:r w:rsidR="003F6D51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Ярославская область, г. 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 – Залесский, ул. Комсомольская, д. 5 (9 каб.).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лицо: ведущий специалист юридического отдела УМС г. Переславля-Залесского  </w:t>
      </w:r>
      <w:r w:rsidR="00715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Ларионова Оксана Вячеславовна</w:t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тел. 3-54-22.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C41645" w:rsidRDefault="00C41645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УМС</w:t>
      </w:r>
    </w:p>
    <w:p w:rsidR="00CE71D9" w:rsidRPr="003F6D51" w:rsidRDefault="00B0520F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Решетко</w:t>
      </w:r>
    </w:p>
    <w:p w:rsidR="00CE71D9" w:rsidRPr="003F6D51" w:rsidRDefault="00CE71D9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 г.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обязательные условия заключения договора на установку и эксплуатацию рекламной конструкции, я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на установку и эксплуатацию рекламной конструкции на городском рекламном месте: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E71D9" w:rsidRPr="003F6D51" w:rsidRDefault="00CE71D9" w:rsidP="00CE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рекламного места и номер Лота)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CE71D9" w:rsidRPr="003F6D51" w:rsidRDefault="00CE71D9" w:rsidP="00CE71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CE71D9" w:rsidRPr="003F6D51" w:rsidRDefault="00CE71D9" w:rsidP="00CE71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CE71D9" w:rsidRPr="003F6D51" w:rsidRDefault="00CE71D9" w:rsidP="00CE71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цену, сформировавшуюся в результате торгов в течение 5 дней с момента подписания договора на установку и эксплуатацию рекламной конструкции, с учетом ранее перечисленной мною суммы задатка.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с тем, что при признании меня победителем аукциона и: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об итогах аукциона, договора на установку и эксплуатацию рекламной конструкции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этом организатор торгов обязуется передо мною: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5 дней со дня подведения итогов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 ИНН/КПП банка:_____________________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CE71D9" w:rsidRPr="003F6D51" w:rsidRDefault="003F6D51" w:rsidP="00CE71D9">
      <w:pPr>
        <w:tabs>
          <w:tab w:val="left" w:pos="4536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полномочного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(__________________)</w:t>
      </w:r>
      <w:proofErr w:type="gramEnd"/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tabs>
          <w:tab w:val="left" w:pos="1134"/>
          <w:tab w:val="left" w:pos="59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CE71D9" w:rsidRPr="003F6D51" w:rsidRDefault="00CE71D9" w:rsidP="00CE71D9">
      <w:pPr>
        <w:tabs>
          <w:tab w:val="left" w:pos="1134"/>
          <w:tab w:val="left" w:pos="623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 «____»_________________________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__за №______</w:t>
      </w:r>
    </w:p>
    <w:p w:rsidR="00CE71D9" w:rsidRPr="003F6D51" w:rsidRDefault="00CE71D9" w:rsidP="003F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E71D9" w:rsidRPr="003F6D51" w:rsidRDefault="00CE71D9" w:rsidP="00CE71D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CE71D9" w:rsidRPr="003F6D51" w:rsidRDefault="00CE71D9" w:rsidP="00CE7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заявке:</w:t>
      </w:r>
    </w:p>
    <w:p w:rsidR="00CE71D9" w:rsidRPr="003F6D51" w:rsidRDefault="00CE71D9" w:rsidP="00CE71D9">
      <w:pPr>
        <w:tabs>
          <w:tab w:val="right" w:pos="2835"/>
          <w:tab w:val="left" w:pos="3119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1.Для </w:t>
      </w: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физических лиц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71D9" w:rsidRPr="003F6D51" w:rsidRDefault="00CE71D9" w:rsidP="00CE71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CE71D9" w:rsidRPr="003F6D51" w:rsidRDefault="00CE71D9" w:rsidP="00CE71D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1D9" w:rsidRPr="003F6D51" w:rsidRDefault="00CE71D9" w:rsidP="00CE71D9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CE71D9" w:rsidRPr="003F6D51" w:rsidRDefault="00CE71D9" w:rsidP="00CE71D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 свидетельства о государственной регистрации</w:t>
      </w:r>
      <w:r w:rsidRPr="003F6D51">
        <w:rPr>
          <w:rFonts w:ascii="Arial" w:hAnsi="Arial" w:cs="Arial"/>
          <w:sz w:val="24"/>
          <w:szCs w:val="24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в качестве индивидуального предпринимателя, копия свидетельства о постановке на учет в налоговый орган; </w:t>
      </w:r>
    </w:p>
    <w:p w:rsidR="00CE71D9" w:rsidRPr="003F6D51" w:rsidRDefault="00CE71D9" w:rsidP="00CE7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71D9" w:rsidRPr="003F6D51" w:rsidRDefault="00CE71D9" w:rsidP="00CE71D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Устава и свидетельства о государственной регистрации юридического лица; </w:t>
      </w:r>
    </w:p>
    <w:p w:rsidR="00CE71D9" w:rsidRPr="003F6D51" w:rsidRDefault="00CE71D9" w:rsidP="00CE71D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E71D9" w:rsidRPr="003F6D51" w:rsidRDefault="00CE71D9" w:rsidP="00CE71D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либо выписка из протокола о назначении руководителя юридического лица;</w:t>
      </w:r>
    </w:p>
    <w:p w:rsidR="00CE71D9" w:rsidRPr="003F6D51" w:rsidRDefault="00CE71D9" w:rsidP="00CE71D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лиц дополнительно:</w:t>
      </w:r>
    </w:p>
    <w:p w:rsidR="00CE71D9" w:rsidRPr="003F6D51" w:rsidRDefault="00CE71D9" w:rsidP="00CE7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CE71D9" w:rsidRPr="003F6D51" w:rsidRDefault="00CE71D9" w:rsidP="00CE7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представленные документы  должны быть прошиты, пронумерованы, надлежащим образом заверены, и включены в опись представленных документов.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Default="00CE71D9" w:rsidP="00CE71D9"/>
    <w:p w:rsidR="00F86F13" w:rsidRDefault="00F86F13"/>
    <w:sectPr w:rsidR="00F86F13" w:rsidSect="003F6D51">
      <w:pgSz w:w="11906" w:h="16838"/>
      <w:pgMar w:top="1134" w:right="851" w:bottom="851" w:left="1134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D9"/>
    <w:rsid w:val="0000008F"/>
    <w:rsid w:val="00007C61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95B52"/>
    <w:rsid w:val="000A5418"/>
    <w:rsid w:val="000A586F"/>
    <w:rsid w:val="000A5E49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11DB1"/>
    <w:rsid w:val="0011291D"/>
    <w:rsid w:val="00113911"/>
    <w:rsid w:val="00113F3C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15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0AA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3F1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7DC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6D51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120D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26F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B6A3C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C0E"/>
    <w:rsid w:val="00554E77"/>
    <w:rsid w:val="00554F49"/>
    <w:rsid w:val="0055789C"/>
    <w:rsid w:val="005578E9"/>
    <w:rsid w:val="00557952"/>
    <w:rsid w:val="00560094"/>
    <w:rsid w:val="00562630"/>
    <w:rsid w:val="00562CB8"/>
    <w:rsid w:val="005668D9"/>
    <w:rsid w:val="0057052C"/>
    <w:rsid w:val="00572075"/>
    <w:rsid w:val="00572342"/>
    <w:rsid w:val="0057376B"/>
    <w:rsid w:val="00573D78"/>
    <w:rsid w:val="00575AD4"/>
    <w:rsid w:val="005768FC"/>
    <w:rsid w:val="0057788E"/>
    <w:rsid w:val="00577D28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14FF7"/>
    <w:rsid w:val="00620849"/>
    <w:rsid w:val="00623507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083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4FA5"/>
    <w:rsid w:val="006A5183"/>
    <w:rsid w:val="006A7BE8"/>
    <w:rsid w:val="006A7DE0"/>
    <w:rsid w:val="006B06C2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7CD"/>
    <w:rsid w:val="00715D57"/>
    <w:rsid w:val="00717459"/>
    <w:rsid w:val="0072198B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004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329CA"/>
    <w:rsid w:val="008337BD"/>
    <w:rsid w:val="008350DE"/>
    <w:rsid w:val="00837219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43C"/>
    <w:rsid w:val="008648D2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0C9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DAC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0599"/>
    <w:rsid w:val="009C1641"/>
    <w:rsid w:val="009C315B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214A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8C8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520F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DE5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4414"/>
    <w:rsid w:val="00BD7051"/>
    <w:rsid w:val="00BE00CB"/>
    <w:rsid w:val="00BE154B"/>
    <w:rsid w:val="00BE1EBE"/>
    <w:rsid w:val="00BE2245"/>
    <w:rsid w:val="00BE397D"/>
    <w:rsid w:val="00BE39DD"/>
    <w:rsid w:val="00BE5994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1645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2BE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4F3"/>
    <w:rsid w:val="00CD2C63"/>
    <w:rsid w:val="00CD3751"/>
    <w:rsid w:val="00CD79EA"/>
    <w:rsid w:val="00CE14B7"/>
    <w:rsid w:val="00CE280E"/>
    <w:rsid w:val="00CE6530"/>
    <w:rsid w:val="00CE71D9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14A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3225"/>
    <w:rsid w:val="00E55430"/>
    <w:rsid w:val="00E55C3E"/>
    <w:rsid w:val="00E55EE8"/>
    <w:rsid w:val="00E57D90"/>
    <w:rsid w:val="00E606B4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B734D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519C"/>
    <w:rsid w:val="00EF5A07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6E3C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C9F"/>
    <w:rsid w:val="00F74F96"/>
    <w:rsid w:val="00F7528C"/>
    <w:rsid w:val="00F7540A"/>
    <w:rsid w:val="00F75D22"/>
    <w:rsid w:val="00F762A6"/>
    <w:rsid w:val="00F76E34"/>
    <w:rsid w:val="00F83BF6"/>
    <w:rsid w:val="00F84BD4"/>
    <w:rsid w:val="00F86192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110"/>
    <w:rsid w:val="00FA2FE7"/>
    <w:rsid w:val="00FA431A"/>
    <w:rsid w:val="00FA4369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D9"/>
    <w:pPr>
      <w:ind w:left="720"/>
      <w:contextualSpacing/>
    </w:pPr>
  </w:style>
  <w:style w:type="paragraph" w:styleId="a4">
    <w:name w:val="No Spacing"/>
    <w:uiPriority w:val="1"/>
    <w:qFormat/>
    <w:rsid w:val="00CE71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FF7"/>
    <w:rPr>
      <w:rFonts w:ascii="Tahoma" w:hAnsi="Tahoma" w:cs="Tahoma"/>
      <w:sz w:val="16"/>
      <w:szCs w:val="16"/>
    </w:rPr>
  </w:style>
  <w:style w:type="paragraph" w:customStyle="1" w:styleId="FR2">
    <w:name w:val="FR2"/>
    <w:rsid w:val="009C0599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D9"/>
    <w:pPr>
      <w:ind w:left="720"/>
      <w:contextualSpacing/>
    </w:pPr>
  </w:style>
  <w:style w:type="paragraph" w:styleId="a4">
    <w:name w:val="No Spacing"/>
    <w:uiPriority w:val="1"/>
    <w:qFormat/>
    <w:rsid w:val="00CE71D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FF7"/>
    <w:rPr>
      <w:rFonts w:ascii="Tahoma" w:hAnsi="Tahoma" w:cs="Tahoma"/>
      <w:sz w:val="16"/>
      <w:szCs w:val="16"/>
    </w:rPr>
  </w:style>
  <w:style w:type="paragraph" w:customStyle="1" w:styleId="FR2">
    <w:name w:val="FR2"/>
    <w:rsid w:val="009C0599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39</cp:revision>
  <cp:lastPrinted>2015-05-19T06:40:00Z</cp:lastPrinted>
  <dcterms:created xsi:type="dcterms:W3CDTF">2012-06-07T07:07:00Z</dcterms:created>
  <dcterms:modified xsi:type="dcterms:W3CDTF">2016-10-03T05:23:00Z</dcterms:modified>
</cp:coreProperties>
</file>