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1FA7" w14:textId="3048FC77" w:rsidR="00B82182" w:rsidRPr="00BF2C4D" w:rsidRDefault="00B82182" w:rsidP="00B82182">
      <w:pPr>
        <w:pStyle w:val="a3"/>
        <w:spacing w:before="0"/>
        <w:jc w:val="center"/>
        <w:rPr>
          <w:sz w:val="24"/>
          <w:szCs w:val="24"/>
        </w:rPr>
      </w:pPr>
      <w:r w:rsidRPr="00BF2C4D">
        <w:rPr>
          <w:sz w:val="24"/>
          <w:szCs w:val="24"/>
        </w:rPr>
        <w:t>Извещение</w:t>
      </w:r>
    </w:p>
    <w:p w14:paraId="6B561605" w14:textId="77777777" w:rsidR="00B82182" w:rsidRPr="00BF2C4D" w:rsidRDefault="00B82182" w:rsidP="00B82182">
      <w:pPr>
        <w:pStyle w:val="a3"/>
        <w:spacing w:before="0"/>
        <w:jc w:val="center"/>
        <w:rPr>
          <w:sz w:val="24"/>
          <w:szCs w:val="24"/>
        </w:rPr>
      </w:pPr>
      <w:r w:rsidRPr="00BF2C4D">
        <w:rPr>
          <w:sz w:val="24"/>
          <w:szCs w:val="24"/>
        </w:rPr>
        <w:t xml:space="preserve">  о проведении публичного обсуждения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60979B2D" w14:textId="77777777" w:rsidR="00B82182" w:rsidRPr="00BF2C4D" w:rsidRDefault="00B82182" w:rsidP="00B82182">
      <w:pPr>
        <w:pStyle w:val="a3"/>
        <w:spacing w:before="0"/>
        <w:jc w:val="center"/>
        <w:rPr>
          <w:sz w:val="24"/>
          <w:szCs w:val="24"/>
        </w:rPr>
      </w:pPr>
    </w:p>
    <w:p w14:paraId="3328F3C7" w14:textId="77777777" w:rsidR="00B82182" w:rsidRPr="00BF2C4D" w:rsidRDefault="00B82182" w:rsidP="00B82182">
      <w:pPr>
        <w:pStyle w:val="a3"/>
        <w:spacing w:before="0"/>
        <w:jc w:val="center"/>
        <w:rPr>
          <w:sz w:val="24"/>
          <w:szCs w:val="24"/>
        </w:rPr>
      </w:pPr>
    </w:p>
    <w:p w14:paraId="7EA5FF30" w14:textId="030C128F" w:rsidR="00B82182" w:rsidRPr="00BF2C4D" w:rsidRDefault="00B82182" w:rsidP="00BF2C4D">
      <w:pPr>
        <w:pStyle w:val="a3"/>
        <w:spacing w:before="0"/>
        <w:ind w:firstLine="0"/>
        <w:rPr>
          <w:sz w:val="24"/>
          <w:szCs w:val="24"/>
        </w:rPr>
      </w:pPr>
      <w:r w:rsidRPr="00BF2C4D">
        <w:rPr>
          <w:sz w:val="24"/>
          <w:szCs w:val="24"/>
        </w:rPr>
        <w:t xml:space="preserve">Настоящим </w:t>
      </w:r>
      <w:r w:rsidR="00BF2C4D" w:rsidRPr="00CE6A17">
        <w:rPr>
          <w:sz w:val="24"/>
          <w:szCs w:val="24"/>
        </w:rPr>
        <w:t>_</w:t>
      </w:r>
      <w:r w:rsidR="00BF2C4D" w:rsidRPr="00575C5D">
        <w:rPr>
          <w:sz w:val="24"/>
          <w:szCs w:val="24"/>
          <w:u w:val="single"/>
        </w:rPr>
        <w:t>управление экономики Администрации города Переславля-Залесского____</w:t>
      </w:r>
    </w:p>
    <w:p w14:paraId="413BE19A" w14:textId="77777777" w:rsidR="00B82182" w:rsidRPr="00BF2C4D" w:rsidRDefault="00B82182" w:rsidP="00B82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2C4D">
        <w:rPr>
          <w:rFonts w:ascii="Times New Roman" w:hAnsi="Times New Roman" w:cs="Times New Roman"/>
          <w:sz w:val="24"/>
          <w:szCs w:val="24"/>
        </w:rPr>
        <w:t xml:space="preserve">(далее - уполномоченный орган) уведомляет о проведении публичного обсуждения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деятельности,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инвестиционной деятельности и бюджета городского округа город Переславль-Залесский Ярославской области : </w:t>
      </w:r>
    </w:p>
    <w:p w14:paraId="314AB2E1" w14:textId="77777777" w:rsidR="00B82182" w:rsidRPr="00BF2C4D" w:rsidRDefault="00B82182" w:rsidP="00B82182">
      <w:pPr>
        <w:pStyle w:val="a3"/>
        <w:spacing w:before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6176"/>
      </w:tblGrid>
      <w:tr w:rsidR="00B82182" w:rsidRPr="00BF2C4D" w14:paraId="35EC6F6D" w14:textId="77777777" w:rsidTr="00E93937">
        <w:trPr>
          <w:trHeight w:val="210"/>
        </w:trPr>
        <w:tc>
          <w:tcPr>
            <w:tcW w:w="3510" w:type="dxa"/>
            <w:shd w:val="clear" w:color="auto" w:fill="auto"/>
          </w:tcPr>
          <w:p w14:paraId="19BD24BA" w14:textId="77777777" w:rsidR="00B82182" w:rsidRPr="00BF2C4D" w:rsidRDefault="00B82182" w:rsidP="00E93937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F2C4D">
              <w:rPr>
                <w:rFonts w:eastAsia="Calibri"/>
                <w:sz w:val="24"/>
                <w:szCs w:val="24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6911" w:type="dxa"/>
            <w:shd w:val="clear" w:color="auto" w:fill="auto"/>
          </w:tcPr>
          <w:p w14:paraId="0836B5E3" w14:textId="31DD2BAA" w:rsidR="00B82182" w:rsidRPr="00BF2C4D" w:rsidRDefault="00BF2C4D" w:rsidP="00E93937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BF2C4D">
              <w:rPr>
                <w:rFonts w:eastAsia="Calibri"/>
                <w:sz w:val="24"/>
                <w:szCs w:val="24"/>
              </w:rPr>
              <w:t>Постановление Администрации города Переславля-Залесского «Об утверждении Порядка размещения нестационарных торговых объектов на территории городского округа город Переславль-Залесский Ярославской области»</w:t>
            </w:r>
          </w:p>
        </w:tc>
      </w:tr>
      <w:tr w:rsidR="00B82182" w:rsidRPr="00BF2C4D" w14:paraId="7A0F168D" w14:textId="77777777" w:rsidTr="00E93937">
        <w:tc>
          <w:tcPr>
            <w:tcW w:w="3510" w:type="dxa"/>
            <w:shd w:val="clear" w:color="auto" w:fill="auto"/>
          </w:tcPr>
          <w:p w14:paraId="4A7B77A6" w14:textId="77777777" w:rsidR="00B82182" w:rsidRPr="00BF2C4D" w:rsidRDefault="00B82182" w:rsidP="00E93937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F2C4D">
              <w:rPr>
                <w:rFonts w:eastAsia="Calibri"/>
                <w:sz w:val="24"/>
                <w:szCs w:val="24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6911" w:type="dxa"/>
            <w:shd w:val="clear" w:color="auto" w:fill="auto"/>
          </w:tcPr>
          <w:p w14:paraId="7DA9E6FB" w14:textId="5A67B5CE" w:rsidR="00B82182" w:rsidRPr="00BF2C4D" w:rsidRDefault="00BF2C4D" w:rsidP="00E93937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3705E2">
              <w:rPr>
                <w:rFonts w:eastAsia="Calibri"/>
                <w:sz w:val="24"/>
                <w:szCs w:val="24"/>
              </w:rPr>
              <w:t>Управление экономики Администрации города Переславля-Залесского</w:t>
            </w:r>
          </w:p>
        </w:tc>
      </w:tr>
      <w:tr w:rsidR="00B82182" w:rsidRPr="00BF2C4D" w14:paraId="52619DED" w14:textId="77777777" w:rsidTr="00E93937">
        <w:tc>
          <w:tcPr>
            <w:tcW w:w="3510" w:type="dxa"/>
            <w:shd w:val="clear" w:color="auto" w:fill="auto"/>
          </w:tcPr>
          <w:p w14:paraId="2FE12AAA" w14:textId="77777777" w:rsidR="00B82182" w:rsidRPr="00BF2C4D" w:rsidRDefault="00B82182" w:rsidP="00E93937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F2C4D">
              <w:rPr>
                <w:rFonts w:eastAsia="Calibri"/>
                <w:sz w:val="24"/>
                <w:szCs w:val="24"/>
              </w:rPr>
              <w:t>Сведения о размещении на сайте проекта правового акта и сводного отчета</w:t>
            </w:r>
          </w:p>
        </w:tc>
        <w:tc>
          <w:tcPr>
            <w:tcW w:w="6911" w:type="dxa"/>
            <w:shd w:val="clear" w:color="auto" w:fill="auto"/>
          </w:tcPr>
          <w:p w14:paraId="6C2E96F1" w14:textId="74D9679D" w:rsidR="00B82182" w:rsidRPr="00BF2C4D" w:rsidRDefault="00BF2C4D" w:rsidP="00E93937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BF2C4D">
              <w:rPr>
                <w:rFonts w:eastAsia="Calibri"/>
                <w:sz w:val="24"/>
                <w:szCs w:val="24"/>
              </w:rPr>
              <w:t>https://admpereslavl.ru/dokumenty-ue</w:t>
            </w:r>
          </w:p>
        </w:tc>
      </w:tr>
      <w:tr w:rsidR="00B82182" w:rsidRPr="00BF2C4D" w14:paraId="7F7C243F" w14:textId="77777777" w:rsidTr="00E93937">
        <w:tc>
          <w:tcPr>
            <w:tcW w:w="3510" w:type="dxa"/>
            <w:shd w:val="clear" w:color="auto" w:fill="auto"/>
          </w:tcPr>
          <w:p w14:paraId="05F4690A" w14:textId="77777777" w:rsidR="00B82182" w:rsidRPr="00BF2C4D" w:rsidRDefault="00B82182" w:rsidP="00E93937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F2C4D">
              <w:rPr>
                <w:rFonts w:eastAsia="Calibri"/>
                <w:sz w:val="24"/>
                <w:szCs w:val="24"/>
              </w:rPr>
              <w:t>Срок проведения публичного обсуждения</w:t>
            </w:r>
          </w:p>
        </w:tc>
        <w:tc>
          <w:tcPr>
            <w:tcW w:w="6911" w:type="dxa"/>
            <w:shd w:val="clear" w:color="auto" w:fill="auto"/>
          </w:tcPr>
          <w:p w14:paraId="0C6E533E" w14:textId="142C9686" w:rsidR="00B82182" w:rsidRPr="00BF2C4D" w:rsidRDefault="00E6310D" w:rsidP="00E93937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E6DDA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.11.2023-0</w:t>
            </w:r>
            <w:r w:rsidR="00BE6DDA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.12.2023</w:t>
            </w:r>
          </w:p>
        </w:tc>
      </w:tr>
      <w:tr w:rsidR="00B82182" w:rsidRPr="00BF2C4D" w14:paraId="2E86D293" w14:textId="77777777" w:rsidTr="00E93937">
        <w:tc>
          <w:tcPr>
            <w:tcW w:w="3510" w:type="dxa"/>
            <w:shd w:val="clear" w:color="auto" w:fill="auto"/>
          </w:tcPr>
          <w:p w14:paraId="588783F7" w14:textId="77777777" w:rsidR="00B82182" w:rsidRPr="00BF2C4D" w:rsidRDefault="00B82182" w:rsidP="00E93937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F2C4D">
              <w:rPr>
                <w:rFonts w:eastAsia="Calibri"/>
                <w:sz w:val="24"/>
                <w:szCs w:val="24"/>
              </w:rPr>
              <w:t>Сроки приема предложений</w:t>
            </w:r>
          </w:p>
        </w:tc>
        <w:tc>
          <w:tcPr>
            <w:tcW w:w="6911" w:type="dxa"/>
            <w:shd w:val="clear" w:color="auto" w:fill="auto"/>
          </w:tcPr>
          <w:p w14:paraId="61DE76F7" w14:textId="7E3E8159" w:rsidR="00B82182" w:rsidRPr="00BF2C4D" w:rsidRDefault="00E6310D" w:rsidP="00E93937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E6DDA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.11.2023-0</w:t>
            </w:r>
            <w:r w:rsidR="00BE6DDA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.12.2023</w:t>
            </w:r>
          </w:p>
        </w:tc>
      </w:tr>
      <w:tr w:rsidR="00B82182" w:rsidRPr="00BF2C4D" w14:paraId="673323B3" w14:textId="77777777" w:rsidTr="00E93937">
        <w:tc>
          <w:tcPr>
            <w:tcW w:w="3510" w:type="dxa"/>
            <w:shd w:val="clear" w:color="auto" w:fill="auto"/>
          </w:tcPr>
          <w:p w14:paraId="05491A03" w14:textId="77777777" w:rsidR="00B82182" w:rsidRPr="00BF2C4D" w:rsidRDefault="00B82182" w:rsidP="00E93937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F2C4D">
              <w:rPr>
                <w:rFonts w:eastAsia="Calibri"/>
                <w:sz w:val="24"/>
                <w:szCs w:val="24"/>
              </w:rPr>
              <w:t>Электронный адрес для направления предложений</w:t>
            </w:r>
          </w:p>
        </w:tc>
        <w:tc>
          <w:tcPr>
            <w:tcW w:w="6911" w:type="dxa"/>
            <w:shd w:val="clear" w:color="auto" w:fill="auto"/>
          </w:tcPr>
          <w:p w14:paraId="607798F0" w14:textId="78B5276C" w:rsidR="00B82182" w:rsidRPr="00BF2C4D" w:rsidRDefault="00BF2C4D" w:rsidP="00E93937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3705E2">
              <w:rPr>
                <w:rFonts w:eastAsia="Calibri"/>
                <w:sz w:val="24"/>
                <w:szCs w:val="24"/>
              </w:rPr>
              <w:t>invest@admpereslavl.ru</w:t>
            </w:r>
          </w:p>
        </w:tc>
      </w:tr>
      <w:tr w:rsidR="00B82182" w:rsidRPr="00BF2C4D" w14:paraId="141E68ED" w14:textId="77777777" w:rsidTr="00E93937">
        <w:tc>
          <w:tcPr>
            <w:tcW w:w="3510" w:type="dxa"/>
            <w:shd w:val="clear" w:color="auto" w:fill="auto"/>
          </w:tcPr>
          <w:p w14:paraId="2FED752D" w14:textId="77777777" w:rsidR="00B82182" w:rsidRPr="00BF2C4D" w:rsidRDefault="00B82182" w:rsidP="00E93937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F2C4D">
              <w:rPr>
                <w:rFonts w:eastAsia="Calibri"/>
                <w:sz w:val="24"/>
                <w:szCs w:val="24"/>
              </w:rPr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6911" w:type="dxa"/>
            <w:shd w:val="clear" w:color="auto" w:fill="auto"/>
          </w:tcPr>
          <w:p w14:paraId="43B50F72" w14:textId="3196661A" w:rsidR="00B82182" w:rsidRPr="00BF2C4D" w:rsidRDefault="00BF2C4D" w:rsidP="00E93937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Семенов Павел Вячеславович, начальник управления экономики Администрации города Переславля-Залесского, </w:t>
            </w:r>
            <w:r>
              <w:rPr>
                <w:sz w:val="24"/>
                <w:szCs w:val="24"/>
              </w:rPr>
              <w:t>контактный телефон: (48535) 3-07-21</w:t>
            </w:r>
          </w:p>
        </w:tc>
      </w:tr>
      <w:tr w:rsidR="00B82182" w:rsidRPr="00BF2C4D" w14:paraId="153B4C6D" w14:textId="77777777" w:rsidTr="00E93937">
        <w:tc>
          <w:tcPr>
            <w:tcW w:w="3510" w:type="dxa"/>
            <w:shd w:val="clear" w:color="auto" w:fill="auto"/>
          </w:tcPr>
          <w:p w14:paraId="6DABFDC6" w14:textId="71D7CF88" w:rsidR="00B82182" w:rsidRPr="00BF2C4D" w:rsidRDefault="00B82182" w:rsidP="00E93937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F2C4D">
              <w:rPr>
                <w:rFonts w:eastAsia="Calibri"/>
                <w:sz w:val="24"/>
                <w:szCs w:val="24"/>
              </w:rPr>
              <w:t>Прилагаемые к извещению документы</w:t>
            </w:r>
          </w:p>
        </w:tc>
        <w:tc>
          <w:tcPr>
            <w:tcW w:w="6911" w:type="dxa"/>
            <w:shd w:val="clear" w:color="auto" w:fill="auto"/>
          </w:tcPr>
          <w:p w14:paraId="1F666B90" w14:textId="4695F641" w:rsidR="00BF2C4D" w:rsidRDefault="00BF2C4D" w:rsidP="00E93937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spacing w:before="0"/>
              <w:ind w:left="0" w:firstLine="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проект п</w:t>
            </w:r>
            <w:r w:rsidRPr="00BF2C4D">
              <w:rPr>
                <w:rFonts w:eastAsia="Calibri"/>
                <w:sz w:val="24"/>
                <w:szCs w:val="24"/>
              </w:rPr>
              <w:t>остановлени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Pr="00BF2C4D">
              <w:rPr>
                <w:rFonts w:eastAsia="Calibri"/>
                <w:sz w:val="24"/>
                <w:szCs w:val="24"/>
              </w:rPr>
              <w:t xml:space="preserve"> Администрации города Переславля-Залесского «Об утверждении Порядка размещения нестационарных торговых объектов на территории городского округа город Переславль-Залесский Ярославской области»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24A2D111" w14:textId="1CB0B861" w:rsidR="00B82182" w:rsidRPr="00BF2C4D" w:rsidRDefault="00B82182" w:rsidP="00BF2C4D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spacing w:before="0"/>
              <w:ind w:left="0" w:firstLine="34"/>
              <w:rPr>
                <w:rFonts w:eastAsia="Calibri"/>
                <w:sz w:val="24"/>
                <w:szCs w:val="24"/>
              </w:rPr>
            </w:pPr>
            <w:r w:rsidRPr="00BF2C4D">
              <w:rPr>
                <w:rFonts w:eastAsia="Calibri"/>
                <w:sz w:val="24"/>
                <w:szCs w:val="24"/>
              </w:rPr>
              <w:t>сводный отчет</w:t>
            </w:r>
          </w:p>
        </w:tc>
      </w:tr>
    </w:tbl>
    <w:p w14:paraId="1EEF9D82" w14:textId="429E1B9C" w:rsidR="00B82182" w:rsidRPr="00BF2C4D" w:rsidRDefault="00B82182" w:rsidP="00B82182">
      <w:pPr>
        <w:pStyle w:val="a3"/>
        <w:spacing w:before="0"/>
        <w:ind w:firstLine="0"/>
        <w:rPr>
          <w:sz w:val="24"/>
          <w:szCs w:val="24"/>
        </w:rPr>
      </w:pPr>
      <w:r w:rsidRPr="00BF2C4D">
        <w:rPr>
          <w:sz w:val="24"/>
          <w:szCs w:val="24"/>
        </w:rPr>
        <w:t>В рамках публичного обсуждения всем заинтересованным лицам предлагается направить свои предложения по прилагаемой форме.</w:t>
      </w:r>
    </w:p>
    <w:p w14:paraId="697A48A2" w14:textId="77777777" w:rsidR="00B82182" w:rsidRPr="00BF2C4D" w:rsidRDefault="00B82182" w:rsidP="00B82182">
      <w:pPr>
        <w:pStyle w:val="a3"/>
        <w:spacing w:before="0"/>
        <w:ind w:firstLine="0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237"/>
      </w:tblGrid>
      <w:tr w:rsidR="00B82182" w:rsidRPr="00BF2C4D" w14:paraId="4F5FA87E" w14:textId="77777777" w:rsidTr="00E93937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D6" w14:textId="77777777" w:rsidR="00B82182" w:rsidRPr="00BF2C4D" w:rsidRDefault="00B82182" w:rsidP="00E9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4D">
              <w:rPr>
                <w:rFonts w:ascii="Times New Roman" w:hAnsi="Times New Roman"/>
                <w:sz w:val="24"/>
                <w:szCs w:val="24"/>
              </w:rPr>
              <w:lastRenderedPageBreak/>
              <w:t>Форма предложения по обсуждению проекта муниципального нормативного правового акта</w:t>
            </w:r>
          </w:p>
        </w:tc>
      </w:tr>
      <w:tr w:rsidR="00B82182" w:rsidRPr="00BF2C4D" w14:paraId="3F08C780" w14:textId="77777777" w:rsidTr="00E93937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BFF1" w14:textId="77777777" w:rsidR="00B82182" w:rsidRPr="00BF2C4D" w:rsidRDefault="00B82182" w:rsidP="00E93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C4D">
              <w:rPr>
                <w:rFonts w:ascii="Times New Roman" w:hAnsi="Times New Roman"/>
                <w:sz w:val="24"/>
                <w:szCs w:val="24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560B" w14:textId="77777777" w:rsidR="00B82182" w:rsidRPr="00BF2C4D" w:rsidRDefault="00B82182" w:rsidP="00E9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182" w:rsidRPr="00BF2C4D" w14:paraId="0E7E8AF1" w14:textId="77777777" w:rsidTr="00E93937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5BBB" w14:textId="77777777" w:rsidR="00B82182" w:rsidRPr="00BF2C4D" w:rsidRDefault="00B82182" w:rsidP="00E93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C4D">
              <w:rPr>
                <w:rFonts w:ascii="Times New Roman" w:hAnsi="Times New Roman"/>
                <w:sz w:val="24"/>
                <w:szCs w:val="24"/>
              </w:rPr>
              <w:t xml:space="preserve">Телефонный номер контактного лица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F3CB" w14:textId="77777777" w:rsidR="00B82182" w:rsidRPr="00BF2C4D" w:rsidRDefault="00B82182" w:rsidP="00E9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182" w:rsidRPr="00BF2C4D" w14:paraId="1B8E4612" w14:textId="77777777" w:rsidTr="00E93937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EB03" w14:textId="77777777" w:rsidR="00B82182" w:rsidRPr="00BF2C4D" w:rsidRDefault="00B82182" w:rsidP="00E93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C4D">
              <w:rPr>
                <w:rFonts w:ascii="Times New Roman" w:hAnsi="Times New Roman"/>
                <w:sz w:val="24"/>
                <w:szCs w:val="24"/>
              </w:rPr>
              <w:t>Адрес электронной почты контактного лица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930D" w14:textId="77777777" w:rsidR="00B82182" w:rsidRPr="00BF2C4D" w:rsidRDefault="00B82182" w:rsidP="00E9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182" w:rsidRPr="00BF2C4D" w14:paraId="7BF3C3CE" w14:textId="77777777" w:rsidTr="00E939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ED31" w14:textId="77777777" w:rsidR="00B82182" w:rsidRPr="00BF2C4D" w:rsidRDefault="00B82182" w:rsidP="00E9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43AC" w14:textId="77777777" w:rsidR="00B82182" w:rsidRPr="00BF2C4D" w:rsidRDefault="00B82182" w:rsidP="00E93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C4D">
              <w:rPr>
                <w:rFonts w:ascii="Times New Roman" w:hAnsi="Times New Roman"/>
                <w:sz w:val="24"/>
                <w:szCs w:val="24"/>
              </w:rPr>
              <w:t>Структурный элемент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F347" w14:textId="77777777" w:rsidR="00B82182" w:rsidRPr="00BF2C4D" w:rsidRDefault="00B82182" w:rsidP="00E9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4D">
              <w:rPr>
                <w:rFonts w:ascii="Times New Roman" w:hAnsi="Times New Roman"/>
                <w:sz w:val="24"/>
                <w:szCs w:val="24"/>
              </w:rPr>
              <w:t>Предложения и (или) замечания</w:t>
            </w:r>
          </w:p>
        </w:tc>
      </w:tr>
      <w:tr w:rsidR="00B82182" w:rsidRPr="00BF2C4D" w14:paraId="21122DCA" w14:textId="77777777" w:rsidTr="00E939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ADF2" w14:textId="77777777" w:rsidR="00B82182" w:rsidRPr="00BF2C4D" w:rsidRDefault="00B82182" w:rsidP="00E9393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D59" w14:textId="77777777" w:rsidR="00B82182" w:rsidRPr="00BF2C4D" w:rsidRDefault="00B82182" w:rsidP="00E939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F2C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Пункт 1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068" w14:textId="77777777" w:rsidR="00B82182" w:rsidRPr="00BF2C4D" w:rsidRDefault="00B82182" w:rsidP="00E9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182" w:rsidRPr="00BF2C4D" w14:paraId="79AAFEAF" w14:textId="77777777" w:rsidTr="00E939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736" w14:textId="77777777" w:rsidR="00B82182" w:rsidRPr="00BF2C4D" w:rsidRDefault="00B82182" w:rsidP="00E9393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71BC" w14:textId="77777777" w:rsidR="00B82182" w:rsidRPr="00BF2C4D" w:rsidRDefault="00B82182" w:rsidP="00E939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F2C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Пункт 2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2173" w14:textId="77777777" w:rsidR="00B82182" w:rsidRPr="00BF2C4D" w:rsidRDefault="00B82182" w:rsidP="00E9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182" w:rsidRPr="00BF2C4D" w14:paraId="591C4B89" w14:textId="77777777" w:rsidTr="00E939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6B79" w14:textId="77777777" w:rsidR="00B82182" w:rsidRPr="00BF2C4D" w:rsidRDefault="00B82182" w:rsidP="00E9393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CA04" w14:textId="77777777" w:rsidR="00B82182" w:rsidRPr="00BF2C4D" w:rsidRDefault="00B82182" w:rsidP="00E939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F2C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B2C0" w14:textId="77777777" w:rsidR="00B82182" w:rsidRPr="00BF2C4D" w:rsidRDefault="00B82182" w:rsidP="00E9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182" w:rsidRPr="00BF2C4D" w14:paraId="14BE0392" w14:textId="77777777" w:rsidTr="00E939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B42B" w14:textId="77777777" w:rsidR="00B82182" w:rsidRPr="00BF2C4D" w:rsidRDefault="00B82182" w:rsidP="00E9393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9097" w14:textId="77777777" w:rsidR="00B82182" w:rsidRPr="00BF2C4D" w:rsidRDefault="00B82182" w:rsidP="00E9393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F2C4D">
              <w:rPr>
                <w:rFonts w:ascii="Times New Roman" w:hAnsi="Times New Roman"/>
                <w:sz w:val="24"/>
                <w:szCs w:val="24"/>
              </w:rPr>
              <w:t>Иные предложения к проекту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C8D2" w14:textId="77777777" w:rsidR="00B82182" w:rsidRPr="00BF2C4D" w:rsidRDefault="00B82182" w:rsidP="00E9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33269D" w14:textId="77777777" w:rsidR="00E70721" w:rsidRPr="00BF2C4D" w:rsidRDefault="00E70721">
      <w:pPr>
        <w:rPr>
          <w:rFonts w:ascii="Times New Roman" w:hAnsi="Times New Roman"/>
          <w:sz w:val="24"/>
          <w:szCs w:val="24"/>
        </w:rPr>
      </w:pPr>
    </w:p>
    <w:sectPr w:rsidR="00E70721" w:rsidRPr="00BF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67EFC"/>
    <w:multiLevelType w:val="hybridMultilevel"/>
    <w:tmpl w:val="AF668F22"/>
    <w:lvl w:ilvl="0" w:tplc="8C228F02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A1F2A"/>
    <w:multiLevelType w:val="hybridMultilevel"/>
    <w:tmpl w:val="27A09410"/>
    <w:lvl w:ilvl="0" w:tplc="9DC074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134A178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24"/>
    <w:rsid w:val="005C2D24"/>
    <w:rsid w:val="00B82182"/>
    <w:rsid w:val="00BE6DDA"/>
    <w:rsid w:val="00BF2C4D"/>
    <w:rsid w:val="00E6310D"/>
    <w:rsid w:val="00E7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F7CB"/>
  <w15:chartTrackingRefBased/>
  <w15:docId w15:val="{74477C13-F173-4D37-B620-6557B8F3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18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Абзац_пост"/>
    <w:basedOn w:val="a"/>
    <w:rsid w:val="00B82182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2023-11-20T13:51:00Z</dcterms:created>
  <dcterms:modified xsi:type="dcterms:W3CDTF">2023-11-24T11:19:00Z</dcterms:modified>
</cp:coreProperties>
</file>