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1FA7" w14:textId="3048FC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  <w:r w:rsidRPr="00BF2C4D">
        <w:rPr>
          <w:sz w:val="24"/>
          <w:szCs w:val="24"/>
        </w:rPr>
        <w:t>Извещение</w:t>
      </w:r>
    </w:p>
    <w:p w14:paraId="6B561605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  <w:r w:rsidRPr="00BF2C4D">
        <w:rPr>
          <w:sz w:val="24"/>
          <w:szCs w:val="24"/>
        </w:rPr>
        <w:t xml:space="preserve"> 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</w:p>
    <w:p w14:paraId="60979B2D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</w:p>
    <w:p w14:paraId="3328F3C7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</w:p>
    <w:p w14:paraId="7EA5FF30" w14:textId="030C128F" w:rsidR="00B82182" w:rsidRPr="00BF2C4D" w:rsidRDefault="00B82182" w:rsidP="00BF2C4D">
      <w:pPr>
        <w:pStyle w:val="a3"/>
        <w:spacing w:before="0"/>
        <w:ind w:firstLine="0"/>
        <w:rPr>
          <w:sz w:val="24"/>
          <w:szCs w:val="24"/>
        </w:rPr>
      </w:pPr>
      <w:r w:rsidRPr="00BF2C4D">
        <w:rPr>
          <w:sz w:val="24"/>
          <w:szCs w:val="24"/>
        </w:rPr>
        <w:t xml:space="preserve">Настоящим </w:t>
      </w:r>
      <w:r w:rsidR="00BF2C4D" w:rsidRPr="00CE6A17">
        <w:rPr>
          <w:sz w:val="24"/>
          <w:szCs w:val="24"/>
        </w:rPr>
        <w:t>_</w:t>
      </w:r>
      <w:r w:rsidR="00BF2C4D" w:rsidRPr="00575C5D">
        <w:rPr>
          <w:sz w:val="24"/>
          <w:szCs w:val="24"/>
          <w:u w:val="single"/>
        </w:rPr>
        <w:t>управление экономики Администрации города Переславля-Залесского____</w:t>
      </w:r>
    </w:p>
    <w:p w14:paraId="413BE19A" w14:textId="77777777" w:rsidR="00B82182" w:rsidRPr="00BF2C4D" w:rsidRDefault="00B82182" w:rsidP="00B821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C4D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деятельности,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инвестиционной деятельности и бюджета городского округа город Переславль-Залесский Ярославской области : </w:t>
      </w:r>
    </w:p>
    <w:p w14:paraId="314AB2E1" w14:textId="77777777" w:rsidR="00B82182" w:rsidRPr="00BF2C4D" w:rsidRDefault="00B82182" w:rsidP="00B82182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B82182" w:rsidRPr="00BF2C4D" w14:paraId="35EC6F6D" w14:textId="77777777" w:rsidTr="00E93937">
        <w:trPr>
          <w:trHeight w:val="210"/>
        </w:trPr>
        <w:tc>
          <w:tcPr>
            <w:tcW w:w="3510" w:type="dxa"/>
            <w:shd w:val="clear" w:color="auto" w:fill="auto"/>
          </w:tcPr>
          <w:p w14:paraId="19BD24B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14:paraId="0836B5E3" w14:textId="70F80B18" w:rsidR="00B82182" w:rsidRPr="00BF2C4D" w:rsidRDefault="001722AE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Постановление </w:t>
            </w:r>
            <w:r w:rsidRPr="0043534A">
              <w:rPr>
                <w:rFonts w:eastAsia="Calibri"/>
                <w:sz w:val="24"/>
                <w:szCs w:val="24"/>
              </w:rPr>
              <w:t xml:space="preserve">Администрации города Переславля-Залесского «Об утверждении Порядка проведения торгов на право заключения договора на организацию ярмарок </w:t>
            </w:r>
            <w:r w:rsidRPr="0043534A">
              <w:rPr>
                <w:sz w:val="24"/>
                <w:szCs w:val="24"/>
              </w:rPr>
              <w:t xml:space="preserve">на земельных участках, находящихся в муниципальной собственности, и на земельных участках, государственная собственность на которые не разграничена, </w:t>
            </w:r>
            <w:r w:rsidRPr="0043534A">
              <w:rPr>
                <w:rFonts w:eastAsia="Calibri"/>
                <w:sz w:val="24"/>
                <w:szCs w:val="24"/>
              </w:rPr>
              <w:t xml:space="preserve">на месте проведения ярмарок, включенном в план проведения ярмарок на территории </w:t>
            </w:r>
            <w:r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 Ярославской области»</w:t>
            </w:r>
          </w:p>
        </w:tc>
      </w:tr>
      <w:tr w:rsidR="00B82182" w:rsidRPr="00BF2C4D" w14:paraId="7A0F168D" w14:textId="77777777" w:rsidTr="00E93937">
        <w:tc>
          <w:tcPr>
            <w:tcW w:w="3510" w:type="dxa"/>
            <w:shd w:val="clear" w:color="auto" w:fill="auto"/>
          </w:tcPr>
          <w:p w14:paraId="4A7B77A6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14:paraId="7DA9E6FB" w14:textId="5A67B5CE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B82182" w:rsidRPr="00BF2C4D" w14:paraId="52619DED" w14:textId="77777777" w:rsidTr="00E93937">
        <w:tc>
          <w:tcPr>
            <w:tcW w:w="3510" w:type="dxa"/>
            <w:shd w:val="clear" w:color="auto" w:fill="auto"/>
          </w:tcPr>
          <w:p w14:paraId="2FE12AA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14:paraId="6C2E96F1" w14:textId="74D9679D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https://admpereslavl.ru/dokumenty-ue</w:t>
            </w:r>
          </w:p>
        </w:tc>
      </w:tr>
      <w:tr w:rsidR="00B82182" w:rsidRPr="00BF2C4D" w14:paraId="7F7C243F" w14:textId="77777777" w:rsidTr="00E93937">
        <w:tc>
          <w:tcPr>
            <w:tcW w:w="3510" w:type="dxa"/>
            <w:shd w:val="clear" w:color="auto" w:fill="auto"/>
          </w:tcPr>
          <w:p w14:paraId="05F4690A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14:paraId="0C6E533E" w14:textId="27DBE5E3" w:rsidR="00B82182" w:rsidRPr="00BF2C4D" w:rsidRDefault="00E6310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1722AE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.1</w:t>
            </w:r>
            <w:r w:rsidR="001722AE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.2023-</w:t>
            </w:r>
            <w:r w:rsidR="001722AE">
              <w:rPr>
                <w:rFonts w:eastAsia="Calibri"/>
                <w:sz w:val="24"/>
                <w:szCs w:val="24"/>
              </w:rPr>
              <w:t>15.01.2024</w:t>
            </w:r>
          </w:p>
        </w:tc>
      </w:tr>
      <w:tr w:rsidR="00B82182" w:rsidRPr="00BF2C4D" w14:paraId="2E86D293" w14:textId="77777777" w:rsidTr="00E93937">
        <w:tc>
          <w:tcPr>
            <w:tcW w:w="3510" w:type="dxa"/>
            <w:shd w:val="clear" w:color="auto" w:fill="auto"/>
          </w:tcPr>
          <w:p w14:paraId="588783F7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14:paraId="61DE76F7" w14:textId="17183A8F" w:rsidR="00B82182" w:rsidRPr="00BF2C4D" w:rsidRDefault="001722AE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25.12.2023-15.01.2024</w:t>
            </w:r>
          </w:p>
        </w:tc>
      </w:tr>
      <w:tr w:rsidR="00B82182" w:rsidRPr="00BF2C4D" w14:paraId="673323B3" w14:textId="77777777" w:rsidTr="00E93937">
        <w:tc>
          <w:tcPr>
            <w:tcW w:w="3510" w:type="dxa"/>
            <w:shd w:val="clear" w:color="auto" w:fill="auto"/>
          </w:tcPr>
          <w:p w14:paraId="05491A03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14:paraId="607798F0" w14:textId="78B5276C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>invest@admpereslavl.ru</w:t>
            </w:r>
          </w:p>
        </w:tc>
      </w:tr>
      <w:tr w:rsidR="00B82182" w:rsidRPr="00BF2C4D" w14:paraId="141E68ED" w14:textId="77777777" w:rsidTr="00E93937">
        <w:tc>
          <w:tcPr>
            <w:tcW w:w="3510" w:type="dxa"/>
            <w:shd w:val="clear" w:color="auto" w:fill="auto"/>
          </w:tcPr>
          <w:p w14:paraId="2FED752D" w14:textId="77777777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14:paraId="43B50F72" w14:textId="3196661A" w:rsidR="00B82182" w:rsidRPr="00BF2C4D" w:rsidRDefault="00BF2C4D" w:rsidP="00E9393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Семенов Павел Вячеславович, начальник управления экономики Администрации города Переславля-Залесского, </w:t>
            </w:r>
            <w:r>
              <w:rPr>
                <w:sz w:val="24"/>
                <w:szCs w:val="24"/>
              </w:rPr>
              <w:t>контактный телефон: (48535) 3-07-21</w:t>
            </w:r>
          </w:p>
        </w:tc>
      </w:tr>
      <w:tr w:rsidR="00B82182" w:rsidRPr="00BF2C4D" w14:paraId="153B4C6D" w14:textId="77777777" w:rsidTr="00E93937">
        <w:tc>
          <w:tcPr>
            <w:tcW w:w="3510" w:type="dxa"/>
            <w:shd w:val="clear" w:color="auto" w:fill="auto"/>
          </w:tcPr>
          <w:p w14:paraId="6DABFDC6" w14:textId="71D7CF88" w:rsidR="00B82182" w:rsidRPr="00BF2C4D" w:rsidRDefault="00B82182" w:rsidP="00E9393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14:paraId="1F666B90" w14:textId="61C64F5F" w:rsidR="00BF2C4D" w:rsidRDefault="00BF2C4D" w:rsidP="00E9393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 п</w:t>
            </w:r>
            <w:r w:rsidRPr="00BF2C4D">
              <w:rPr>
                <w:rFonts w:eastAsia="Calibri"/>
                <w:sz w:val="24"/>
                <w:szCs w:val="24"/>
              </w:rPr>
              <w:t>остановлени</w:t>
            </w:r>
            <w:r>
              <w:rPr>
                <w:rFonts w:eastAsia="Calibri"/>
                <w:sz w:val="24"/>
                <w:szCs w:val="24"/>
              </w:rPr>
              <w:t>я</w:t>
            </w:r>
            <w:r w:rsidRPr="00BF2C4D">
              <w:rPr>
                <w:rFonts w:eastAsia="Calibri"/>
                <w:sz w:val="24"/>
                <w:szCs w:val="24"/>
              </w:rPr>
              <w:t xml:space="preserve"> Администрации города Переславля-Залесского</w:t>
            </w:r>
            <w:r w:rsidR="001722AE">
              <w:rPr>
                <w:rFonts w:eastAsia="Calibri"/>
                <w:sz w:val="24"/>
                <w:szCs w:val="24"/>
              </w:rPr>
              <w:t xml:space="preserve"> «</w:t>
            </w:r>
            <w:r w:rsidR="001722AE" w:rsidRPr="0043534A">
              <w:rPr>
                <w:rFonts w:eastAsia="Calibri"/>
                <w:sz w:val="24"/>
                <w:szCs w:val="24"/>
              </w:rPr>
              <w:t xml:space="preserve">Об утверждении Порядка проведения торгов на право заключения договора на организацию ярмарок </w:t>
            </w:r>
            <w:r w:rsidR="001722AE" w:rsidRPr="0043534A">
              <w:rPr>
                <w:sz w:val="24"/>
                <w:szCs w:val="24"/>
              </w:rPr>
              <w:t xml:space="preserve">на земельных участках, находящихся в муниципальной собственности, и на </w:t>
            </w:r>
            <w:r w:rsidR="001722AE" w:rsidRPr="0043534A">
              <w:rPr>
                <w:sz w:val="24"/>
                <w:szCs w:val="24"/>
              </w:rPr>
              <w:lastRenderedPageBreak/>
              <w:t xml:space="preserve">земельных участках, государственная собственность на которые не разграничена, </w:t>
            </w:r>
            <w:r w:rsidR="001722AE" w:rsidRPr="0043534A">
              <w:rPr>
                <w:rFonts w:eastAsia="Calibri"/>
                <w:sz w:val="24"/>
                <w:szCs w:val="24"/>
              </w:rPr>
              <w:t xml:space="preserve">на месте проведения ярмарок, включенном в план проведения ярмарок на территории </w:t>
            </w:r>
            <w:r w:rsidR="001722AE" w:rsidRPr="0043534A">
              <w:rPr>
                <w:rFonts w:eastAsia="Calibri"/>
                <w:iCs/>
                <w:sz w:val="24"/>
                <w:szCs w:val="24"/>
              </w:rPr>
              <w:t>городского округа город Переславль-Залесский Ярославской области»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14:paraId="24A2D111" w14:textId="1CB0B861" w:rsidR="00B82182" w:rsidRPr="00BF2C4D" w:rsidRDefault="00B82182" w:rsidP="00BF2C4D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BF2C4D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14:paraId="1EEF9D82" w14:textId="429E1B9C" w:rsidR="00B82182" w:rsidRPr="00BF2C4D" w:rsidRDefault="00B82182" w:rsidP="00B82182">
      <w:pPr>
        <w:pStyle w:val="a3"/>
        <w:spacing w:before="0"/>
        <w:ind w:firstLine="0"/>
        <w:rPr>
          <w:sz w:val="24"/>
          <w:szCs w:val="24"/>
        </w:rPr>
      </w:pPr>
      <w:r w:rsidRPr="00BF2C4D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14:paraId="697A48A2" w14:textId="77777777" w:rsidR="00B82182" w:rsidRPr="00BF2C4D" w:rsidRDefault="00B82182" w:rsidP="00B82182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B82182" w:rsidRPr="00BF2C4D" w14:paraId="4F5FA87E" w14:textId="77777777" w:rsidTr="00E93937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68D6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B82182" w:rsidRPr="00BF2C4D" w14:paraId="3F08C780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FF1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60B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0E7E8AF1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5BBB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3CB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1B8E4612" w14:textId="77777777" w:rsidTr="00E93937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EB03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30D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7BF3C3CE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31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43AC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347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B82182" w:rsidRPr="00BF2C4D" w14:paraId="21122DCA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DF2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D59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068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79AAFEAF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736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71BC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173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591C4B89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B79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A04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2C0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182" w:rsidRPr="00BF2C4D" w14:paraId="14BE0392" w14:textId="77777777" w:rsidTr="00E939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B42B" w14:textId="77777777" w:rsidR="00B82182" w:rsidRPr="00BF2C4D" w:rsidRDefault="00B82182" w:rsidP="00E9393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9097" w14:textId="77777777" w:rsidR="00B82182" w:rsidRPr="00BF2C4D" w:rsidRDefault="00B82182" w:rsidP="00E9393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F2C4D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C8D2" w14:textId="77777777" w:rsidR="00B82182" w:rsidRPr="00BF2C4D" w:rsidRDefault="00B82182" w:rsidP="00E93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3269D" w14:textId="77777777" w:rsidR="00E70721" w:rsidRPr="00BF2C4D" w:rsidRDefault="00E70721">
      <w:pPr>
        <w:rPr>
          <w:rFonts w:ascii="Times New Roman" w:hAnsi="Times New Roman"/>
          <w:sz w:val="24"/>
          <w:szCs w:val="24"/>
        </w:rPr>
      </w:pPr>
    </w:p>
    <w:sectPr w:rsidR="00E70721" w:rsidRPr="00BF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4"/>
    <w:rsid w:val="001722AE"/>
    <w:rsid w:val="005C2D24"/>
    <w:rsid w:val="00B82182"/>
    <w:rsid w:val="00BE6DDA"/>
    <w:rsid w:val="00BF2C4D"/>
    <w:rsid w:val="00E6310D"/>
    <w:rsid w:val="00E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F7CB"/>
  <w15:chartTrackingRefBased/>
  <w15:docId w15:val="{74477C13-F173-4D37-B620-6557B8F3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2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B82182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2023-11-20T13:51:00Z</dcterms:created>
  <dcterms:modified xsi:type="dcterms:W3CDTF">2023-12-25T10:46:00Z</dcterms:modified>
</cp:coreProperties>
</file>