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ED41" w14:textId="4986A83E" w:rsidR="00460C2D" w:rsidRPr="007F4F2B" w:rsidRDefault="00460C2D" w:rsidP="007F4F2B">
      <w:pPr>
        <w:widowControl w:val="0"/>
        <w:spacing w:after="0" w:line="240" w:lineRule="auto"/>
        <w:ind w:firstLine="5387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F4F2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Приложение № 1</w:t>
      </w:r>
    </w:p>
    <w:p w14:paraId="3EC2963A" w14:textId="77777777" w:rsidR="00460C2D" w:rsidRPr="007F4F2B" w:rsidRDefault="00460C2D" w:rsidP="00460C2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20CDA3" w14:textId="77777777" w:rsidR="007F4F2B" w:rsidRPr="007F4F2B" w:rsidRDefault="007F4F2B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2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7D7DD495" w14:textId="77777777" w:rsidR="007F4F2B" w:rsidRPr="007F4F2B" w:rsidRDefault="007F4F2B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5F514752" w14:textId="77777777" w:rsidR="007F4F2B" w:rsidRPr="007F4F2B" w:rsidRDefault="007F4F2B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 – Залесского </w:t>
      </w:r>
    </w:p>
    <w:p w14:paraId="6BE9212A" w14:textId="77777777" w:rsidR="001333A3" w:rsidRPr="001333A3" w:rsidRDefault="001333A3" w:rsidP="001333A3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3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18.04.2024 № ПОС.03-819/24</w:t>
      </w:r>
    </w:p>
    <w:p w14:paraId="4C2A03E8" w14:textId="38AB3F61" w:rsidR="007F4F2B" w:rsidRPr="007F4F2B" w:rsidRDefault="007F4F2B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5F6F9" w14:textId="77777777" w:rsidR="007F4F2B" w:rsidRDefault="007F4F2B" w:rsidP="00460C2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2E5AEC" w14:textId="77777777" w:rsidR="00D6459C" w:rsidRPr="00995AFF" w:rsidRDefault="00D6459C" w:rsidP="0018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14:paraId="1A1D18C2" w14:textId="104A41E8" w:rsidR="00D6459C" w:rsidRPr="00995AFF" w:rsidRDefault="00215847" w:rsidP="00215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аукциона </w:t>
      </w:r>
      <w:r w:rsidR="00492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  <w:r w:rsidR="007F4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9BD" w:rsidRPr="0099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заключения договора </w:t>
      </w:r>
      <w:r w:rsidR="00D6459C" w:rsidRPr="0099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аренды муниципального имущества</w:t>
      </w:r>
    </w:p>
    <w:p w14:paraId="094B8BC3" w14:textId="77777777" w:rsidR="00093F40" w:rsidRPr="00995AFF" w:rsidRDefault="00093F40" w:rsidP="00D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AAA2C" w14:textId="612C9BFF" w:rsidR="005C175E" w:rsidRPr="00995AFF" w:rsidRDefault="00C449D9" w:rsidP="001424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и</w:t>
      </w:r>
      <w:r w:rsidR="008A458D"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звещение </w:t>
      </w:r>
      <w:r w:rsidR="008A458D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аукциона</w:t>
      </w:r>
      <w:r w:rsidR="00492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</w:t>
      </w:r>
      <w:r w:rsidR="008A458D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</w:t>
      </w:r>
      <w:r w:rsidR="00834F71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раво заключения договора аренды </w:t>
      </w:r>
      <w:r w:rsidR="008A458D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</w:t>
      </w:r>
      <w:r w:rsidR="00F41126"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41126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подготовлено в соответствии с</w:t>
      </w:r>
      <w:r w:rsidR="002F0C28"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F0C28" w:rsidRPr="00995AFF">
        <w:rPr>
          <w:rFonts w:ascii="Times New Roman" w:eastAsia="Calibri" w:hAnsi="Times New Roman" w:cs="Times New Roman"/>
          <w:sz w:val="26"/>
          <w:szCs w:val="26"/>
        </w:rPr>
        <w:t xml:space="preserve">приказом Федеральной антимонопольной службы от </w:t>
      </w:r>
      <w:r w:rsidR="00492DD0">
        <w:rPr>
          <w:rFonts w:ascii="Times New Roman" w:eastAsia="Calibri" w:hAnsi="Times New Roman" w:cs="Times New Roman"/>
          <w:sz w:val="26"/>
          <w:szCs w:val="26"/>
        </w:rPr>
        <w:t>21.03.2023</w:t>
      </w:r>
      <w:r w:rsidR="002F0C28" w:rsidRPr="00995AF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92DD0">
        <w:rPr>
          <w:rFonts w:ascii="Times New Roman" w:eastAsia="Calibri" w:hAnsi="Times New Roman" w:cs="Times New Roman"/>
          <w:sz w:val="26"/>
          <w:szCs w:val="26"/>
        </w:rPr>
        <w:t>147/23</w:t>
      </w:r>
      <w:r w:rsidR="002F0C28" w:rsidRPr="00995AFF">
        <w:rPr>
          <w:rFonts w:ascii="Times New Roman" w:eastAsia="Calibri" w:hAnsi="Times New Roman" w:cs="Times New Roman"/>
          <w:sz w:val="26"/>
          <w:szCs w:val="26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72D3A238" w14:textId="60F947A2" w:rsidR="00492DD0" w:rsidRDefault="00970EE5" w:rsidP="00970EE5">
      <w:pPr>
        <w:widowControl w:val="0"/>
        <w:tabs>
          <w:tab w:val="left" w:pos="567"/>
          <w:tab w:val="left" w:pos="709"/>
          <w:tab w:val="left" w:pos="993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ab/>
      </w:r>
      <w:r w:rsidR="007F4F2B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ab/>
      </w:r>
      <w:r w:rsidR="00382E72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>Инициатор</w:t>
      </w:r>
      <w:r w:rsidRPr="00995AFF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аукциона:</w:t>
      </w:r>
      <w:r w:rsidRPr="00995AFF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</w:p>
    <w:p w14:paraId="118E632B" w14:textId="4284057B" w:rsidR="00970EE5" w:rsidRPr="00995AFF" w:rsidRDefault="00370894" w:rsidP="00970EE5">
      <w:pPr>
        <w:widowControl w:val="0"/>
        <w:tabs>
          <w:tab w:val="left" w:pos="567"/>
          <w:tab w:val="left" w:pos="709"/>
          <w:tab w:val="left" w:pos="993"/>
        </w:tabs>
        <w:overflowPunct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70EE5" w:rsidRPr="00995AFF">
        <w:rPr>
          <w:rFonts w:ascii="Times New Roman" w:eastAsia="Calibri" w:hAnsi="Times New Roman" w:cs="Times New Roman"/>
          <w:sz w:val="26"/>
          <w:szCs w:val="26"/>
        </w:rPr>
        <w:t>Управление муниципальной собственности Администрации города Переславля-Залесского Ярославской области</w:t>
      </w:r>
      <w:r w:rsidR="00040568">
        <w:rPr>
          <w:rFonts w:ascii="Times New Roman" w:eastAsia="Calibri" w:hAnsi="Times New Roman" w:cs="Times New Roman"/>
          <w:sz w:val="26"/>
          <w:szCs w:val="26"/>
        </w:rPr>
        <w:t xml:space="preserve"> (далее - УМС)</w:t>
      </w:r>
      <w:r w:rsidR="00970EE5" w:rsidRPr="00995AF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E7F1FD8" w14:textId="77777777" w:rsidR="00970EE5" w:rsidRPr="00995AFF" w:rsidRDefault="00970EE5" w:rsidP="00370894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AFF">
        <w:rPr>
          <w:rFonts w:ascii="Times New Roman" w:eastAsia="Calibri" w:hAnsi="Times New Roman" w:cs="Times New Roman"/>
          <w:sz w:val="26"/>
          <w:szCs w:val="26"/>
        </w:rPr>
        <w:t xml:space="preserve">Местонахождение, </w:t>
      </w:r>
      <w:r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почтовый адрес</w:t>
      </w:r>
      <w:r w:rsidRPr="00995AFF">
        <w:rPr>
          <w:rFonts w:ascii="Times New Roman" w:eastAsia="Calibri" w:hAnsi="Times New Roman" w:cs="Times New Roman"/>
          <w:sz w:val="26"/>
          <w:szCs w:val="26"/>
        </w:rPr>
        <w:t>: 152020, Ярославская область, г. Переславль-Залесский, ул. Комсомольская, д. 5.</w:t>
      </w:r>
    </w:p>
    <w:p w14:paraId="0DF5764A" w14:textId="77777777" w:rsidR="00970EE5" w:rsidRPr="00995AFF" w:rsidRDefault="00970EE5" w:rsidP="00370894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5AFF">
        <w:rPr>
          <w:rFonts w:ascii="Times New Roman" w:eastAsia="Calibri" w:hAnsi="Times New Roman" w:cs="Times New Roman"/>
          <w:sz w:val="26"/>
          <w:szCs w:val="26"/>
        </w:rPr>
        <w:t>Адрес электронной почты:</w:t>
      </w:r>
      <w:r w:rsidRPr="00995AFF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hyperlink r:id="rId8" w:history="1">
        <w:r w:rsidRPr="00995AFF">
          <w:rPr>
            <w:rFonts w:ascii="Times New Roman" w:eastAsia="Calibri" w:hAnsi="Times New Roman" w:cs="Times New Roman"/>
            <w:sz w:val="26"/>
            <w:szCs w:val="26"/>
            <w:u w:val="single"/>
          </w:rPr>
          <w:t>31000ums@mail.ru</w:t>
        </w:r>
      </w:hyperlink>
      <w:r w:rsidRPr="00995AF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CC7C00A" w14:textId="4680CB0F" w:rsidR="00970EE5" w:rsidRDefault="00970EE5" w:rsidP="00142459">
      <w:pPr>
        <w:widowControl w:val="0"/>
        <w:tabs>
          <w:tab w:val="left" w:pos="0"/>
        </w:tabs>
        <w:overflowPunct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Номер контактного телефона: 8 (48535) </w:t>
      </w:r>
      <w:r w:rsid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3-26-07, </w:t>
      </w:r>
      <w:r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3-54-22.</w:t>
      </w:r>
    </w:p>
    <w:p w14:paraId="58EFC03B" w14:textId="24FF3AC0" w:rsidR="00492DD0" w:rsidRPr="00492DD0" w:rsidRDefault="00492DD0" w:rsidP="001424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="00382E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полномочия</w:t>
      </w: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Организатора аукциона переда</w:t>
      </w:r>
      <w:r w:rsidR="00D801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</w:t>
      </w: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тся министерству конкурентной политики Ярославской области </w:t>
      </w: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Министерство), адрес местонахождения: 150030, г. Ярославль, ул. Ползунова, д.15, контактный телефон: (4852) 78-62-62, электронный адрес: </w:t>
      </w:r>
      <w:r w:rsidRPr="00492DD0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8F36C0E" w14:textId="77777777" w:rsidR="00492DD0" w:rsidRPr="00492DD0" w:rsidRDefault="00970EE5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492DD0"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Оператор электронной площадки:</w:t>
      </w:r>
    </w:p>
    <w:p w14:paraId="7D851C7D" w14:textId="77777777" w:rsidR="00492DD0" w:rsidRPr="00492DD0" w:rsidRDefault="00492DD0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</w:t>
      </w: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Акционерное общество «Российский аукционный дом» (АО «РАД»)</w:t>
      </w:r>
    </w:p>
    <w:p w14:paraId="76A2EB95" w14:textId="77777777" w:rsidR="00492DD0" w:rsidRPr="00492DD0" w:rsidRDefault="00492DD0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нахождения</w:t>
      </w: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190031, г. Санкт-Петербург, пер. Гривцова, д. 5 лит. В</w:t>
      </w:r>
    </w:p>
    <w:p w14:paraId="63349CDA" w14:textId="4CD28B0C" w:rsidR="00492DD0" w:rsidRDefault="00492DD0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Обособленное подразделение г. Ярославль:</w:t>
      </w:r>
      <w:r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150000, г. Ярославль, ул. Депутатская, д. 3, 2 этаж </w:t>
      </w:r>
    </w:p>
    <w:p w14:paraId="74723C6C" w14:textId="14C15AAA" w:rsidR="00492DD0" w:rsidRDefault="009C287F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28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Электронная площадка: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9" w:history="1">
        <w:r w:rsidR="007F4F2B" w:rsidRPr="00100724">
          <w:rPr>
            <w:rStyle w:val="ad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https://lot-online.ru/</w:t>
        </w:r>
      </w:hyperlink>
    </w:p>
    <w:p w14:paraId="20488324" w14:textId="77777777" w:rsidR="00142459" w:rsidRDefault="00492DD0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Адрес электронной почты: </w:t>
      </w:r>
      <w:hyperlink r:id="rId10" w:history="1">
        <w:r w:rsidR="007F4F2B" w:rsidRPr="00100724">
          <w:rPr>
            <w:rStyle w:val="ad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support@lot-online.ru</w:t>
        </w:r>
      </w:hyperlink>
    </w:p>
    <w:p w14:paraId="4E369178" w14:textId="423D85FA" w:rsidR="00492DD0" w:rsidRPr="00492DD0" w:rsidRDefault="00142459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="00492DD0"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елефон: </w:t>
      </w:r>
      <w:r w:rsidR="00492DD0" w:rsidRPr="00492D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8-800-777-57-57</w:t>
      </w:r>
    </w:p>
    <w:p w14:paraId="0A141C46" w14:textId="77777777" w:rsidR="00492DD0" w:rsidRDefault="00492DD0" w:rsidP="00970EE5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EEEDE7E" w14:textId="77777777" w:rsidR="001333A3" w:rsidRDefault="00492DD0" w:rsidP="00970EE5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14:paraId="361EFA3A" w14:textId="1CAB33CC" w:rsidR="00970EE5" w:rsidRPr="00995AFF" w:rsidRDefault="00492DD0" w:rsidP="00970EE5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Место расположения,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970EE5" w:rsidRPr="00995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писание и технические характеристики муниципального имущества, права на которое передаются по договору аренды:</w:t>
      </w:r>
    </w:p>
    <w:p w14:paraId="4BE4B605" w14:textId="77777777" w:rsidR="00370894" w:rsidRPr="00370894" w:rsidRDefault="00970EE5" w:rsidP="00370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70894"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Лот № 1: нестационарный торговый объект-киоск, площадью 9 кв.м., расположенный по адресу: Ярославская область, городской округ Переславль- Залесский, город Переславль- Залесский, улица Маяковского, возле дома 9 (№166 в Схеме), специализация нестационарного торгового объекта: оказание услуг общественного питания;</w:t>
      </w:r>
    </w:p>
    <w:p w14:paraId="474F0692" w14:textId="72C84228" w:rsidR="00370894" w:rsidRPr="00370894" w:rsidRDefault="00370894" w:rsidP="00370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нестационарный торговый объект-киоск, площадью 9 кв.м., расположенный по адресу: Ярославская область, городской округ Переславль- Залесский, город Переславль- Залесский, Народная площадь, возле дома 8 (№160 в Схеме), специализация нестационарного торгового объекта: продажа продовольственных товаров;</w:t>
      </w:r>
    </w:p>
    <w:p w14:paraId="3DBBD938" w14:textId="754F3D5B" w:rsidR="00370894" w:rsidRPr="00370894" w:rsidRDefault="00370894" w:rsidP="00370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нестационарный торговый объект-киоск, площадью 9 кв.м., расположенный по адресу: Ярославская область, городской округ Переславль- Залесский, город Переславль- Залесский, Народная площадь, возле дома 8 (№135 в Схеме), специализация нестационарного торгового объекта: торговля сувенирами и изделиями народных промыслов;</w:t>
      </w:r>
    </w:p>
    <w:p w14:paraId="6A890C70" w14:textId="053623AD" w:rsidR="00370894" w:rsidRPr="00370894" w:rsidRDefault="00370894" w:rsidP="00370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нестационарный торговый объект-киоск, площадью 9 кв.м., расположенный по адресу: Ярославская область, городской округ Переславль- Залесский, город Переславль- Залесский, Народная площадь, возле дома 8 (№161 в Схеме), специализация нестационарного торгового объекта: оказание услуг общественного питания;</w:t>
      </w:r>
    </w:p>
    <w:p w14:paraId="24EE159E" w14:textId="5FBB6283" w:rsidR="00370894" w:rsidRPr="00370894" w:rsidRDefault="00370894" w:rsidP="00370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нестационарный торговый объект-киоск, площадью 9 кв.м., расположенный по адресу: Ярославская область, городской округ Переславль- Залесский, город Переславль- Залесский, улица Советская, возле дома 14 (№163 в Схеме), специализация нестационарного торгового объекта: продажа продовольственных товаров;</w:t>
      </w:r>
    </w:p>
    <w:p w14:paraId="5CC02145" w14:textId="6BC1FF4C" w:rsidR="00370894" w:rsidRPr="00370894" w:rsidRDefault="00370894" w:rsidP="00370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нестационарный торговый объект-киоск, площадью 9 кв.м., расположенный по адресу: Ярославская область, городской округ Переславль- Залесский, город Переславль- Залесский, улица Советская, возле дома 14 (№164 в Схеме), специализация нестационарного торгового объекта: торговля сувенирами и изделиями народных промыслов;</w:t>
      </w:r>
    </w:p>
    <w:p w14:paraId="2D57B5F0" w14:textId="1EAAD86E" w:rsidR="00370894" w:rsidRPr="00370894" w:rsidRDefault="00370894" w:rsidP="001424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3708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нестационарный торговый объект-киоск, площадью 9 кв.м., расположенный по адресу: Ярославская область, городской округ Переславль- Залесский, город Переславль- Залесский, улица Советская, возле дома 3 (№140 в Схеме), специализация нестационарного торгового объекта: продажа продовольственных товаров</w:t>
      </w:r>
      <w:r w:rsidR="00142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8430322" w14:textId="6A9F53CD" w:rsidR="00FD2B95" w:rsidRDefault="00370894" w:rsidP="00970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0894">
        <w:rPr>
          <w:rFonts w:ascii="Times New Roman" w:eastAsia="Calibri" w:hAnsi="Times New Roman" w:cs="Times New Roman"/>
          <w:sz w:val="26"/>
          <w:szCs w:val="26"/>
        </w:rPr>
        <w:t>Киоски</w:t>
      </w:r>
      <w:r w:rsidR="00FF7719">
        <w:rPr>
          <w:rFonts w:ascii="Times New Roman" w:eastAsia="Calibri" w:hAnsi="Times New Roman" w:cs="Times New Roman"/>
          <w:sz w:val="26"/>
          <w:szCs w:val="26"/>
        </w:rPr>
        <w:t xml:space="preserve"> преимущественно </w:t>
      </w:r>
      <w:r>
        <w:rPr>
          <w:rFonts w:ascii="Times New Roman" w:eastAsia="Calibri" w:hAnsi="Times New Roman" w:cs="Times New Roman"/>
          <w:sz w:val="26"/>
          <w:szCs w:val="26"/>
        </w:rPr>
        <w:t>расположены в исторической части города Переславля-Залесского, наиболее посещаемой туристами. Располагаются на улицах Советской, Свободы и на Народной площади, в пешей доступности от достопримечательностей, музеев и прочих часто посещаемых мест.</w:t>
      </w:r>
      <w:r w:rsidR="00412F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3A05">
        <w:rPr>
          <w:rFonts w:ascii="Times New Roman" w:eastAsia="Calibri" w:hAnsi="Times New Roman" w:cs="Times New Roman"/>
          <w:sz w:val="26"/>
          <w:szCs w:val="26"/>
        </w:rPr>
        <w:t xml:space="preserve">Один </w:t>
      </w:r>
      <w:r w:rsidR="00FF7719">
        <w:rPr>
          <w:rFonts w:ascii="Times New Roman" w:eastAsia="Calibri" w:hAnsi="Times New Roman" w:cs="Times New Roman"/>
          <w:sz w:val="26"/>
          <w:szCs w:val="26"/>
        </w:rPr>
        <w:t>киоск расположен на ул. Маяковской, в непосредственной близости от городских парков</w:t>
      </w:r>
      <w:r w:rsidR="005C3A05">
        <w:rPr>
          <w:rFonts w:ascii="Times New Roman" w:eastAsia="Calibri" w:hAnsi="Times New Roman" w:cs="Times New Roman"/>
          <w:sz w:val="26"/>
          <w:szCs w:val="26"/>
        </w:rPr>
        <w:t>,</w:t>
      </w:r>
      <w:r w:rsidR="00FF7719">
        <w:rPr>
          <w:rFonts w:ascii="Times New Roman" w:eastAsia="Calibri" w:hAnsi="Times New Roman" w:cs="Times New Roman"/>
          <w:sz w:val="26"/>
          <w:szCs w:val="26"/>
        </w:rPr>
        <w:t xml:space="preserve"> наиболее посещаемых семьями с детьми.</w:t>
      </w:r>
    </w:p>
    <w:p w14:paraId="5B5A5688" w14:textId="4586D37B" w:rsidR="00370894" w:rsidRDefault="00412FFC" w:rsidP="00970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Киоски </w:t>
      </w:r>
      <w:r w:rsidR="000E4EFD">
        <w:rPr>
          <w:rFonts w:ascii="Times New Roman" w:eastAsia="Calibri" w:hAnsi="Times New Roman" w:cs="Times New Roman"/>
          <w:sz w:val="26"/>
          <w:szCs w:val="26"/>
        </w:rPr>
        <w:t>представляют собой конструкцию из металлического сварного каркаса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3708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6633">
        <w:rPr>
          <w:rFonts w:ascii="Times New Roman" w:eastAsia="Calibri" w:hAnsi="Times New Roman" w:cs="Times New Roman"/>
          <w:sz w:val="26"/>
          <w:szCs w:val="26"/>
        </w:rPr>
        <w:t>отделка – металлическая решетка,</w:t>
      </w:r>
      <w:r w:rsidR="003708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6633">
        <w:rPr>
          <w:rFonts w:ascii="Times New Roman" w:eastAsia="Calibri" w:hAnsi="Times New Roman" w:cs="Times New Roman"/>
          <w:sz w:val="26"/>
          <w:szCs w:val="26"/>
        </w:rPr>
        <w:t>высотой 2,9 м, шириной 2,5 м, длиной 3,5 м. Кровля – металлочерепица, утеплены минеральной ватой, материал отделки фасадов – дерево. Остекление – окна ПВХ двухкамерный стеклопакет в цвет фасада,</w:t>
      </w:r>
      <w:r w:rsidR="008568DB">
        <w:rPr>
          <w:rFonts w:ascii="Times New Roman" w:eastAsia="Calibri" w:hAnsi="Times New Roman" w:cs="Times New Roman"/>
          <w:sz w:val="26"/>
          <w:szCs w:val="26"/>
        </w:rPr>
        <w:t xml:space="preserve"> рольставни ме</w:t>
      </w:r>
      <w:r w:rsidR="00FD2B95">
        <w:rPr>
          <w:rFonts w:ascii="Times New Roman" w:eastAsia="Calibri" w:hAnsi="Times New Roman" w:cs="Times New Roman"/>
          <w:sz w:val="26"/>
          <w:szCs w:val="26"/>
        </w:rPr>
        <w:t>хани</w:t>
      </w:r>
      <w:r w:rsidR="008568DB">
        <w:rPr>
          <w:rFonts w:ascii="Times New Roman" w:eastAsia="Calibri" w:hAnsi="Times New Roman" w:cs="Times New Roman"/>
          <w:sz w:val="26"/>
          <w:szCs w:val="26"/>
        </w:rPr>
        <w:t>ческие в цвет фасада</w:t>
      </w:r>
      <w:r w:rsidR="00FD2B95">
        <w:rPr>
          <w:rFonts w:ascii="Times New Roman" w:eastAsia="Calibri" w:hAnsi="Times New Roman" w:cs="Times New Roman"/>
          <w:sz w:val="26"/>
          <w:szCs w:val="26"/>
        </w:rPr>
        <w:t xml:space="preserve">. Пол – оцинкованный лист, утеплитель, доска, фанера, линолеум. Потолок – пластиковые панели, стены – панели МДФ </w:t>
      </w:r>
      <w:r w:rsidR="00FD2B9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текстура дерева. Входная дверь – стальная, внутри – светильник люминесцентный 2*40 ВТ– 1 шт., двойная розетка – 1 шт., выключатель – 1 шт., автоматы – 2 шт., </w:t>
      </w:r>
    </w:p>
    <w:p w14:paraId="72B00B67" w14:textId="66B258BD" w:rsidR="00FD2B95" w:rsidRDefault="00FD2B95" w:rsidP="00970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3034145" w14:textId="623DF903" w:rsidR="00FD2B95" w:rsidRPr="00370894" w:rsidRDefault="00FD2B95" w:rsidP="00970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66C85D" wp14:editId="4F5746A5">
            <wp:extent cx="5474970" cy="5017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501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DC22E" w14:textId="6F60C451" w:rsidR="00970EE5" w:rsidRPr="00995AFF" w:rsidRDefault="00970EE5" w:rsidP="0014245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Целевое назначение муниципального имущества, права на которое передаются по договору аренды:</w:t>
      </w:r>
      <w:r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AFF">
        <w:rPr>
          <w:rFonts w:ascii="Times New Roman" w:eastAsia="Calibri" w:hAnsi="Times New Roman" w:cs="Times New Roman"/>
          <w:sz w:val="26"/>
          <w:szCs w:val="26"/>
        </w:rPr>
        <w:t>для предпринимательской деятельности</w:t>
      </w:r>
      <w:r w:rsidR="00FF7719">
        <w:rPr>
          <w:rFonts w:ascii="Times New Roman" w:eastAsia="Calibri" w:hAnsi="Times New Roman" w:cs="Times New Roman"/>
          <w:sz w:val="26"/>
          <w:szCs w:val="26"/>
        </w:rPr>
        <w:t xml:space="preserve"> в сфере торговли и общественного питания</w:t>
      </w:r>
      <w:r w:rsidRPr="00995AF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6CDA013" w14:textId="06BFD74D" w:rsidR="00C31E93" w:rsidRDefault="00970EE5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Начальная (минимальная) цена договора</w:t>
      </w:r>
      <w:r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</w:t>
      </w:r>
      <w:r w:rsidR="002F0669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тоимость годовой арендной платы </w:t>
      </w:r>
      <w:r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имущества) составляет</w:t>
      </w:r>
      <w:r w:rsid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A2E32B4" w14:textId="77777777" w:rsidR="00C31E93" w:rsidRPr="00C31E93" w:rsidRDefault="00C31E93" w:rsidP="00C31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№ 1: 187 499,63 (Сто восемьдесят семь тысяч четыреста девяносто девять) рублей 63 копейки с учетом НДС;</w:t>
      </w:r>
    </w:p>
    <w:p w14:paraId="6343FAE7" w14:textId="3B50462D" w:rsidR="00C31E93" w:rsidRPr="00C31E93" w:rsidRDefault="00C31E93" w:rsidP="00C31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>: 191 207,18 (Сто девяносто одна тысяча двести семь) рублей 18 копеек с учетом НДС;</w:t>
      </w:r>
    </w:p>
    <w:p w14:paraId="41FD6AF3" w14:textId="68A83A6B" w:rsidR="00C31E93" w:rsidRPr="00C31E93" w:rsidRDefault="00C31E93" w:rsidP="00C31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>: 178 230,76 (Сто семьдесят восемь тысяч двести тридцать) рублей 76 копеек с учетом НДС;</w:t>
      </w:r>
    </w:p>
    <w:p w14:paraId="31FCCFDC" w14:textId="67414BF0" w:rsidR="00C31E93" w:rsidRPr="00C31E93" w:rsidRDefault="00C31E93" w:rsidP="00C31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>: 187 499,63 (Сто восемьдесят семь тысяч четыреста девяносто девять) рублей 63 копейки с учетом НДС;</w:t>
      </w:r>
    </w:p>
    <w:p w14:paraId="19B40638" w14:textId="77D71E2D" w:rsidR="00C31E93" w:rsidRPr="00C31E93" w:rsidRDefault="00C31E93" w:rsidP="00C31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>: 191 207,18 (Сто девяносто одна тысяча двести семь) рублей 18 копеек с учетом НДС;</w:t>
      </w:r>
    </w:p>
    <w:p w14:paraId="2A5F448C" w14:textId="28A5DCF5" w:rsidR="00C31E93" w:rsidRPr="00C31E93" w:rsidRDefault="00C31E93" w:rsidP="00C31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>: 178 230,76 (Сто семьдесят восемь тысяч двести тридцать) рублей 76 копеек с учетом НДС;</w:t>
      </w:r>
    </w:p>
    <w:p w14:paraId="23D57D29" w14:textId="69E9AC5B" w:rsidR="00C31E93" w:rsidRPr="00C31E93" w:rsidRDefault="00C31E93" w:rsidP="0014245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31E93">
        <w:rPr>
          <w:rFonts w:ascii="Times New Roman" w:eastAsia="Times New Roman" w:hAnsi="Times New Roman" w:cs="Times New Roman"/>
          <w:sz w:val="26"/>
          <w:szCs w:val="26"/>
          <w:lang w:eastAsia="ru-RU"/>
        </w:rPr>
        <w:t>: 191 207,18 (Сто девяносто одна тысяча двести семь) рублей 18 копеек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НДС.</w:t>
      </w:r>
    </w:p>
    <w:p w14:paraId="0E6F303C" w14:textId="44BBB9E7" w:rsidR="00970EE5" w:rsidRDefault="00C31E93" w:rsidP="0014245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Стоимость годовой арендной платы 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определена в размере </w:t>
      </w:r>
      <w:r w:rsidR="00970EE5" w:rsidRPr="00995A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рыночной стоимости годовой платы 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право пользования на условиях аренды указанным имуществом, без учета коммунальных услуг (коммунальных платежей) и эксплуатационных расходов </w:t>
      </w:r>
      <w:r w:rsidR="00970EE5" w:rsidRPr="00995AFF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(</w:t>
      </w:r>
      <w:r w:rsidR="006E00A3" w:rsidRPr="00995A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согласно отчет</w:t>
      </w:r>
      <w:r w:rsidR="006E00A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у</w:t>
      </w:r>
      <w:r w:rsidR="00970EE5" w:rsidRPr="00995A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об оценке 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256</w:t>
      </w:r>
      <w:r w:rsidR="00970EE5"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0EE5" w:rsidRPr="00995A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ООО «КОМПАНИЯ СТАНДАРТ ОЦЕНКА»).</w:t>
      </w:r>
    </w:p>
    <w:p w14:paraId="699322B7" w14:textId="77777777" w:rsidR="00970EE5" w:rsidRPr="00995AFF" w:rsidRDefault="00970EE5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95AFF">
        <w:rPr>
          <w:rFonts w:ascii="Times New Roman" w:eastAsia="Calibri" w:hAnsi="Times New Roman" w:cs="Times New Roman"/>
          <w:b/>
          <w:sz w:val="26"/>
          <w:szCs w:val="26"/>
        </w:rPr>
        <w:t>Срок действия договора аренды:</w:t>
      </w:r>
      <w:r w:rsidRPr="00995AFF">
        <w:rPr>
          <w:rFonts w:ascii="Times New Roman" w:eastAsia="Calibri" w:hAnsi="Times New Roman" w:cs="Times New Roman"/>
          <w:sz w:val="26"/>
          <w:szCs w:val="26"/>
        </w:rPr>
        <w:t xml:space="preserve"> 5 лет со дня подписания акта приема - передачи имущества.</w:t>
      </w:r>
    </w:p>
    <w:p w14:paraId="4CA7B7D9" w14:textId="38F6A273" w:rsidR="00970EE5" w:rsidRDefault="00970EE5" w:rsidP="0014245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AF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 об обеспечении исполнения договора аренды муниципального имущества не устанавливается.</w:t>
      </w:r>
    </w:p>
    <w:p w14:paraId="649F3C55" w14:textId="2F3E7F8A" w:rsidR="00B50BCF" w:rsidRPr="00B50BCF" w:rsidRDefault="00B50BCF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0B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дата и время окончания срока подачи заявок на участие в аукционе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0563AFF5" w14:textId="77777777" w:rsidR="00077756" w:rsidRPr="00077756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Заявка на участие в аукционе подается в срок и по форме, которые установлены документацией об аукционе.</w:t>
      </w:r>
    </w:p>
    <w:p w14:paraId="5C62039F" w14:textId="77777777" w:rsidR="00077756" w:rsidRPr="00077756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14:paraId="3731DEC0" w14:textId="13AA8D16" w:rsidR="00077756" w:rsidRPr="00077756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Прием заявок на участие в аукционе осуществляется в соответствии с регламентом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электронной площадки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0F3B4C7C" w14:textId="1C1B23C4" w:rsidR="00077756" w:rsidRPr="00077756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Дата 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время 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начала приема заявок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09 час. 00 мин. 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5C3A05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5C3A05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16CFFE93" w14:textId="5B493A38" w:rsidR="00B50BCF" w:rsidRPr="00077756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Дата 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время 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окончания приема заявок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15 час. 00 мин. </w:t>
      </w:r>
      <w:r w:rsidR="005C3A05">
        <w:rPr>
          <w:rFonts w:ascii="Times New Roman" w:eastAsia="Times New Roman" w:hAnsi="Times New Roman" w:cs="Times New Roman"/>
          <w:sz w:val="26"/>
          <w:szCs w:val="26"/>
          <w:lang w:eastAsia="zh-CN"/>
        </w:rPr>
        <w:t>16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5C3A05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="005D27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.2024 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(время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077756">
        <w:rPr>
          <w:rFonts w:ascii="Times New Roman" w:eastAsia="Times New Roman" w:hAnsi="Times New Roman" w:cs="Times New Roman"/>
          <w:sz w:val="26"/>
          <w:szCs w:val="26"/>
          <w:lang w:eastAsia="zh-CN"/>
        </w:rPr>
        <w:t>осковское).</w:t>
      </w:r>
    </w:p>
    <w:p w14:paraId="4B488A83" w14:textId="7412A058" w:rsidR="00B50BCF" w:rsidRDefault="00B50BCF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0E41AFE" w14:textId="2F12FAF3" w:rsidR="00743853" w:rsidRPr="00074E09" w:rsidRDefault="00743853" w:rsidP="0074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38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Требование о внесении задатка: </w:t>
      </w:r>
      <w:r w:rsidRPr="00074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задаток </w:t>
      </w:r>
      <w:r w:rsidR="00074E09" w:rsidRPr="00074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устанавливается в размере 50% от начальной (минимальной) цены договора и составляет</w:t>
      </w:r>
      <w:r w:rsidRPr="00074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3EC00C1C" w14:textId="77777777" w:rsidR="009104F0" w:rsidRPr="001A25B9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Лот № 1: 93 749,82 (Девяносто три тысячи семьсот сорок девять) рублей 82 копейки;</w:t>
      </w:r>
    </w:p>
    <w:p w14:paraId="2FA7ED24" w14:textId="1DF379D2" w:rsidR="009104F0" w:rsidRPr="001A25B9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95 603,59 (Девяносто пять тысяч шестьсот три) рубля 59 копеек;</w:t>
      </w:r>
    </w:p>
    <w:p w14:paraId="58414EA0" w14:textId="172A6D71" w:rsidR="009104F0" w:rsidRPr="001A25B9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89 115,38 (Восемьдесят девять тысяч сто пятнадцать) рублей 38 копеек;</w:t>
      </w:r>
    </w:p>
    <w:p w14:paraId="5C723414" w14:textId="33E9D6FD" w:rsidR="009104F0" w:rsidRPr="001A25B9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93 749,82 (Девяносто три тысячи семьсот сорок девять) рублей 82 копейки;</w:t>
      </w:r>
    </w:p>
    <w:p w14:paraId="7DDDB20B" w14:textId="1226D6D3" w:rsidR="009104F0" w:rsidRPr="001A25B9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95 603,59 (Девяносто пять тысяч шестьсот три) рубля 59 копеек;</w:t>
      </w:r>
    </w:p>
    <w:p w14:paraId="3D0450CC" w14:textId="280F6E6B" w:rsidR="009104F0" w:rsidRPr="001A25B9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89 115,38 (Восемьдесят девять тысяч сто пятнадцать) рублей 38 копеек;</w:t>
      </w:r>
    </w:p>
    <w:p w14:paraId="699C853D" w14:textId="29C9DED8" w:rsidR="009104F0" w:rsidRPr="001A25B9" w:rsidRDefault="009104F0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5C3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1A25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95 603,59 (Девяносто пять тысяч шестьсот три) рубля 59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копеек.</w:t>
      </w:r>
    </w:p>
    <w:p w14:paraId="6E2E9117" w14:textId="2D973069" w:rsidR="00743853" w:rsidRPr="00995DB6" w:rsidRDefault="00743853" w:rsidP="00207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438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Задаток в безналичной форме должен поступить</w:t>
      </w:r>
      <w:r w:rsidR="009C28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070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счет электронной площадки</w:t>
      </w:r>
      <w:r w:rsidRPr="007438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995DB6" w:rsidRPr="00995D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  <w:r w:rsidRPr="00995D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5837287" w14:textId="77777777" w:rsidR="00743853" w:rsidRPr="00207075" w:rsidRDefault="00743853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7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Задаток на участие в аукционе в электронной форме должен быть внесен на счет Оператора электронной торговой площадки не позднее даты и времени окончания приема заявок.</w:t>
      </w:r>
    </w:p>
    <w:p w14:paraId="168A79A2" w14:textId="5CA538A1" w:rsidR="00092307" w:rsidRPr="00092307" w:rsidRDefault="00092307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23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рассмотрения заявок на участие в аукционе: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D2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5D2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5D2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.2024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:00.</w:t>
      </w:r>
    </w:p>
    <w:p w14:paraId="42AD77F3" w14:textId="2F21C706" w:rsidR="00092307" w:rsidRDefault="00092307" w:rsidP="00092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23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Шаг аукциона: 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устанавливается в размере 5% от начальной (минимальной) цены договора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составляет:</w:t>
      </w:r>
    </w:p>
    <w:p w14:paraId="5438EDBE" w14:textId="77777777" w:rsidR="009104F0" w:rsidRPr="009104F0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Лот № 1: 9 374,98 (Девять тысяч триста семьдесят четыре) рубля 98 копеек;</w:t>
      </w:r>
    </w:p>
    <w:p w14:paraId="363323FC" w14:textId="78CE62FB" w:rsidR="009104F0" w:rsidRPr="009104F0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9 560,35 (Девять тысяч пятьсот шестьдесят) рублей 35 копеек;</w:t>
      </w:r>
    </w:p>
    <w:p w14:paraId="62F85270" w14:textId="54ECD166" w:rsidR="009104F0" w:rsidRPr="009104F0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8 911,53 (Восемь тысяч девятьсот одиннадцать) рублей 53 копейки;</w:t>
      </w:r>
    </w:p>
    <w:p w14:paraId="6B7F6EFF" w14:textId="17821568" w:rsidR="009104F0" w:rsidRPr="009104F0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9 374,98 (Девять тысяч триста семьдесят четыре) рубля 98 копеек;</w:t>
      </w:r>
    </w:p>
    <w:p w14:paraId="22CD1457" w14:textId="50FC15F7" w:rsidR="009104F0" w:rsidRPr="009104F0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9 560,35 (Девять тысяч пятьсот шестьдесят) рублей 35 копеек;</w:t>
      </w:r>
    </w:p>
    <w:p w14:paraId="309208CD" w14:textId="42E55165" w:rsidR="009104F0" w:rsidRPr="009104F0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8 911,53 (Восемь тысяч девятьсот одиннадцать) рублей 53 копейки;</w:t>
      </w:r>
    </w:p>
    <w:p w14:paraId="3DDCEE2C" w14:textId="29C7F600" w:rsidR="009104F0" w:rsidRDefault="009104F0" w:rsidP="00910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№ 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9104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9 560,35 (Девять тысяч пятьсот шестьдесят) рублей 35 копеек.</w:t>
      </w:r>
    </w:p>
    <w:p w14:paraId="5968F34C" w14:textId="0D9391B2" w:rsidR="00092307" w:rsidRPr="00092307" w:rsidRDefault="00092307" w:rsidP="00092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64D3705" w14:textId="4C9DB259" w:rsidR="00092307" w:rsidRPr="00092307" w:rsidRDefault="00092307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23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проведения аукциона: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5D2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5D27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.2024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6E00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0923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час. 00 мин. на электронной площадке https://lot-online.ru/.</w:t>
      </w:r>
    </w:p>
    <w:p w14:paraId="07F1532D" w14:textId="77777777" w:rsidR="00B62EE1" w:rsidRPr="00B62EE1" w:rsidRDefault="00C30039" w:rsidP="00B62EE1">
      <w:pPr>
        <w:tabs>
          <w:tab w:val="left" w:pos="1134"/>
        </w:tabs>
        <w:spacing w:after="0" w:line="228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E75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 и порядок оплаты по договору: </w:t>
      </w:r>
      <w:r w:rsidR="00B62EE1" w:rsidRPr="00B62EE1">
        <w:rPr>
          <w:rFonts w:ascii="Times New Roman" w:eastAsia="Calibri" w:hAnsi="Times New Roman" w:cs="Times New Roman"/>
          <w:bCs/>
          <w:sz w:val="26"/>
          <w:szCs w:val="26"/>
        </w:rPr>
        <w:t xml:space="preserve">оплата по договору аренды производится ежемесячно не позднее 10 числа каждого месяца, следующего за отчетным, равными частями (1/12 части годовой арендной платы) по следующим реквизитам: </w:t>
      </w:r>
      <w:r w:rsidR="00B62EE1" w:rsidRPr="00B62EE1">
        <w:rPr>
          <w:rFonts w:ascii="Times New Roman" w:eastAsia="Calibri" w:hAnsi="Times New Roman" w:cs="Times New Roman"/>
          <w:b/>
          <w:sz w:val="26"/>
          <w:szCs w:val="26"/>
        </w:rPr>
        <w:t>расчетный счет</w:t>
      </w:r>
      <w:r w:rsidR="00B62EE1" w:rsidRPr="00B62EE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№ 40102810245370000065 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наименование банка: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ОТДЕЛЕНИЕ ЯРОСЛАВЛЬ БАНКА РОССИИ//УФК по Ярославской области г. Ярославль,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БИК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017888102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казначейский счет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03100643000000017100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ОКТМО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78705000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>,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2EE1"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КБК </w:t>
      </w:r>
      <w:r w:rsidR="00B62EE1" w:rsidRPr="00B62EE1">
        <w:rPr>
          <w:rFonts w:ascii="Times New Roman" w:eastAsia="Calibri" w:hAnsi="Times New Roman" w:cs="Times New Roman"/>
          <w:sz w:val="26"/>
          <w:szCs w:val="26"/>
        </w:rPr>
        <w:t>20711105034040000120</w:t>
      </w:r>
      <w:r w:rsidR="00B62EE1" w:rsidRPr="00B62EE1">
        <w:rPr>
          <w:rFonts w:ascii="Times New Roman" w:eastAsia="Calibri" w:hAnsi="Times New Roman" w:cs="Times New Roman"/>
          <w:bCs/>
          <w:sz w:val="26"/>
          <w:szCs w:val="26"/>
        </w:rPr>
        <w:t xml:space="preserve"> без учета  НДС.</w:t>
      </w:r>
    </w:p>
    <w:p w14:paraId="5010A99B" w14:textId="77777777" w:rsidR="00B62EE1" w:rsidRPr="00B62EE1" w:rsidRDefault="00B62EE1" w:rsidP="00B62EE1">
      <w:pPr>
        <w:tabs>
          <w:tab w:val="left" w:pos="1134"/>
        </w:tabs>
        <w:spacing w:after="0" w:line="228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2EE1">
        <w:rPr>
          <w:rFonts w:ascii="Times New Roman" w:eastAsia="Calibri" w:hAnsi="Times New Roman" w:cs="Times New Roman"/>
          <w:bCs/>
          <w:sz w:val="26"/>
          <w:szCs w:val="26"/>
        </w:rPr>
        <w:t>В платёжном документе указываются: назначение платежа (арендная плата) и номер договора аренды.</w:t>
      </w:r>
    </w:p>
    <w:p w14:paraId="2A478B5B" w14:textId="77777777" w:rsidR="00B62EE1" w:rsidRPr="00B62EE1" w:rsidRDefault="00B62EE1" w:rsidP="00B62EE1">
      <w:pPr>
        <w:tabs>
          <w:tab w:val="left" w:pos="1134"/>
        </w:tabs>
        <w:spacing w:after="0" w:line="228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2EE1">
        <w:rPr>
          <w:rFonts w:ascii="Times New Roman" w:eastAsia="Calibri" w:hAnsi="Times New Roman" w:cs="Times New Roman"/>
          <w:bCs/>
          <w:sz w:val="26"/>
          <w:szCs w:val="26"/>
        </w:rPr>
        <w:t>Арендаторы, являющиеся юридическими лицами или индивидуальными предпринимателями, осуществляют оплату НДС в бюджет соответствующего органа самостоятельно.</w:t>
      </w:r>
    </w:p>
    <w:p w14:paraId="15B9F90E" w14:textId="77777777" w:rsidR="00B62EE1" w:rsidRPr="00B62EE1" w:rsidRDefault="00B62EE1" w:rsidP="00B62EE1">
      <w:pPr>
        <w:tabs>
          <w:tab w:val="left" w:pos="1134"/>
        </w:tabs>
        <w:spacing w:after="0" w:line="228" w:lineRule="auto"/>
        <w:ind w:right="-1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2EE1">
        <w:rPr>
          <w:rFonts w:ascii="Times New Roman" w:eastAsia="Calibri" w:hAnsi="Times New Roman" w:cs="Times New Roman"/>
          <w:bCs/>
          <w:sz w:val="26"/>
          <w:szCs w:val="26"/>
        </w:rPr>
        <w:t xml:space="preserve"> Арендаторы – физические лица, не являющиеся индивидуальными предпринимателями, осуществляют оплату НДС одновременно с оплатой арендных платежей по следующим реквизитам: </w:t>
      </w:r>
    </w:p>
    <w:p w14:paraId="1A943D25" w14:textId="77777777" w:rsidR="00B62EE1" w:rsidRPr="00B62EE1" w:rsidRDefault="00B62EE1" w:rsidP="00B62EE1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Наименование получателя платежа: </w:t>
      </w:r>
      <w:r w:rsidRPr="00B62EE1">
        <w:rPr>
          <w:rFonts w:ascii="Times New Roman" w:eastAsia="Calibri" w:hAnsi="Times New Roman" w:cs="Times New Roman"/>
          <w:sz w:val="26"/>
          <w:szCs w:val="26"/>
        </w:rPr>
        <w:t>Управление финансов (Управление муниципальной собственности, л/с 04713001700), ИНН 7608002597, КПП 760801001,</w:t>
      </w: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номер счета получателя платежа: </w:t>
      </w:r>
      <w:r w:rsidRPr="00B62EE1">
        <w:rPr>
          <w:rFonts w:ascii="Times New Roman" w:eastAsia="Calibri" w:hAnsi="Times New Roman" w:cs="Times New Roman"/>
          <w:sz w:val="26"/>
          <w:szCs w:val="26"/>
        </w:rPr>
        <w:t xml:space="preserve">№ 40102810245370000065, </w:t>
      </w: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казначейский счет 03100643000000017100 казначейский счет </w:t>
      </w:r>
      <w:r w:rsidRPr="00B62EE1">
        <w:rPr>
          <w:rFonts w:ascii="Times New Roman" w:eastAsia="Calibri" w:hAnsi="Times New Roman" w:cs="Times New Roman"/>
          <w:sz w:val="26"/>
          <w:szCs w:val="26"/>
        </w:rPr>
        <w:t>03100643000000017100</w:t>
      </w: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наименование банка: </w:t>
      </w:r>
      <w:r w:rsidRPr="00B62EE1">
        <w:rPr>
          <w:rFonts w:ascii="Times New Roman" w:eastAsia="Calibri" w:hAnsi="Times New Roman" w:cs="Times New Roman"/>
          <w:sz w:val="26"/>
          <w:szCs w:val="26"/>
        </w:rPr>
        <w:t>ОТДЕЛЕНИЕ ЯРОСЛАВЛЬ БАНКА РОССИИ//УФК по Ярославской области г. Ярославль</w:t>
      </w: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БИК </w:t>
      </w:r>
      <w:r w:rsidRPr="00B62EE1">
        <w:rPr>
          <w:rFonts w:ascii="Times New Roman" w:eastAsia="Calibri" w:hAnsi="Times New Roman" w:cs="Times New Roman"/>
          <w:sz w:val="26"/>
          <w:szCs w:val="26"/>
        </w:rPr>
        <w:t>017888102</w:t>
      </w:r>
      <w:r w:rsidRPr="00B62EE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ОКТМО </w:t>
      </w:r>
      <w:r w:rsidRPr="00B62EE1">
        <w:rPr>
          <w:rFonts w:ascii="Times New Roman" w:eastAsia="Calibri" w:hAnsi="Times New Roman" w:cs="Times New Roman"/>
          <w:sz w:val="26"/>
          <w:szCs w:val="26"/>
        </w:rPr>
        <w:t>78705000.</w:t>
      </w:r>
    </w:p>
    <w:p w14:paraId="0CC06175" w14:textId="72C9C544" w:rsidR="00040568" w:rsidRDefault="00040568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05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Срок, в течение которого организатор аукциона вправе отказаться от проведения аукциона: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0405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14:paraId="02855126" w14:textId="5CDA6941" w:rsidR="00E520EE" w:rsidRDefault="00040568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405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Срок, в течение которого должен быть подписан проект договора</w:t>
      </w:r>
      <w:r w:rsidR="00660776" w:rsidRPr="006607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составляет не менее десяти дней со дня размещения на официальном сайте торгов протокола аукциона (в случае, если заявитель признан победителем аукциона) либо протокола рассмотрения заявок на участие в аукционе (в случае,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заявителя) но не более </w:t>
      </w:r>
      <w:r w:rsidR="00EA1D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пятнадцати</w:t>
      </w:r>
      <w:r w:rsidR="00660776" w:rsidRPr="006607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дней с указанных сроков.</w:t>
      </w:r>
    </w:p>
    <w:p w14:paraId="002A1DC3" w14:textId="77777777" w:rsidR="00E520EE" w:rsidRDefault="00E520EE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E520EE" w:rsidSect="006E00A3">
      <w:headerReference w:type="default" r:id="rId12"/>
      <w:footerReference w:type="default" r:id="rId13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F48C" w14:textId="77777777" w:rsidR="00B22F34" w:rsidRDefault="00B22F34" w:rsidP="00936E64">
      <w:pPr>
        <w:spacing w:after="0" w:line="240" w:lineRule="auto"/>
      </w:pPr>
      <w:r>
        <w:separator/>
      </w:r>
    </w:p>
  </w:endnote>
  <w:endnote w:type="continuationSeparator" w:id="0">
    <w:p w14:paraId="1E38EEF0" w14:textId="77777777" w:rsidR="00B22F34" w:rsidRDefault="00B22F34" w:rsidP="00936E64">
      <w:pPr>
        <w:spacing w:after="0" w:line="240" w:lineRule="auto"/>
      </w:pPr>
      <w:r>
        <w:continuationSeparator/>
      </w:r>
    </w:p>
  </w:endnote>
  <w:endnote w:type="continuationNotice" w:id="1">
    <w:p w14:paraId="0A3F4283" w14:textId="77777777" w:rsidR="00B22F34" w:rsidRDefault="00B22F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8F77" w14:textId="77777777" w:rsidR="008B2B9A" w:rsidRDefault="008B2B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352C" w14:textId="77777777" w:rsidR="00B22F34" w:rsidRDefault="00B22F34" w:rsidP="00936E64">
      <w:pPr>
        <w:spacing w:after="0" w:line="240" w:lineRule="auto"/>
      </w:pPr>
      <w:r>
        <w:separator/>
      </w:r>
    </w:p>
  </w:footnote>
  <w:footnote w:type="continuationSeparator" w:id="0">
    <w:p w14:paraId="484FB083" w14:textId="77777777" w:rsidR="00B22F34" w:rsidRDefault="00B22F34" w:rsidP="00936E64">
      <w:pPr>
        <w:spacing w:after="0" w:line="240" w:lineRule="auto"/>
      </w:pPr>
      <w:r>
        <w:continuationSeparator/>
      </w:r>
    </w:p>
  </w:footnote>
  <w:footnote w:type="continuationNotice" w:id="1">
    <w:p w14:paraId="33AA4CC3" w14:textId="77777777" w:rsidR="00B22F34" w:rsidRDefault="00B22F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1382" w14:textId="77777777" w:rsidR="008B2B9A" w:rsidRDefault="008B2B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C114F83"/>
    <w:multiLevelType w:val="hybridMultilevel"/>
    <w:tmpl w:val="20E44BC4"/>
    <w:lvl w:ilvl="0" w:tplc="ECAE63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A34207"/>
    <w:multiLevelType w:val="multilevel"/>
    <w:tmpl w:val="ACFA96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" w15:restartNumberingAfterBreak="0">
    <w:nsid w:val="78C55F37"/>
    <w:multiLevelType w:val="hybridMultilevel"/>
    <w:tmpl w:val="F7480CC4"/>
    <w:lvl w:ilvl="0" w:tplc="0419000F">
      <w:start w:val="4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91"/>
    <w:rsid w:val="000009F0"/>
    <w:rsid w:val="00000C9F"/>
    <w:rsid w:val="000011A7"/>
    <w:rsid w:val="00001FDD"/>
    <w:rsid w:val="00004F4C"/>
    <w:rsid w:val="000115FF"/>
    <w:rsid w:val="00017FEA"/>
    <w:rsid w:val="0002417A"/>
    <w:rsid w:val="00034912"/>
    <w:rsid w:val="00036E96"/>
    <w:rsid w:val="0003760C"/>
    <w:rsid w:val="00040568"/>
    <w:rsid w:val="0004244B"/>
    <w:rsid w:val="00053FE9"/>
    <w:rsid w:val="000541C1"/>
    <w:rsid w:val="00054F64"/>
    <w:rsid w:val="0005731E"/>
    <w:rsid w:val="00062385"/>
    <w:rsid w:val="00062B1D"/>
    <w:rsid w:val="0006437E"/>
    <w:rsid w:val="000650A6"/>
    <w:rsid w:val="000671FF"/>
    <w:rsid w:val="00067D5B"/>
    <w:rsid w:val="0007075B"/>
    <w:rsid w:val="00073A46"/>
    <w:rsid w:val="00074E09"/>
    <w:rsid w:val="00077756"/>
    <w:rsid w:val="00077D95"/>
    <w:rsid w:val="0008197B"/>
    <w:rsid w:val="00084301"/>
    <w:rsid w:val="00091521"/>
    <w:rsid w:val="00092307"/>
    <w:rsid w:val="00092736"/>
    <w:rsid w:val="00092DAA"/>
    <w:rsid w:val="00093F40"/>
    <w:rsid w:val="000950A6"/>
    <w:rsid w:val="000A1A08"/>
    <w:rsid w:val="000A273B"/>
    <w:rsid w:val="000A64F7"/>
    <w:rsid w:val="000B189D"/>
    <w:rsid w:val="000B48EB"/>
    <w:rsid w:val="000C0060"/>
    <w:rsid w:val="000C49A3"/>
    <w:rsid w:val="000C4E0F"/>
    <w:rsid w:val="000C5113"/>
    <w:rsid w:val="000C7684"/>
    <w:rsid w:val="000D25E0"/>
    <w:rsid w:val="000E1D6B"/>
    <w:rsid w:val="000E4EFD"/>
    <w:rsid w:val="000F12F9"/>
    <w:rsid w:val="000F2423"/>
    <w:rsid w:val="000F3619"/>
    <w:rsid w:val="000F737C"/>
    <w:rsid w:val="00106800"/>
    <w:rsid w:val="00106A50"/>
    <w:rsid w:val="0011349B"/>
    <w:rsid w:val="001149BB"/>
    <w:rsid w:val="00120CB3"/>
    <w:rsid w:val="00121640"/>
    <w:rsid w:val="00123497"/>
    <w:rsid w:val="00123B66"/>
    <w:rsid w:val="001326B2"/>
    <w:rsid w:val="001333A3"/>
    <w:rsid w:val="00142459"/>
    <w:rsid w:val="0014594D"/>
    <w:rsid w:val="00160A90"/>
    <w:rsid w:val="00162A94"/>
    <w:rsid w:val="00167C2F"/>
    <w:rsid w:val="00170576"/>
    <w:rsid w:val="00172920"/>
    <w:rsid w:val="0017620B"/>
    <w:rsid w:val="0018026A"/>
    <w:rsid w:val="001819FB"/>
    <w:rsid w:val="0018347F"/>
    <w:rsid w:val="00190D62"/>
    <w:rsid w:val="0019442E"/>
    <w:rsid w:val="001955FC"/>
    <w:rsid w:val="001A25B9"/>
    <w:rsid w:val="001A2B80"/>
    <w:rsid w:val="001A4A9F"/>
    <w:rsid w:val="001A580C"/>
    <w:rsid w:val="001A7474"/>
    <w:rsid w:val="001B21D5"/>
    <w:rsid w:val="001B249E"/>
    <w:rsid w:val="001B32F3"/>
    <w:rsid w:val="001B477D"/>
    <w:rsid w:val="001B5E8E"/>
    <w:rsid w:val="001C2F98"/>
    <w:rsid w:val="001C619D"/>
    <w:rsid w:val="001D44C5"/>
    <w:rsid w:val="001D4CB9"/>
    <w:rsid w:val="001D7890"/>
    <w:rsid w:val="001E2298"/>
    <w:rsid w:val="001E25CB"/>
    <w:rsid w:val="001F0EE5"/>
    <w:rsid w:val="001F2A78"/>
    <w:rsid w:val="001F40A5"/>
    <w:rsid w:val="0020283A"/>
    <w:rsid w:val="00207075"/>
    <w:rsid w:val="002075C1"/>
    <w:rsid w:val="0021217C"/>
    <w:rsid w:val="00213C69"/>
    <w:rsid w:val="00213F48"/>
    <w:rsid w:val="00215847"/>
    <w:rsid w:val="00220D45"/>
    <w:rsid w:val="002237A6"/>
    <w:rsid w:val="0022402E"/>
    <w:rsid w:val="00225586"/>
    <w:rsid w:val="002403B6"/>
    <w:rsid w:val="00253EE8"/>
    <w:rsid w:val="00256DB8"/>
    <w:rsid w:val="002578E8"/>
    <w:rsid w:val="00260448"/>
    <w:rsid w:val="00262283"/>
    <w:rsid w:val="00266F06"/>
    <w:rsid w:val="00270311"/>
    <w:rsid w:val="0027384A"/>
    <w:rsid w:val="002759CB"/>
    <w:rsid w:val="00291DAC"/>
    <w:rsid w:val="00296A5F"/>
    <w:rsid w:val="002A5B1A"/>
    <w:rsid w:val="002A6158"/>
    <w:rsid w:val="002B28A8"/>
    <w:rsid w:val="002C7E6E"/>
    <w:rsid w:val="002D08AF"/>
    <w:rsid w:val="002D5E85"/>
    <w:rsid w:val="002D5E89"/>
    <w:rsid w:val="002E2CE1"/>
    <w:rsid w:val="002E39A5"/>
    <w:rsid w:val="002F0669"/>
    <w:rsid w:val="002F0C28"/>
    <w:rsid w:val="002F152A"/>
    <w:rsid w:val="002F52AA"/>
    <w:rsid w:val="002F6F98"/>
    <w:rsid w:val="002F7050"/>
    <w:rsid w:val="003010CC"/>
    <w:rsid w:val="00302FF5"/>
    <w:rsid w:val="00307048"/>
    <w:rsid w:val="00310E4C"/>
    <w:rsid w:val="00321756"/>
    <w:rsid w:val="003308AC"/>
    <w:rsid w:val="0033186C"/>
    <w:rsid w:val="003320B5"/>
    <w:rsid w:val="00335277"/>
    <w:rsid w:val="0033747E"/>
    <w:rsid w:val="00337906"/>
    <w:rsid w:val="00337C19"/>
    <w:rsid w:val="00340AC5"/>
    <w:rsid w:val="00364FD7"/>
    <w:rsid w:val="00366D01"/>
    <w:rsid w:val="00370894"/>
    <w:rsid w:val="003716CD"/>
    <w:rsid w:val="00374645"/>
    <w:rsid w:val="003746BD"/>
    <w:rsid w:val="003749F1"/>
    <w:rsid w:val="00382E72"/>
    <w:rsid w:val="003842DE"/>
    <w:rsid w:val="003853C1"/>
    <w:rsid w:val="003875A3"/>
    <w:rsid w:val="003A42AE"/>
    <w:rsid w:val="003A763E"/>
    <w:rsid w:val="003B0C4E"/>
    <w:rsid w:val="003B0D36"/>
    <w:rsid w:val="003B764D"/>
    <w:rsid w:val="003C4922"/>
    <w:rsid w:val="003D6EAD"/>
    <w:rsid w:val="003E097F"/>
    <w:rsid w:val="003E2F4B"/>
    <w:rsid w:val="003E5D62"/>
    <w:rsid w:val="003E7092"/>
    <w:rsid w:val="003F0394"/>
    <w:rsid w:val="003F71BF"/>
    <w:rsid w:val="00401247"/>
    <w:rsid w:val="00407C8C"/>
    <w:rsid w:val="00410309"/>
    <w:rsid w:val="004120C5"/>
    <w:rsid w:val="00412FFC"/>
    <w:rsid w:val="00416413"/>
    <w:rsid w:val="00417BFB"/>
    <w:rsid w:val="00425C67"/>
    <w:rsid w:val="00430B19"/>
    <w:rsid w:val="00431EA5"/>
    <w:rsid w:val="004363FC"/>
    <w:rsid w:val="004400F1"/>
    <w:rsid w:val="004454C5"/>
    <w:rsid w:val="00450E09"/>
    <w:rsid w:val="00456AD1"/>
    <w:rsid w:val="00456C65"/>
    <w:rsid w:val="00457EEA"/>
    <w:rsid w:val="00460C2D"/>
    <w:rsid w:val="0046463A"/>
    <w:rsid w:val="00464B47"/>
    <w:rsid w:val="00465231"/>
    <w:rsid w:val="004710C4"/>
    <w:rsid w:val="00476855"/>
    <w:rsid w:val="0048766E"/>
    <w:rsid w:val="004879F7"/>
    <w:rsid w:val="004920A4"/>
    <w:rsid w:val="00492DD0"/>
    <w:rsid w:val="004A2C6B"/>
    <w:rsid w:val="004A55C9"/>
    <w:rsid w:val="004B0B82"/>
    <w:rsid w:val="004B48FD"/>
    <w:rsid w:val="004B64C8"/>
    <w:rsid w:val="004C088C"/>
    <w:rsid w:val="004C68AC"/>
    <w:rsid w:val="004D3E11"/>
    <w:rsid w:val="004D6BFD"/>
    <w:rsid w:val="004F23BC"/>
    <w:rsid w:val="004F4302"/>
    <w:rsid w:val="004F4C18"/>
    <w:rsid w:val="004F56C5"/>
    <w:rsid w:val="005047C9"/>
    <w:rsid w:val="00506988"/>
    <w:rsid w:val="00507756"/>
    <w:rsid w:val="00511BE1"/>
    <w:rsid w:val="00516135"/>
    <w:rsid w:val="005175F6"/>
    <w:rsid w:val="00517B45"/>
    <w:rsid w:val="00520BA0"/>
    <w:rsid w:val="0052265D"/>
    <w:rsid w:val="00524F14"/>
    <w:rsid w:val="00526FFB"/>
    <w:rsid w:val="00530094"/>
    <w:rsid w:val="00535821"/>
    <w:rsid w:val="00536523"/>
    <w:rsid w:val="00540206"/>
    <w:rsid w:val="00542AC9"/>
    <w:rsid w:val="005468BC"/>
    <w:rsid w:val="0055021B"/>
    <w:rsid w:val="00556EB1"/>
    <w:rsid w:val="00560ECE"/>
    <w:rsid w:val="005619F4"/>
    <w:rsid w:val="005675DA"/>
    <w:rsid w:val="005704C8"/>
    <w:rsid w:val="005726D2"/>
    <w:rsid w:val="00577BEE"/>
    <w:rsid w:val="00582138"/>
    <w:rsid w:val="00583F92"/>
    <w:rsid w:val="00584317"/>
    <w:rsid w:val="005852A4"/>
    <w:rsid w:val="0058765B"/>
    <w:rsid w:val="00594260"/>
    <w:rsid w:val="005A26DC"/>
    <w:rsid w:val="005A6761"/>
    <w:rsid w:val="005B3E39"/>
    <w:rsid w:val="005B419F"/>
    <w:rsid w:val="005B47F1"/>
    <w:rsid w:val="005B4D01"/>
    <w:rsid w:val="005B7DBD"/>
    <w:rsid w:val="005C0067"/>
    <w:rsid w:val="005C175E"/>
    <w:rsid w:val="005C25CA"/>
    <w:rsid w:val="005C3A05"/>
    <w:rsid w:val="005C5EF1"/>
    <w:rsid w:val="005D10E4"/>
    <w:rsid w:val="005D2735"/>
    <w:rsid w:val="005D3EAB"/>
    <w:rsid w:val="005E7B45"/>
    <w:rsid w:val="00604300"/>
    <w:rsid w:val="0060505D"/>
    <w:rsid w:val="00606C4A"/>
    <w:rsid w:val="006105F5"/>
    <w:rsid w:val="00611D50"/>
    <w:rsid w:val="006152BA"/>
    <w:rsid w:val="006261AB"/>
    <w:rsid w:val="006324C2"/>
    <w:rsid w:val="00633628"/>
    <w:rsid w:val="006379FA"/>
    <w:rsid w:val="0064240E"/>
    <w:rsid w:val="0064468C"/>
    <w:rsid w:val="00644C13"/>
    <w:rsid w:val="0065085B"/>
    <w:rsid w:val="00654C7F"/>
    <w:rsid w:val="00655089"/>
    <w:rsid w:val="00660776"/>
    <w:rsid w:val="00661FF9"/>
    <w:rsid w:val="0067032D"/>
    <w:rsid w:val="006705B6"/>
    <w:rsid w:val="0067714C"/>
    <w:rsid w:val="00682FC4"/>
    <w:rsid w:val="006875C1"/>
    <w:rsid w:val="0069205B"/>
    <w:rsid w:val="00692F97"/>
    <w:rsid w:val="00693560"/>
    <w:rsid w:val="00695732"/>
    <w:rsid w:val="006A7BD5"/>
    <w:rsid w:val="006B359E"/>
    <w:rsid w:val="006B519C"/>
    <w:rsid w:val="006B7686"/>
    <w:rsid w:val="006C4E78"/>
    <w:rsid w:val="006C5DDD"/>
    <w:rsid w:val="006D15BB"/>
    <w:rsid w:val="006D334D"/>
    <w:rsid w:val="006D4926"/>
    <w:rsid w:val="006D5BD6"/>
    <w:rsid w:val="006E00A3"/>
    <w:rsid w:val="006E4473"/>
    <w:rsid w:val="006E4F01"/>
    <w:rsid w:val="006E66CB"/>
    <w:rsid w:val="006F4B91"/>
    <w:rsid w:val="00700712"/>
    <w:rsid w:val="00705047"/>
    <w:rsid w:val="00707412"/>
    <w:rsid w:val="00711CBF"/>
    <w:rsid w:val="00712735"/>
    <w:rsid w:val="00720B33"/>
    <w:rsid w:val="007241C0"/>
    <w:rsid w:val="00743853"/>
    <w:rsid w:val="007444B2"/>
    <w:rsid w:val="00745993"/>
    <w:rsid w:val="007503F0"/>
    <w:rsid w:val="00751971"/>
    <w:rsid w:val="0075688B"/>
    <w:rsid w:val="00764260"/>
    <w:rsid w:val="00775A87"/>
    <w:rsid w:val="00784B09"/>
    <w:rsid w:val="00784EC6"/>
    <w:rsid w:val="00793F8B"/>
    <w:rsid w:val="007A6F2A"/>
    <w:rsid w:val="007B420C"/>
    <w:rsid w:val="007B5169"/>
    <w:rsid w:val="007C7EA6"/>
    <w:rsid w:val="007D1149"/>
    <w:rsid w:val="007D1185"/>
    <w:rsid w:val="007D230E"/>
    <w:rsid w:val="007D65C9"/>
    <w:rsid w:val="007E151F"/>
    <w:rsid w:val="007E53DE"/>
    <w:rsid w:val="007E744A"/>
    <w:rsid w:val="007F4F2B"/>
    <w:rsid w:val="007F60F6"/>
    <w:rsid w:val="007F7F3B"/>
    <w:rsid w:val="00802FF1"/>
    <w:rsid w:val="008063C1"/>
    <w:rsid w:val="008148BF"/>
    <w:rsid w:val="00826028"/>
    <w:rsid w:val="00832AB1"/>
    <w:rsid w:val="008334FB"/>
    <w:rsid w:val="00834F71"/>
    <w:rsid w:val="008416FF"/>
    <w:rsid w:val="00853BC9"/>
    <w:rsid w:val="00855793"/>
    <w:rsid w:val="0085675C"/>
    <w:rsid w:val="008568DB"/>
    <w:rsid w:val="0085701A"/>
    <w:rsid w:val="0086426E"/>
    <w:rsid w:val="008724E4"/>
    <w:rsid w:val="00874664"/>
    <w:rsid w:val="008807B7"/>
    <w:rsid w:val="00881AF8"/>
    <w:rsid w:val="00882086"/>
    <w:rsid w:val="008A0F9C"/>
    <w:rsid w:val="008A23A7"/>
    <w:rsid w:val="008A458D"/>
    <w:rsid w:val="008A7889"/>
    <w:rsid w:val="008A7B76"/>
    <w:rsid w:val="008B271B"/>
    <w:rsid w:val="008B2B9A"/>
    <w:rsid w:val="008B2C54"/>
    <w:rsid w:val="008B481B"/>
    <w:rsid w:val="008B5E21"/>
    <w:rsid w:val="008B757F"/>
    <w:rsid w:val="008C0A44"/>
    <w:rsid w:val="008D7BA8"/>
    <w:rsid w:val="008E15DD"/>
    <w:rsid w:val="008F254C"/>
    <w:rsid w:val="008F36AA"/>
    <w:rsid w:val="008F3D2C"/>
    <w:rsid w:val="009104F0"/>
    <w:rsid w:val="00920BD0"/>
    <w:rsid w:val="00930360"/>
    <w:rsid w:val="009354ED"/>
    <w:rsid w:val="00936E64"/>
    <w:rsid w:val="00937634"/>
    <w:rsid w:val="00941262"/>
    <w:rsid w:val="009428EC"/>
    <w:rsid w:val="009442FA"/>
    <w:rsid w:val="00945512"/>
    <w:rsid w:val="00960792"/>
    <w:rsid w:val="00970EE5"/>
    <w:rsid w:val="00971120"/>
    <w:rsid w:val="00983B5A"/>
    <w:rsid w:val="009841B1"/>
    <w:rsid w:val="00984834"/>
    <w:rsid w:val="00984B8C"/>
    <w:rsid w:val="0099045F"/>
    <w:rsid w:val="00995AFF"/>
    <w:rsid w:val="00995DB6"/>
    <w:rsid w:val="009A6561"/>
    <w:rsid w:val="009C27E0"/>
    <w:rsid w:val="009C287F"/>
    <w:rsid w:val="009C45EF"/>
    <w:rsid w:val="009C6898"/>
    <w:rsid w:val="009D02F7"/>
    <w:rsid w:val="009D7E1F"/>
    <w:rsid w:val="009E3569"/>
    <w:rsid w:val="009E723B"/>
    <w:rsid w:val="009E7E56"/>
    <w:rsid w:val="009F06FE"/>
    <w:rsid w:val="009F2191"/>
    <w:rsid w:val="009F5DA7"/>
    <w:rsid w:val="00A14EF1"/>
    <w:rsid w:val="00A23FA9"/>
    <w:rsid w:val="00A2597B"/>
    <w:rsid w:val="00A27FDC"/>
    <w:rsid w:val="00A3027C"/>
    <w:rsid w:val="00A30AF1"/>
    <w:rsid w:val="00A31649"/>
    <w:rsid w:val="00A32589"/>
    <w:rsid w:val="00A44624"/>
    <w:rsid w:val="00A448B5"/>
    <w:rsid w:val="00A5166B"/>
    <w:rsid w:val="00A541BE"/>
    <w:rsid w:val="00A576BC"/>
    <w:rsid w:val="00A61468"/>
    <w:rsid w:val="00A66CF5"/>
    <w:rsid w:val="00A86AB2"/>
    <w:rsid w:val="00A87030"/>
    <w:rsid w:val="00A90B30"/>
    <w:rsid w:val="00A9219F"/>
    <w:rsid w:val="00A92D4F"/>
    <w:rsid w:val="00AA0B27"/>
    <w:rsid w:val="00AA0DEA"/>
    <w:rsid w:val="00AA134E"/>
    <w:rsid w:val="00AA70FD"/>
    <w:rsid w:val="00AB5C00"/>
    <w:rsid w:val="00AB76F2"/>
    <w:rsid w:val="00AC1987"/>
    <w:rsid w:val="00AC4D0C"/>
    <w:rsid w:val="00AD0F62"/>
    <w:rsid w:val="00AD152E"/>
    <w:rsid w:val="00AD65E3"/>
    <w:rsid w:val="00AE7BD6"/>
    <w:rsid w:val="00AF796A"/>
    <w:rsid w:val="00B05067"/>
    <w:rsid w:val="00B13983"/>
    <w:rsid w:val="00B14C38"/>
    <w:rsid w:val="00B17A60"/>
    <w:rsid w:val="00B22F34"/>
    <w:rsid w:val="00B24700"/>
    <w:rsid w:val="00B308B9"/>
    <w:rsid w:val="00B33360"/>
    <w:rsid w:val="00B419FD"/>
    <w:rsid w:val="00B44AD7"/>
    <w:rsid w:val="00B44C68"/>
    <w:rsid w:val="00B47D82"/>
    <w:rsid w:val="00B50BCF"/>
    <w:rsid w:val="00B52AB8"/>
    <w:rsid w:val="00B53A85"/>
    <w:rsid w:val="00B6282D"/>
    <w:rsid w:val="00B62EE1"/>
    <w:rsid w:val="00B6304B"/>
    <w:rsid w:val="00B66EB3"/>
    <w:rsid w:val="00B67D3D"/>
    <w:rsid w:val="00B70336"/>
    <w:rsid w:val="00B724F7"/>
    <w:rsid w:val="00B740DC"/>
    <w:rsid w:val="00B74885"/>
    <w:rsid w:val="00B830A3"/>
    <w:rsid w:val="00B83871"/>
    <w:rsid w:val="00B85C86"/>
    <w:rsid w:val="00B92D07"/>
    <w:rsid w:val="00B95C86"/>
    <w:rsid w:val="00B96633"/>
    <w:rsid w:val="00BA2855"/>
    <w:rsid w:val="00BB0588"/>
    <w:rsid w:val="00BB3C66"/>
    <w:rsid w:val="00BB7589"/>
    <w:rsid w:val="00BC1C6D"/>
    <w:rsid w:val="00BC217B"/>
    <w:rsid w:val="00BC3DA1"/>
    <w:rsid w:val="00BE0A92"/>
    <w:rsid w:val="00BE3769"/>
    <w:rsid w:val="00BF2065"/>
    <w:rsid w:val="00BF6BD1"/>
    <w:rsid w:val="00C01CD0"/>
    <w:rsid w:val="00C0346F"/>
    <w:rsid w:val="00C06DDF"/>
    <w:rsid w:val="00C06ED8"/>
    <w:rsid w:val="00C07945"/>
    <w:rsid w:val="00C113D8"/>
    <w:rsid w:val="00C15180"/>
    <w:rsid w:val="00C30039"/>
    <w:rsid w:val="00C31445"/>
    <w:rsid w:val="00C31E93"/>
    <w:rsid w:val="00C449D9"/>
    <w:rsid w:val="00C44DC4"/>
    <w:rsid w:val="00C47448"/>
    <w:rsid w:val="00C507EE"/>
    <w:rsid w:val="00C54893"/>
    <w:rsid w:val="00C639BB"/>
    <w:rsid w:val="00C63CEF"/>
    <w:rsid w:val="00C66196"/>
    <w:rsid w:val="00C663C5"/>
    <w:rsid w:val="00C667E1"/>
    <w:rsid w:val="00C72874"/>
    <w:rsid w:val="00C770B9"/>
    <w:rsid w:val="00C818D8"/>
    <w:rsid w:val="00C84A62"/>
    <w:rsid w:val="00C85F9B"/>
    <w:rsid w:val="00CB272D"/>
    <w:rsid w:val="00CC0131"/>
    <w:rsid w:val="00CC797A"/>
    <w:rsid w:val="00CC7DD7"/>
    <w:rsid w:val="00CD740A"/>
    <w:rsid w:val="00CE2D19"/>
    <w:rsid w:val="00CE39A1"/>
    <w:rsid w:val="00CE6681"/>
    <w:rsid w:val="00CF1750"/>
    <w:rsid w:val="00CF385A"/>
    <w:rsid w:val="00CF4D2C"/>
    <w:rsid w:val="00D1031E"/>
    <w:rsid w:val="00D13417"/>
    <w:rsid w:val="00D213E9"/>
    <w:rsid w:val="00D33722"/>
    <w:rsid w:val="00D36186"/>
    <w:rsid w:val="00D37338"/>
    <w:rsid w:val="00D40190"/>
    <w:rsid w:val="00D404CC"/>
    <w:rsid w:val="00D4216A"/>
    <w:rsid w:val="00D428DE"/>
    <w:rsid w:val="00D443DF"/>
    <w:rsid w:val="00D44977"/>
    <w:rsid w:val="00D5204B"/>
    <w:rsid w:val="00D54815"/>
    <w:rsid w:val="00D6400B"/>
    <w:rsid w:val="00D6459C"/>
    <w:rsid w:val="00D66537"/>
    <w:rsid w:val="00D674BB"/>
    <w:rsid w:val="00D704C2"/>
    <w:rsid w:val="00D70575"/>
    <w:rsid w:val="00D70B4E"/>
    <w:rsid w:val="00D71002"/>
    <w:rsid w:val="00D8018D"/>
    <w:rsid w:val="00D805F0"/>
    <w:rsid w:val="00D81890"/>
    <w:rsid w:val="00D8326C"/>
    <w:rsid w:val="00D96289"/>
    <w:rsid w:val="00D977FF"/>
    <w:rsid w:val="00DA797A"/>
    <w:rsid w:val="00DC66C9"/>
    <w:rsid w:val="00DC69F3"/>
    <w:rsid w:val="00DC72A2"/>
    <w:rsid w:val="00DD549A"/>
    <w:rsid w:val="00DD6C7E"/>
    <w:rsid w:val="00DE7516"/>
    <w:rsid w:val="00DF0703"/>
    <w:rsid w:val="00DF1357"/>
    <w:rsid w:val="00DF2C40"/>
    <w:rsid w:val="00DF4060"/>
    <w:rsid w:val="00DF51CD"/>
    <w:rsid w:val="00DF7B53"/>
    <w:rsid w:val="00E02BA2"/>
    <w:rsid w:val="00E07679"/>
    <w:rsid w:val="00E1147A"/>
    <w:rsid w:val="00E128FC"/>
    <w:rsid w:val="00E12A6F"/>
    <w:rsid w:val="00E175ED"/>
    <w:rsid w:val="00E225B4"/>
    <w:rsid w:val="00E3242E"/>
    <w:rsid w:val="00E40915"/>
    <w:rsid w:val="00E42295"/>
    <w:rsid w:val="00E479BD"/>
    <w:rsid w:val="00E51DA5"/>
    <w:rsid w:val="00E520EE"/>
    <w:rsid w:val="00E52EED"/>
    <w:rsid w:val="00E56D9B"/>
    <w:rsid w:val="00E60FD0"/>
    <w:rsid w:val="00E71C57"/>
    <w:rsid w:val="00E7254F"/>
    <w:rsid w:val="00E7338A"/>
    <w:rsid w:val="00E863F6"/>
    <w:rsid w:val="00E90E4C"/>
    <w:rsid w:val="00E92028"/>
    <w:rsid w:val="00E95CB2"/>
    <w:rsid w:val="00E9671F"/>
    <w:rsid w:val="00E96D8C"/>
    <w:rsid w:val="00EA0268"/>
    <w:rsid w:val="00EA1DDB"/>
    <w:rsid w:val="00EA6378"/>
    <w:rsid w:val="00EB058A"/>
    <w:rsid w:val="00EB0E7F"/>
    <w:rsid w:val="00EB2FBB"/>
    <w:rsid w:val="00EC0A8D"/>
    <w:rsid w:val="00ED0DA9"/>
    <w:rsid w:val="00ED1096"/>
    <w:rsid w:val="00ED2D09"/>
    <w:rsid w:val="00ED726E"/>
    <w:rsid w:val="00EE0C5D"/>
    <w:rsid w:val="00EE227E"/>
    <w:rsid w:val="00EE335B"/>
    <w:rsid w:val="00EE59A4"/>
    <w:rsid w:val="00EF0DD9"/>
    <w:rsid w:val="00EF4162"/>
    <w:rsid w:val="00EF6E57"/>
    <w:rsid w:val="00EF7DD9"/>
    <w:rsid w:val="00F012F7"/>
    <w:rsid w:val="00F013CD"/>
    <w:rsid w:val="00F02489"/>
    <w:rsid w:val="00F03785"/>
    <w:rsid w:val="00F03FA5"/>
    <w:rsid w:val="00F04A97"/>
    <w:rsid w:val="00F10CD4"/>
    <w:rsid w:val="00F11F0A"/>
    <w:rsid w:val="00F135E7"/>
    <w:rsid w:val="00F1402E"/>
    <w:rsid w:val="00F15D45"/>
    <w:rsid w:val="00F2713F"/>
    <w:rsid w:val="00F32CC4"/>
    <w:rsid w:val="00F41126"/>
    <w:rsid w:val="00F42034"/>
    <w:rsid w:val="00F42845"/>
    <w:rsid w:val="00F4414A"/>
    <w:rsid w:val="00F455B8"/>
    <w:rsid w:val="00F52C04"/>
    <w:rsid w:val="00F54B96"/>
    <w:rsid w:val="00F54D1E"/>
    <w:rsid w:val="00F6090E"/>
    <w:rsid w:val="00F630AC"/>
    <w:rsid w:val="00F65ABB"/>
    <w:rsid w:val="00F72726"/>
    <w:rsid w:val="00F72EEC"/>
    <w:rsid w:val="00F820B6"/>
    <w:rsid w:val="00F87937"/>
    <w:rsid w:val="00F90B7D"/>
    <w:rsid w:val="00F94AB1"/>
    <w:rsid w:val="00F94DF6"/>
    <w:rsid w:val="00F94EEA"/>
    <w:rsid w:val="00F94FD2"/>
    <w:rsid w:val="00F973AC"/>
    <w:rsid w:val="00FA5C92"/>
    <w:rsid w:val="00FA6E35"/>
    <w:rsid w:val="00FA72B0"/>
    <w:rsid w:val="00FB6AC7"/>
    <w:rsid w:val="00FC17C4"/>
    <w:rsid w:val="00FD1790"/>
    <w:rsid w:val="00FD2B95"/>
    <w:rsid w:val="00FD2D1B"/>
    <w:rsid w:val="00FD6D59"/>
    <w:rsid w:val="00FE0FA4"/>
    <w:rsid w:val="00FE4057"/>
    <w:rsid w:val="00FF2745"/>
    <w:rsid w:val="00FF364B"/>
    <w:rsid w:val="00FF449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BD85"/>
  <w15:docId w15:val="{D9CA5B64-0608-4031-A6B8-B4C7D85E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4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36E64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936E64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936E6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B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B9A"/>
  </w:style>
  <w:style w:type="paragraph" w:styleId="a8">
    <w:name w:val="footer"/>
    <w:basedOn w:val="a"/>
    <w:link w:val="a9"/>
    <w:uiPriority w:val="99"/>
    <w:unhideWhenUsed/>
    <w:rsid w:val="008B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B9A"/>
  </w:style>
  <w:style w:type="paragraph" w:styleId="aa">
    <w:name w:val="Balloon Text"/>
    <w:basedOn w:val="a"/>
    <w:link w:val="ab"/>
    <w:uiPriority w:val="99"/>
    <w:semiHidden/>
    <w:unhideWhenUsed/>
    <w:rsid w:val="008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2B9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14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A55C9"/>
    <w:rPr>
      <w:color w:val="0000FF"/>
      <w:u w:val="single"/>
    </w:rPr>
  </w:style>
  <w:style w:type="paragraph" w:customStyle="1" w:styleId="s9">
    <w:name w:val="s_9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E111-09E6-4394-8E91-67F222C6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Office</cp:lastModifiedBy>
  <cp:revision>6</cp:revision>
  <dcterms:created xsi:type="dcterms:W3CDTF">2024-03-20T05:42:00Z</dcterms:created>
  <dcterms:modified xsi:type="dcterms:W3CDTF">2024-04-19T15:06:00Z</dcterms:modified>
</cp:coreProperties>
</file>