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03E" w:rsidRPr="0027303E" w:rsidRDefault="0027303E" w:rsidP="0027303E">
      <w:pPr>
        <w:spacing w:after="0" w:line="240" w:lineRule="auto"/>
        <w:jc w:val="center"/>
        <w:rPr>
          <w:rFonts w:ascii="Times New Roman" w:eastAsia="Times New Roman" w:hAnsi="Times New Roman" w:cs="Times New Roman"/>
          <w:b/>
          <w:lang w:eastAsia="ru-RU"/>
        </w:rPr>
      </w:pPr>
    </w:p>
    <w:p w:rsidR="0027303E" w:rsidRPr="0027303E" w:rsidRDefault="0027303E" w:rsidP="0027303E">
      <w:pPr>
        <w:spacing w:after="0" w:line="240" w:lineRule="auto"/>
        <w:jc w:val="center"/>
        <w:rPr>
          <w:rFonts w:ascii="Times New Roman" w:eastAsia="Times New Roman" w:hAnsi="Times New Roman" w:cs="Times New Roman"/>
          <w:b/>
          <w:lang w:eastAsia="ru-RU"/>
        </w:rPr>
      </w:pPr>
      <w:r w:rsidRPr="0027303E">
        <w:rPr>
          <w:rFonts w:ascii="Times New Roman" w:eastAsia="Times New Roman" w:hAnsi="Times New Roman" w:cs="Times New Roman"/>
          <w:b/>
          <w:lang w:eastAsia="ru-RU"/>
        </w:rPr>
        <w:t>Извещение</w:t>
      </w:r>
    </w:p>
    <w:p w:rsidR="0027303E" w:rsidRPr="0027303E" w:rsidRDefault="0027303E" w:rsidP="0027303E">
      <w:pPr>
        <w:spacing w:after="0" w:line="240" w:lineRule="auto"/>
        <w:jc w:val="center"/>
        <w:rPr>
          <w:rFonts w:ascii="Times New Roman" w:eastAsia="Times New Roman" w:hAnsi="Times New Roman" w:cs="Times New Roman"/>
          <w:b/>
          <w:lang w:eastAsia="ru-RU"/>
        </w:rPr>
      </w:pPr>
      <w:r w:rsidRPr="0027303E">
        <w:rPr>
          <w:rFonts w:ascii="Times New Roman" w:eastAsia="Times New Roman" w:hAnsi="Times New Roman" w:cs="Times New Roman"/>
          <w:b/>
          <w:lang w:eastAsia="ru-RU"/>
        </w:rPr>
        <w:t>о проведении аукциона на право заключения договора аренды земельного участка</w:t>
      </w:r>
    </w:p>
    <w:p w:rsidR="0027303E" w:rsidRPr="0027303E" w:rsidRDefault="0027303E" w:rsidP="0027303E">
      <w:pPr>
        <w:spacing w:after="0" w:line="240" w:lineRule="auto"/>
        <w:jc w:val="center"/>
        <w:rPr>
          <w:rFonts w:ascii="Times New Roman" w:eastAsia="Times New Roman" w:hAnsi="Times New Roman" w:cs="Times New Roman"/>
          <w:b/>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1. Организатор аукциона, уполномоченный орган по организации и проведению аукциона: Управление муниципальной собственности Администрации г. Переславля-Залесского (далее – УМС).</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2. Основание проведения аукциона и реквизиты решения о проведении аукциона: Постановление Администрации городского округа </w:t>
      </w:r>
      <w:r>
        <w:rPr>
          <w:rFonts w:ascii="Times New Roman" w:eastAsia="Times New Roman" w:hAnsi="Times New Roman" w:cs="Times New Roman"/>
          <w:lang w:eastAsia="ru-RU"/>
        </w:rPr>
        <w:t>города Переславл</w:t>
      </w:r>
      <w:r w:rsidRPr="0027303E">
        <w:rPr>
          <w:rFonts w:ascii="Times New Roman" w:eastAsia="Times New Roman" w:hAnsi="Times New Roman" w:cs="Times New Roman"/>
          <w:lang w:eastAsia="ru-RU"/>
        </w:rPr>
        <w:t xml:space="preserve">я-Залесского Ярославской области </w:t>
      </w:r>
      <w:proofErr w:type="gramStart"/>
      <w:r w:rsidRPr="0027303E">
        <w:rPr>
          <w:rFonts w:ascii="Times New Roman" w:eastAsia="Times New Roman" w:hAnsi="Times New Roman" w:cs="Times New Roman"/>
          <w:lang w:eastAsia="ru-RU"/>
        </w:rPr>
        <w:t>от</w:t>
      </w:r>
      <w:r w:rsidR="005400AC">
        <w:rPr>
          <w:rFonts w:ascii="Times New Roman" w:eastAsia="Times New Roman" w:hAnsi="Times New Roman" w:cs="Times New Roman"/>
          <w:lang w:eastAsia="ru-RU"/>
        </w:rPr>
        <w:t xml:space="preserve">  </w:t>
      </w:r>
      <w:r w:rsidR="000C1FF9">
        <w:rPr>
          <w:rFonts w:ascii="Times New Roman" w:eastAsia="Times New Roman" w:hAnsi="Times New Roman" w:cs="Times New Roman"/>
          <w:lang w:eastAsia="ru-RU"/>
        </w:rPr>
        <w:t>09.11</w:t>
      </w:r>
      <w:r w:rsidRPr="0027303E">
        <w:rPr>
          <w:rFonts w:ascii="Times New Roman" w:eastAsia="Times New Roman" w:hAnsi="Times New Roman" w:cs="Times New Roman"/>
          <w:color w:val="000000"/>
          <w:lang w:eastAsia="ru-RU"/>
        </w:rPr>
        <w:t>.2020</w:t>
      </w:r>
      <w:proofErr w:type="gramEnd"/>
      <w:r w:rsidRPr="0027303E">
        <w:rPr>
          <w:rFonts w:ascii="Times New Roman" w:eastAsia="Times New Roman" w:hAnsi="Times New Roman" w:cs="Times New Roman"/>
          <w:color w:val="000000"/>
          <w:lang w:eastAsia="ru-RU"/>
        </w:rPr>
        <w:t xml:space="preserve"> </w:t>
      </w:r>
      <w:r w:rsidRPr="0027303E">
        <w:rPr>
          <w:rFonts w:ascii="Times New Roman" w:eastAsia="Times New Roman" w:hAnsi="Times New Roman" w:cs="Times New Roman"/>
          <w:lang w:eastAsia="ru-RU"/>
        </w:rPr>
        <w:t xml:space="preserve">№ </w:t>
      </w:r>
      <w:r w:rsidR="005400AC" w:rsidRPr="005400AC">
        <w:rPr>
          <w:rFonts w:ascii="Times New Roman" w:eastAsia="Times New Roman" w:hAnsi="Times New Roman" w:cs="Times New Roman"/>
          <w:lang w:eastAsia="ru-RU"/>
        </w:rPr>
        <w:t>ПОС.03-</w:t>
      </w:r>
      <w:r w:rsidR="000C1FF9">
        <w:rPr>
          <w:rFonts w:ascii="Times New Roman" w:eastAsia="Times New Roman" w:hAnsi="Times New Roman" w:cs="Times New Roman"/>
          <w:lang w:eastAsia="ru-RU"/>
        </w:rPr>
        <w:t>1983</w:t>
      </w:r>
      <w:r w:rsidRPr="005400AC">
        <w:rPr>
          <w:rFonts w:ascii="Times New Roman" w:eastAsia="Times New Roman" w:hAnsi="Times New Roman" w:cs="Times New Roman"/>
          <w:lang w:eastAsia="ru-RU"/>
        </w:rPr>
        <w:t>/20</w:t>
      </w:r>
      <w:r w:rsidRPr="0027303E">
        <w:rPr>
          <w:rFonts w:ascii="Times New Roman" w:eastAsia="Times New Roman" w:hAnsi="Times New Roman" w:cs="Times New Roman"/>
          <w:lang w:eastAsia="ru-RU"/>
        </w:rPr>
        <w:t xml:space="preserve"> «О проведении аукциона на право заключения договора аренды земельного участка»</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b/>
          <w:sz w:val="24"/>
          <w:szCs w:val="24"/>
          <w:lang w:eastAsia="ru-RU"/>
        </w:rPr>
      </w:pPr>
      <w:r w:rsidRPr="0027303E">
        <w:rPr>
          <w:rFonts w:ascii="Times New Roman" w:eastAsia="Times New Roman" w:hAnsi="Times New Roman" w:cs="Times New Roman"/>
          <w:lang w:eastAsia="ru-RU"/>
        </w:rPr>
        <w:t xml:space="preserve">3. </w:t>
      </w:r>
      <w:r w:rsidRPr="0027303E">
        <w:rPr>
          <w:rFonts w:ascii="Times New Roman" w:eastAsia="Times New Roman" w:hAnsi="Times New Roman" w:cs="Times New Roman"/>
          <w:b/>
          <w:lang w:eastAsia="ru-RU"/>
        </w:rPr>
        <w:t xml:space="preserve">Дата, время и место проведения </w:t>
      </w:r>
      <w:proofErr w:type="gramStart"/>
      <w:r w:rsidRPr="0027303E">
        <w:rPr>
          <w:rFonts w:ascii="Times New Roman" w:eastAsia="Times New Roman" w:hAnsi="Times New Roman" w:cs="Times New Roman"/>
          <w:b/>
          <w:lang w:eastAsia="ru-RU"/>
        </w:rPr>
        <w:t>аукциона</w:t>
      </w:r>
      <w:r w:rsidRPr="0027303E">
        <w:rPr>
          <w:rFonts w:ascii="Times New Roman" w:eastAsia="Times New Roman" w:hAnsi="Times New Roman" w:cs="Times New Roman"/>
          <w:lang w:eastAsia="ru-RU"/>
        </w:rPr>
        <w:t xml:space="preserve">: </w:t>
      </w:r>
      <w:r w:rsidR="008975AB">
        <w:rPr>
          <w:rFonts w:ascii="Times New Roman" w:eastAsia="Times New Roman" w:hAnsi="Times New Roman" w:cs="Times New Roman"/>
          <w:b/>
          <w:sz w:val="24"/>
          <w:szCs w:val="24"/>
          <w:lang w:eastAsia="ru-RU"/>
        </w:rPr>
        <w:t xml:space="preserve"> </w:t>
      </w:r>
      <w:r w:rsidR="005E25CE">
        <w:rPr>
          <w:rFonts w:ascii="Times New Roman" w:eastAsia="Times New Roman" w:hAnsi="Times New Roman" w:cs="Times New Roman"/>
          <w:b/>
          <w:sz w:val="24"/>
          <w:szCs w:val="24"/>
          <w:lang w:eastAsia="ru-RU"/>
        </w:rPr>
        <w:t xml:space="preserve"> </w:t>
      </w:r>
      <w:proofErr w:type="gramEnd"/>
      <w:r w:rsidR="005E25CE">
        <w:rPr>
          <w:rFonts w:ascii="Times New Roman" w:eastAsia="Times New Roman" w:hAnsi="Times New Roman" w:cs="Times New Roman"/>
          <w:b/>
          <w:sz w:val="24"/>
          <w:szCs w:val="24"/>
          <w:lang w:eastAsia="ru-RU"/>
        </w:rPr>
        <w:t>16 декабря</w:t>
      </w:r>
      <w:r w:rsidR="008975AB">
        <w:rPr>
          <w:rFonts w:ascii="Times New Roman" w:eastAsia="Times New Roman" w:hAnsi="Times New Roman" w:cs="Times New Roman"/>
          <w:b/>
          <w:sz w:val="24"/>
          <w:szCs w:val="24"/>
          <w:lang w:eastAsia="ru-RU"/>
        </w:rPr>
        <w:t xml:space="preserve"> </w:t>
      </w:r>
      <w:r w:rsidRPr="0027303E">
        <w:rPr>
          <w:rFonts w:ascii="Times New Roman" w:eastAsia="Times New Roman" w:hAnsi="Times New Roman" w:cs="Times New Roman"/>
          <w:b/>
          <w:sz w:val="24"/>
          <w:szCs w:val="24"/>
          <w:lang w:eastAsia="ru-RU"/>
        </w:rPr>
        <w:t>2020 г.</w:t>
      </w:r>
      <w:r w:rsidR="002B7D5A">
        <w:rPr>
          <w:rFonts w:ascii="Times New Roman" w:eastAsia="Times New Roman" w:hAnsi="Times New Roman" w:cs="Times New Roman"/>
          <w:b/>
          <w:sz w:val="24"/>
          <w:szCs w:val="24"/>
          <w:lang w:eastAsia="ru-RU"/>
        </w:rPr>
        <w:t xml:space="preserve"> 10.00.</w:t>
      </w:r>
      <w:r w:rsidRPr="0027303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(каб.18)</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4. Аукцион проводится в соответствии с Земельным кодексом Российской Федерации.</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Форма торгов: открытая.</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Участники аукциона:</w:t>
      </w:r>
      <w:r w:rsidRPr="0027303E">
        <w:rPr>
          <w:rFonts w:ascii="Times New Roman" w:eastAsia="Times New Roman" w:hAnsi="Times New Roman" w:cs="Times New Roman"/>
          <w:sz w:val="20"/>
          <w:szCs w:val="20"/>
          <w:lang w:eastAsia="ru-RU"/>
        </w:rPr>
        <w:t xml:space="preserve"> </w:t>
      </w:r>
      <w:r w:rsidR="001A2536">
        <w:rPr>
          <w:rFonts w:ascii="Times New Roman" w:eastAsia="Times New Roman" w:hAnsi="Times New Roman" w:cs="Times New Roman"/>
          <w:lang w:eastAsia="ru-RU"/>
        </w:rPr>
        <w:t>нет ограничений</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03161C">
      <w:pPr>
        <w:spacing w:after="0" w:line="240" w:lineRule="auto"/>
        <w:ind w:right="-1"/>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5. </w:t>
      </w:r>
      <w:r w:rsidRPr="0027303E">
        <w:rPr>
          <w:rFonts w:ascii="Times New Roman" w:eastAsia="Times New Roman" w:hAnsi="Times New Roman" w:cs="Times New Roman"/>
          <w:b/>
          <w:lang w:eastAsia="ru-RU"/>
        </w:rPr>
        <w:t>Сведения о предмете аукциона</w:t>
      </w:r>
      <w:r w:rsidRPr="0027303E">
        <w:rPr>
          <w:rFonts w:ascii="Times New Roman" w:eastAsia="Times New Roman" w:hAnsi="Times New Roman" w:cs="Times New Roman"/>
          <w:lang w:eastAsia="ru-RU"/>
        </w:rPr>
        <w:t>.</w:t>
      </w:r>
    </w:p>
    <w:p w:rsidR="0027303E" w:rsidRPr="0027303E" w:rsidRDefault="0027303E" w:rsidP="0003161C">
      <w:pPr>
        <w:spacing w:after="0" w:line="240" w:lineRule="auto"/>
        <w:ind w:right="-1"/>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Предмет аукциона: право на заключение договора аренды земельного участка. </w:t>
      </w:r>
    </w:p>
    <w:p w:rsidR="0027303E" w:rsidRPr="0027303E" w:rsidRDefault="0027303E" w:rsidP="0003161C">
      <w:pPr>
        <w:spacing w:after="0" w:line="240" w:lineRule="auto"/>
        <w:ind w:right="-1"/>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Местоположение (адрес) земельного участка: </w:t>
      </w:r>
      <w:r w:rsidR="0066783D">
        <w:rPr>
          <w:rFonts w:ascii="Times New Roman" w:eastAsia="Times New Roman" w:hAnsi="Times New Roman" w:cs="Times New Roman"/>
          <w:sz w:val="24"/>
          <w:szCs w:val="24"/>
          <w:lang w:eastAsia="ru-RU"/>
        </w:rPr>
        <w:t xml:space="preserve">Российская Федерация, Ярославская область, городской округ город Переславль-Залесский, улица </w:t>
      </w:r>
      <w:r w:rsidR="00F2743D">
        <w:rPr>
          <w:rFonts w:ascii="Times New Roman" w:eastAsia="Times New Roman" w:hAnsi="Times New Roman" w:cs="Times New Roman"/>
          <w:sz w:val="24"/>
          <w:szCs w:val="24"/>
          <w:lang w:eastAsia="ru-RU"/>
        </w:rPr>
        <w:t>Вокзальная</w:t>
      </w:r>
      <w:r w:rsidR="0066783D">
        <w:rPr>
          <w:rFonts w:ascii="Times New Roman" w:eastAsia="Times New Roman" w:hAnsi="Times New Roman" w:cs="Times New Roman"/>
          <w:sz w:val="24"/>
          <w:szCs w:val="24"/>
          <w:lang w:eastAsia="ru-RU"/>
        </w:rPr>
        <w:t xml:space="preserve">, участок </w:t>
      </w:r>
      <w:r w:rsidR="00F2743D">
        <w:rPr>
          <w:rFonts w:ascii="Times New Roman" w:eastAsia="Times New Roman" w:hAnsi="Times New Roman" w:cs="Times New Roman"/>
          <w:sz w:val="24"/>
          <w:szCs w:val="24"/>
          <w:lang w:eastAsia="ru-RU"/>
        </w:rPr>
        <w:t>1</w:t>
      </w:r>
      <w:r w:rsidR="0066783D">
        <w:rPr>
          <w:rFonts w:ascii="Times New Roman" w:eastAsia="Times New Roman" w:hAnsi="Times New Roman" w:cs="Times New Roman"/>
          <w:sz w:val="24"/>
          <w:szCs w:val="24"/>
          <w:lang w:eastAsia="ru-RU"/>
        </w:rPr>
        <w:t>а</w:t>
      </w:r>
      <w:r w:rsidRPr="0027303E">
        <w:rPr>
          <w:rFonts w:ascii="Times New Roman" w:eastAsia="Times New Roman" w:hAnsi="Times New Roman" w:cs="Times New Roman"/>
          <w:lang w:eastAsia="ru-RU"/>
        </w:rPr>
        <w:t>.</w:t>
      </w:r>
    </w:p>
    <w:p w:rsidR="0027303E" w:rsidRPr="0027303E" w:rsidRDefault="0027303E" w:rsidP="0003161C">
      <w:pPr>
        <w:spacing w:after="0" w:line="240" w:lineRule="auto"/>
        <w:ind w:right="-1"/>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Площадь земельного участка: </w:t>
      </w:r>
      <w:r w:rsidR="00F2743D">
        <w:rPr>
          <w:rFonts w:ascii="Times New Roman" w:eastAsia="Times New Roman" w:hAnsi="Times New Roman" w:cs="Times New Roman"/>
          <w:sz w:val="24"/>
          <w:szCs w:val="24"/>
          <w:lang w:eastAsia="ru-RU"/>
        </w:rPr>
        <w:t>6500</w:t>
      </w:r>
      <w:r w:rsidR="00491039">
        <w:rPr>
          <w:rFonts w:ascii="Times New Roman" w:eastAsia="Times New Roman" w:hAnsi="Times New Roman" w:cs="Times New Roman"/>
          <w:sz w:val="24"/>
          <w:szCs w:val="24"/>
          <w:lang w:eastAsia="ru-RU"/>
        </w:rPr>
        <w:t xml:space="preserve"> </w:t>
      </w:r>
      <w:proofErr w:type="spellStart"/>
      <w:r w:rsidRPr="0027303E">
        <w:rPr>
          <w:rFonts w:ascii="Times New Roman" w:eastAsia="Times New Roman" w:hAnsi="Times New Roman" w:cs="Times New Roman"/>
          <w:lang w:eastAsia="ru-RU"/>
        </w:rPr>
        <w:t>кв.м</w:t>
      </w:r>
      <w:proofErr w:type="spellEnd"/>
      <w:r w:rsidRPr="0027303E">
        <w:rPr>
          <w:rFonts w:ascii="Times New Roman" w:eastAsia="Times New Roman" w:hAnsi="Times New Roman" w:cs="Times New Roman"/>
          <w:lang w:eastAsia="ru-RU"/>
        </w:rPr>
        <w:t>.</w:t>
      </w:r>
    </w:p>
    <w:p w:rsidR="0027303E" w:rsidRPr="0027303E" w:rsidRDefault="0027303E" w:rsidP="0003161C">
      <w:pPr>
        <w:spacing w:after="0" w:line="240" w:lineRule="auto"/>
        <w:ind w:right="-1"/>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Кадастровый номер земельного участка: </w:t>
      </w:r>
      <w:r w:rsidR="00491039">
        <w:rPr>
          <w:rFonts w:ascii="Times New Roman" w:eastAsia="Times New Roman" w:hAnsi="Times New Roman" w:cs="Times New Roman"/>
          <w:sz w:val="24"/>
          <w:szCs w:val="24"/>
          <w:lang w:eastAsia="ru-RU"/>
        </w:rPr>
        <w:t>76:18:</w:t>
      </w:r>
      <w:r w:rsidR="00F2743D">
        <w:rPr>
          <w:rFonts w:ascii="Times New Roman" w:eastAsia="Times New Roman" w:hAnsi="Times New Roman" w:cs="Times New Roman"/>
          <w:sz w:val="24"/>
          <w:szCs w:val="24"/>
          <w:lang w:eastAsia="ru-RU"/>
        </w:rPr>
        <w:t>000000</w:t>
      </w:r>
      <w:r w:rsidR="00491039">
        <w:rPr>
          <w:rFonts w:ascii="Times New Roman" w:eastAsia="Times New Roman" w:hAnsi="Times New Roman" w:cs="Times New Roman"/>
          <w:sz w:val="24"/>
          <w:szCs w:val="24"/>
          <w:lang w:eastAsia="ru-RU"/>
        </w:rPr>
        <w:t>:</w:t>
      </w:r>
      <w:r w:rsidR="00F2743D">
        <w:rPr>
          <w:rFonts w:ascii="Times New Roman" w:eastAsia="Times New Roman" w:hAnsi="Times New Roman" w:cs="Times New Roman"/>
          <w:sz w:val="24"/>
          <w:szCs w:val="24"/>
          <w:lang w:eastAsia="ru-RU"/>
        </w:rPr>
        <w:t>722</w:t>
      </w:r>
      <w:r w:rsidRPr="0027303E">
        <w:rPr>
          <w:rFonts w:ascii="Times New Roman" w:eastAsia="Times New Roman" w:hAnsi="Times New Roman" w:cs="Times New Roman"/>
          <w:lang w:eastAsia="ru-RU"/>
        </w:rPr>
        <w:t>.</w:t>
      </w:r>
    </w:p>
    <w:p w:rsidR="0027303E" w:rsidRPr="0027303E" w:rsidRDefault="0027303E" w:rsidP="0003161C">
      <w:pPr>
        <w:tabs>
          <w:tab w:val="left" w:pos="709"/>
        </w:tabs>
        <w:spacing w:after="0" w:line="240" w:lineRule="auto"/>
        <w:ind w:right="-1"/>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Категория земель: земли населенных пунктов.</w:t>
      </w:r>
    </w:p>
    <w:p w:rsidR="0027303E" w:rsidRPr="0027303E" w:rsidRDefault="0027303E" w:rsidP="0003161C">
      <w:pPr>
        <w:tabs>
          <w:tab w:val="left" w:pos="709"/>
        </w:tabs>
        <w:spacing w:after="0" w:line="240" w:lineRule="auto"/>
        <w:ind w:right="-1"/>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Разрешенное использование земельного участка: </w:t>
      </w:r>
      <w:r w:rsidR="00F2743D">
        <w:rPr>
          <w:rFonts w:ascii="Times New Roman" w:eastAsia="Times New Roman" w:hAnsi="Times New Roman" w:cs="Times New Roman"/>
          <w:sz w:val="24"/>
          <w:szCs w:val="24"/>
          <w:lang w:eastAsia="ru-RU"/>
        </w:rPr>
        <w:t>склады</w:t>
      </w:r>
      <w:r w:rsidRPr="0027303E">
        <w:rPr>
          <w:rFonts w:ascii="Times New Roman" w:eastAsia="Times New Roman" w:hAnsi="Times New Roman" w:cs="Times New Roman"/>
          <w:lang w:eastAsia="ru-RU"/>
        </w:rPr>
        <w:t>.</w:t>
      </w:r>
    </w:p>
    <w:p w:rsidR="0027303E" w:rsidRPr="0027303E" w:rsidRDefault="0027303E" w:rsidP="0003161C">
      <w:pPr>
        <w:tabs>
          <w:tab w:val="left" w:pos="709"/>
        </w:tabs>
        <w:spacing w:after="0" w:line="240" w:lineRule="auto"/>
        <w:ind w:right="-1"/>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Территориальная зона:</w:t>
      </w:r>
      <w:r w:rsidR="00BB6D13">
        <w:rPr>
          <w:rFonts w:ascii="Times New Roman" w:eastAsia="Times New Roman" w:hAnsi="Times New Roman" w:cs="Times New Roman"/>
          <w:lang w:eastAsia="ru-RU"/>
        </w:rPr>
        <w:t xml:space="preserve"> </w:t>
      </w:r>
      <w:r w:rsidR="007B6D6F">
        <w:rPr>
          <w:rFonts w:ascii="Times New Roman" w:eastAsia="Times New Roman" w:hAnsi="Times New Roman" w:cs="Times New Roman"/>
          <w:lang w:eastAsia="ru-RU"/>
        </w:rPr>
        <w:t>П-1</w:t>
      </w:r>
      <w:r w:rsidRPr="0027303E">
        <w:rPr>
          <w:rFonts w:ascii="Times New Roman" w:eastAsia="Times New Roman" w:hAnsi="Times New Roman" w:cs="Times New Roman"/>
          <w:lang w:eastAsia="ru-RU"/>
        </w:rPr>
        <w:t xml:space="preserve">-Зона </w:t>
      </w:r>
      <w:r w:rsidR="007B6D6F">
        <w:rPr>
          <w:rFonts w:ascii="Times New Roman" w:eastAsia="Times New Roman" w:hAnsi="Times New Roman" w:cs="Times New Roman"/>
          <w:lang w:eastAsia="ru-RU"/>
        </w:rPr>
        <w:t>производственно-коммунальных объектов</w:t>
      </w:r>
      <w:r w:rsidRPr="0027303E">
        <w:rPr>
          <w:rFonts w:ascii="Times New Roman" w:eastAsia="Times New Roman" w:hAnsi="Times New Roman" w:cs="Times New Roman"/>
          <w:lang w:eastAsia="ru-RU"/>
        </w:rPr>
        <w:t xml:space="preserve">. </w:t>
      </w:r>
    </w:p>
    <w:p w:rsidR="0027303E" w:rsidRPr="0027303E" w:rsidRDefault="0027303E" w:rsidP="0003161C">
      <w:pPr>
        <w:spacing w:after="0" w:line="240" w:lineRule="auto"/>
        <w:ind w:right="-1"/>
        <w:jc w:val="both"/>
        <w:rPr>
          <w:rFonts w:ascii="Times New Roman" w:eastAsia="Times New Roman" w:hAnsi="Times New Roman" w:cs="Times New Roman"/>
          <w:bCs/>
          <w:color w:val="333333"/>
          <w:lang w:eastAsia="ru-RU"/>
        </w:rPr>
      </w:pPr>
      <w:r w:rsidRPr="0027303E">
        <w:rPr>
          <w:rFonts w:ascii="Times New Roman" w:eastAsia="Times New Roman" w:hAnsi="Times New Roman" w:cs="Times New Roman"/>
          <w:bCs/>
          <w:color w:val="333333"/>
          <w:lang w:eastAsia="ru-RU"/>
        </w:rPr>
        <w:t>Сведения о правах на земельный участок (на основании выписки из ЕГРН): земельный участок относится к землям, государственная собственность на который не разграничена.</w:t>
      </w:r>
    </w:p>
    <w:p w:rsidR="00D21BC0" w:rsidRDefault="00D21BC0" w:rsidP="0003161C">
      <w:pPr>
        <w:spacing w:after="0" w:line="240" w:lineRule="auto"/>
        <w:ind w:right="-1"/>
        <w:jc w:val="both"/>
        <w:rPr>
          <w:rFonts w:ascii="Times New Roman" w:eastAsia="Times New Roman" w:hAnsi="Times New Roman" w:cs="Times New Roman"/>
          <w:b/>
          <w:bCs/>
          <w:color w:val="333333"/>
          <w:lang w:eastAsia="ru-RU"/>
        </w:rPr>
      </w:pPr>
    </w:p>
    <w:p w:rsidR="0027303E" w:rsidRDefault="0027303E" w:rsidP="0003161C">
      <w:pPr>
        <w:spacing w:after="0" w:line="240" w:lineRule="auto"/>
        <w:ind w:right="-1"/>
        <w:jc w:val="both"/>
        <w:rPr>
          <w:rFonts w:ascii="Times New Roman" w:eastAsia="Times New Roman" w:hAnsi="Times New Roman" w:cs="Times New Roman"/>
          <w:b/>
          <w:lang w:eastAsia="ru-RU"/>
        </w:rPr>
      </w:pPr>
      <w:r w:rsidRPr="0027303E">
        <w:rPr>
          <w:rFonts w:ascii="Times New Roman" w:eastAsia="Times New Roman" w:hAnsi="Times New Roman" w:cs="Times New Roman"/>
          <w:b/>
          <w:bCs/>
          <w:color w:val="333333"/>
          <w:lang w:eastAsia="ru-RU"/>
        </w:rPr>
        <w:t xml:space="preserve">Сведения об ограничениях прав на земельный участок, об обременениях земельного участка, </w:t>
      </w:r>
      <w:r w:rsidRPr="0027303E">
        <w:rPr>
          <w:rFonts w:ascii="Times New Roman" w:eastAsia="Times New Roman" w:hAnsi="Times New Roman" w:cs="Times New Roman"/>
          <w:b/>
          <w:lang w:eastAsia="ru-RU"/>
        </w:rPr>
        <w:t>особых условиях использования территории:</w:t>
      </w:r>
    </w:p>
    <w:p w:rsidR="0002619F" w:rsidRDefault="0002619F" w:rsidP="0003161C">
      <w:pPr>
        <w:spacing w:after="0" w:line="240" w:lineRule="auto"/>
        <w:ind w:right="-1"/>
        <w:jc w:val="both"/>
        <w:rPr>
          <w:rFonts w:ascii="Times New Roman" w:eastAsia="Times New Roman" w:hAnsi="Times New Roman" w:cs="Times New Roman"/>
          <w:b/>
          <w:lang w:eastAsia="ru-RU"/>
        </w:rPr>
      </w:pPr>
    </w:p>
    <w:p w:rsidR="0002619F" w:rsidRDefault="0002619F" w:rsidP="0003161C">
      <w:pPr>
        <w:spacing w:after="0" w:line="240" w:lineRule="auto"/>
        <w:ind w:right="-1"/>
        <w:jc w:val="both"/>
        <w:rPr>
          <w:rFonts w:ascii="Times New Roman" w:eastAsia="Times New Roman" w:hAnsi="Times New Roman" w:cs="Times New Roman"/>
          <w:lang w:eastAsia="ru-RU"/>
        </w:rPr>
      </w:pPr>
      <w:r>
        <w:rPr>
          <w:rFonts w:ascii="Times New Roman" w:eastAsia="Times New Roman" w:hAnsi="Times New Roman" w:cs="Times New Roman"/>
          <w:b/>
          <w:lang w:eastAsia="ru-RU"/>
        </w:rPr>
        <w:t>-</w:t>
      </w:r>
      <w:r w:rsidRPr="0002619F">
        <w:rPr>
          <w:rFonts w:ascii="Times New Roman" w:eastAsia="Times New Roman" w:hAnsi="Times New Roman" w:cs="Times New Roman"/>
          <w:lang w:eastAsia="ru-RU"/>
        </w:rPr>
        <w:t>необходимо</w:t>
      </w:r>
      <w:r>
        <w:rPr>
          <w:rFonts w:ascii="Times New Roman" w:eastAsia="Times New Roman" w:hAnsi="Times New Roman" w:cs="Times New Roman"/>
          <w:b/>
          <w:lang w:eastAsia="ru-RU"/>
        </w:rPr>
        <w:t xml:space="preserve"> </w:t>
      </w:r>
      <w:r>
        <w:rPr>
          <w:rFonts w:ascii="Times New Roman" w:eastAsia="Times New Roman" w:hAnsi="Times New Roman" w:cs="Times New Roman"/>
          <w:lang w:eastAsia="ru-RU"/>
        </w:rPr>
        <w:t xml:space="preserve">соблюдать </w:t>
      </w:r>
      <w:proofErr w:type="spellStart"/>
      <w:r>
        <w:rPr>
          <w:rFonts w:ascii="Times New Roman" w:eastAsia="Times New Roman" w:hAnsi="Times New Roman" w:cs="Times New Roman"/>
          <w:lang w:eastAsia="ru-RU"/>
        </w:rPr>
        <w:t>СанПин</w:t>
      </w:r>
      <w:proofErr w:type="spellEnd"/>
      <w:r>
        <w:rPr>
          <w:rFonts w:ascii="Times New Roman" w:eastAsia="Times New Roman" w:hAnsi="Times New Roman" w:cs="Times New Roman"/>
          <w:lang w:eastAsia="ru-RU"/>
        </w:rPr>
        <w:t xml:space="preserve"> 2.2.1/2.1.1.1200-03</w:t>
      </w:r>
      <w:r w:rsidR="007E0CB4">
        <w:rPr>
          <w:rFonts w:ascii="Times New Roman" w:eastAsia="Times New Roman" w:hAnsi="Times New Roman" w:cs="Times New Roman"/>
          <w:lang w:eastAsia="ru-RU"/>
        </w:rPr>
        <w:t>, согласно письму управления городского хозяйства</w:t>
      </w:r>
      <w:r w:rsidR="005A1653">
        <w:rPr>
          <w:rFonts w:ascii="Times New Roman" w:eastAsia="Times New Roman" w:hAnsi="Times New Roman" w:cs="Times New Roman"/>
          <w:lang w:eastAsia="ru-RU"/>
        </w:rPr>
        <w:t xml:space="preserve"> администрации городского округа г. Переславль-Залесский</w:t>
      </w:r>
      <w:r w:rsidR="00FD1858">
        <w:rPr>
          <w:rFonts w:ascii="Times New Roman" w:eastAsia="Times New Roman" w:hAnsi="Times New Roman" w:cs="Times New Roman"/>
          <w:lang w:eastAsia="ru-RU"/>
        </w:rPr>
        <w:t xml:space="preserve"> на расстоянии примерно 20 метров от земельного участка</w:t>
      </w:r>
      <w:r w:rsidR="00C627C6">
        <w:rPr>
          <w:rFonts w:ascii="Times New Roman" w:eastAsia="Times New Roman" w:hAnsi="Times New Roman" w:cs="Times New Roman"/>
          <w:lang w:eastAsia="ru-RU"/>
        </w:rPr>
        <w:t>, расположен земельный участок с кадастровым номером 76:18</w:t>
      </w:r>
      <w:r w:rsidR="002F4D7B">
        <w:rPr>
          <w:rFonts w:ascii="Times New Roman" w:eastAsia="Times New Roman" w:hAnsi="Times New Roman" w:cs="Times New Roman"/>
          <w:lang w:eastAsia="ru-RU"/>
        </w:rPr>
        <w:t>:010821:6, вид разрешенного использования – для малоэтажной жилой застройки (для эксплуатации многоквартирного жилого дома)»</w:t>
      </w:r>
      <w:r w:rsidR="009E59BE">
        <w:rPr>
          <w:rFonts w:ascii="Times New Roman" w:eastAsia="Times New Roman" w:hAnsi="Times New Roman" w:cs="Times New Roman"/>
          <w:lang w:eastAsia="ru-RU"/>
        </w:rPr>
        <w:t xml:space="preserve">, в радиусе 73м расположена жилая застройка. В соответствии с </w:t>
      </w:r>
      <w:proofErr w:type="spellStart"/>
      <w:r w:rsidR="009E59BE">
        <w:rPr>
          <w:rFonts w:ascii="Times New Roman" w:eastAsia="Times New Roman" w:hAnsi="Times New Roman" w:cs="Times New Roman"/>
          <w:lang w:eastAsia="ru-RU"/>
        </w:rPr>
        <w:t>СанПин</w:t>
      </w:r>
      <w:proofErr w:type="spellEnd"/>
      <w:r w:rsidR="009E59BE">
        <w:rPr>
          <w:rFonts w:ascii="Times New Roman" w:eastAsia="Times New Roman" w:hAnsi="Times New Roman" w:cs="Times New Roman"/>
          <w:lang w:eastAsia="ru-RU"/>
        </w:rPr>
        <w:t xml:space="preserve"> 2.2.1/2.1.1. 1200-03 </w:t>
      </w:r>
      <w:r w:rsidR="00BB7138">
        <w:rPr>
          <w:rFonts w:ascii="Times New Roman" w:eastAsia="Times New Roman" w:hAnsi="Times New Roman" w:cs="Times New Roman"/>
          <w:lang w:eastAsia="ru-RU"/>
        </w:rPr>
        <w:t>размер СЗЗ составляет от 50 м до 1000 м в зависимости</w:t>
      </w:r>
      <w:r w:rsidR="00B93AFB">
        <w:rPr>
          <w:rFonts w:ascii="Times New Roman" w:eastAsia="Times New Roman" w:hAnsi="Times New Roman" w:cs="Times New Roman"/>
          <w:lang w:eastAsia="ru-RU"/>
        </w:rPr>
        <w:t xml:space="preserve"> от назначения склада. Согласно пункту 5.1. указанного </w:t>
      </w:r>
      <w:proofErr w:type="spellStart"/>
      <w:r w:rsidR="007A3604">
        <w:rPr>
          <w:rFonts w:ascii="Times New Roman" w:eastAsia="Times New Roman" w:hAnsi="Times New Roman" w:cs="Times New Roman"/>
          <w:lang w:eastAsia="ru-RU"/>
        </w:rPr>
        <w:t>СанПи</w:t>
      </w:r>
      <w:r w:rsidR="00B93AFB">
        <w:rPr>
          <w:rFonts w:ascii="Times New Roman" w:eastAsia="Times New Roman" w:hAnsi="Times New Roman" w:cs="Times New Roman"/>
          <w:lang w:eastAsia="ru-RU"/>
        </w:rPr>
        <w:t>н</w:t>
      </w:r>
      <w:proofErr w:type="spellEnd"/>
      <w:r w:rsidR="00B93AFB">
        <w:rPr>
          <w:rFonts w:ascii="Times New Roman" w:eastAsia="Times New Roman" w:hAnsi="Times New Roman" w:cs="Times New Roman"/>
          <w:lang w:eastAsia="ru-RU"/>
        </w:rPr>
        <w:t xml:space="preserve">, в санитарно-защитной зоне не допускается размещать </w:t>
      </w:r>
      <w:r w:rsidR="000804BD">
        <w:rPr>
          <w:rFonts w:ascii="Times New Roman" w:eastAsia="Times New Roman" w:hAnsi="Times New Roman" w:cs="Times New Roman"/>
          <w:lang w:eastAsia="ru-RU"/>
        </w:rPr>
        <w:t xml:space="preserve">:жилую застройку, включая отдельные жилые дома, ландшафтно-рекреационные зоны, зоны отдыха, территории </w:t>
      </w:r>
      <w:r w:rsidR="00B93AFB">
        <w:rPr>
          <w:rFonts w:ascii="Times New Roman" w:eastAsia="Times New Roman" w:hAnsi="Times New Roman" w:cs="Times New Roman"/>
          <w:lang w:eastAsia="ru-RU"/>
        </w:rPr>
        <w:t xml:space="preserve"> </w:t>
      </w:r>
      <w:r w:rsidR="00F33486">
        <w:rPr>
          <w:rFonts w:ascii="Times New Roman" w:eastAsia="Times New Roman" w:hAnsi="Times New Roman" w:cs="Times New Roman"/>
          <w:lang w:eastAsia="ru-RU"/>
        </w:rPr>
        <w:t xml:space="preserve">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w:t>
      </w:r>
      <w:r w:rsidR="00D21BC0">
        <w:rPr>
          <w:rFonts w:ascii="Times New Roman" w:eastAsia="Times New Roman" w:hAnsi="Times New Roman" w:cs="Times New Roman"/>
          <w:lang w:eastAsia="ru-RU"/>
        </w:rPr>
        <w:t>детские</w:t>
      </w:r>
      <w:r w:rsidR="00F33486">
        <w:rPr>
          <w:rFonts w:ascii="Times New Roman" w:eastAsia="Times New Roman" w:hAnsi="Times New Roman" w:cs="Times New Roman"/>
          <w:lang w:eastAsia="ru-RU"/>
        </w:rPr>
        <w:t xml:space="preserve"> площадки, образовательные и детские учреждения, лечебно-профилактические и оздоровительные учреждения общего пользования</w:t>
      </w:r>
      <w:r w:rsidR="00624FE0">
        <w:rPr>
          <w:rFonts w:ascii="Times New Roman" w:eastAsia="Times New Roman" w:hAnsi="Times New Roman" w:cs="Times New Roman"/>
          <w:lang w:eastAsia="ru-RU"/>
        </w:rPr>
        <w:t>;</w:t>
      </w:r>
    </w:p>
    <w:p w:rsidR="00D21BC0" w:rsidRPr="00D21BC0" w:rsidRDefault="00D21BC0" w:rsidP="0003161C">
      <w:pPr>
        <w:spacing w:after="0" w:line="240" w:lineRule="auto"/>
        <w:ind w:right="-1"/>
        <w:jc w:val="both"/>
        <w:rPr>
          <w:rFonts w:ascii="Times New Roman" w:eastAsia="Times New Roman" w:hAnsi="Times New Roman" w:cs="Times New Roman"/>
          <w:lang w:eastAsia="ru-RU"/>
        </w:rPr>
      </w:pPr>
    </w:p>
    <w:p w:rsidR="005E25CE" w:rsidRDefault="0027303E" w:rsidP="0003161C">
      <w:pPr>
        <w:spacing w:after="0" w:line="240" w:lineRule="auto"/>
        <w:ind w:right="-1"/>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-земельный участок полностью расположен в границах зоны с особыми условиями использования территории – охранная зона Нацио</w:t>
      </w:r>
      <w:r w:rsidR="00713FE5">
        <w:rPr>
          <w:rFonts w:ascii="Times New Roman" w:eastAsia="Times New Roman" w:hAnsi="Times New Roman" w:cs="Times New Roman"/>
          <w:lang w:eastAsia="ru-RU"/>
        </w:rPr>
        <w:t>нального парка «</w:t>
      </w:r>
      <w:proofErr w:type="spellStart"/>
      <w:r w:rsidR="00713FE5">
        <w:rPr>
          <w:rFonts w:ascii="Times New Roman" w:eastAsia="Times New Roman" w:hAnsi="Times New Roman" w:cs="Times New Roman"/>
          <w:lang w:eastAsia="ru-RU"/>
        </w:rPr>
        <w:t>Плещеево</w:t>
      </w:r>
      <w:proofErr w:type="spellEnd"/>
      <w:r w:rsidR="00713FE5">
        <w:rPr>
          <w:rFonts w:ascii="Times New Roman" w:eastAsia="Times New Roman" w:hAnsi="Times New Roman" w:cs="Times New Roman"/>
          <w:lang w:eastAsia="ru-RU"/>
        </w:rPr>
        <w:t xml:space="preserve"> озеро».</w:t>
      </w:r>
    </w:p>
    <w:p w:rsidR="0027303E" w:rsidRPr="005E25CE" w:rsidRDefault="005E25CE" w:rsidP="0003161C">
      <w:pPr>
        <w:overflowPunct w:val="0"/>
        <w:autoSpaceDE w:val="0"/>
        <w:autoSpaceDN w:val="0"/>
        <w:adjustRightInd w:val="0"/>
        <w:spacing w:after="0" w:line="240" w:lineRule="auto"/>
        <w:ind w:right="-1" w:firstLine="720"/>
        <w:jc w:val="both"/>
        <w:rPr>
          <w:rFonts w:ascii="Times New Roman" w:eastAsia="Times New Roman" w:hAnsi="Times New Roman" w:cs="Times New Roman"/>
          <w:lang w:eastAsia="ru-RU"/>
        </w:rPr>
      </w:pPr>
      <w:r w:rsidRPr="005E25CE">
        <w:rPr>
          <w:rFonts w:ascii="Times New Roman" w:eastAsia="Times New Roman" w:hAnsi="Times New Roman" w:cs="Times New Roman"/>
          <w:lang w:eastAsia="ru-RU"/>
        </w:rPr>
        <w:t>Режим охранной зоны национального парка «</w:t>
      </w:r>
      <w:proofErr w:type="spellStart"/>
      <w:r w:rsidRPr="005E25CE">
        <w:rPr>
          <w:rFonts w:ascii="Times New Roman" w:eastAsia="Times New Roman" w:hAnsi="Times New Roman" w:cs="Times New Roman"/>
          <w:lang w:eastAsia="ru-RU"/>
        </w:rPr>
        <w:t>Плещеево</w:t>
      </w:r>
      <w:proofErr w:type="spellEnd"/>
      <w:r w:rsidRPr="005E25CE">
        <w:rPr>
          <w:rFonts w:ascii="Times New Roman" w:eastAsia="Times New Roman" w:hAnsi="Times New Roman" w:cs="Times New Roman"/>
          <w:lang w:eastAsia="ru-RU"/>
        </w:rPr>
        <w:t xml:space="preserve"> озеро» утверждён постановлением Губернатора области от 14.08.2002 № 551 «O создании охранной зоны национального парка «</w:t>
      </w:r>
      <w:proofErr w:type="spellStart"/>
      <w:r w:rsidRPr="005E25CE">
        <w:rPr>
          <w:rFonts w:ascii="Times New Roman" w:eastAsia="Times New Roman" w:hAnsi="Times New Roman" w:cs="Times New Roman"/>
          <w:lang w:eastAsia="ru-RU"/>
        </w:rPr>
        <w:t>Плещеево</w:t>
      </w:r>
      <w:proofErr w:type="spellEnd"/>
      <w:r w:rsidRPr="005E25CE">
        <w:rPr>
          <w:rFonts w:ascii="Times New Roman" w:eastAsia="Times New Roman" w:hAnsi="Times New Roman" w:cs="Times New Roman"/>
          <w:lang w:eastAsia="ru-RU"/>
        </w:rPr>
        <w:t xml:space="preserve"> озеро». В соответствии с частью 4 статьи 15 Федерального закона от 14 марта 1995 года № 33-ФЗ «Об особо охраняемых природных территориях» и пунктом 18 Положения об ООПТ федерального значения – национального парка «</w:t>
      </w:r>
      <w:proofErr w:type="spellStart"/>
      <w:r w:rsidRPr="005E25CE">
        <w:rPr>
          <w:rFonts w:ascii="Times New Roman" w:eastAsia="Times New Roman" w:hAnsi="Times New Roman" w:cs="Times New Roman"/>
          <w:lang w:eastAsia="ru-RU"/>
        </w:rPr>
        <w:t>Плещеево</w:t>
      </w:r>
      <w:proofErr w:type="spellEnd"/>
      <w:r w:rsidRPr="005E25CE">
        <w:rPr>
          <w:rFonts w:ascii="Times New Roman" w:eastAsia="Times New Roman" w:hAnsi="Times New Roman" w:cs="Times New Roman"/>
          <w:lang w:eastAsia="ru-RU"/>
        </w:rPr>
        <w:t xml:space="preserve"> озеро» вопросы социально-экономической деятельности хозяйствующих субъектов, а также проекты развития населенных пунктов, находящихся на территории национального парка и его охранной зоны, согласовываются с Минприроды России</w:t>
      </w:r>
      <w:r w:rsidR="004720EF" w:rsidRPr="005E25CE">
        <w:rPr>
          <w:rFonts w:ascii="Times New Roman" w:eastAsia="Times New Roman" w:hAnsi="Times New Roman" w:cs="Times New Roman"/>
          <w:lang w:eastAsia="ru-RU"/>
        </w:rPr>
        <w:t>;</w:t>
      </w:r>
    </w:p>
    <w:p w:rsidR="00713FE5" w:rsidRDefault="00713FE5" w:rsidP="0003161C">
      <w:pPr>
        <w:spacing w:after="0" w:line="240" w:lineRule="auto"/>
        <w:ind w:right="-1"/>
        <w:jc w:val="both"/>
        <w:rPr>
          <w:rFonts w:ascii="Times New Roman" w:eastAsia="Times New Roman" w:hAnsi="Times New Roman" w:cs="Times New Roman"/>
          <w:lang w:eastAsia="ru-RU"/>
        </w:rPr>
      </w:pPr>
    </w:p>
    <w:p w:rsidR="00DA353B" w:rsidRDefault="00DA353B" w:rsidP="0003161C">
      <w:pPr>
        <w:spacing w:after="0" w:line="240" w:lineRule="auto"/>
        <w:ind w:right="-1"/>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27303E">
        <w:rPr>
          <w:rFonts w:ascii="Times New Roman" w:eastAsia="Times New Roman" w:hAnsi="Times New Roman" w:cs="Times New Roman"/>
          <w:lang w:eastAsia="ru-RU"/>
        </w:rPr>
        <w:t xml:space="preserve">земельный участок </w:t>
      </w:r>
      <w:r>
        <w:rPr>
          <w:rFonts w:ascii="Times New Roman" w:eastAsia="Times New Roman" w:hAnsi="Times New Roman" w:cs="Times New Roman"/>
          <w:lang w:eastAsia="ru-RU"/>
        </w:rPr>
        <w:t>ч</w:t>
      </w:r>
      <w:r w:rsidR="004720EF">
        <w:rPr>
          <w:rFonts w:ascii="Times New Roman" w:eastAsia="Times New Roman" w:hAnsi="Times New Roman" w:cs="Times New Roman"/>
          <w:lang w:eastAsia="ru-RU"/>
        </w:rPr>
        <w:t>астично (</w:t>
      </w:r>
      <w:r w:rsidR="008104AE">
        <w:rPr>
          <w:rFonts w:ascii="Times New Roman" w:eastAsia="Times New Roman" w:hAnsi="Times New Roman" w:cs="Times New Roman"/>
          <w:lang w:eastAsia="ru-RU"/>
        </w:rPr>
        <w:t>396</w:t>
      </w:r>
      <w:r w:rsidR="004720EF">
        <w:rPr>
          <w:rFonts w:ascii="Times New Roman" w:eastAsia="Times New Roman" w:hAnsi="Times New Roman" w:cs="Times New Roman"/>
          <w:lang w:eastAsia="ru-RU"/>
        </w:rPr>
        <w:t xml:space="preserve"> кв. м) </w:t>
      </w:r>
      <w:r w:rsidR="004720EF" w:rsidRPr="0027303E">
        <w:rPr>
          <w:rFonts w:ascii="Times New Roman" w:eastAsia="Times New Roman" w:hAnsi="Times New Roman" w:cs="Times New Roman"/>
          <w:lang w:eastAsia="ru-RU"/>
        </w:rPr>
        <w:t>расположен</w:t>
      </w:r>
      <w:r w:rsidRPr="0027303E">
        <w:rPr>
          <w:rFonts w:ascii="Times New Roman" w:eastAsia="Times New Roman" w:hAnsi="Times New Roman" w:cs="Times New Roman"/>
          <w:lang w:eastAsia="ru-RU"/>
        </w:rPr>
        <w:t xml:space="preserve"> в границах зоны с особыми условиями использования территории</w:t>
      </w:r>
      <w:r>
        <w:rPr>
          <w:rFonts w:ascii="Times New Roman" w:eastAsia="Times New Roman" w:hAnsi="Times New Roman" w:cs="Times New Roman"/>
          <w:lang w:eastAsia="ru-RU"/>
        </w:rPr>
        <w:t xml:space="preserve"> – </w:t>
      </w:r>
      <w:r w:rsidR="008104AE">
        <w:rPr>
          <w:rFonts w:ascii="Times New Roman" w:eastAsia="Times New Roman" w:hAnsi="Times New Roman" w:cs="Times New Roman"/>
          <w:lang w:eastAsia="ru-RU"/>
        </w:rPr>
        <w:t xml:space="preserve">охранная зона ЛЭП </w:t>
      </w:r>
      <w:r w:rsidR="001959FF">
        <w:rPr>
          <w:rFonts w:ascii="Times New Roman" w:eastAsia="Times New Roman" w:hAnsi="Times New Roman" w:cs="Times New Roman"/>
          <w:lang w:eastAsia="ru-RU"/>
        </w:rPr>
        <w:t xml:space="preserve">(Постановление Правительства РФ «О порядке установления охранных зон объектов электросетевого хозяйства и особых условий использования </w:t>
      </w:r>
      <w:r w:rsidR="001959FF">
        <w:rPr>
          <w:rFonts w:ascii="Times New Roman" w:eastAsia="Times New Roman" w:hAnsi="Times New Roman" w:cs="Times New Roman"/>
          <w:lang w:eastAsia="ru-RU"/>
        </w:rPr>
        <w:lastRenderedPageBreak/>
        <w:t>земельных участков, расположенных в границах таких зон» от 24.02.2009 № 160)</w:t>
      </w:r>
      <w:r w:rsidR="00824076">
        <w:rPr>
          <w:rFonts w:ascii="Times New Roman" w:eastAsia="Times New Roman" w:hAnsi="Times New Roman" w:cs="Times New Roman"/>
          <w:lang w:eastAsia="ru-RU"/>
        </w:rPr>
        <w:t>. Потребуется согласование сетевой организацией для отдельных видов деятельности при использовании земельного участка</w:t>
      </w:r>
      <w:r w:rsidR="009343EB">
        <w:rPr>
          <w:rFonts w:ascii="Times New Roman" w:eastAsia="Times New Roman" w:hAnsi="Times New Roman" w:cs="Times New Roman"/>
          <w:lang w:eastAsia="ru-RU"/>
        </w:rPr>
        <w:t xml:space="preserve"> (необходимо соблюдать охранную зону ЛЭП в виде</w:t>
      </w:r>
      <w:r w:rsidR="009343EB" w:rsidRPr="009343EB">
        <w:rPr>
          <w:rFonts w:ascii="Times New Roman" w:eastAsia="Times New Roman" w:hAnsi="Times New Roman" w:cs="Times New Roman"/>
          <w:lang w:eastAsia="ru-RU"/>
        </w:rPr>
        <w:t xml:space="preserve"> </w:t>
      </w:r>
      <w:r w:rsidR="009343EB">
        <w:rPr>
          <w:rFonts w:ascii="Times New Roman" w:eastAsia="Times New Roman" w:hAnsi="Times New Roman" w:cs="Times New Roman"/>
          <w:lang w:eastAsia="ru-RU"/>
        </w:rPr>
        <w:t>запрета на возведение построек, посадку многолетних насаждений без согласования с представителями обслуживающих организаций, обеспечения круглосуточного допуска для ремонта и обслуживания объектов электросетевого хозяйства представителем обслуживающих организаций «Правила установления охранных зон объектов</w:t>
      </w:r>
      <w:r w:rsidR="00960F94">
        <w:rPr>
          <w:rFonts w:ascii="Times New Roman" w:eastAsia="Times New Roman" w:hAnsi="Times New Roman" w:cs="Times New Roman"/>
          <w:lang w:eastAsia="ru-RU"/>
        </w:rPr>
        <w:t xml:space="preserve"> </w:t>
      </w:r>
      <w:r w:rsidR="00122E0E">
        <w:rPr>
          <w:rFonts w:ascii="Times New Roman" w:eastAsia="Times New Roman" w:hAnsi="Times New Roman" w:cs="Times New Roman"/>
          <w:lang w:eastAsia="ru-RU"/>
        </w:rPr>
        <w:t>электросетевого хозяйства</w:t>
      </w:r>
      <w:r w:rsidR="00960F94">
        <w:rPr>
          <w:rFonts w:ascii="Times New Roman" w:eastAsia="Times New Roman" w:hAnsi="Times New Roman" w:cs="Times New Roman"/>
          <w:lang w:eastAsia="ru-RU"/>
        </w:rPr>
        <w:t xml:space="preserve"> и особых условий использования земельных участков, расположенных в границах таких зон», утвержденных Постановлением Правительства РФ от 24.02.2009г. № 160)</w:t>
      </w:r>
      <w:r w:rsidR="001959FF">
        <w:rPr>
          <w:rFonts w:ascii="Times New Roman" w:eastAsia="Times New Roman" w:hAnsi="Times New Roman" w:cs="Times New Roman"/>
          <w:lang w:eastAsia="ru-RU"/>
        </w:rPr>
        <w:t>;</w:t>
      </w:r>
    </w:p>
    <w:p w:rsidR="00713FE5" w:rsidRDefault="00713FE5" w:rsidP="0003161C">
      <w:pPr>
        <w:spacing w:after="0" w:line="240" w:lineRule="auto"/>
        <w:ind w:right="-1"/>
        <w:jc w:val="both"/>
        <w:rPr>
          <w:rFonts w:ascii="Times New Roman" w:eastAsia="Times New Roman" w:hAnsi="Times New Roman" w:cs="Times New Roman"/>
          <w:lang w:eastAsia="ru-RU"/>
        </w:rPr>
      </w:pPr>
    </w:p>
    <w:p w:rsidR="00D35AE5" w:rsidRDefault="005A3014" w:rsidP="0003161C">
      <w:pPr>
        <w:spacing w:after="0" w:line="240" w:lineRule="auto"/>
        <w:ind w:right="-1"/>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5A3014">
        <w:rPr>
          <w:rFonts w:ascii="Times New Roman" w:eastAsia="Times New Roman" w:hAnsi="Times New Roman" w:cs="Times New Roman"/>
          <w:lang w:eastAsia="ru-RU"/>
        </w:rPr>
        <w:t xml:space="preserve"> </w:t>
      </w:r>
      <w:r w:rsidRPr="0027303E">
        <w:rPr>
          <w:rFonts w:ascii="Times New Roman" w:eastAsia="Times New Roman" w:hAnsi="Times New Roman" w:cs="Times New Roman"/>
          <w:lang w:eastAsia="ru-RU"/>
        </w:rPr>
        <w:t xml:space="preserve">земельный участок </w:t>
      </w:r>
      <w:r>
        <w:rPr>
          <w:rFonts w:ascii="Times New Roman" w:eastAsia="Times New Roman" w:hAnsi="Times New Roman" w:cs="Times New Roman"/>
          <w:lang w:eastAsia="ru-RU"/>
        </w:rPr>
        <w:t xml:space="preserve">частично (89 кв. м) </w:t>
      </w:r>
      <w:r w:rsidRPr="0027303E">
        <w:rPr>
          <w:rFonts w:ascii="Times New Roman" w:eastAsia="Times New Roman" w:hAnsi="Times New Roman" w:cs="Times New Roman"/>
          <w:lang w:eastAsia="ru-RU"/>
        </w:rPr>
        <w:t>расположен в границах зоны с особыми условиями использования территории</w:t>
      </w:r>
      <w:r>
        <w:rPr>
          <w:rFonts w:ascii="Times New Roman" w:eastAsia="Times New Roman" w:hAnsi="Times New Roman" w:cs="Times New Roman"/>
          <w:lang w:eastAsia="ru-RU"/>
        </w:rPr>
        <w:t xml:space="preserve"> – охранная зона </w:t>
      </w:r>
      <w:r w:rsidR="00CF6322">
        <w:rPr>
          <w:rFonts w:ascii="Times New Roman" w:eastAsia="Times New Roman" w:hAnsi="Times New Roman" w:cs="Times New Roman"/>
          <w:lang w:eastAsia="ru-RU"/>
        </w:rPr>
        <w:t>кабеля</w:t>
      </w:r>
      <w:r>
        <w:rPr>
          <w:rFonts w:ascii="Times New Roman" w:eastAsia="Times New Roman" w:hAnsi="Times New Roman" w:cs="Times New Roman"/>
          <w:lang w:eastAsia="ru-RU"/>
        </w:rPr>
        <w:t xml:space="preserve"> </w:t>
      </w:r>
      <w:r w:rsidR="009F428C">
        <w:rPr>
          <w:rFonts w:ascii="Times New Roman" w:eastAsia="Times New Roman" w:hAnsi="Times New Roman" w:cs="Times New Roman"/>
          <w:lang w:eastAsia="ru-RU"/>
        </w:rPr>
        <w:t>связи</w:t>
      </w:r>
      <w:r>
        <w:rPr>
          <w:rFonts w:ascii="Times New Roman" w:eastAsia="Times New Roman" w:hAnsi="Times New Roman" w:cs="Times New Roman"/>
          <w:lang w:eastAsia="ru-RU"/>
        </w:rPr>
        <w:t xml:space="preserve"> </w:t>
      </w:r>
      <w:r w:rsidR="00D35AE5">
        <w:rPr>
          <w:rFonts w:ascii="Times New Roman" w:eastAsia="Times New Roman" w:hAnsi="Times New Roman" w:cs="Times New Roman"/>
          <w:lang w:eastAsia="ru-RU"/>
        </w:rPr>
        <w:t xml:space="preserve"> (</w:t>
      </w:r>
      <w:r w:rsidR="00E22FA1">
        <w:rPr>
          <w:rFonts w:ascii="Times New Roman" w:eastAsia="Times New Roman" w:hAnsi="Times New Roman" w:cs="Times New Roman"/>
          <w:lang w:eastAsia="ru-RU"/>
        </w:rPr>
        <w:t>необходимо соблюдать условия охранной зоны связи в виде запрета на возведение построек, посадку многолетних</w:t>
      </w:r>
      <w:r w:rsidR="002209F0">
        <w:rPr>
          <w:rFonts w:ascii="Times New Roman" w:eastAsia="Times New Roman" w:hAnsi="Times New Roman" w:cs="Times New Roman"/>
          <w:lang w:eastAsia="ru-RU"/>
        </w:rPr>
        <w:t xml:space="preserve"> насаждений без согласования с представителями обслуживающих организаций, обеспечения круглосуточного допуска для ремонта и обслуживания объектов связи представителям обслуживающих организаций «Правила</w:t>
      </w:r>
      <w:r w:rsidR="00E810F8">
        <w:rPr>
          <w:rFonts w:ascii="Times New Roman" w:eastAsia="Times New Roman" w:hAnsi="Times New Roman" w:cs="Times New Roman"/>
          <w:lang w:eastAsia="ru-RU"/>
        </w:rPr>
        <w:t xml:space="preserve"> охраны линий и сооружений связи», утвержденные Постановлением Правительства РФ №578 от 09.06.1995г.</w:t>
      </w:r>
      <w:r w:rsidR="00D35AE5">
        <w:rPr>
          <w:rFonts w:ascii="Times New Roman" w:eastAsia="Times New Roman" w:hAnsi="Times New Roman" w:cs="Times New Roman"/>
          <w:lang w:eastAsia="ru-RU"/>
        </w:rPr>
        <w:t>)</w:t>
      </w:r>
    </w:p>
    <w:p w:rsidR="00713FE5" w:rsidRDefault="00713FE5" w:rsidP="0003161C">
      <w:pPr>
        <w:spacing w:after="0" w:line="240" w:lineRule="auto"/>
        <w:ind w:right="-1"/>
        <w:jc w:val="both"/>
        <w:rPr>
          <w:rFonts w:ascii="Times New Roman" w:eastAsia="Times New Roman" w:hAnsi="Times New Roman" w:cs="Times New Roman"/>
          <w:lang w:eastAsia="ru-RU"/>
        </w:rPr>
      </w:pPr>
    </w:p>
    <w:p w:rsidR="00713FE5" w:rsidRDefault="00713FE5" w:rsidP="00713FE5">
      <w:pPr>
        <w:autoSpaceDE w:val="0"/>
        <w:autoSpaceDN w:val="0"/>
        <w:adjustRightInd w:val="0"/>
        <w:spacing w:after="0" w:line="240" w:lineRule="auto"/>
        <w:ind w:right="-1" w:firstLine="540"/>
        <w:jc w:val="both"/>
        <w:rPr>
          <w:rFonts w:ascii="Times New Roman" w:hAnsi="Times New Roman" w:cs="Times New Roman"/>
        </w:rPr>
      </w:pPr>
      <w:r>
        <w:rPr>
          <w:rFonts w:ascii="Times New Roman" w:hAnsi="Times New Roman" w:cs="Times New Roman"/>
        </w:rPr>
        <w:t xml:space="preserve">Согласно Правилам охраны электрических сетей, утвержденных постановлением Правительства РФ № 160 от 24.02.2009 </w:t>
      </w:r>
    </w:p>
    <w:p w:rsidR="00713FE5" w:rsidRDefault="00713FE5" w:rsidP="00713FE5">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(п. 8 указанных </w:t>
      </w:r>
      <w:proofErr w:type="gramStart"/>
      <w:r>
        <w:rPr>
          <w:rFonts w:ascii="Times New Roman" w:hAnsi="Times New Roman" w:cs="Times New Roman"/>
        </w:rPr>
        <w:t>правил)  В</w:t>
      </w:r>
      <w:proofErr w:type="gramEnd"/>
      <w:r>
        <w:rPr>
          <w:rFonts w:ascii="Times New Roman" w:hAnsi="Times New Roman" w:cs="Times New Roman"/>
        </w:rPr>
        <w:t xml:space="preserve">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13FE5" w:rsidRDefault="00713FE5" w:rsidP="00713FE5">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13FE5" w:rsidRDefault="00713FE5" w:rsidP="00713FE5">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13FE5" w:rsidRDefault="00713FE5" w:rsidP="00713FE5">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713FE5" w:rsidRDefault="00713FE5" w:rsidP="00713FE5">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 размещать свалки;</w:t>
      </w:r>
    </w:p>
    <w:p w:rsidR="00713FE5" w:rsidRDefault="00713FE5" w:rsidP="00713FE5">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13FE5" w:rsidRPr="00A3792F" w:rsidRDefault="00713FE5" w:rsidP="00713FE5">
      <w:pPr>
        <w:autoSpaceDE w:val="0"/>
        <w:autoSpaceDN w:val="0"/>
        <w:adjustRightInd w:val="0"/>
        <w:spacing w:after="0" w:line="240" w:lineRule="auto"/>
        <w:ind w:firstLine="540"/>
        <w:jc w:val="both"/>
        <w:rPr>
          <w:rFonts w:ascii="Times New Roman" w:hAnsi="Times New Roman" w:cs="Times New Roman"/>
          <w:color w:val="000000" w:themeColor="text1"/>
        </w:rPr>
      </w:pPr>
      <w:r>
        <w:rPr>
          <w:rFonts w:ascii="Times New Roman" w:hAnsi="Times New Roman" w:cs="Times New Roman"/>
        </w:rPr>
        <w:t xml:space="preserve">(п. 9 </w:t>
      </w:r>
      <w:r w:rsidRPr="00A3792F">
        <w:rPr>
          <w:rFonts w:ascii="Times New Roman" w:hAnsi="Times New Roman" w:cs="Times New Roman"/>
          <w:color w:val="000000" w:themeColor="text1"/>
        </w:rPr>
        <w:t xml:space="preserve">указанных </w:t>
      </w:r>
      <w:proofErr w:type="gramStart"/>
      <w:r w:rsidRPr="00A3792F">
        <w:rPr>
          <w:rFonts w:ascii="Times New Roman" w:hAnsi="Times New Roman" w:cs="Times New Roman"/>
          <w:color w:val="000000" w:themeColor="text1"/>
        </w:rPr>
        <w:t xml:space="preserve">правил)   </w:t>
      </w:r>
      <w:proofErr w:type="gramEnd"/>
      <w:r w:rsidRPr="00A3792F">
        <w:rPr>
          <w:rFonts w:ascii="Times New Roman" w:hAnsi="Times New Roman" w:cs="Times New Roman"/>
          <w:color w:val="000000" w:themeColor="text1"/>
        </w:rPr>
        <w:t xml:space="preserve">В охранных зонах, установленных для объектов электросетевого хозяйства напряжением свыше 1000 вольт, помимо действий, предусмотренных </w:t>
      </w:r>
      <w:hyperlink w:anchor="Par0" w:history="1">
        <w:r w:rsidRPr="00A3792F">
          <w:rPr>
            <w:rFonts w:ascii="Times New Roman" w:hAnsi="Times New Roman" w:cs="Times New Roman"/>
            <w:color w:val="000000" w:themeColor="text1"/>
          </w:rPr>
          <w:t>пунктом 8</w:t>
        </w:r>
      </w:hyperlink>
      <w:r w:rsidRPr="00A3792F">
        <w:rPr>
          <w:rFonts w:ascii="Times New Roman" w:hAnsi="Times New Roman" w:cs="Times New Roman"/>
          <w:color w:val="000000" w:themeColor="text1"/>
        </w:rPr>
        <w:t xml:space="preserve"> настоящих Правил, запрещается:</w:t>
      </w:r>
    </w:p>
    <w:p w:rsidR="00713FE5" w:rsidRPr="00A3792F" w:rsidRDefault="00713FE5" w:rsidP="00713FE5">
      <w:pPr>
        <w:autoSpaceDE w:val="0"/>
        <w:autoSpaceDN w:val="0"/>
        <w:adjustRightInd w:val="0"/>
        <w:spacing w:after="0" w:line="240" w:lineRule="auto"/>
        <w:ind w:firstLine="540"/>
        <w:jc w:val="both"/>
        <w:rPr>
          <w:rFonts w:ascii="Times New Roman" w:hAnsi="Times New Roman" w:cs="Times New Roman"/>
          <w:color w:val="000000" w:themeColor="text1"/>
        </w:rPr>
      </w:pPr>
      <w:r w:rsidRPr="00A3792F">
        <w:rPr>
          <w:rFonts w:ascii="Times New Roman" w:hAnsi="Times New Roman" w:cs="Times New Roman"/>
          <w:color w:val="000000" w:themeColor="text1"/>
        </w:rPr>
        <w:t>а) складировать или размещать хранилища любых, в том числе горюче-смазочных, материалов;</w:t>
      </w:r>
    </w:p>
    <w:p w:rsidR="00713FE5" w:rsidRPr="00A3792F" w:rsidRDefault="00713FE5" w:rsidP="00713FE5">
      <w:pPr>
        <w:autoSpaceDE w:val="0"/>
        <w:autoSpaceDN w:val="0"/>
        <w:adjustRightInd w:val="0"/>
        <w:spacing w:after="0" w:line="240" w:lineRule="auto"/>
        <w:ind w:firstLine="540"/>
        <w:jc w:val="both"/>
        <w:rPr>
          <w:rFonts w:ascii="Times New Roman" w:hAnsi="Times New Roman" w:cs="Times New Roman"/>
          <w:color w:val="000000" w:themeColor="text1"/>
        </w:rPr>
      </w:pPr>
      <w:r w:rsidRPr="00A3792F">
        <w:rPr>
          <w:rFonts w:ascii="Times New Roman" w:hAnsi="Times New Roman" w:cs="Times New Roman"/>
          <w:color w:val="000000" w:themeColor="text1"/>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13FE5" w:rsidRPr="00A3792F" w:rsidRDefault="00713FE5" w:rsidP="00713FE5">
      <w:pPr>
        <w:autoSpaceDE w:val="0"/>
        <w:autoSpaceDN w:val="0"/>
        <w:adjustRightInd w:val="0"/>
        <w:spacing w:after="0" w:line="240" w:lineRule="auto"/>
        <w:jc w:val="both"/>
        <w:rPr>
          <w:rFonts w:ascii="Times New Roman" w:hAnsi="Times New Roman" w:cs="Times New Roman"/>
          <w:color w:val="000000" w:themeColor="text1"/>
        </w:rPr>
      </w:pPr>
      <w:r w:rsidRPr="00A3792F">
        <w:rPr>
          <w:rFonts w:ascii="Times New Roman" w:hAnsi="Times New Roman" w:cs="Times New Roman"/>
          <w:color w:val="000000" w:themeColor="text1"/>
        </w:rPr>
        <w:t xml:space="preserve">(в ред. </w:t>
      </w:r>
      <w:hyperlink r:id="rId8" w:history="1">
        <w:r w:rsidRPr="00A3792F">
          <w:rPr>
            <w:rFonts w:ascii="Times New Roman" w:hAnsi="Times New Roman" w:cs="Times New Roman"/>
            <w:color w:val="000000" w:themeColor="text1"/>
          </w:rPr>
          <w:t>Постановления</w:t>
        </w:r>
      </w:hyperlink>
      <w:r w:rsidRPr="00A3792F">
        <w:rPr>
          <w:rFonts w:ascii="Times New Roman" w:hAnsi="Times New Roman" w:cs="Times New Roman"/>
          <w:color w:val="000000" w:themeColor="text1"/>
        </w:rPr>
        <w:t xml:space="preserve"> Правительства РФ от 26.08.2013 N 736)</w:t>
      </w:r>
    </w:p>
    <w:p w:rsidR="00713FE5" w:rsidRPr="00A3792F" w:rsidRDefault="00713FE5" w:rsidP="00713FE5">
      <w:pPr>
        <w:autoSpaceDE w:val="0"/>
        <w:autoSpaceDN w:val="0"/>
        <w:adjustRightInd w:val="0"/>
        <w:spacing w:after="0" w:line="240" w:lineRule="auto"/>
        <w:ind w:firstLine="540"/>
        <w:jc w:val="both"/>
        <w:rPr>
          <w:rFonts w:ascii="Times New Roman" w:hAnsi="Times New Roman" w:cs="Times New Roman"/>
          <w:color w:val="000000" w:themeColor="text1"/>
        </w:rPr>
      </w:pPr>
      <w:r w:rsidRPr="00A3792F">
        <w:rPr>
          <w:rFonts w:ascii="Times New Roman" w:hAnsi="Times New Roman" w:cs="Times New Roman"/>
          <w:color w:val="000000" w:themeColor="text1"/>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13FE5" w:rsidRPr="00A3792F" w:rsidRDefault="00713FE5" w:rsidP="00713FE5">
      <w:pPr>
        <w:autoSpaceDE w:val="0"/>
        <w:autoSpaceDN w:val="0"/>
        <w:adjustRightInd w:val="0"/>
        <w:spacing w:after="0" w:line="240" w:lineRule="auto"/>
        <w:ind w:firstLine="540"/>
        <w:jc w:val="both"/>
        <w:rPr>
          <w:rFonts w:ascii="Times New Roman" w:hAnsi="Times New Roman" w:cs="Times New Roman"/>
          <w:color w:val="000000" w:themeColor="text1"/>
        </w:rPr>
      </w:pPr>
      <w:r w:rsidRPr="00A3792F">
        <w:rPr>
          <w:rFonts w:ascii="Times New Roman" w:hAnsi="Times New Roman" w:cs="Times New Roman"/>
          <w:color w:val="000000" w:themeColor="text1"/>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13FE5" w:rsidRPr="00A3792F" w:rsidRDefault="00713FE5" w:rsidP="00713FE5">
      <w:pPr>
        <w:autoSpaceDE w:val="0"/>
        <w:autoSpaceDN w:val="0"/>
        <w:adjustRightInd w:val="0"/>
        <w:spacing w:after="0" w:line="240" w:lineRule="auto"/>
        <w:ind w:firstLine="540"/>
        <w:jc w:val="both"/>
        <w:rPr>
          <w:rFonts w:ascii="Times New Roman" w:hAnsi="Times New Roman" w:cs="Times New Roman"/>
          <w:color w:val="000000" w:themeColor="text1"/>
        </w:rPr>
      </w:pPr>
      <w:r w:rsidRPr="00A3792F">
        <w:rPr>
          <w:rFonts w:ascii="Times New Roman" w:hAnsi="Times New Roman" w:cs="Times New Roman"/>
          <w:color w:val="000000" w:themeColor="text1"/>
        </w:rPr>
        <w:t>д) осуществлять проход судов с поднятыми стрелами кранов и других механизмов (в охранных зонах воздушных линий электропередачи).</w:t>
      </w:r>
    </w:p>
    <w:p w:rsidR="00713FE5" w:rsidRPr="00A3792F" w:rsidRDefault="00713FE5" w:rsidP="00713FE5">
      <w:pPr>
        <w:autoSpaceDE w:val="0"/>
        <w:autoSpaceDN w:val="0"/>
        <w:adjustRightInd w:val="0"/>
        <w:spacing w:after="0" w:line="240" w:lineRule="auto"/>
        <w:ind w:firstLine="540"/>
        <w:jc w:val="both"/>
        <w:rPr>
          <w:rFonts w:ascii="Times New Roman" w:hAnsi="Times New Roman" w:cs="Times New Roman"/>
          <w:color w:val="000000" w:themeColor="text1"/>
        </w:rPr>
      </w:pPr>
      <w:bookmarkStart w:id="0" w:name="Par13"/>
      <w:bookmarkEnd w:id="0"/>
      <w:r w:rsidRPr="00A3792F">
        <w:rPr>
          <w:rFonts w:ascii="Times New Roman" w:hAnsi="Times New Roman" w:cs="Times New Roman"/>
          <w:color w:val="000000" w:themeColor="text1"/>
        </w:rPr>
        <w:t xml:space="preserve">(п. 10 указанных </w:t>
      </w:r>
      <w:proofErr w:type="gramStart"/>
      <w:r w:rsidRPr="00A3792F">
        <w:rPr>
          <w:rFonts w:ascii="Times New Roman" w:hAnsi="Times New Roman" w:cs="Times New Roman"/>
          <w:color w:val="000000" w:themeColor="text1"/>
        </w:rPr>
        <w:t>правил)  В</w:t>
      </w:r>
      <w:proofErr w:type="gramEnd"/>
      <w:r w:rsidRPr="00A3792F">
        <w:rPr>
          <w:rFonts w:ascii="Times New Roman" w:hAnsi="Times New Roman" w:cs="Times New Roman"/>
          <w:color w:val="000000" w:themeColor="text1"/>
        </w:rPr>
        <w:t xml:space="preserve"> пределах охранных зон без письменного решения о согласовании сетевых организаций юридическим и физическим лицам запрещаются:</w:t>
      </w:r>
    </w:p>
    <w:p w:rsidR="00713FE5" w:rsidRDefault="00713FE5" w:rsidP="00713FE5">
      <w:pPr>
        <w:autoSpaceDE w:val="0"/>
        <w:autoSpaceDN w:val="0"/>
        <w:adjustRightInd w:val="0"/>
        <w:spacing w:after="0" w:line="240" w:lineRule="auto"/>
        <w:ind w:firstLine="540"/>
        <w:jc w:val="both"/>
        <w:rPr>
          <w:rFonts w:ascii="Times New Roman" w:hAnsi="Times New Roman" w:cs="Times New Roman"/>
        </w:rPr>
      </w:pPr>
      <w:r w:rsidRPr="00A3792F">
        <w:rPr>
          <w:rFonts w:ascii="Times New Roman" w:hAnsi="Times New Roman" w:cs="Times New Roman"/>
          <w:color w:val="000000" w:themeColor="text1"/>
        </w:rPr>
        <w:t xml:space="preserve">а) строительство, капитальный ремонт, реконструкция </w:t>
      </w:r>
      <w:r>
        <w:rPr>
          <w:rFonts w:ascii="Times New Roman" w:hAnsi="Times New Roman" w:cs="Times New Roman"/>
        </w:rPr>
        <w:t>или снос зданий и сооружений;</w:t>
      </w:r>
    </w:p>
    <w:p w:rsidR="00713FE5" w:rsidRDefault="00713FE5" w:rsidP="00713FE5">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б) горные, взрывные, мелиоративные работы, в том числе связанные с временным затоплением земель;</w:t>
      </w:r>
    </w:p>
    <w:p w:rsidR="00713FE5" w:rsidRDefault="00713FE5" w:rsidP="00713FE5">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посадка и вырубка деревьев и кустарников;</w:t>
      </w:r>
    </w:p>
    <w:p w:rsidR="00713FE5" w:rsidRDefault="00713FE5" w:rsidP="00713FE5">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13FE5" w:rsidRDefault="00713FE5" w:rsidP="00713FE5">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713FE5" w:rsidRDefault="00713FE5" w:rsidP="00713FE5">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13FE5" w:rsidRDefault="00713FE5" w:rsidP="00713FE5">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13FE5" w:rsidRDefault="00713FE5" w:rsidP="00713FE5">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13FE5" w:rsidRPr="00A3792F" w:rsidRDefault="00713FE5" w:rsidP="00713FE5">
      <w:pPr>
        <w:autoSpaceDE w:val="0"/>
        <w:autoSpaceDN w:val="0"/>
        <w:adjustRightInd w:val="0"/>
        <w:spacing w:after="0" w:line="240" w:lineRule="auto"/>
        <w:ind w:firstLine="540"/>
        <w:jc w:val="both"/>
        <w:rPr>
          <w:rFonts w:ascii="Times New Roman" w:hAnsi="Times New Roman" w:cs="Times New Roman"/>
          <w:color w:val="000000" w:themeColor="text1"/>
        </w:rPr>
      </w:pPr>
      <w:r>
        <w:rPr>
          <w:rFonts w:ascii="Times New Roman" w:hAnsi="Times New Roman" w:cs="Times New Roman"/>
        </w:rPr>
        <w:t xml:space="preserve">и) полевые </w:t>
      </w:r>
      <w:r w:rsidRPr="00A3792F">
        <w:rPr>
          <w:rFonts w:ascii="Times New Roman" w:hAnsi="Times New Roman" w:cs="Times New Roman"/>
          <w:color w:val="000000" w:themeColor="text1"/>
        </w:rPr>
        <w:t>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13FE5" w:rsidRPr="00A3792F" w:rsidRDefault="00713FE5" w:rsidP="00713FE5">
      <w:pPr>
        <w:autoSpaceDE w:val="0"/>
        <w:autoSpaceDN w:val="0"/>
        <w:adjustRightInd w:val="0"/>
        <w:spacing w:after="0" w:line="240" w:lineRule="auto"/>
        <w:ind w:firstLine="540"/>
        <w:jc w:val="both"/>
        <w:rPr>
          <w:rFonts w:ascii="Times New Roman" w:hAnsi="Times New Roman" w:cs="Times New Roman"/>
          <w:color w:val="000000" w:themeColor="text1"/>
        </w:rPr>
      </w:pPr>
      <w:r w:rsidRPr="00A3792F">
        <w:rPr>
          <w:rFonts w:ascii="Times New Roman" w:hAnsi="Times New Roman" w:cs="Times New Roman"/>
          <w:color w:val="000000" w:themeColor="text1"/>
        </w:rPr>
        <w:t xml:space="preserve">(п. 11 указанных </w:t>
      </w:r>
      <w:proofErr w:type="gramStart"/>
      <w:r w:rsidRPr="00A3792F">
        <w:rPr>
          <w:rFonts w:ascii="Times New Roman" w:hAnsi="Times New Roman" w:cs="Times New Roman"/>
          <w:color w:val="000000" w:themeColor="text1"/>
        </w:rPr>
        <w:t>правил)  В</w:t>
      </w:r>
      <w:proofErr w:type="gramEnd"/>
      <w:r w:rsidRPr="00A3792F">
        <w:rPr>
          <w:rFonts w:ascii="Times New Roman" w:hAnsi="Times New Roman" w:cs="Times New Roman"/>
          <w:color w:val="000000" w:themeColor="text1"/>
        </w:rPr>
        <w:t xml:space="preserve"> охранных зонах, установленных для объектов электросетевого хозяйства напряжением до 1000 вольт, помимо действий, предусмотренных </w:t>
      </w:r>
      <w:hyperlink w:anchor="Par13" w:history="1">
        <w:r w:rsidRPr="00A3792F">
          <w:rPr>
            <w:rFonts w:ascii="Times New Roman" w:hAnsi="Times New Roman" w:cs="Times New Roman"/>
            <w:color w:val="000000" w:themeColor="text1"/>
          </w:rPr>
          <w:t>пунктом 10</w:t>
        </w:r>
      </w:hyperlink>
      <w:r w:rsidRPr="00A3792F">
        <w:rPr>
          <w:rFonts w:ascii="Times New Roman" w:hAnsi="Times New Roman" w:cs="Times New Roman"/>
          <w:color w:val="000000" w:themeColor="text1"/>
        </w:rPr>
        <w:t xml:space="preserve"> настоящих Правил, без письменного решения о согласовании сетевых организаций запрещается:</w:t>
      </w:r>
    </w:p>
    <w:p w:rsidR="00713FE5" w:rsidRPr="00A3792F" w:rsidRDefault="00713FE5" w:rsidP="00713FE5">
      <w:pPr>
        <w:autoSpaceDE w:val="0"/>
        <w:autoSpaceDN w:val="0"/>
        <w:adjustRightInd w:val="0"/>
        <w:spacing w:after="0" w:line="240" w:lineRule="auto"/>
        <w:ind w:firstLine="540"/>
        <w:jc w:val="both"/>
        <w:rPr>
          <w:rFonts w:ascii="Times New Roman" w:hAnsi="Times New Roman" w:cs="Times New Roman"/>
          <w:color w:val="000000" w:themeColor="text1"/>
        </w:rPr>
      </w:pPr>
      <w:r w:rsidRPr="00A3792F">
        <w:rPr>
          <w:rFonts w:ascii="Times New Roman" w:hAnsi="Times New Roman" w:cs="Times New Roman"/>
          <w:color w:val="000000" w:themeColor="text1"/>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713FE5" w:rsidRPr="00A3792F" w:rsidRDefault="00713FE5" w:rsidP="00713FE5">
      <w:pPr>
        <w:autoSpaceDE w:val="0"/>
        <w:autoSpaceDN w:val="0"/>
        <w:adjustRightInd w:val="0"/>
        <w:spacing w:after="0" w:line="240" w:lineRule="auto"/>
        <w:jc w:val="both"/>
        <w:rPr>
          <w:rFonts w:ascii="Times New Roman" w:hAnsi="Times New Roman" w:cs="Times New Roman"/>
          <w:color w:val="000000" w:themeColor="text1"/>
        </w:rPr>
      </w:pPr>
      <w:r w:rsidRPr="00A3792F">
        <w:rPr>
          <w:rFonts w:ascii="Times New Roman" w:hAnsi="Times New Roman" w:cs="Times New Roman"/>
          <w:color w:val="000000" w:themeColor="text1"/>
        </w:rPr>
        <w:t xml:space="preserve">(в ред. Постановлений Правительства РФ от 26.08.2013 </w:t>
      </w:r>
      <w:hyperlink r:id="rId9" w:history="1">
        <w:r w:rsidRPr="00A3792F">
          <w:rPr>
            <w:rFonts w:ascii="Times New Roman" w:hAnsi="Times New Roman" w:cs="Times New Roman"/>
            <w:color w:val="000000" w:themeColor="text1"/>
          </w:rPr>
          <w:t>N 736</w:t>
        </w:r>
      </w:hyperlink>
      <w:r w:rsidRPr="00A3792F">
        <w:rPr>
          <w:rFonts w:ascii="Times New Roman" w:hAnsi="Times New Roman" w:cs="Times New Roman"/>
          <w:color w:val="000000" w:themeColor="text1"/>
        </w:rPr>
        <w:t xml:space="preserve">, от 21.12.2018 </w:t>
      </w:r>
      <w:hyperlink r:id="rId10" w:history="1">
        <w:r w:rsidRPr="00A3792F">
          <w:rPr>
            <w:rFonts w:ascii="Times New Roman" w:hAnsi="Times New Roman" w:cs="Times New Roman"/>
            <w:color w:val="000000" w:themeColor="text1"/>
          </w:rPr>
          <w:t>N 1622</w:t>
        </w:r>
      </w:hyperlink>
      <w:r w:rsidRPr="00A3792F">
        <w:rPr>
          <w:rFonts w:ascii="Times New Roman" w:hAnsi="Times New Roman" w:cs="Times New Roman"/>
          <w:color w:val="000000" w:themeColor="text1"/>
        </w:rPr>
        <w:t>)</w:t>
      </w:r>
    </w:p>
    <w:p w:rsidR="00713FE5" w:rsidRDefault="00713FE5" w:rsidP="00713FE5">
      <w:pPr>
        <w:autoSpaceDE w:val="0"/>
        <w:autoSpaceDN w:val="0"/>
        <w:adjustRightInd w:val="0"/>
        <w:spacing w:after="0" w:line="240" w:lineRule="auto"/>
        <w:ind w:firstLine="540"/>
        <w:jc w:val="both"/>
        <w:rPr>
          <w:rFonts w:ascii="Times New Roman" w:hAnsi="Times New Roman" w:cs="Times New Roman"/>
        </w:rPr>
      </w:pPr>
      <w:r w:rsidRPr="00A3792F">
        <w:rPr>
          <w:rFonts w:ascii="Times New Roman" w:hAnsi="Times New Roman" w:cs="Times New Roman"/>
          <w:color w:val="000000" w:themeColor="text1"/>
        </w:rPr>
        <w:t>б) складировать или размещать хранилища любых, в том числе горюче-смазочных, материалов</w:t>
      </w:r>
      <w:r>
        <w:rPr>
          <w:rFonts w:ascii="Times New Roman" w:hAnsi="Times New Roman" w:cs="Times New Roman"/>
        </w:rPr>
        <w:t>;</w:t>
      </w:r>
    </w:p>
    <w:p w:rsidR="00713FE5" w:rsidRDefault="00713FE5" w:rsidP="00713FE5">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13FE5" w:rsidRDefault="00713FE5" w:rsidP="0003161C">
      <w:pPr>
        <w:spacing w:after="0" w:line="240" w:lineRule="auto"/>
        <w:ind w:right="-1"/>
        <w:jc w:val="both"/>
        <w:rPr>
          <w:rFonts w:ascii="Times New Roman" w:eastAsia="Times New Roman" w:hAnsi="Times New Roman" w:cs="Times New Roman"/>
          <w:lang w:eastAsia="ru-RU"/>
        </w:rPr>
      </w:pPr>
    </w:p>
    <w:p w:rsidR="005A3014" w:rsidRPr="005A3014" w:rsidRDefault="005A3014" w:rsidP="0003161C">
      <w:pPr>
        <w:spacing w:after="0" w:line="240" w:lineRule="auto"/>
        <w:ind w:right="-1"/>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27303E">
        <w:rPr>
          <w:rFonts w:ascii="Times New Roman" w:eastAsia="Times New Roman" w:hAnsi="Times New Roman" w:cs="Times New Roman"/>
          <w:lang w:eastAsia="ru-RU"/>
        </w:rPr>
        <w:t xml:space="preserve">земельный участок </w:t>
      </w:r>
      <w:r>
        <w:rPr>
          <w:rFonts w:ascii="Times New Roman" w:eastAsia="Times New Roman" w:hAnsi="Times New Roman" w:cs="Times New Roman"/>
          <w:lang w:eastAsia="ru-RU"/>
        </w:rPr>
        <w:t xml:space="preserve">полностью </w:t>
      </w:r>
      <w:r w:rsidRPr="0027303E">
        <w:rPr>
          <w:rFonts w:ascii="Times New Roman" w:eastAsia="Times New Roman" w:hAnsi="Times New Roman" w:cs="Times New Roman"/>
          <w:lang w:eastAsia="ru-RU"/>
        </w:rPr>
        <w:t>расположен в границах зоны с особыми условиями использования территории</w:t>
      </w:r>
      <w:r>
        <w:rPr>
          <w:rFonts w:ascii="Times New Roman" w:eastAsia="Times New Roman" w:hAnsi="Times New Roman" w:cs="Times New Roman"/>
          <w:lang w:eastAsia="ru-RU"/>
        </w:rPr>
        <w:t xml:space="preserve"> – санитарно-защитной зоне производственных объектов </w:t>
      </w:r>
      <w:r>
        <w:rPr>
          <w:rFonts w:ascii="Times New Roman" w:eastAsia="Times New Roman" w:hAnsi="Times New Roman" w:cs="Times New Roman"/>
          <w:lang w:val="en-US" w:eastAsia="ru-RU"/>
        </w:rPr>
        <w:t>III</w:t>
      </w:r>
      <w:r>
        <w:rPr>
          <w:rFonts w:ascii="Times New Roman" w:eastAsia="Times New Roman" w:hAnsi="Times New Roman" w:cs="Times New Roman"/>
          <w:lang w:eastAsia="ru-RU"/>
        </w:rPr>
        <w:t xml:space="preserve"> класса </w:t>
      </w:r>
      <w:r w:rsidR="00916502">
        <w:rPr>
          <w:rFonts w:ascii="Times New Roman" w:eastAsia="Times New Roman" w:hAnsi="Times New Roman" w:cs="Times New Roman"/>
          <w:lang w:eastAsia="ru-RU"/>
        </w:rPr>
        <w:t>опасности</w:t>
      </w:r>
      <w:r>
        <w:rPr>
          <w:rFonts w:ascii="Times New Roman" w:eastAsia="Times New Roman" w:hAnsi="Times New Roman" w:cs="Times New Roman"/>
          <w:lang w:eastAsia="ru-RU"/>
        </w:rPr>
        <w:t xml:space="preserve"> </w:t>
      </w:r>
      <w:r w:rsidR="00DB2F77">
        <w:rPr>
          <w:rFonts w:ascii="Times New Roman" w:eastAsia="Times New Roman" w:hAnsi="Times New Roman" w:cs="Times New Roman"/>
          <w:lang w:eastAsia="ru-RU"/>
        </w:rPr>
        <w:t xml:space="preserve">(согласно </w:t>
      </w:r>
      <w:proofErr w:type="gramStart"/>
      <w:r w:rsidR="00DB2F77">
        <w:rPr>
          <w:rFonts w:ascii="Times New Roman" w:eastAsia="Times New Roman" w:hAnsi="Times New Roman" w:cs="Times New Roman"/>
          <w:lang w:eastAsia="ru-RU"/>
        </w:rPr>
        <w:t>приложению</w:t>
      </w:r>
      <w:proofErr w:type="gramEnd"/>
      <w:r w:rsidR="00DB2F77">
        <w:rPr>
          <w:rFonts w:ascii="Times New Roman" w:eastAsia="Times New Roman" w:hAnsi="Times New Roman" w:cs="Times New Roman"/>
          <w:lang w:eastAsia="ru-RU"/>
        </w:rPr>
        <w:t xml:space="preserve"> к Генеральному плану города Переславля-Залесского, утвержденному Решением Переславль-</w:t>
      </w:r>
      <w:proofErr w:type="spellStart"/>
      <w:r w:rsidR="00DB2F77">
        <w:rPr>
          <w:rFonts w:ascii="Times New Roman" w:eastAsia="Times New Roman" w:hAnsi="Times New Roman" w:cs="Times New Roman"/>
          <w:lang w:eastAsia="ru-RU"/>
        </w:rPr>
        <w:t>Залесской</w:t>
      </w:r>
      <w:proofErr w:type="spellEnd"/>
      <w:r w:rsidR="00DB2F77">
        <w:rPr>
          <w:rFonts w:ascii="Times New Roman" w:eastAsia="Times New Roman" w:hAnsi="Times New Roman" w:cs="Times New Roman"/>
          <w:lang w:eastAsia="ru-RU"/>
        </w:rPr>
        <w:t xml:space="preserve"> городской Думы пятого созыва от 12.03.2009 № 26 «Схема границ зон с особыми условиями территорий. Санитарно-гигиенические ограничения. Охранные зоны инженерных сетей».</w:t>
      </w:r>
    </w:p>
    <w:p w:rsidR="00713FE5" w:rsidRDefault="00713FE5" w:rsidP="0003161C">
      <w:pPr>
        <w:spacing w:after="0" w:line="240" w:lineRule="auto"/>
        <w:ind w:right="-1"/>
        <w:jc w:val="both"/>
        <w:rPr>
          <w:rFonts w:ascii="Times New Roman" w:eastAsia="Times New Roman" w:hAnsi="Times New Roman" w:cs="Times New Roman"/>
          <w:lang w:eastAsia="ru-RU"/>
        </w:rPr>
      </w:pPr>
    </w:p>
    <w:p w:rsidR="0027303E" w:rsidRDefault="0027303E" w:rsidP="0003161C">
      <w:pPr>
        <w:spacing w:after="0" w:line="240" w:lineRule="auto"/>
        <w:ind w:right="-1"/>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Сведения о документации по планировке территории: не разрабатывалась.</w:t>
      </w:r>
    </w:p>
    <w:p w:rsidR="00B56FF4" w:rsidRDefault="00B56FF4" w:rsidP="0003161C">
      <w:pPr>
        <w:spacing w:after="0" w:line="240" w:lineRule="auto"/>
        <w:ind w:right="-1"/>
        <w:jc w:val="both"/>
        <w:rPr>
          <w:rFonts w:ascii="Times New Roman" w:eastAsia="Times New Roman" w:hAnsi="Times New Roman" w:cs="Times New Roman"/>
          <w:lang w:eastAsia="ru-RU"/>
        </w:rPr>
      </w:pPr>
    </w:p>
    <w:p w:rsidR="00B56FF4" w:rsidRDefault="00B56FF4" w:rsidP="0003161C">
      <w:pPr>
        <w:spacing w:after="0" w:line="240" w:lineRule="auto"/>
        <w:ind w:right="-1"/>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часть земельного участка (396 </w:t>
      </w:r>
      <w:proofErr w:type="spellStart"/>
      <w:r>
        <w:rPr>
          <w:rFonts w:ascii="Times New Roman" w:eastAsia="Times New Roman" w:hAnsi="Times New Roman" w:cs="Times New Roman"/>
          <w:lang w:eastAsia="ru-RU"/>
        </w:rPr>
        <w:t>кв.м</w:t>
      </w:r>
      <w:proofErr w:type="spellEnd"/>
      <w:r>
        <w:rPr>
          <w:rFonts w:ascii="Times New Roman" w:eastAsia="Times New Roman" w:hAnsi="Times New Roman" w:cs="Times New Roman"/>
          <w:lang w:eastAsia="ru-RU"/>
        </w:rPr>
        <w:t xml:space="preserve">.) имеет ограничения прав – сервитут (Постановление № </w:t>
      </w:r>
      <w:r w:rsidR="00482706">
        <w:rPr>
          <w:rFonts w:ascii="Times New Roman" w:eastAsia="Times New Roman" w:hAnsi="Times New Roman" w:cs="Times New Roman"/>
          <w:lang w:eastAsia="ru-RU"/>
        </w:rPr>
        <w:t>пос.03-1447/16 от 14.10.2016, дата истечения срока 28.10.2021</w:t>
      </w:r>
    </w:p>
    <w:p w:rsidR="00916502" w:rsidRDefault="00916502" w:rsidP="0003161C">
      <w:pPr>
        <w:spacing w:after="0" w:line="240" w:lineRule="auto"/>
        <w:ind w:right="-1"/>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часть земельного участка (89 </w:t>
      </w:r>
      <w:proofErr w:type="spellStart"/>
      <w:r>
        <w:rPr>
          <w:rFonts w:ascii="Times New Roman" w:eastAsia="Times New Roman" w:hAnsi="Times New Roman" w:cs="Times New Roman"/>
          <w:lang w:eastAsia="ru-RU"/>
        </w:rPr>
        <w:t>кв.м</w:t>
      </w:r>
      <w:proofErr w:type="spellEnd"/>
      <w:r>
        <w:rPr>
          <w:rFonts w:ascii="Times New Roman" w:eastAsia="Times New Roman" w:hAnsi="Times New Roman" w:cs="Times New Roman"/>
          <w:lang w:eastAsia="ru-RU"/>
        </w:rPr>
        <w:t>.) имеет ограничения прав – сервитут (Постановление № пос.03-1447/16 от 14.10.2016, дата истечения срока 28.10.2021</w:t>
      </w:r>
    </w:p>
    <w:p w:rsidR="00482706" w:rsidRDefault="00482706" w:rsidP="00C10B41">
      <w:pPr>
        <w:spacing w:after="0" w:line="240" w:lineRule="auto"/>
        <w:ind w:right="-284"/>
        <w:jc w:val="both"/>
        <w:rPr>
          <w:rFonts w:ascii="Times New Roman" w:eastAsia="Times New Roman" w:hAnsi="Times New Roman" w:cs="Times New Roman"/>
          <w:lang w:eastAsia="ru-RU"/>
        </w:rPr>
      </w:pPr>
      <w:bookmarkStart w:id="1" w:name="Par0"/>
      <w:bookmarkEnd w:id="1"/>
    </w:p>
    <w:p w:rsidR="005E25CE" w:rsidRPr="005E25CE" w:rsidRDefault="005E25CE" w:rsidP="005E25CE">
      <w:pPr>
        <w:spacing w:after="0" w:line="240" w:lineRule="auto"/>
        <w:ind w:firstLine="709"/>
        <w:jc w:val="both"/>
        <w:rPr>
          <w:rFonts w:ascii="Times New Roman" w:eastAsia="Calibri" w:hAnsi="Times New Roman" w:cs="Times New Roman"/>
        </w:rPr>
      </w:pPr>
      <w:r w:rsidRPr="005E25CE">
        <w:rPr>
          <w:rFonts w:ascii="Times New Roman" w:eastAsia="Calibri" w:hAnsi="Times New Roman" w:cs="Times New Roman"/>
        </w:rPr>
        <w:t xml:space="preserve">Земельный участок расположен </w:t>
      </w:r>
      <w:r w:rsidRPr="005E25CE">
        <w:rPr>
          <w:rFonts w:ascii="Times New Roman" w:eastAsia="Calibri" w:hAnsi="Times New Roman" w:cs="Times New Roman"/>
          <w:b/>
        </w:rPr>
        <w:t>вне зон охраны, вне защитных зон</w:t>
      </w:r>
      <w:r w:rsidRPr="005E25CE">
        <w:rPr>
          <w:rFonts w:ascii="Times New Roman" w:eastAsia="Calibri" w:hAnsi="Times New Roman" w:cs="Times New Roman"/>
        </w:rPr>
        <w:t xml:space="preserve"> объектов культурного наследия.</w:t>
      </w:r>
    </w:p>
    <w:p w:rsidR="005E25CE" w:rsidRPr="005E25CE" w:rsidRDefault="005E25CE" w:rsidP="005E25CE">
      <w:pPr>
        <w:spacing w:after="0" w:line="240" w:lineRule="auto"/>
        <w:ind w:firstLine="709"/>
        <w:jc w:val="both"/>
        <w:rPr>
          <w:rFonts w:ascii="Times New Roman" w:eastAsia="Calibri" w:hAnsi="Times New Roman" w:cs="Times New Roman"/>
        </w:rPr>
      </w:pPr>
      <w:r w:rsidRPr="005E25CE">
        <w:rPr>
          <w:rFonts w:ascii="Times New Roman" w:eastAsia="Calibri" w:hAnsi="Times New Roman" w:cs="Times New Roman"/>
        </w:rPr>
        <w:t xml:space="preserve">В границах земельного участка отсутствуют объекты культурного наследия, включенные в единый государственный реестр объектов культурного наследия (памятников истории и </w:t>
      </w:r>
      <w:proofErr w:type="gramStart"/>
      <w:r w:rsidRPr="005E25CE">
        <w:rPr>
          <w:rFonts w:ascii="Times New Roman" w:eastAsia="Calibri" w:hAnsi="Times New Roman" w:cs="Times New Roman"/>
        </w:rPr>
        <w:t>культуры)  народов</w:t>
      </w:r>
      <w:proofErr w:type="gramEnd"/>
      <w:r w:rsidRPr="005E25CE">
        <w:rPr>
          <w:rFonts w:ascii="Times New Roman" w:eastAsia="Calibri" w:hAnsi="Times New Roman" w:cs="Times New Roman"/>
        </w:rPr>
        <w:t xml:space="preserve"> Российской Федерации, выявленные объекты культурного наследия.</w:t>
      </w:r>
    </w:p>
    <w:p w:rsidR="005E25CE" w:rsidRPr="005E25CE" w:rsidRDefault="005E25CE" w:rsidP="005E25CE">
      <w:pPr>
        <w:spacing w:after="0" w:line="240" w:lineRule="auto"/>
        <w:ind w:firstLine="709"/>
        <w:jc w:val="both"/>
        <w:rPr>
          <w:rFonts w:ascii="Times New Roman" w:eastAsia="Calibri" w:hAnsi="Times New Roman" w:cs="Times New Roman"/>
        </w:rPr>
      </w:pPr>
      <w:r w:rsidRPr="005E25CE">
        <w:rPr>
          <w:rFonts w:ascii="Times New Roman" w:eastAsia="Calibri" w:hAnsi="Times New Roman" w:cs="Times New Roman"/>
        </w:rPr>
        <w:t xml:space="preserve">Сведениями об отсутствии на участке объектов, обладающих признаками объекта культурного наследия (в </w:t>
      </w:r>
      <w:proofErr w:type="spellStart"/>
      <w:r w:rsidRPr="005E25CE">
        <w:rPr>
          <w:rFonts w:ascii="Times New Roman" w:eastAsia="Calibri" w:hAnsi="Times New Roman" w:cs="Times New Roman"/>
        </w:rPr>
        <w:t>т.ч</w:t>
      </w:r>
      <w:proofErr w:type="spellEnd"/>
      <w:r w:rsidRPr="005E25CE">
        <w:rPr>
          <w:rFonts w:ascii="Times New Roman" w:eastAsia="Calibri" w:hAnsi="Times New Roman" w:cs="Times New Roman"/>
        </w:rPr>
        <w:t>. археологического), департамент</w:t>
      </w:r>
      <w:r w:rsidR="009F428C">
        <w:rPr>
          <w:rFonts w:ascii="Times New Roman" w:eastAsia="Calibri" w:hAnsi="Times New Roman" w:cs="Times New Roman"/>
        </w:rPr>
        <w:t xml:space="preserve"> </w:t>
      </w:r>
      <w:r w:rsidR="00CF6322">
        <w:rPr>
          <w:rFonts w:ascii="Times New Roman" w:eastAsia="Calibri" w:hAnsi="Times New Roman" w:cs="Times New Roman"/>
        </w:rPr>
        <w:t>охраны объектов культурного наследия Ярославской области</w:t>
      </w:r>
      <w:r w:rsidRPr="005E25CE">
        <w:rPr>
          <w:rFonts w:ascii="Times New Roman" w:eastAsia="Calibri" w:hAnsi="Times New Roman" w:cs="Times New Roman"/>
        </w:rPr>
        <w:t xml:space="preserve"> не располагает.</w:t>
      </w:r>
    </w:p>
    <w:p w:rsidR="005E25CE" w:rsidRPr="005E25CE" w:rsidRDefault="005E25CE" w:rsidP="005E25CE">
      <w:pPr>
        <w:spacing w:after="0" w:line="240" w:lineRule="auto"/>
        <w:ind w:firstLine="709"/>
        <w:jc w:val="both"/>
        <w:rPr>
          <w:rFonts w:ascii="Times New Roman" w:eastAsia="Calibri" w:hAnsi="Times New Roman" w:cs="Times New Roman"/>
          <w:lang w:eastAsia="ru-RU"/>
        </w:rPr>
      </w:pPr>
      <w:r w:rsidRPr="005E25CE">
        <w:rPr>
          <w:rFonts w:ascii="Times New Roman" w:eastAsia="Calibri" w:hAnsi="Times New Roman" w:cs="Times New Roman"/>
          <w:lang w:eastAsia="ru-RU"/>
        </w:rPr>
        <w:t xml:space="preserve">Учитывая изложенное, 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w:t>
      </w:r>
      <w:r w:rsidRPr="005E25CE">
        <w:rPr>
          <w:rFonts w:ascii="Times New Roman" w:eastAsia="Calibri" w:hAnsi="Times New Roman" w:cs="Times New Roman"/>
        </w:rPr>
        <w:lastRenderedPageBreak/>
        <w:t xml:space="preserve">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w:t>
      </w:r>
      <w:r w:rsidRPr="005E25CE">
        <w:rPr>
          <w:rFonts w:ascii="Times New Roman" w:eastAsia="Calibri" w:hAnsi="Times New Roman" w:cs="Times New Roman"/>
          <w:lang w:eastAsia="ru-RU"/>
        </w:rPr>
        <w:t>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D54C8C" w:rsidRPr="005E25CE" w:rsidRDefault="005E25CE" w:rsidP="00A3792F">
      <w:pPr>
        <w:spacing w:after="0" w:line="240" w:lineRule="auto"/>
        <w:ind w:firstLine="708"/>
        <w:jc w:val="both"/>
        <w:rPr>
          <w:rFonts w:ascii="Times New Roman" w:eastAsia="Times New Roman" w:hAnsi="Times New Roman" w:cs="Times New Roman"/>
          <w:lang w:eastAsia="ru-RU"/>
        </w:rPr>
      </w:pPr>
      <w:r w:rsidRPr="005E25CE">
        <w:rPr>
          <w:rFonts w:ascii="Times New Roman" w:eastAsia="Calibri" w:hAnsi="Times New Roman" w:cs="Times New Roman"/>
        </w:rPr>
        <w:t>Департамент информирует, что требования, предъявляемые заказчикам (застройщикам) в отношении земель,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 в случае, если орган охраны объектов культурного наследия не имеет данных об отсутствии на указанных землях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изложены также в письмах Министерства культуры Российской Федерации от 02.11.2016 № 337-01-39-НМ и от 03.08.2017 № 236-01.1-39-08.</w:t>
      </w:r>
    </w:p>
    <w:p w:rsidR="00D54C8C" w:rsidRPr="0027303E" w:rsidRDefault="00D54C8C"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b/>
          <w:lang w:eastAsia="ru-RU"/>
        </w:rPr>
      </w:pPr>
    </w:p>
    <w:p w:rsidR="0027303E" w:rsidRPr="0027303E" w:rsidRDefault="0027303E" w:rsidP="0027303E">
      <w:pPr>
        <w:spacing w:after="0" w:line="240" w:lineRule="auto"/>
        <w:jc w:val="center"/>
        <w:rPr>
          <w:rFonts w:ascii="Times New Roman" w:eastAsia="Times New Roman" w:hAnsi="Times New Roman" w:cs="Times New Roman"/>
          <w:b/>
          <w:u w:val="single"/>
          <w:lang w:eastAsia="ru-RU"/>
        </w:rPr>
      </w:pPr>
      <w:r w:rsidRPr="0027303E">
        <w:rPr>
          <w:rFonts w:ascii="Times New Roman" w:eastAsia="Times New Roman" w:hAnsi="Times New Roman" w:cs="Times New Roman"/>
          <w:b/>
          <w:u w:val="single"/>
          <w:lang w:eastAsia="ru-RU"/>
        </w:rPr>
        <w:t>Допустимые параметры разрешенного строительства объекта капитального строительства:</w:t>
      </w:r>
    </w:p>
    <w:p w:rsidR="0027303E" w:rsidRPr="0027303E" w:rsidRDefault="0027303E" w:rsidP="0027303E">
      <w:pPr>
        <w:spacing w:after="0" w:line="240" w:lineRule="auto"/>
        <w:jc w:val="center"/>
        <w:rPr>
          <w:rFonts w:ascii="Times New Roman" w:eastAsia="Times New Roman" w:hAnsi="Times New Roman" w:cs="Times New Roman"/>
          <w:b/>
          <w:u w:val="single"/>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663"/>
      </w:tblGrid>
      <w:tr w:rsidR="0027303E" w:rsidRPr="0027303E" w:rsidTr="00BB6D13">
        <w:trPr>
          <w:trHeight w:val="283"/>
        </w:trPr>
        <w:tc>
          <w:tcPr>
            <w:tcW w:w="3402" w:type="dxa"/>
            <w:shd w:val="clear" w:color="auto" w:fill="auto"/>
          </w:tcPr>
          <w:p w:rsidR="0027303E" w:rsidRPr="0027303E" w:rsidRDefault="0027303E" w:rsidP="0027303E">
            <w:pPr>
              <w:tabs>
                <w:tab w:val="left" w:pos="1365"/>
              </w:tabs>
              <w:suppressAutoHyphens/>
              <w:spacing w:after="0" w:line="240" w:lineRule="auto"/>
              <w:rPr>
                <w:rFonts w:ascii="Times New Roman" w:eastAsia="Times New Roman" w:hAnsi="Times New Roman" w:cs="Times New Roman"/>
                <w:lang w:val="en-US" w:eastAsia="ru-RU"/>
              </w:rPr>
            </w:pPr>
            <w:r w:rsidRPr="0027303E">
              <w:rPr>
                <w:rFonts w:ascii="Times New Roman" w:eastAsia="Times New Roman" w:hAnsi="Times New Roman" w:cs="Times New Roman"/>
                <w:lang w:eastAsia="ru-RU"/>
              </w:rPr>
              <w:t>Наименование ВРИ</w:t>
            </w:r>
          </w:p>
        </w:tc>
        <w:tc>
          <w:tcPr>
            <w:tcW w:w="6663" w:type="dxa"/>
            <w:shd w:val="clear" w:color="auto" w:fill="auto"/>
            <w:vAlign w:val="center"/>
          </w:tcPr>
          <w:p w:rsidR="0027303E" w:rsidRPr="0027303E" w:rsidRDefault="00FB433E" w:rsidP="0027303E">
            <w:pPr>
              <w:widowControl w:val="0"/>
              <w:suppressLineNumbers/>
              <w:tabs>
                <w:tab w:val="left" w:pos="1806"/>
              </w:tabs>
              <w:suppressAutoHyphens/>
              <w:snapToGrid w:val="0"/>
              <w:spacing w:after="0" w:line="240" w:lineRule="auto"/>
              <w:jc w:val="both"/>
              <w:rPr>
                <w:rFonts w:ascii="Times New Roman" w:eastAsia="SimSun" w:hAnsi="Times New Roman" w:cs="Times New Roman"/>
                <w:kern w:val="1"/>
                <w:lang w:eastAsia="zh-CN" w:bidi="hi-IN"/>
              </w:rPr>
            </w:pPr>
            <w:r>
              <w:rPr>
                <w:rFonts w:ascii="Times New Roman" w:eastAsia="Times New Roman" w:hAnsi="Times New Roman" w:cs="Times New Roman"/>
                <w:sz w:val="24"/>
                <w:szCs w:val="24"/>
                <w:lang w:eastAsia="ru-RU"/>
              </w:rPr>
              <w:t>склады</w:t>
            </w:r>
          </w:p>
        </w:tc>
      </w:tr>
      <w:tr w:rsidR="0027303E" w:rsidRPr="0027303E" w:rsidTr="00BB6D13">
        <w:trPr>
          <w:trHeight w:val="433"/>
        </w:trPr>
        <w:tc>
          <w:tcPr>
            <w:tcW w:w="3402" w:type="dxa"/>
            <w:shd w:val="clear" w:color="auto" w:fill="auto"/>
          </w:tcPr>
          <w:p w:rsidR="0027303E" w:rsidRPr="0027303E" w:rsidRDefault="0027303E" w:rsidP="0027303E">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Максимальный процент застройки в границах земельного участка</w:t>
            </w:r>
          </w:p>
        </w:tc>
        <w:tc>
          <w:tcPr>
            <w:tcW w:w="6663" w:type="dxa"/>
            <w:shd w:val="clear" w:color="auto" w:fill="auto"/>
            <w:vAlign w:val="center"/>
          </w:tcPr>
          <w:p w:rsidR="00D54C8C" w:rsidRPr="0027303E" w:rsidRDefault="00C479BD" w:rsidP="0027303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65</w:t>
            </w:r>
          </w:p>
        </w:tc>
      </w:tr>
      <w:tr w:rsidR="0027303E" w:rsidRPr="0027303E" w:rsidTr="00BB6D13">
        <w:tc>
          <w:tcPr>
            <w:tcW w:w="3402" w:type="dxa"/>
            <w:shd w:val="clear" w:color="auto" w:fill="auto"/>
          </w:tcPr>
          <w:p w:rsidR="0027303E" w:rsidRPr="0027303E" w:rsidRDefault="0027303E" w:rsidP="0027303E">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Минимальный процент застройки в границах земельного участка</w:t>
            </w:r>
          </w:p>
        </w:tc>
        <w:tc>
          <w:tcPr>
            <w:tcW w:w="6663" w:type="dxa"/>
            <w:shd w:val="clear" w:color="auto" w:fill="auto"/>
            <w:vAlign w:val="center"/>
          </w:tcPr>
          <w:p w:rsidR="0027303E" w:rsidRPr="0027303E" w:rsidRDefault="0095625F" w:rsidP="0027303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27303E" w:rsidRPr="0027303E" w:rsidTr="00BB6D13">
        <w:tc>
          <w:tcPr>
            <w:tcW w:w="3402" w:type="dxa"/>
            <w:shd w:val="clear" w:color="auto" w:fill="auto"/>
          </w:tcPr>
          <w:p w:rsidR="0027303E" w:rsidRPr="0027303E" w:rsidRDefault="0027303E" w:rsidP="0027303E">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Предельное количество надземных этажей или предельная высота зданий, строений и сооружений</w:t>
            </w:r>
          </w:p>
        </w:tc>
        <w:tc>
          <w:tcPr>
            <w:tcW w:w="6663" w:type="dxa"/>
            <w:shd w:val="clear" w:color="auto" w:fill="auto"/>
          </w:tcPr>
          <w:p w:rsidR="0027303E" w:rsidRPr="0027303E" w:rsidRDefault="00C479BD" w:rsidP="0027303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2/30</w:t>
            </w:r>
          </w:p>
        </w:tc>
      </w:tr>
      <w:tr w:rsidR="0027303E" w:rsidRPr="0027303E" w:rsidTr="00BB6D13">
        <w:tc>
          <w:tcPr>
            <w:tcW w:w="3402" w:type="dxa"/>
            <w:shd w:val="clear" w:color="auto" w:fill="auto"/>
          </w:tcPr>
          <w:p w:rsidR="0027303E" w:rsidRPr="0027303E" w:rsidRDefault="0027303E" w:rsidP="0027303E">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663" w:type="dxa"/>
            <w:shd w:val="clear" w:color="auto" w:fill="auto"/>
          </w:tcPr>
          <w:p w:rsidR="0027303E" w:rsidRPr="0027303E" w:rsidRDefault="00C479BD" w:rsidP="0027303E">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p>
        </w:tc>
      </w:tr>
      <w:tr w:rsidR="0027303E" w:rsidRPr="0027303E" w:rsidTr="00BB6D13">
        <w:tc>
          <w:tcPr>
            <w:tcW w:w="3402" w:type="dxa"/>
            <w:shd w:val="clear" w:color="auto" w:fill="auto"/>
          </w:tcPr>
          <w:p w:rsidR="0027303E" w:rsidRPr="0027303E" w:rsidRDefault="0027303E" w:rsidP="0027303E">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Минимальная площадь застройки земельного участка</w:t>
            </w:r>
          </w:p>
        </w:tc>
        <w:tc>
          <w:tcPr>
            <w:tcW w:w="6663" w:type="dxa"/>
            <w:shd w:val="clear" w:color="auto" w:fill="auto"/>
            <w:vAlign w:val="center"/>
          </w:tcPr>
          <w:p w:rsidR="0027303E" w:rsidRPr="0027303E" w:rsidRDefault="0095625F" w:rsidP="0027303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27303E" w:rsidRPr="0027303E" w:rsidTr="00BB6D13">
        <w:tc>
          <w:tcPr>
            <w:tcW w:w="3402" w:type="dxa"/>
            <w:shd w:val="clear" w:color="auto" w:fill="auto"/>
          </w:tcPr>
          <w:p w:rsidR="0027303E" w:rsidRPr="0027303E" w:rsidRDefault="0027303E" w:rsidP="0027303E">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Ограничения проекта зон охраны памятников истории и культуры</w:t>
            </w:r>
          </w:p>
        </w:tc>
        <w:tc>
          <w:tcPr>
            <w:tcW w:w="6663" w:type="dxa"/>
            <w:shd w:val="clear" w:color="auto" w:fill="auto"/>
            <w:vAlign w:val="center"/>
          </w:tcPr>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Проект зон охраны отсутствует. </w:t>
            </w:r>
          </w:p>
        </w:tc>
      </w:tr>
      <w:tr w:rsidR="0027303E" w:rsidRPr="0027303E" w:rsidTr="00BB6D13">
        <w:tc>
          <w:tcPr>
            <w:tcW w:w="3402" w:type="dxa"/>
            <w:shd w:val="clear" w:color="auto" w:fill="auto"/>
          </w:tcPr>
          <w:p w:rsidR="0027303E" w:rsidRPr="0027303E" w:rsidRDefault="0027303E" w:rsidP="0027303E">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Предельные (минимальные и (или) максимальные) размеры земельных участков, в том числе их площадь</w:t>
            </w:r>
          </w:p>
        </w:tc>
        <w:tc>
          <w:tcPr>
            <w:tcW w:w="6663" w:type="dxa"/>
            <w:shd w:val="clear" w:color="auto" w:fill="auto"/>
            <w:vAlign w:val="center"/>
          </w:tcPr>
          <w:p w:rsidR="0027303E" w:rsidRDefault="00D54C8C" w:rsidP="0027303E">
            <w:pPr>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val="en-US" w:eastAsia="ru-RU"/>
              </w:rPr>
              <w:t>min</w:t>
            </w:r>
            <w:proofErr w:type="gramEnd"/>
            <w:r>
              <w:rPr>
                <w:rFonts w:ascii="Times New Roman" w:eastAsia="Times New Roman" w:hAnsi="Times New Roman" w:cs="Times New Roman"/>
                <w:lang w:eastAsia="ru-RU"/>
              </w:rPr>
              <w:t xml:space="preserve"> </w:t>
            </w:r>
            <w:r w:rsidR="00C479BD">
              <w:rPr>
                <w:rFonts w:ascii="Times New Roman" w:eastAsia="Times New Roman" w:hAnsi="Times New Roman" w:cs="Times New Roman"/>
                <w:lang w:eastAsia="ru-RU"/>
              </w:rPr>
              <w:t>3000</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кв.м</w:t>
            </w:r>
            <w:proofErr w:type="spellEnd"/>
            <w:r>
              <w:rPr>
                <w:rFonts w:ascii="Times New Roman" w:eastAsia="Times New Roman" w:hAnsi="Times New Roman" w:cs="Times New Roman"/>
                <w:lang w:eastAsia="ru-RU"/>
              </w:rPr>
              <w:t>.</w:t>
            </w:r>
          </w:p>
          <w:p w:rsidR="00D54C8C" w:rsidRPr="00FB433E" w:rsidRDefault="00D54C8C" w:rsidP="00C479BD">
            <w:pPr>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val="en-US" w:eastAsia="ru-RU"/>
              </w:rPr>
              <w:t>max</w:t>
            </w:r>
            <w:proofErr w:type="gramEnd"/>
            <w:r w:rsidRPr="00D54C8C">
              <w:rPr>
                <w:rFonts w:ascii="Times New Roman" w:eastAsia="Times New Roman" w:hAnsi="Times New Roman" w:cs="Times New Roman"/>
                <w:lang w:eastAsia="ru-RU"/>
              </w:rPr>
              <w:t xml:space="preserve"> </w:t>
            </w:r>
            <w:r w:rsidR="00C479BD">
              <w:rPr>
                <w:rFonts w:ascii="Times New Roman" w:eastAsia="Times New Roman" w:hAnsi="Times New Roman" w:cs="Times New Roman"/>
                <w:lang w:eastAsia="ru-RU"/>
              </w:rPr>
              <w:t>50000</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кв.м</w:t>
            </w:r>
            <w:proofErr w:type="spellEnd"/>
            <w:r>
              <w:rPr>
                <w:rFonts w:ascii="Times New Roman" w:eastAsia="Times New Roman" w:hAnsi="Times New Roman" w:cs="Times New Roman"/>
                <w:lang w:eastAsia="ru-RU"/>
              </w:rPr>
              <w:t>.</w:t>
            </w:r>
          </w:p>
        </w:tc>
      </w:tr>
    </w:tbl>
    <w:p w:rsidR="0027303E" w:rsidRPr="0027303E" w:rsidRDefault="0027303E" w:rsidP="0027303E">
      <w:pPr>
        <w:spacing w:after="0" w:line="240" w:lineRule="auto"/>
        <w:jc w:val="both"/>
        <w:rPr>
          <w:rFonts w:ascii="Times New Roman" w:eastAsia="Times New Roman" w:hAnsi="Times New Roman" w:cs="Times New Roman"/>
          <w:color w:val="000000"/>
          <w:spacing w:val="1"/>
          <w:lang w:eastAsia="ru-RU"/>
        </w:rPr>
      </w:pPr>
    </w:p>
    <w:p w:rsidR="0027303E" w:rsidRPr="0027303E" w:rsidRDefault="0027303E" w:rsidP="0027303E">
      <w:pPr>
        <w:spacing w:after="0" w:line="240" w:lineRule="auto"/>
        <w:jc w:val="center"/>
        <w:rPr>
          <w:rFonts w:ascii="Times New Roman" w:eastAsia="Times New Roman" w:hAnsi="Times New Roman" w:cs="Times New Roman"/>
          <w:b/>
          <w:color w:val="000000"/>
          <w:spacing w:val="1"/>
          <w:lang w:eastAsia="ru-RU"/>
        </w:rPr>
      </w:pPr>
      <w:r w:rsidRPr="0027303E">
        <w:rPr>
          <w:rFonts w:ascii="Times New Roman" w:eastAsia="Times New Roman" w:hAnsi="Times New Roman" w:cs="Times New Roman"/>
          <w:b/>
          <w:color w:val="000000"/>
          <w:spacing w:val="1"/>
          <w:lang w:eastAsia="ru-RU"/>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27303E" w:rsidRPr="0027303E" w:rsidRDefault="0027303E" w:rsidP="0027303E">
      <w:pPr>
        <w:spacing w:after="0" w:line="240" w:lineRule="auto"/>
        <w:jc w:val="both"/>
        <w:rPr>
          <w:rFonts w:ascii="Times New Roman" w:eastAsia="Times New Roman" w:hAnsi="Times New Roman" w:cs="Times New Roman"/>
          <w:color w:val="000000"/>
          <w:spacing w:val="1"/>
          <w:lang w:eastAsia="ru-RU"/>
        </w:rPr>
      </w:pPr>
    </w:p>
    <w:tbl>
      <w:tblPr>
        <w:tblW w:w="10065"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74" w:type="dxa"/>
          <w:right w:w="79" w:type="dxa"/>
        </w:tblCellMar>
        <w:tblLook w:val="04A0" w:firstRow="1" w:lastRow="0" w:firstColumn="1" w:lastColumn="0" w:noHBand="0" w:noVBand="1"/>
      </w:tblPr>
      <w:tblGrid>
        <w:gridCol w:w="3402"/>
        <w:gridCol w:w="6663"/>
      </w:tblGrid>
      <w:tr w:rsidR="0027303E" w:rsidRPr="0027303E" w:rsidTr="002D59AD">
        <w:trPr>
          <w:trHeight w:val="420"/>
        </w:trPr>
        <w:tc>
          <w:tcPr>
            <w:tcW w:w="3402" w:type="dxa"/>
            <w:shd w:val="clear" w:color="auto" w:fill="auto"/>
          </w:tcPr>
          <w:p w:rsidR="002D59AD" w:rsidRPr="002D59AD" w:rsidRDefault="002D59AD" w:rsidP="0027303E">
            <w:pPr>
              <w:spacing w:after="0"/>
              <w:rPr>
                <w:rFonts w:ascii="Times New Roman" w:eastAsia="Times New Roman" w:hAnsi="Times New Roman" w:cs="Times New Roman"/>
                <w:color w:val="000000"/>
              </w:rPr>
            </w:pPr>
            <w:r w:rsidRPr="0027303E">
              <w:rPr>
                <w:rFonts w:ascii="Times New Roman" w:eastAsia="Times New Roman" w:hAnsi="Times New Roman" w:cs="Times New Roman"/>
                <w:color w:val="000000"/>
              </w:rPr>
              <w:t>Возможность</w:t>
            </w:r>
            <w:r w:rsidRPr="0027303E">
              <w:rPr>
                <w:rFonts w:ascii="Times New Roman" w:eastAsia="Times New Roman" w:hAnsi="Times New Roman" w:cs="Times New Roman"/>
                <w:color w:val="000000"/>
              </w:rPr>
              <w:tab/>
              <w:t>подключения</w:t>
            </w:r>
            <w:r w:rsidRPr="0027303E">
              <w:rPr>
                <w:rFonts w:ascii="Times New Roman" w:eastAsia="Times New Roman" w:hAnsi="Times New Roman" w:cs="Times New Roman"/>
                <w:color w:val="000000"/>
              </w:rPr>
              <w:tab/>
              <w:t xml:space="preserve">к </w:t>
            </w:r>
            <w:proofErr w:type="gramStart"/>
            <w:r w:rsidRPr="0027303E">
              <w:rPr>
                <w:rFonts w:ascii="Times New Roman" w:eastAsia="Times New Roman" w:hAnsi="Times New Roman" w:cs="Times New Roman"/>
                <w:color w:val="000000"/>
              </w:rPr>
              <w:t xml:space="preserve">сетям  </w:t>
            </w:r>
            <w:r>
              <w:rPr>
                <w:rFonts w:ascii="Times New Roman" w:eastAsia="Times New Roman" w:hAnsi="Times New Roman" w:cs="Times New Roman"/>
                <w:color w:val="000000"/>
              </w:rPr>
              <w:t>теплоснабжения</w:t>
            </w:r>
            <w:proofErr w:type="gramEnd"/>
          </w:p>
          <w:p w:rsidR="0027303E" w:rsidRPr="0027303E" w:rsidRDefault="0027303E" w:rsidP="0027303E">
            <w:pPr>
              <w:spacing w:after="0"/>
              <w:rPr>
                <w:rFonts w:ascii="Times New Roman" w:eastAsia="Times New Roman" w:hAnsi="Times New Roman" w:cs="Times New Roman"/>
              </w:rPr>
            </w:pPr>
          </w:p>
        </w:tc>
        <w:tc>
          <w:tcPr>
            <w:tcW w:w="6663" w:type="dxa"/>
            <w:shd w:val="clear" w:color="auto" w:fill="auto"/>
          </w:tcPr>
          <w:p w:rsidR="0027303E" w:rsidRPr="0027303E" w:rsidRDefault="000E75A5" w:rsidP="000E75A5">
            <w:pPr>
              <w:spacing w:after="0"/>
              <w:rPr>
                <w:rFonts w:ascii="Times New Roman" w:eastAsia="Calibri" w:hAnsi="Times New Roman" w:cs="Times New Roman"/>
                <w:color w:val="000000"/>
              </w:rPr>
            </w:pPr>
            <w:r>
              <w:rPr>
                <w:rFonts w:ascii="Times New Roman" w:eastAsia="Calibri" w:hAnsi="Times New Roman" w:cs="Times New Roman"/>
                <w:color w:val="000000"/>
              </w:rPr>
              <w:t>Отсутствует</w:t>
            </w:r>
            <w:r w:rsidR="005F21E3">
              <w:rPr>
                <w:rFonts w:ascii="Times New Roman" w:eastAsia="Calibri" w:hAnsi="Times New Roman" w:cs="Times New Roman"/>
                <w:color w:val="000000"/>
              </w:rPr>
              <w:t xml:space="preserve"> (Согласно </w:t>
            </w:r>
            <w:r w:rsidR="00095394">
              <w:rPr>
                <w:rFonts w:ascii="Times New Roman" w:eastAsia="Calibri" w:hAnsi="Times New Roman" w:cs="Times New Roman"/>
                <w:color w:val="000000"/>
              </w:rPr>
              <w:t>письму</w:t>
            </w:r>
            <w:r w:rsidR="005F21E3">
              <w:rPr>
                <w:rFonts w:ascii="Times New Roman" w:eastAsia="Calibri" w:hAnsi="Times New Roman" w:cs="Times New Roman"/>
                <w:color w:val="000000"/>
              </w:rPr>
              <w:t xml:space="preserve"> МУП «</w:t>
            </w:r>
            <w:proofErr w:type="spellStart"/>
            <w:r w:rsidR="005F21E3">
              <w:rPr>
                <w:rFonts w:ascii="Times New Roman" w:eastAsia="Calibri" w:hAnsi="Times New Roman" w:cs="Times New Roman"/>
                <w:color w:val="000000"/>
              </w:rPr>
              <w:t>Теплосервис</w:t>
            </w:r>
            <w:proofErr w:type="spellEnd"/>
            <w:proofErr w:type="gramStart"/>
            <w:r w:rsidR="005F21E3">
              <w:rPr>
                <w:rFonts w:ascii="Times New Roman" w:eastAsia="Calibri" w:hAnsi="Times New Roman" w:cs="Times New Roman"/>
                <w:color w:val="000000"/>
              </w:rPr>
              <w:t>»</w:t>
            </w:r>
            <w:proofErr w:type="gramEnd"/>
            <w:r w:rsidR="005F21E3">
              <w:rPr>
                <w:rFonts w:ascii="Times New Roman" w:eastAsia="Calibri" w:hAnsi="Times New Roman" w:cs="Times New Roman"/>
                <w:color w:val="000000"/>
              </w:rPr>
              <w:t xml:space="preserve"> № 1828 от 10.08.2020</w:t>
            </w:r>
            <w:r w:rsidR="00095394">
              <w:rPr>
                <w:rFonts w:ascii="Times New Roman" w:eastAsia="Calibri" w:hAnsi="Times New Roman" w:cs="Times New Roman"/>
                <w:color w:val="000000"/>
              </w:rPr>
              <w:t>)</w:t>
            </w:r>
          </w:p>
        </w:tc>
      </w:tr>
      <w:tr w:rsidR="002D59AD" w:rsidRPr="0027303E" w:rsidTr="002A2209">
        <w:trPr>
          <w:trHeight w:val="870"/>
        </w:trPr>
        <w:tc>
          <w:tcPr>
            <w:tcW w:w="3402" w:type="dxa"/>
            <w:shd w:val="clear" w:color="auto" w:fill="auto"/>
          </w:tcPr>
          <w:p w:rsidR="002D59AD" w:rsidRDefault="002D59AD" w:rsidP="00865CBF">
            <w:pPr>
              <w:spacing w:after="0"/>
              <w:rPr>
                <w:rFonts w:ascii="Times New Roman" w:eastAsia="Times New Roman" w:hAnsi="Times New Roman" w:cs="Times New Roman"/>
                <w:color w:val="000000"/>
              </w:rPr>
            </w:pPr>
            <w:r w:rsidRPr="0027303E">
              <w:rPr>
                <w:rFonts w:ascii="Times New Roman" w:eastAsia="Times New Roman" w:hAnsi="Times New Roman" w:cs="Times New Roman"/>
                <w:color w:val="000000"/>
              </w:rPr>
              <w:t>Возможность</w:t>
            </w:r>
            <w:r w:rsidRPr="0027303E">
              <w:rPr>
                <w:rFonts w:ascii="Times New Roman" w:eastAsia="Times New Roman" w:hAnsi="Times New Roman" w:cs="Times New Roman"/>
                <w:color w:val="000000"/>
              </w:rPr>
              <w:tab/>
              <w:t>подкл</w:t>
            </w:r>
            <w:r w:rsidR="00865CBF">
              <w:rPr>
                <w:rFonts w:ascii="Times New Roman" w:eastAsia="Times New Roman" w:hAnsi="Times New Roman" w:cs="Times New Roman"/>
                <w:color w:val="000000"/>
              </w:rPr>
              <w:t>ючения</w:t>
            </w:r>
            <w:r w:rsidR="00865CBF">
              <w:rPr>
                <w:rFonts w:ascii="Times New Roman" w:eastAsia="Times New Roman" w:hAnsi="Times New Roman" w:cs="Times New Roman"/>
                <w:color w:val="000000"/>
              </w:rPr>
              <w:tab/>
              <w:t xml:space="preserve">к </w:t>
            </w:r>
            <w:proofErr w:type="gramStart"/>
            <w:r w:rsidR="00865CBF">
              <w:rPr>
                <w:rFonts w:ascii="Times New Roman" w:eastAsia="Times New Roman" w:hAnsi="Times New Roman" w:cs="Times New Roman"/>
                <w:color w:val="000000"/>
              </w:rPr>
              <w:t>сетям  водоснабжения</w:t>
            </w:r>
            <w:proofErr w:type="gramEnd"/>
            <w:r w:rsidR="00865CBF">
              <w:rPr>
                <w:rFonts w:ascii="Times New Roman" w:eastAsia="Times New Roman" w:hAnsi="Times New Roman" w:cs="Times New Roman"/>
                <w:color w:val="000000"/>
              </w:rPr>
              <w:t xml:space="preserve"> </w:t>
            </w:r>
          </w:p>
        </w:tc>
        <w:tc>
          <w:tcPr>
            <w:tcW w:w="6663" w:type="dxa"/>
            <w:shd w:val="clear" w:color="auto" w:fill="auto"/>
          </w:tcPr>
          <w:p w:rsidR="002D59AD" w:rsidRDefault="00095394" w:rsidP="000972E9">
            <w:pPr>
              <w:spacing w:after="0"/>
              <w:rPr>
                <w:rFonts w:ascii="Times New Roman" w:eastAsia="Calibri" w:hAnsi="Times New Roman" w:cs="Times New Roman"/>
                <w:color w:val="000000"/>
              </w:rPr>
            </w:pPr>
            <w:r>
              <w:rPr>
                <w:rFonts w:ascii="Times New Roman" w:eastAsia="Calibri" w:hAnsi="Times New Roman" w:cs="Times New Roman"/>
                <w:color w:val="000000"/>
              </w:rPr>
              <w:t xml:space="preserve">Имеется (Согласно </w:t>
            </w:r>
            <w:r w:rsidR="000972E9">
              <w:rPr>
                <w:rFonts w:ascii="Times New Roman" w:eastAsia="Calibri" w:hAnsi="Times New Roman" w:cs="Times New Roman"/>
                <w:color w:val="000000"/>
              </w:rPr>
              <w:t>технических условий</w:t>
            </w:r>
            <w:r>
              <w:rPr>
                <w:rFonts w:ascii="Times New Roman" w:eastAsia="Calibri" w:hAnsi="Times New Roman" w:cs="Times New Roman"/>
                <w:color w:val="000000"/>
              </w:rPr>
              <w:t xml:space="preserve"> МУП «Комплекс» № 2541 от 16.10.2020)</w:t>
            </w:r>
          </w:p>
        </w:tc>
      </w:tr>
      <w:tr w:rsidR="002A2209" w:rsidRPr="0027303E" w:rsidTr="00BB6D13">
        <w:trPr>
          <w:trHeight w:val="105"/>
        </w:trPr>
        <w:tc>
          <w:tcPr>
            <w:tcW w:w="3402" w:type="dxa"/>
            <w:shd w:val="clear" w:color="auto" w:fill="auto"/>
          </w:tcPr>
          <w:p w:rsidR="002A2209" w:rsidRPr="0027303E" w:rsidRDefault="00865CBF" w:rsidP="00865CBF">
            <w:pPr>
              <w:spacing w:after="0"/>
              <w:rPr>
                <w:rFonts w:ascii="Times New Roman" w:eastAsia="Times New Roman" w:hAnsi="Times New Roman" w:cs="Times New Roman"/>
                <w:color w:val="000000"/>
              </w:rPr>
            </w:pPr>
            <w:r w:rsidRPr="0027303E">
              <w:rPr>
                <w:rFonts w:ascii="Times New Roman" w:eastAsia="Times New Roman" w:hAnsi="Times New Roman" w:cs="Times New Roman"/>
                <w:color w:val="000000"/>
              </w:rPr>
              <w:lastRenderedPageBreak/>
              <w:t>Возможность</w:t>
            </w:r>
            <w:r w:rsidRPr="0027303E">
              <w:rPr>
                <w:rFonts w:ascii="Times New Roman" w:eastAsia="Times New Roman" w:hAnsi="Times New Roman" w:cs="Times New Roman"/>
                <w:color w:val="000000"/>
              </w:rPr>
              <w:tab/>
              <w:t>подключения</w:t>
            </w:r>
            <w:r w:rsidRPr="0027303E">
              <w:rPr>
                <w:rFonts w:ascii="Times New Roman" w:eastAsia="Times New Roman" w:hAnsi="Times New Roman" w:cs="Times New Roman"/>
                <w:color w:val="000000"/>
              </w:rPr>
              <w:tab/>
              <w:t xml:space="preserve">к </w:t>
            </w:r>
            <w:proofErr w:type="gramStart"/>
            <w:r w:rsidRPr="0027303E">
              <w:rPr>
                <w:rFonts w:ascii="Times New Roman" w:eastAsia="Times New Roman" w:hAnsi="Times New Roman" w:cs="Times New Roman"/>
                <w:color w:val="000000"/>
              </w:rPr>
              <w:t>сетям  водоотведения</w:t>
            </w:r>
            <w:proofErr w:type="gramEnd"/>
          </w:p>
        </w:tc>
        <w:tc>
          <w:tcPr>
            <w:tcW w:w="6663" w:type="dxa"/>
            <w:shd w:val="clear" w:color="auto" w:fill="auto"/>
          </w:tcPr>
          <w:p w:rsidR="002A2209" w:rsidRDefault="00EE1F6B" w:rsidP="002D59AD">
            <w:pPr>
              <w:spacing w:after="0"/>
              <w:rPr>
                <w:rFonts w:ascii="Times New Roman" w:eastAsia="Calibri" w:hAnsi="Times New Roman" w:cs="Times New Roman"/>
                <w:color w:val="000000"/>
              </w:rPr>
            </w:pPr>
            <w:r>
              <w:rPr>
                <w:rFonts w:ascii="Times New Roman" w:eastAsia="Calibri" w:hAnsi="Times New Roman" w:cs="Times New Roman"/>
                <w:color w:val="000000"/>
              </w:rPr>
              <w:t xml:space="preserve">Не имеется (Согласно </w:t>
            </w:r>
            <w:r w:rsidR="00284C2A">
              <w:rPr>
                <w:rFonts w:ascii="Times New Roman" w:eastAsia="Calibri" w:hAnsi="Times New Roman" w:cs="Times New Roman"/>
                <w:color w:val="000000"/>
              </w:rPr>
              <w:t>технических условий</w:t>
            </w:r>
            <w:r>
              <w:rPr>
                <w:rFonts w:ascii="Times New Roman" w:eastAsia="Calibri" w:hAnsi="Times New Roman" w:cs="Times New Roman"/>
                <w:color w:val="000000"/>
              </w:rPr>
              <w:t xml:space="preserve"> МУП «Комплекс» № 2541 от 16.10.2020)</w:t>
            </w:r>
          </w:p>
        </w:tc>
      </w:tr>
      <w:tr w:rsidR="0027303E" w:rsidRPr="0027303E" w:rsidTr="00BB6D13">
        <w:trPr>
          <w:trHeight w:val="584"/>
        </w:trPr>
        <w:tc>
          <w:tcPr>
            <w:tcW w:w="3402" w:type="dxa"/>
            <w:shd w:val="clear" w:color="auto" w:fill="auto"/>
          </w:tcPr>
          <w:p w:rsidR="0027303E" w:rsidRPr="0027303E" w:rsidRDefault="00D8534C" w:rsidP="00EE1F6B">
            <w:pPr>
              <w:spacing w:after="0"/>
              <w:rPr>
                <w:rFonts w:ascii="Times New Roman" w:eastAsia="Calibri" w:hAnsi="Times New Roman" w:cs="Times New Roman"/>
                <w:color w:val="000000"/>
              </w:rPr>
            </w:pPr>
            <w:r>
              <w:rPr>
                <w:rFonts w:ascii="Times New Roman" w:eastAsia="Times New Roman" w:hAnsi="Times New Roman" w:cs="Times New Roman"/>
              </w:rPr>
              <w:t xml:space="preserve">Максимальный объем </w:t>
            </w:r>
            <w:r w:rsidR="0027303E" w:rsidRPr="0027303E">
              <w:rPr>
                <w:rFonts w:ascii="Times New Roman" w:eastAsia="Times New Roman" w:hAnsi="Times New Roman" w:cs="Times New Roman"/>
              </w:rPr>
              <w:t>подключения</w:t>
            </w:r>
            <w:r w:rsidR="00EE1F6B">
              <w:rPr>
                <w:rFonts w:ascii="Times New Roman" w:eastAsia="Times New Roman" w:hAnsi="Times New Roman" w:cs="Times New Roman"/>
              </w:rPr>
              <w:t xml:space="preserve"> к сетям водоснабжения</w:t>
            </w:r>
          </w:p>
        </w:tc>
        <w:tc>
          <w:tcPr>
            <w:tcW w:w="6663" w:type="dxa"/>
            <w:shd w:val="clear" w:color="auto" w:fill="auto"/>
          </w:tcPr>
          <w:p w:rsidR="0027303E" w:rsidRPr="0027303E" w:rsidRDefault="00EE1F6B" w:rsidP="0027303E">
            <w:pPr>
              <w:spacing w:after="0"/>
              <w:rPr>
                <w:rFonts w:ascii="Times New Roman" w:eastAsia="Calibri" w:hAnsi="Times New Roman" w:cs="Times New Roman"/>
                <w:color w:val="000000"/>
              </w:rPr>
            </w:pPr>
            <w:r>
              <w:rPr>
                <w:rFonts w:ascii="Times New Roman" w:eastAsia="Calibri" w:hAnsi="Times New Roman" w:cs="Times New Roman"/>
                <w:color w:val="000000"/>
              </w:rPr>
              <w:t xml:space="preserve">5 </w:t>
            </w:r>
            <w:proofErr w:type="spellStart"/>
            <w:r>
              <w:rPr>
                <w:rFonts w:ascii="Times New Roman" w:eastAsia="Calibri" w:hAnsi="Times New Roman" w:cs="Times New Roman"/>
                <w:color w:val="000000"/>
              </w:rPr>
              <w:t>куб.м</w:t>
            </w:r>
            <w:proofErr w:type="spellEnd"/>
            <w:r>
              <w:rPr>
                <w:rFonts w:ascii="Times New Roman" w:eastAsia="Calibri" w:hAnsi="Times New Roman" w:cs="Times New Roman"/>
                <w:color w:val="000000"/>
              </w:rPr>
              <w:t>/сутки</w:t>
            </w:r>
          </w:p>
        </w:tc>
      </w:tr>
      <w:tr w:rsidR="0027303E" w:rsidRPr="0027303E" w:rsidTr="00BB6D13">
        <w:trPr>
          <w:trHeight w:val="409"/>
        </w:trPr>
        <w:tc>
          <w:tcPr>
            <w:tcW w:w="3402" w:type="dxa"/>
            <w:shd w:val="clear" w:color="auto" w:fill="auto"/>
          </w:tcPr>
          <w:p w:rsidR="0027303E" w:rsidRPr="0027303E" w:rsidRDefault="0027303E" w:rsidP="0027303E">
            <w:pPr>
              <w:spacing w:after="0"/>
              <w:rPr>
                <w:rFonts w:ascii="Times New Roman" w:eastAsia="Times New Roman" w:hAnsi="Times New Roman" w:cs="Times New Roman"/>
              </w:rPr>
            </w:pPr>
            <w:r w:rsidRPr="0027303E">
              <w:rPr>
                <w:rFonts w:ascii="Times New Roman" w:eastAsia="Times New Roman" w:hAnsi="Times New Roman" w:cs="Times New Roman"/>
                <w:lang w:eastAsia="ru-RU"/>
              </w:rPr>
              <w:t>Предельная свободная мощность существующих сетей</w:t>
            </w:r>
          </w:p>
        </w:tc>
        <w:tc>
          <w:tcPr>
            <w:tcW w:w="6663" w:type="dxa"/>
            <w:shd w:val="clear" w:color="auto" w:fill="auto"/>
          </w:tcPr>
          <w:p w:rsidR="0027303E" w:rsidRPr="0027303E" w:rsidRDefault="00735E5D" w:rsidP="0027303E">
            <w:pPr>
              <w:spacing w:after="0"/>
              <w:rPr>
                <w:rFonts w:ascii="Times New Roman" w:eastAsia="Calibri" w:hAnsi="Times New Roman" w:cs="Times New Roman"/>
                <w:color w:val="000000"/>
              </w:rPr>
            </w:pPr>
            <w:r>
              <w:rPr>
                <w:rFonts w:ascii="Times New Roman" w:eastAsia="Calibri" w:hAnsi="Times New Roman" w:cs="Times New Roman"/>
                <w:color w:val="000000"/>
              </w:rPr>
              <w:t>Точный объем подключения определить на стадии проектирования капитальных объектов с учетом площади и иных параметров застройки. Разработать и согласовать с МУП «Комплекс» проект подключения к сетям водоснабжения</w:t>
            </w:r>
          </w:p>
        </w:tc>
      </w:tr>
      <w:tr w:rsidR="0027303E" w:rsidRPr="0027303E" w:rsidTr="00BB6D13">
        <w:trPr>
          <w:trHeight w:val="288"/>
        </w:trPr>
        <w:tc>
          <w:tcPr>
            <w:tcW w:w="3402" w:type="dxa"/>
            <w:shd w:val="clear" w:color="auto" w:fill="auto"/>
          </w:tcPr>
          <w:p w:rsidR="0027303E" w:rsidRPr="0027303E" w:rsidRDefault="0027303E" w:rsidP="0027303E">
            <w:pPr>
              <w:spacing w:after="0"/>
              <w:rPr>
                <w:rFonts w:ascii="Times New Roman" w:eastAsia="Calibri" w:hAnsi="Times New Roman" w:cs="Times New Roman"/>
                <w:color w:val="000000"/>
              </w:rPr>
            </w:pPr>
            <w:r w:rsidRPr="0027303E">
              <w:rPr>
                <w:rFonts w:ascii="Times New Roman" w:eastAsia="Times New Roman" w:hAnsi="Times New Roman" w:cs="Times New Roman"/>
                <w:color w:val="000000"/>
              </w:rPr>
              <w:t>Точка подключения к сетям водоснабжения</w:t>
            </w:r>
          </w:p>
        </w:tc>
        <w:tc>
          <w:tcPr>
            <w:tcW w:w="6663" w:type="dxa"/>
            <w:shd w:val="clear" w:color="auto" w:fill="auto"/>
          </w:tcPr>
          <w:p w:rsidR="0027303E" w:rsidRPr="0027303E" w:rsidRDefault="00EE1F6B" w:rsidP="0027303E">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Водопровод диаметром 200 мм, проложенный по ул. </w:t>
            </w:r>
            <w:r w:rsidR="0048331E">
              <w:rPr>
                <w:rFonts w:ascii="Times New Roman" w:eastAsia="Times New Roman" w:hAnsi="Times New Roman" w:cs="Times New Roman"/>
                <w:color w:val="000000"/>
              </w:rPr>
              <w:t>Во</w:t>
            </w:r>
            <w:r>
              <w:rPr>
                <w:rFonts w:ascii="Times New Roman" w:eastAsia="Times New Roman" w:hAnsi="Times New Roman" w:cs="Times New Roman"/>
                <w:color w:val="000000"/>
              </w:rPr>
              <w:t>кзальная</w:t>
            </w:r>
          </w:p>
        </w:tc>
      </w:tr>
      <w:tr w:rsidR="0027303E" w:rsidRPr="0027303E" w:rsidTr="00BB6D13">
        <w:trPr>
          <w:trHeight w:val="301"/>
        </w:trPr>
        <w:tc>
          <w:tcPr>
            <w:tcW w:w="3402" w:type="dxa"/>
            <w:shd w:val="clear" w:color="auto" w:fill="auto"/>
          </w:tcPr>
          <w:p w:rsidR="0027303E" w:rsidRPr="0027303E" w:rsidRDefault="0027303E" w:rsidP="0027303E">
            <w:pPr>
              <w:spacing w:after="0"/>
              <w:rPr>
                <w:rFonts w:ascii="Times New Roman" w:eastAsia="Times New Roman" w:hAnsi="Times New Roman" w:cs="Times New Roman"/>
                <w:color w:val="000000"/>
              </w:rPr>
            </w:pPr>
            <w:r w:rsidRPr="0027303E">
              <w:rPr>
                <w:rFonts w:ascii="Times New Roman" w:eastAsia="Times New Roman" w:hAnsi="Times New Roman" w:cs="Times New Roman"/>
                <w:color w:val="000000"/>
              </w:rPr>
              <w:t>Точка подключения к сетям водоотведения</w:t>
            </w:r>
          </w:p>
        </w:tc>
        <w:tc>
          <w:tcPr>
            <w:tcW w:w="6663" w:type="dxa"/>
            <w:shd w:val="clear" w:color="auto" w:fill="auto"/>
          </w:tcPr>
          <w:p w:rsidR="0027303E" w:rsidRPr="0027303E" w:rsidRDefault="0048331E" w:rsidP="0027303E">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Отсутствует </w:t>
            </w:r>
          </w:p>
        </w:tc>
      </w:tr>
      <w:tr w:rsidR="0027303E" w:rsidRPr="0027303E" w:rsidTr="00BB6D13">
        <w:trPr>
          <w:trHeight w:val="510"/>
        </w:trPr>
        <w:tc>
          <w:tcPr>
            <w:tcW w:w="3402" w:type="dxa"/>
            <w:tcBorders>
              <w:bottom w:val="single" w:sz="4" w:space="0" w:color="auto"/>
            </w:tcBorders>
            <w:shd w:val="clear" w:color="auto" w:fill="auto"/>
          </w:tcPr>
          <w:p w:rsidR="0027303E" w:rsidRPr="0027303E" w:rsidRDefault="0027303E" w:rsidP="0027303E">
            <w:pPr>
              <w:spacing w:after="0"/>
              <w:rPr>
                <w:rFonts w:ascii="Times New Roman" w:eastAsia="Calibri" w:hAnsi="Times New Roman" w:cs="Times New Roman"/>
                <w:color w:val="000000"/>
              </w:rPr>
            </w:pPr>
            <w:r w:rsidRPr="0027303E">
              <w:rPr>
                <w:rFonts w:ascii="Times New Roman" w:eastAsia="Times New Roman" w:hAnsi="Times New Roman" w:cs="Times New Roman"/>
                <w:color w:val="000000"/>
              </w:rPr>
              <w:t xml:space="preserve">Плата за </w:t>
            </w:r>
            <w:proofErr w:type="gramStart"/>
            <w:r w:rsidRPr="0027303E">
              <w:rPr>
                <w:rFonts w:ascii="Times New Roman" w:eastAsia="Times New Roman" w:hAnsi="Times New Roman" w:cs="Times New Roman"/>
                <w:color w:val="000000"/>
              </w:rPr>
              <w:t>подключение  объекта</w:t>
            </w:r>
            <w:proofErr w:type="gramEnd"/>
            <w:r w:rsidRPr="0027303E">
              <w:rPr>
                <w:rFonts w:ascii="Times New Roman" w:eastAsia="Times New Roman" w:hAnsi="Times New Roman" w:cs="Times New Roman"/>
                <w:color w:val="000000"/>
              </w:rPr>
              <w:t xml:space="preserve"> капитального строительства</w:t>
            </w:r>
          </w:p>
        </w:tc>
        <w:tc>
          <w:tcPr>
            <w:tcW w:w="6663" w:type="dxa"/>
            <w:tcBorders>
              <w:bottom w:val="single" w:sz="4" w:space="0" w:color="auto"/>
            </w:tcBorders>
            <w:shd w:val="clear" w:color="auto" w:fill="auto"/>
          </w:tcPr>
          <w:p w:rsidR="0027303E" w:rsidRPr="0027303E" w:rsidRDefault="0027303E" w:rsidP="0027303E">
            <w:pPr>
              <w:tabs>
                <w:tab w:val="left" w:pos="567"/>
              </w:tabs>
              <w:suppressAutoHyphens/>
              <w:spacing w:after="0" w:line="240" w:lineRule="auto"/>
              <w:jc w:val="both"/>
              <w:rPr>
                <w:rFonts w:ascii="Times New Roman" w:eastAsia="Times New Roman" w:hAnsi="Times New Roman" w:cs="Times New Roman"/>
                <w:sz w:val="23"/>
                <w:szCs w:val="23"/>
                <w:highlight w:val="white"/>
                <w:lang w:eastAsia="ru-RU"/>
              </w:rPr>
            </w:pPr>
            <w:r w:rsidRPr="0027303E">
              <w:rPr>
                <w:rFonts w:ascii="Times New Roman" w:eastAsia="Times New Roman" w:hAnsi="Times New Roman" w:cs="Times New Roman"/>
                <w:color w:val="000000"/>
                <w:sz w:val="23"/>
                <w:szCs w:val="23"/>
                <w:highlight w:val="white"/>
                <w:lang w:eastAsia="ru-RU"/>
              </w:rPr>
              <w:t>Плата за подключение объектов капитального</w:t>
            </w:r>
            <w:r w:rsidRPr="0027303E">
              <w:rPr>
                <w:rFonts w:ascii="Times New Roman" w:eastAsia="Times New Roman" w:hAnsi="Times New Roman" w:cs="Times New Roman"/>
                <w:sz w:val="23"/>
                <w:szCs w:val="23"/>
                <w:highlight w:val="white"/>
                <w:lang w:eastAsia="ru-RU"/>
              </w:rPr>
              <w:t xml:space="preserve"> строительства к сетям инженерно-технического обеспечения не входит в начальную стоимость выставляемого на аукционе земельного участка. Все затраты за подключение в полном объеме несет победитель аукциона. Информация о размере платы за подключение, о технических условиях подключения объектов капитального строительства к сетям инженерно-технического обеспечения выдается специализированными организациями в соответствии с действующим законодательством. </w:t>
            </w:r>
          </w:p>
          <w:p w:rsidR="0027303E" w:rsidRPr="0027303E" w:rsidRDefault="0027303E" w:rsidP="0027303E">
            <w:pPr>
              <w:spacing w:after="0"/>
              <w:ind w:right="25"/>
              <w:jc w:val="both"/>
              <w:rPr>
                <w:rFonts w:ascii="Times New Roman" w:eastAsia="Times New Roman" w:hAnsi="Times New Roman" w:cs="Times New Roman"/>
                <w:lang w:eastAsia="ru-RU"/>
              </w:rPr>
            </w:pPr>
          </w:p>
        </w:tc>
      </w:tr>
      <w:tr w:rsidR="0027303E" w:rsidRPr="0027303E" w:rsidTr="00BB6D13">
        <w:trPr>
          <w:trHeight w:val="518"/>
        </w:trPr>
        <w:tc>
          <w:tcPr>
            <w:tcW w:w="3402" w:type="dxa"/>
            <w:tcBorders>
              <w:bottom w:val="single" w:sz="4" w:space="0" w:color="auto"/>
            </w:tcBorders>
            <w:shd w:val="clear" w:color="auto" w:fill="auto"/>
          </w:tcPr>
          <w:p w:rsidR="0027303E" w:rsidRPr="0027303E" w:rsidRDefault="0027303E" w:rsidP="0027303E">
            <w:pPr>
              <w:spacing w:after="0"/>
              <w:rPr>
                <w:rFonts w:ascii="Times New Roman" w:eastAsia="Times New Roman" w:hAnsi="Times New Roman" w:cs="Times New Roman"/>
                <w:color w:val="000000"/>
              </w:rPr>
            </w:pPr>
            <w:r w:rsidRPr="0027303E">
              <w:rPr>
                <w:rFonts w:ascii="Times New Roman" w:eastAsia="Times New Roman" w:hAnsi="Times New Roman" w:cs="Times New Roman"/>
                <w:color w:val="000000"/>
              </w:rPr>
              <w:t>Сроки подключения объекта капитального строительства</w:t>
            </w:r>
          </w:p>
        </w:tc>
        <w:tc>
          <w:tcPr>
            <w:tcW w:w="6663" w:type="dxa"/>
            <w:tcBorders>
              <w:bottom w:val="single" w:sz="4" w:space="0" w:color="auto"/>
            </w:tcBorders>
            <w:shd w:val="clear" w:color="auto" w:fill="auto"/>
          </w:tcPr>
          <w:p w:rsidR="0027303E" w:rsidRPr="0027303E" w:rsidRDefault="009622D3" w:rsidP="0027303E">
            <w:pPr>
              <w:spacing w:after="0"/>
              <w:ind w:right="25"/>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установлен</w:t>
            </w:r>
            <w:r w:rsidR="008535D8">
              <w:rPr>
                <w:rFonts w:ascii="Times New Roman" w:eastAsia="Times New Roman" w:hAnsi="Times New Roman" w:cs="Times New Roman"/>
                <w:lang w:eastAsia="ru-RU"/>
              </w:rPr>
              <w:t>ы</w:t>
            </w:r>
          </w:p>
        </w:tc>
      </w:tr>
      <w:tr w:rsidR="0027303E" w:rsidRPr="0027303E" w:rsidTr="00BB6D13">
        <w:trPr>
          <w:trHeight w:val="95"/>
        </w:trPr>
        <w:tc>
          <w:tcPr>
            <w:tcW w:w="3402" w:type="dxa"/>
            <w:tcBorders>
              <w:bottom w:val="single" w:sz="4" w:space="0" w:color="auto"/>
            </w:tcBorders>
            <w:shd w:val="clear" w:color="auto" w:fill="auto"/>
          </w:tcPr>
          <w:p w:rsidR="0027303E" w:rsidRPr="0027303E" w:rsidRDefault="0027303E" w:rsidP="0027303E">
            <w:pPr>
              <w:spacing w:after="0"/>
              <w:rPr>
                <w:rFonts w:ascii="Times New Roman" w:eastAsia="Calibri" w:hAnsi="Times New Roman" w:cs="Times New Roman"/>
                <w:color w:val="000000"/>
              </w:rPr>
            </w:pPr>
            <w:r w:rsidRPr="0027303E">
              <w:rPr>
                <w:rFonts w:ascii="Times New Roman" w:eastAsia="Times New Roman" w:hAnsi="Times New Roman" w:cs="Times New Roman"/>
                <w:color w:val="000000"/>
              </w:rPr>
              <w:t>Срок действия технических условий</w:t>
            </w:r>
          </w:p>
        </w:tc>
        <w:tc>
          <w:tcPr>
            <w:tcW w:w="6663" w:type="dxa"/>
            <w:tcBorders>
              <w:bottom w:val="single" w:sz="4" w:space="0" w:color="auto"/>
            </w:tcBorders>
            <w:shd w:val="clear" w:color="auto" w:fill="auto"/>
          </w:tcPr>
          <w:p w:rsidR="0027303E" w:rsidRPr="0027303E" w:rsidRDefault="00735E5D" w:rsidP="0027303E">
            <w:pPr>
              <w:spacing w:after="0"/>
              <w:rPr>
                <w:rFonts w:ascii="Times New Roman" w:eastAsia="Calibri" w:hAnsi="Times New Roman" w:cs="Times New Roman"/>
                <w:color w:val="000000"/>
              </w:rPr>
            </w:pPr>
            <w:r>
              <w:rPr>
                <w:rFonts w:ascii="Times New Roman" w:eastAsia="Calibri" w:hAnsi="Times New Roman" w:cs="Times New Roman"/>
                <w:color w:val="000000"/>
              </w:rPr>
              <w:t>Три года</w:t>
            </w:r>
          </w:p>
        </w:tc>
      </w:tr>
    </w:tbl>
    <w:p w:rsidR="0027303E" w:rsidRPr="0027303E" w:rsidRDefault="0027303E" w:rsidP="0027303E">
      <w:pPr>
        <w:spacing w:after="0" w:line="240" w:lineRule="auto"/>
        <w:jc w:val="both"/>
        <w:rPr>
          <w:rFonts w:ascii="Times New Roman" w:eastAsia="Times New Roman" w:hAnsi="Times New Roman" w:cs="Times New Roman"/>
          <w:color w:val="000000"/>
        </w:rPr>
      </w:pP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p>
    <w:p w:rsidR="0027303E" w:rsidRPr="0027303E" w:rsidRDefault="0027303E" w:rsidP="00995A39">
      <w:pPr>
        <w:spacing w:after="0" w:line="240" w:lineRule="auto"/>
        <w:ind w:right="-284"/>
        <w:jc w:val="both"/>
        <w:rPr>
          <w:rFonts w:ascii="Times New Roman CYR" w:eastAsia="Times New Roman" w:hAnsi="Times New Roman CYR" w:cs="Times New Roman CYR"/>
          <w:color w:val="000000"/>
          <w:lang w:eastAsia="ru-RU"/>
        </w:rPr>
      </w:pPr>
      <w:r w:rsidRPr="0027303E">
        <w:rPr>
          <w:rFonts w:ascii="Times New Roman" w:eastAsia="Times New Roman" w:hAnsi="Times New Roman" w:cs="Times New Roman"/>
          <w:color w:val="000000"/>
        </w:rPr>
        <w:t xml:space="preserve">Ознакомиться с информацией о проведении аукциона, с информацией  по вопросу условий технических условий подключения объекта капитального строительства к сетям инженерно-технического обеспечения, предусматривающими предельную свободную мощность существующих сетей, максимальную нагрузку, сроки действия технических условий, о плате за подключение, а также согласованиями и дополнительной информации </w:t>
      </w:r>
      <w:proofErr w:type="spellStart"/>
      <w:r w:rsidRPr="0027303E">
        <w:rPr>
          <w:rFonts w:ascii="Times New Roman" w:eastAsia="Times New Roman" w:hAnsi="Times New Roman" w:cs="Times New Roman"/>
          <w:color w:val="000000"/>
        </w:rPr>
        <w:t>ресурсоснабжающих</w:t>
      </w:r>
      <w:proofErr w:type="spellEnd"/>
      <w:r w:rsidRPr="0027303E">
        <w:rPr>
          <w:rFonts w:ascii="Times New Roman" w:eastAsia="Times New Roman" w:hAnsi="Times New Roman" w:cs="Times New Roman"/>
          <w:color w:val="000000"/>
        </w:rPr>
        <w:t xml:space="preserve"> организаций о возможности подключения к сетям, можно по адресу: </w:t>
      </w:r>
      <w:r w:rsidRPr="0027303E">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27303E" w:rsidRPr="0027303E" w:rsidRDefault="0027303E" w:rsidP="00995A39">
      <w:pPr>
        <w:spacing w:after="0" w:line="240" w:lineRule="auto"/>
        <w:ind w:right="-284"/>
        <w:jc w:val="both"/>
        <w:rPr>
          <w:rFonts w:ascii="Times New Roman" w:eastAsia="Calibri" w:hAnsi="Times New Roman" w:cs="Times New Roman"/>
          <w:color w:val="000000"/>
        </w:rPr>
      </w:pP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Начальная цена предмета аукциона: </w:t>
      </w:r>
    </w:p>
    <w:p w:rsidR="0027303E" w:rsidRPr="00862689" w:rsidRDefault="004A1E00" w:rsidP="00995A39">
      <w:pPr>
        <w:tabs>
          <w:tab w:val="left" w:pos="0"/>
        </w:tabs>
        <w:autoSpaceDE w:val="0"/>
        <w:autoSpaceDN w:val="0"/>
        <w:adjustRightInd w:val="0"/>
        <w:spacing w:after="0" w:line="240" w:lineRule="auto"/>
        <w:ind w:right="-284" w:firstLine="567"/>
        <w:jc w:val="both"/>
        <w:rPr>
          <w:rFonts w:ascii="Times New Roman" w:hAnsi="Times New Roman" w:cs="Times New Roman"/>
          <w:b/>
          <w:bCs/>
          <w:color w:val="000000"/>
          <w:sz w:val="24"/>
          <w:szCs w:val="24"/>
        </w:rPr>
      </w:pPr>
      <w:r>
        <w:rPr>
          <w:rFonts w:ascii="Times New Roman" w:eastAsia="Times New Roman" w:hAnsi="Times New Roman" w:cs="Times New Roman"/>
          <w:sz w:val="24"/>
          <w:szCs w:val="24"/>
          <w:lang w:eastAsia="ru-RU"/>
        </w:rPr>
        <w:t>436 130 (Четыреста тридцать шесть тысяч</w:t>
      </w:r>
      <w:r w:rsidR="008A1AD9">
        <w:rPr>
          <w:rFonts w:ascii="Times New Roman" w:eastAsia="Times New Roman" w:hAnsi="Times New Roman" w:cs="Times New Roman"/>
          <w:sz w:val="24"/>
          <w:szCs w:val="24"/>
          <w:lang w:eastAsia="ru-RU"/>
        </w:rPr>
        <w:t xml:space="preserve"> сто тридцать) рублей 50 копеек</w:t>
      </w:r>
      <w:r w:rsidR="00862689">
        <w:rPr>
          <w:rFonts w:ascii="Times New Roman" w:eastAsia="Times New Roman" w:hAnsi="Times New Roman" w:cs="Times New Roman"/>
          <w:sz w:val="24"/>
          <w:szCs w:val="24"/>
          <w:lang w:eastAsia="ru-RU"/>
        </w:rPr>
        <w:t xml:space="preserve"> </w:t>
      </w:r>
      <w:r w:rsidR="0027303E" w:rsidRPr="00862689">
        <w:rPr>
          <w:rFonts w:ascii="Times New Roman" w:eastAsia="Times New Roman" w:hAnsi="Times New Roman" w:cs="Times New Roman"/>
          <w:lang w:eastAsia="ru-RU"/>
        </w:rPr>
        <w:t>в год.</w:t>
      </w:r>
      <w:r w:rsidR="0027303E" w:rsidRPr="0027303E">
        <w:rPr>
          <w:rFonts w:ascii="Times New Roman" w:eastAsia="Times New Roman" w:hAnsi="Times New Roman" w:cs="Times New Roman"/>
          <w:lang w:eastAsia="ru-RU"/>
        </w:rPr>
        <w:t xml:space="preserve"> </w:t>
      </w:r>
    </w:p>
    <w:p w:rsidR="0027303E" w:rsidRPr="0027303E" w:rsidRDefault="0027303E" w:rsidP="00995A39">
      <w:pPr>
        <w:spacing w:after="0" w:line="240" w:lineRule="auto"/>
        <w:ind w:right="-284"/>
        <w:jc w:val="both"/>
        <w:rPr>
          <w:rFonts w:ascii="Times New Roman" w:eastAsia="Times New Roman" w:hAnsi="Times New Roman" w:cs="Times New Roman"/>
          <w:b/>
          <w:bCs/>
          <w:lang w:eastAsia="ru-RU"/>
        </w:rPr>
      </w:pPr>
      <w:r w:rsidRPr="0027303E">
        <w:rPr>
          <w:rFonts w:ascii="Times New Roman" w:eastAsia="Times New Roman" w:hAnsi="Times New Roman" w:cs="Times New Roman"/>
          <w:lang w:eastAsia="ru-RU"/>
        </w:rPr>
        <w:t>Шаг аукциона: (3</w:t>
      </w:r>
      <w:proofErr w:type="gramStart"/>
      <w:r w:rsidRPr="0027303E">
        <w:rPr>
          <w:rFonts w:ascii="Times New Roman" w:eastAsia="Times New Roman" w:hAnsi="Times New Roman" w:cs="Times New Roman"/>
          <w:lang w:eastAsia="ru-RU"/>
        </w:rPr>
        <w:t>%  начальной</w:t>
      </w:r>
      <w:proofErr w:type="gramEnd"/>
      <w:r w:rsidRPr="0027303E">
        <w:rPr>
          <w:rFonts w:ascii="Times New Roman" w:eastAsia="Times New Roman" w:hAnsi="Times New Roman" w:cs="Times New Roman"/>
          <w:lang w:eastAsia="ru-RU"/>
        </w:rPr>
        <w:t xml:space="preserve"> цены предмета аукциона): </w:t>
      </w:r>
      <w:r w:rsidR="004A1E00">
        <w:rPr>
          <w:rFonts w:ascii="Times New Roman" w:eastAsia="Times New Roman" w:hAnsi="Times New Roman" w:cs="Times New Roman"/>
          <w:bCs/>
          <w:lang w:eastAsia="ru-RU"/>
        </w:rPr>
        <w:t>13083</w:t>
      </w:r>
      <w:r w:rsidRPr="0027303E">
        <w:rPr>
          <w:rFonts w:ascii="Times New Roman" w:eastAsia="Times New Roman" w:hAnsi="Times New Roman" w:cs="Times New Roman"/>
          <w:b/>
          <w:bCs/>
          <w:lang w:eastAsia="ru-RU"/>
        </w:rPr>
        <w:t xml:space="preserve"> </w:t>
      </w:r>
      <w:r w:rsidRPr="004A1E00">
        <w:rPr>
          <w:rFonts w:ascii="Times New Roman" w:eastAsia="Times New Roman" w:hAnsi="Times New Roman" w:cs="Times New Roman"/>
          <w:bCs/>
          <w:lang w:eastAsia="ru-RU"/>
        </w:rPr>
        <w:t>рубл</w:t>
      </w:r>
      <w:r w:rsidR="00862689" w:rsidRPr="004A1E00">
        <w:rPr>
          <w:rFonts w:ascii="Times New Roman" w:eastAsia="Times New Roman" w:hAnsi="Times New Roman" w:cs="Times New Roman"/>
          <w:bCs/>
          <w:lang w:eastAsia="ru-RU"/>
        </w:rPr>
        <w:t>я</w:t>
      </w:r>
      <w:r w:rsidRPr="004A1E00">
        <w:rPr>
          <w:rFonts w:ascii="Times New Roman" w:eastAsia="Times New Roman" w:hAnsi="Times New Roman" w:cs="Times New Roman"/>
          <w:bCs/>
          <w:lang w:eastAsia="ru-RU"/>
        </w:rPr>
        <w:t xml:space="preserve"> </w:t>
      </w:r>
      <w:r w:rsidR="004A1E00" w:rsidRPr="004A1E00">
        <w:rPr>
          <w:rFonts w:ascii="Times New Roman" w:eastAsia="Times New Roman" w:hAnsi="Times New Roman" w:cs="Times New Roman"/>
          <w:bCs/>
          <w:lang w:eastAsia="ru-RU"/>
        </w:rPr>
        <w:t>92</w:t>
      </w:r>
      <w:r w:rsidR="00862689" w:rsidRPr="004A1E00">
        <w:rPr>
          <w:rFonts w:ascii="Times New Roman" w:eastAsia="Times New Roman" w:hAnsi="Times New Roman" w:cs="Times New Roman"/>
          <w:bCs/>
          <w:lang w:eastAsia="ru-RU"/>
        </w:rPr>
        <w:t xml:space="preserve"> </w:t>
      </w:r>
      <w:r w:rsidRPr="004A1E00">
        <w:rPr>
          <w:rFonts w:ascii="Times New Roman" w:eastAsia="Times New Roman" w:hAnsi="Times New Roman" w:cs="Times New Roman"/>
          <w:bCs/>
          <w:lang w:eastAsia="ru-RU"/>
        </w:rPr>
        <w:t>коп</w:t>
      </w:r>
      <w:r w:rsidR="004A1E00" w:rsidRPr="004A1E00">
        <w:rPr>
          <w:rFonts w:ascii="Times New Roman" w:eastAsia="Times New Roman" w:hAnsi="Times New Roman" w:cs="Times New Roman"/>
          <w:bCs/>
          <w:lang w:eastAsia="ru-RU"/>
        </w:rPr>
        <w:t>ейки.</w:t>
      </w:r>
    </w:p>
    <w:p w:rsidR="0027303E" w:rsidRPr="0027303E" w:rsidRDefault="0027303E" w:rsidP="00995A39">
      <w:pPr>
        <w:spacing w:after="0" w:line="240" w:lineRule="auto"/>
        <w:ind w:right="-284"/>
        <w:jc w:val="both"/>
        <w:rPr>
          <w:rFonts w:ascii="Times New Roman" w:eastAsia="Times New Roman" w:hAnsi="Times New Roman" w:cs="Times New Roman"/>
          <w:b/>
          <w:lang w:eastAsia="ru-RU"/>
        </w:rPr>
      </w:pP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6. </w:t>
      </w:r>
      <w:r w:rsidRPr="0027303E">
        <w:rPr>
          <w:rFonts w:ascii="Times New Roman" w:eastAsia="Times New Roman" w:hAnsi="Times New Roman" w:cs="Times New Roman"/>
          <w:b/>
          <w:lang w:eastAsia="ru-RU"/>
        </w:rPr>
        <w:t>Порядок подачи заявок на участие в аукционе</w:t>
      </w:r>
      <w:r w:rsidRPr="0027303E">
        <w:rPr>
          <w:rFonts w:ascii="Times New Roman" w:eastAsia="Times New Roman" w:hAnsi="Times New Roman" w:cs="Times New Roman"/>
          <w:lang w:eastAsia="ru-RU"/>
        </w:rPr>
        <w:t>.</w:t>
      </w:r>
    </w:p>
    <w:p w:rsidR="0027303E" w:rsidRPr="0027303E" w:rsidRDefault="0027303E" w:rsidP="00995A39">
      <w:pPr>
        <w:spacing w:after="0" w:line="240" w:lineRule="auto"/>
        <w:ind w:right="-284"/>
        <w:jc w:val="both"/>
        <w:rPr>
          <w:rFonts w:ascii="Times New Roman" w:eastAsia="Times New Roman" w:hAnsi="Times New Roman" w:cs="Times New Roman"/>
          <w:b/>
          <w:lang w:eastAsia="ru-RU"/>
        </w:rPr>
      </w:pPr>
      <w:r w:rsidRPr="0027303E">
        <w:rPr>
          <w:rFonts w:ascii="Times New Roman" w:eastAsia="Times New Roman" w:hAnsi="Times New Roman" w:cs="Times New Roman"/>
          <w:lang w:eastAsia="ru-RU"/>
        </w:rPr>
        <w:t xml:space="preserve">Один заявитель вправе подать только одну заявку на участие в аукционе. </w:t>
      </w:r>
      <w:r w:rsidRPr="0027303E">
        <w:rPr>
          <w:rFonts w:ascii="Times New Roman" w:eastAsia="Times New Roman" w:hAnsi="Times New Roman" w:cs="Times New Roman"/>
          <w:b/>
          <w:lang w:eastAsia="ru-RU"/>
        </w:rPr>
        <w:t xml:space="preserve"> </w:t>
      </w:r>
    </w:p>
    <w:p w:rsidR="0027303E" w:rsidRPr="0027303E" w:rsidRDefault="008535D8" w:rsidP="00995A39">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Форму </w:t>
      </w:r>
      <w:proofErr w:type="spellStart"/>
      <w:r>
        <w:rPr>
          <w:rFonts w:ascii="Times New Roman" w:eastAsia="Times New Roman" w:hAnsi="Times New Roman" w:cs="Times New Roman"/>
          <w:lang w:eastAsia="ru-RU"/>
        </w:rPr>
        <w:t>аявки</w:t>
      </w:r>
      <w:proofErr w:type="spellEnd"/>
      <w:r w:rsidR="0027303E" w:rsidRPr="0027303E">
        <w:rPr>
          <w:rFonts w:ascii="Times New Roman" w:eastAsia="Times New Roman" w:hAnsi="Times New Roman" w:cs="Times New Roman"/>
          <w:lang w:eastAsia="ru-RU"/>
        </w:rPr>
        <w:t xml:space="preserve"> на участие в аукционе можно получить: </w:t>
      </w:r>
      <w:r w:rsidR="0027303E" w:rsidRPr="0027303E">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Способ подачи заявки и прилагаемых документов: нарочно, по адресу: </w:t>
      </w:r>
      <w:r w:rsidRPr="0027303E">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В случае подачи Заявки на участие в аукционе представителем Заявителя, предъявляется доверенность, оформленная надлежащим образом (в соответствии с действующим законодательством). </w:t>
      </w:r>
    </w:p>
    <w:p w:rsidR="0027303E" w:rsidRPr="001A6959" w:rsidRDefault="0027303E" w:rsidP="00995A39">
      <w:pPr>
        <w:spacing w:after="0" w:line="240" w:lineRule="auto"/>
        <w:ind w:right="-284"/>
        <w:jc w:val="both"/>
        <w:rPr>
          <w:rFonts w:ascii="Times New Roman" w:eastAsia="Times New Roman" w:hAnsi="Times New Roman" w:cs="Times New Roman"/>
          <w:b/>
          <w:sz w:val="28"/>
          <w:szCs w:val="28"/>
          <w:lang w:eastAsia="ru-RU"/>
        </w:rPr>
      </w:pPr>
      <w:r w:rsidRPr="001A6959">
        <w:rPr>
          <w:rFonts w:ascii="Times New Roman" w:eastAsia="Times New Roman" w:hAnsi="Times New Roman" w:cs="Times New Roman"/>
          <w:sz w:val="28"/>
          <w:szCs w:val="28"/>
          <w:lang w:eastAsia="ru-RU"/>
        </w:rPr>
        <w:t xml:space="preserve">Дата начала приема </w:t>
      </w:r>
      <w:proofErr w:type="gramStart"/>
      <w:r w:rsidRPr="001A6959">
        <w:rPr>
          <w:rFonts w:ascii="Times New Roman" w:eastAsia="Times New Roman" w:hAnsi="Times New Roman" w:cs="Times New Roman"/>
          <w:sz w:val="28"/>
          <w:szCs w:val="28"/>
          <w:lang w:eastAsia="ru-RU"/>
        </w:rPr>
        <w:t xml:space="preserve">заявок: </w:t>
      </w:r>
      <w:r w:rsidR="008A1AD9">
        <w:rPr>
          <w:rFonts w:ascii="Times New Roman" w:eastAsia="Times New Roman" w:hAnsi="Times New Roman" w:cs="Times New Roman"/>
          <w:b/>
          <w:sz w:val="28"/>
          <w:szCs w:val="28"/>
          <w:lang w:eastAsia="ru-RU"/>
        </w:rPr>
        <w:t xml:space="preserve"> </w:t>
      </w:r>
      <w:r w:rsidR="00A3792F">
        <w:rPr>
          <w:rFonts w:ascii="Times New Roman" w:eastAsia="Times New Roman" w:hAnsi="Times New Roman" w:cs="Times New Roman"/>
          <w:b/>
          <w:sz w:val="28"/>
          <w:szCs w:val="28"/>
          <w:lang w:eastAsia="ru-RU"/>
        </w:rPr>
        <w:t>12</w:t>
      </w:r>
      <w:proofErr w:type="gramEnd"/>
      <w:r w:rsidR="00A3792F">
        <w:rPr>
          <w:rFonts w:ascii="Times New Roman" w:eastAsia="Times New Roman" w:hAnsi="Times New Roman" w:cs="Times New Roman"/>
          <w:b/>
          <w:sz w:val="28"/>
          <w:szCs w:val="28"/>
          <w:lang w:eastAsia="ru-RU"/>
        </w:rPr>
        <w:t xml:space="preserve"> ноября</w:t>
      </w:r>
      <w:r w:rsidR="003B5542" w:rsidRPr="001A6959">
        <w:rPr>
          <w:rFonts w:ascii="Times New Roman" w:eastAsia="Times New Roman" w:hAnsi="Times New Roman" w:cs="Times New Roman"/>
          <w:b/>
          <w:sz w:val="28"/>
          <w:szCs w:val="28"/>
          <w:lang w:eastAsia="ru-RU"/>
        </w:rPr>
        <w:t xml:space="preserve"> 2020г.</w:t>
      </w:r>
      <w:r w:rsidR="00D464B4">
        <w:rPr>
          <w:rFonts w:ascii="Times New Roman" w:eastAsia="Times New Roman" w:hAnsi="Times New Roman" w:cs="Times New Roman"/>
          <w:b/>
          <w:sz w:val="28"/>
          <w:szCs w:val="28"/>
          <w:lang w:eastAsia="ru-RU"/>
        </w:rPr>
        <w:t xml:space="preserve"> </w:t>
      </w:r>
      <w:r w:rsidR="00D464B4" w:rsidRPr="00D464B4">
        <w:rPr>
          <w:rFonts w:ascii="Times New Roman" w:eastAsia="Times New Roman" w:hAnsi="Times New Roman" w:cs="Times New Roman"/>
          <w:b/>
          <w:lang w:eastAsia="ru-RU"/>
        </w:rPr>
        <w:t>08.00</w:t>
      </w:r>
    </w:p>
    <w:p w:rsidR="001A6959" w:rsidRPr="00D464B4" w:rsidRDefault="0027303E" w:rsidP="00995A39">
      <w:pPr>
        <w:spacing w:after="0" w:line="240" w:lineRule="auto"/>
        <w:ind w:right="-284"/>
        <w:jc w:val="both"/>
        <w:rPr>
          <w:rFonts w:ascii="Times New Roman" w:eastAsia="Times New Roman" w:hAnsi="Times New Roman" w:cs="Times New Roman"/>
          <w:b/>
          <w:lang w:eastAsia="ru-RU"/>
        </w:rPr>
      </w:pPr>
      <w:r w:rsidRPr="001A6959">
        <w:rPr>
          <w:rFonts w:ascii="Times New Roman" w:eastAsia="Times New Roman" w:hAnsi="Times New Roman" w:cs="Times New Roman"/>
          <w:sz w:val="28"/>
          <w:szCs w:val="28"/>
          <w:lang w:eastAsia="ru-RU"/>
        </w:rPr>
        <w:t xml:space="preserve">Дата окончания приема заявок: </w:t>
      </w:r>
      <w:r w:rsidR="00A3792F">
        <w:rPr>
          <w:rFonts w:ascii="Times New Roman" w:eastAsia="Times New Roman" w:hAnsi="Times New Roman" w:cs="Times New Roman"/>
          <w:b/>
          <w:sz w:val="28"/>
          <w:szCs w:val="28"/>
          <w:lang w:eastAsia="ru-RU"/>
        </w:rPr>
        <w:t xml:space="preserve">14 </w:t>
      </w:r>
      <w:r w:rsidR="00161A82">
        <w:rPr>
          <w:rFonts w:ascii="Times New Roman" w:eastAsia="Times New Roman" w:hAnsi="Times New Roman" w:cs="Times New Roman"/>
          <w:b/>
          <w:sz w:val="28"/>
          <w:szCs w:val="28"/>
          <w:lang w:eastAsia="ru-RU"/>
        </w:rPr>
        <w:t>декабря</w:t>
      </w:r>
      <w:r w:rsidR="003B5542" w:rsidRPr="001A6959">
        <w:rPr>
          <w:rFonts w:ascii="Times New Roman" w:eastAsia="Times New Roman" w:hAnsi="Times New Roman" w:cs="Times New Roman"/>
          <w:b/>
          <w:sz w:val="28"/>
          <w:szCs w:val="28"/>
          <w:lang w:eastAsia="ru-RU"/>
        </w:rPr>
        <w:t xml:space="preserve"> 2020 г.</w:t>
      </w:r>
      <w:r w:rsidR="00D464B4">
        <w:rPr>
          <w:rFonts w:ascii="Times New Roman" w:eastAsia="Times New Roman" w:hAnsi="Times New Roman" w:cs="Times New Roman"/>
          <w:b/>
          <w:sz w:val="28"/>
          <w:szCs w:val="28"/>
          <w:lang w:eastAsia="ru-RU"/>
        </w:rPr>
        <w:t xml:space="preserve"> </w:t>
      </w:r>
      <w:r w:rsidR="00D464B4" w:rsidRPr="00D464B4">
        <w:rPr>
          <w:rFonts w:ascii="Times New Roman" w:eastAsia="Times New Roman" w:hAnsi="Times New Roman" w:cs="Times New Roman"/>
          <w:b/>
          <w:lang w:eastAsia="ru-RU"/>
        </w:rPr>
        <w:t>17.00</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Дата рассмотрения </w:t>
      </w:r>
      <w:proofErr w:type="gramStart"/>
      <w:r w:rsidRPr="0027303E">
        <w:rPr>
          <w:rFonts w:ascii="Times New Roman" w:eastAsia="Times New Roman" w:hAnsi="Times New Roman" w:cs="Times New Roman"/>
          <w:lang w:eastAsia="ru-RU"/>
        </w:rPr>
        <w:t>заявок:</w:t>
      </w:r>
      <w:r w:rsidR="003B5542">
        <w:rPr>
          <w:rFonts w:ascii="Times New Roman" w:eastAsia="Times New Roman" w:hAnsi="Times New Roman" w:cs="Times New Roman"/>
          <w:lang w:eastAsia="ru-RU"/>
        </w:rPr>
        <w:t xml:space="preserve"> </w:t>
      </w:r>
      <w:r w:rsidR="008A1AD9">
        <w:rPr>
          <w:rFonts w:ascii="Times New Roman" w:eastAsia="Times New Roman" w:hAnsi="Times New Roman" w:cs="Times New Roman"/>
          <w:lang w:eastAsia="ru-RU"/>
        </w:rPr>
        <w:t xml:space="preserve"> </w:t>
      </w:r>
      <w:r w:rsidR="00A3792F">
        <w:rPr>
          <w:rFonts w:ascii="Times New Roman" w:eastAsia="Times New Roman" w:hAnsi="Times New Roman" w:cs="Times New Roman"/>
          <w:lang w:eastAsia="ru-RU"/>
        </w:rPr>
        <w:t>15</w:t>
      </w:r>
      <w:proofErr w:type="gramEnd"/>
      <w:r w:rsidR="00A3792F">
        <w:rPr>
          <w:rFonts w:ascii="Times New Roman" w:eastAsia="Times New Roman" w:hAnsi="Times New Roman" w:cs="Times New Roman"/>
          <w:lang w:eastAsia="ru-RU"/>
        </w:rPr>
        <w:t xml:space="preserve"> </w:t>
      </w:r>
      <w:r w:rsidR="00161A82">
        <w:rPr>
          <w:rFonts w:ascii="Times New Roman" w:eastAsia="Times New Roman" w:hAnsi="Times New Roman" w:cs="Times New Roman"/>
          <w:lang w:eastAsia="ru-RU"/>
        </w:rPr>
        <w:t>декабря</w:t>
      </w:r>
      <w:r w:rsidR="003B5542">
        <w:rPr>
          <w:rFonts w:ascii="Times New Roman" w:eastAsia="Times New Roman" w:hAnsi="Times New Roman" w:cs="Times New Roman"/>
          <w:lang w:eastAsia="ru-RU"/>
        </w:rPr>
        <w:t xml:space="preserve"> 2020 г.</w:t>
      </w:r>
    </w:p>
    <w:p w:rsidR="0027303E" w:rsidRPr="0027303E" w:rsidRDefault="0027303E" w:rsidP="00995A39">
      <w:pPr>
        <w:tabs>
          <w:tab w:val="left" w:pos="1134"/>
        </w:tabs>
        <w:autoSpaceDE w:val="0"/>
        <w:autoSpaceDN w:val="0"/>
        <w:adjustRightInd w:val="0"/>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Место и время приема заявок: Место и время приема заявок: </w:t>
      </w:r>
      <w:r w:rsidRPr="0027303E">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27303E" w:rsidRPr="0027303E" w:rsidRDefault="0027303E" w:rsidP="00995A39">
      <w:pPr>
        <w:tabs>
          <w:tab w:val="left" w:pos="1134"/>
        </w:tabs>
        <w:autoSpaceDE w:val="0"/>
        <w:autoSpaceDN w:val="0"/>
        <w:adjustRightInd w:val="0"/>
        <w:spacing w:after="0" w:line="240" w:lineRule="auto"/>
        <w:ind w:right="-284"/>
        <w:jc w:val="both"/>
        <w:rPr>
          <w:rFonts w:ascii="Times New Roman CYR" w:eastAsia="Times New Roman" w:hAnsi="Times New Roman CYR" w:cs="Times New Roman CYR"/>
          <w:lang w:eastAsia="ru-RU"/>
        </w:rPr>
      </w:pPr>
      <w:r w:rsidRPr="0027303E">
        <w:rPr>
          <w:rFonts w:ascii="Times New Roman" w:eastAsia="Times New Roman" w:hAnsi="Times New Roman" w:cs="Times New Roman"/>
          <w:lang w:eastAsia="ru-RU"/>
        </w:rPr>
        <w:tab/>
      </w:r>
      <w:r w:rsidRPr="0027303E">
        <w:rPr>
          <w:rFonts w:ascii="Times New Roman CYR" w:eastAsia="Times New Roman" w:hAnsi="Times New Roman CYR" w:cs="Times New Roman CYR"/>
          <w:lang w:eastAsia="ru-RU"/>
        </w:rPr>
        <w:t xml:space="preserve">Прием Заявок осуществляется в рабочие дни: </w:t>
      </w:r>
    </w:p>
    <w:p w:rsidR="0027303E" w:rsidRPr="0027303E" w:rsidRDefault="0027303E" w:rsidP="00995A39">
      <w:pPr>
        <w:tabs>
          <w:tab w:val="left" w:pos="1134"/>
        </w:tabs>
        <w:autoSpaceDE w:val="0"/>
        <w:autoSpaceDN w:val="0"/>
        <w:adjustRightInd w:val="0"/>
        <w:spacing w:after="0" w:line="240" w:lineRule="auto"/>
        <w:ind w:right="-284"/>
        <w:jc w:val="both"/>
        <w:rPr>
          <w:rFonts w:ascii="Times New Roman CYR" w:eastAsia="Times New Roman" w:hAnsi="Times New Roman CYR" w:cs="Times New Roman CYR"/>
          <w:lang w:eastAsia="ru-RU"/>
        </w:rPr>
      </w:pPr>
      <w:r w:rsidRPr="0027303E">
        <w:rPr>
          <w:rFonts w:ascii="Times New Roman CYR" w:eastAsia="Times New Roman" w:hAnsi="Times New Roman CYR" w:cs="Times New Roman CYR"/>
          <w:lang w:eastAsia="ru-RU"/>
        </w:rPr>
        <w:t>понедельник - четверг с 08 час. 00 мин. до 17 час. 00 мин.</w:t>
      </w:r>
      <w:r w:rsidRPr="0027303E">
        <w:rPr>
          <w:rFonts w:ascii="Times New Roman CYR" w:eastAsia="Times New Roman" w:hAnsi="Times New Roman CYR" w:cs="Times New Roman CYR"/>
          <w:vertAlign w:val="superscript"/>
          <w:lang w:eastAsia="ru-RU"/>
        </w:rPr>
        <w:t xml:space="preserve"> :</w:t>
      </w:r>
    </w:p>
    <w:p w:rsidR="0027303E" w:rsidRPr="0027303E" w:rsidRDefault="0027303E" w:rsidP="00995A39">
      <w:pPr>
        <w:tabs>
          <w:tab w:val="left" w:pos="1134"/>
        </w:tabs>
        <w:autoSpaceDE w:val="0"/>
        <w:autoSpaceDN w:val="0"/>
        <w:adjustRightInd w:val="0"/>
        <w:spacing w:after="0" w:line="240" w:lineRule="auto"/>
        <w:ind w:right="-284"/>
        <w:jc w:val="both"/>
        <w:rPr>
          <w:rFonts w:ascii="Times New Roman CYR" w:eastAsia="Times New Roman" w:hAnsi="Times New Roman CYR" w:cs="Times New Roman CYR"/>
          <w:lang w:eastAsia="ru-RU"/>
        </w:rPr>
      </w:pPr>
      <w:r w:rsidRPr="0027303E">
        <w:rPr>
          <w:rFonts w:ascii="Times New Roman CYR" w:eastAsia="Times New Roman" w:hAnsi="Times New Roman CYR" w:cs="Times New Roman CYR"/>
          <w:lang w:eastAsia="ru-RU"/>
        </w:rPr>
        <w:lastRenderedPageBreak/>
        <w:t>пятница и предпраздничные дни с 08 час. 00 мин. до 16 час. 00 мин.;</w:t>
      </w:r>
    </w:p>
    <w:p w:rsidR="0027303E" w:rsidRPr="0027303E" w:rsidRDefault="0027303E" w:rsidP="00995A39">
      <w:pPr>
        <w:tabs>
          <w:tab w:val="left" w:pos="1134"/>
        </w:tabs>
        <w:autoSpaceDE w:val="0"/>
        <w:autoSpaceDN w:val="0"/>
        <w:adjustRightInd w:val="0"/>
        <w:spacing w:after="0" w:line="240" w:lineRule="auto"/>
        <w:ind w:right="-284"/>
        <w:jc w:val="both"/>
        <w:rPr>
          <w:rFonts w:ascii="Times New Roman CYR" w:eastAsia="Times New Roman" w:hAnsi="Times New Roman CYR" w:cs="Times New Roman CYR"/>
          <w:lang w:eastAsia="ru-RU"/>
        </w:rPr>
      </w:pPr>
      <w:r w:rsidRPr="0027303E">
        <w:rPr>
          <w:rFonts w:ascii="Times New Roman CYR" w:eastAsia="Times New Roman" w:hAnsi="Times New Roman CYR" w:cs="Times New Roman CYR"/>
          <w:lang w:eastAsia="ru-RU"/>
        </w:rPr>
        <w:t xml:space="preserve">перерыв с 12 часов 00 минут до 13 час. 00 мин. </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заявителю в день ее поступления.</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1A6959" w:rsidRDefault="001A6959" w:rsidP="00995A39">
      <w:pPr>
        <w:spacing w:after="0" w:line="240" w:lineRule="auto"/>
        <w:ind w:right="-284"/>
        <w:jc w:val="both"/>
        <w:rPr>
          <w:rFonts w:ascii="Times New Roman" w:eastAsia="Times New Roman" w:hAnsi="Times New Roman" w:cs="Times New Roman"/>
          <w:lang w:eastAsia="ru-RU"/>
        </w:rPr>
      </w:pP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7. Заявитель не допускается к участию в аукционе в следующих случаях:</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1) непредставление необходимых для участия в аукционе документов или представление недостоверных сведений;</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2) </w:t>
      </w:r>
      <w:proofErr w:type="spellStart"/>
      <w:r w:rsidRPr="0027303E">
        <w:rPr>
          <w:rFonts w:ascii="Times New Roman" w:eastAsia="Times New Roman" w:hAnsi="Times New Roman" w:cs="Times New Roman"/>
          <w:lang w:eastAsia="ru-RU"/>
        </w:rPr>
        <w:t>непоступление</w:t>
      </w:r>
      <w:proofErr w:type="spellEnd"/>
      <w:r w:rsidRPr="0027303E">
        <w:rPr>
          <w:rFonts w:ascii="Times New Roman" w:eastAsia="Times New Roman" w:hAnsi="Times New Roman" w:cs="Times New Roman"/>
          <w:lang w:eastAsia="ru-RU"/>
        </w:rPr>
        <w:t xml:space="preserve"> задатка на дату рассмотрения заявок на участие в аукционе;</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приобрести земельный участок в аренду;</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4) наличие сведений о заявителе в реестре недобросовестных участников аукциона.</w:t>
      </w:r>
    </w:p>
    <w:p w:rsidR="00995A39" w:rsidRDefault="00995A39" w:rsidP="00995A39">
      <w:pPr>
        <w:spacing w:after="0" w:line="240" w:lineRule="auto"/>
        <w:ind w:right="-284"/>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8. Порядок внесения задатка.</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Размер задатка: 100</w:t>
      </w:r>
      <w:proofErr w:type="gramStart"/>
      <w:r w:rsidRPr="0027303E">
        <w:rPr>
          <w:rFonts w:ascii="Times New Roman" w:eastAsia="Times New Roman" w:hAnsi="Times New Roman" w:cs="Times New Roman"/>
          <w:lang w:eastAsia="ru-RU"/>
        </w:rPr>
        <w:t>%  начальной</w:t>
      </w:r>
      <w:proofErr w:type="gramEnd"/>
      <w:r w:rsidRPr="0027303E">
        <w:rPr>
          <w:rFonts w:ascii="Times New Roman" w:eastAsia="Times New Roman" w:hAnsi="Times New Roman" w:cs="Times New Roman"/>
          <w:lang w:eastAsia="ru-RU"/>
        </w:rPr>
        <w:t xml:space="preserve"> цены предмета аукциона : </w:t>
      </w:r>
      <w:r w:rsidR="008A1AD9">
        <w:rPr>
          <w:rFonts w:ascii="Times New Roman" w:eastAsia="Times New Roman" w:hAnsi="Times New Roman" w:cs="Times New Roman"/>
          <w:sz w:val="24"/>
          <w:szCs w:val="24"/>
          <w:lang w:eastAsia="ru-RU"/>
        </w:rPr>
        <w:t>436 130 (Четыреста тридцать шесть тысяч сто тридцать) рублей 50 копеек</w:t>
      </w:r>
      <w:r w:rsidRPr="0027303E">
        <w:rPr>
          <w:rFonts w:ascii="Times New Roman" w:eastAsia="Times New Roman" w:hAnsi="Times New Roman" w:cs="Times New Roman"/>
          <w:b/>
          <w:bCs/>
          <w:lang w:eastAsia="ru-RU"/>
        </w:rPr>
        <w:t xml:space="preserve">, </w:t>
      </w:r>
      <w:r w:rsidRPr="0027303E">
        <w:rPr>
          <w:rFonts w:ascii="Times New Roman" w:eastAsia="Times New Roman" w:hAnsi="Times New Roman" w:cs="Times New Roman"/>
          <w:lang w:eastAsia="ru-RU"/>
        </w:rPr>
        <w:t>НДС не облагается.</w:t>
      </w:r>
    </w:p>
    <w:p w:rsidR="0027303E" w:rsidRPr="0027303E" w:rsidRDefault="0027303E" w:rsidP="0027303E">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Задаток перечисляется лично заявителем по следующим реквизитам:</w:t>
      </w:r>
    </w:p>
    <w:p w:rsidR="0027303E" w:rsidRPr="0027303E" w:rsidRDefault="0027303E" w:rsidP="0027303E">
      <w:pPr>
        <w:widowControl w:val="0"/>
        <w:tabs>
          <w:tab w:val="left" w:pos="993"/>
        </w:tabs>
        <w:suppressAutoHyphens/>
        <w:autoSpaceDE w:val="0"/>
        <w:spacing w:after="0" w:line="240" w:lineRule="auto"/>
        <w:jc w:val="both"/>
        <w:rPr>
          <w:rFonts w:ascii="Times New Roman" w:eastAsia="Times New Roman" w:hAnsi="Times New Roman" w:cs="Times New Roman"/>
          <w:b/>
          <w:lang w:eastAsia="zh-CN"/>
        </w:rPr>
      </w:pPr>
      <w:r w:rsidRPr="0027303E">
        <w:rPr>
          <w:rFonts w:ascii="Times New Roman" w:eastAsia="Times New Roman" w:hAnsi="Times New Roman" w:cs="Times New Roman"/>
          <w:b/>
          <w:lang w:eastAsia="zh-CN"/>
        </w:rPr>
        <w:t>Получатель платежа: УФК по Ярославской области (УМС г. Переславля-Залесского, л/с 05713001700), ИНН 7608002597, КПП 760801001, Отделение Ярославль г. Ярославль, БИК 047888001, р\</w:t>
      </w:r>
      <w:proofErr w:type="spellStart"/>
      <w:r w:rsidRPr="0027303E">
        <w:rPr>
          <w:rFonts w:ascii="Times New Roman" w:eastAsia="Times New Roman" w:hAnsi="Times New Roman" w:cs="Times New Roman"/>
          <w:b/>
          <w:lang w:eastAsia="zh-CN"/>
        </w:rPr>
        <w:t>сч</w:t>
      </w:r>
      <w:proofErr w:type="spellEnd"/>
      <w:r w:rsidRPr="0027303E">
        <w:rPr>
          <w:rFonts w:ascii="Times New Roman" w:eastAsia="Times New Roman" w:hAnsi="Times New Roman" w:cs="Times New Roman"/>
          <w:b/>
          <w:lang w:eastAsia="zh-CN"/>
        </w:rPr>
        <w:t>. 40302810978883000027</w:t>
      </w:r>
    </w:p>
    <w:p w:rsidR="0027303E" w:rsidRPr="0027303E" w:rsidRDefault="0027303E" w:rsidP="0027303E">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___________________, от ___________ (ФИО или наименование заявителя) без НДС.  </w:t>
      </w:r>
    </w:p>
    <w:p w:rsidR="0027303E" w:rsidRPr="0027303E" w:rsidRDefault="0027303E" w:rsidP="0027303E">
      <w:pPr>
        <w:tabs>
          <w:tab w:val="left" w:pos="0"/>
        </w:tabs>
        <w:autoSpaceDE w:val="0"/>
        <w:autoSpaceDN w:val="0"/>
        <w:adjustRightInd w:val="0"/>
        <w:spacing w:after="0" w:line="240" w:lineRule="auto"/>
        <w:ind w:firstLine="567"/>
        <w:jc w:val="both"/>
        <w:rPr>
          <w:rFonts w:ascii="Times New Roman" w:eastAsia="Times New Roman" w:hAnsi="Times New Roman" w:cs="Times New Roman"/>
          <w:b/>
          <w:sz w:val="28"/>
          <w:szCs w:val="28"/>
          <w:u w:val="single"/>
          <w:lang w:eastAsia="ru-RU"/>
        </w:rPr>
      </w:pPr>
      <w:r w:rsidRPr="0027303E">
        <w:rPr>
          <w:rFonts w:ascii="Times New Roman" w:eastAsia="Times New Roman" w:hAnsi="Times New Roman" w:cs="Times New Roman"/>
          <w:b/>
          <w:sz w:val="28"/>
          <w:szCs w:val="28"/>
          <w:u w:val="single"/>
          <w:lang w:eastAsia="ru-RU"/>
        </w:rPr>
        <w:t>Заявители обеспечивают поступление задатка на дату рассмотрения заявок на участие в аукционе.</w:t>
      </w:r>
    </w:p>
    <w:p w:rsidR="0027303E" w:rsidRPr="0027303E" w:rsidRDefault="0027303E" w:rsidP="0027303E">
      <w:pPr>
        <w:tabs>
          <w:tab w:val="left" w:pos="0"/>
        </w:tabs>
        <w:autoSpaceDE w:val="0"/>
        <w:autoSpaceDN w:val="0"/>
        <w:adjustRightInd w:val="0"/>
        <w:spacing w:after="0" w:line="240" w:lineRule="auto"/>
        <w:ind w:firstLine="567"/>
        <w:jc w:val="both"/>
        <w:rPr>
          <w:rFonts w:ascii="Times New Roman" w:eastAsia="Times New Roman" w:hAnsi="Times New Roman" w:cs="Times New Roman"/>
          <w:b/>
          <w:bCs/>
          <w:sz w:val="28"/>
          <w:szCs w:val="28"/>
          <w:u w:val="single"/>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Организатор аукциона обязан вернуть задатки:</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1) участникам аукциона в случае принятия организатором аукциона решения об отказе в проведении аукциона в течение трех рабочих дней с даты принятия такого решения;</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2) всем </w:t>
      </w:r>
      <w:proofErr w:type="gramStart"/>
      <w:r w:rsidRPr="0027303E">
        <w:rPr>
          <w:rFonts w:ascii="Times New Roman" w:eastAsia="Times New Roman" w:hAnsi="Times New Roman" w:cs="Times New Roman"/>
          <w:lang w:eastAsia="ru-RU"/>
        </w:rPr>
        <w:t>заявителям,  кроме</w:t>
      </w:r>
      <w:proofErr w:type="gramEnd"/>
      <w:r w:rsidRPr="0027303E">
        <w:rPr>
          <w:rFonts w:ascii="Times New Roman" w:eastAsia="Times New Roman" w:hAnsi="Times New Roman" w:cs="Times New Roman"/>
          <w:lang w:eastAsia="ru-RU"/>
        </w:rPr>
        <w:t xml:space="preserve">  победителя или иного участника аукциона, договор аренды с которым заключается в соответствии с </w:t>
      </w:r>
      <w:proofErr w:type="spellStart"/>
      <w:r w:rsidRPr="0027303E">
        <w:rPr>
          <w:rFonts w:ascii="Times New Roman" w:eastAsia="Times New Roman" w:hAnsi="Times New Roman" w:cs="Times New Roman"/>
          <w:lang w:eastAsia="ru-RU"/>
        </w:rPr>
        <w:t>пп</w:t>
      </w:r>
      <w:proofErr w:type="spellEnd"/>
      <w:r w:rsidRPr="0027303E">
        <w:rPr>
          <w:rFonts w:ascii="Times New Roman" w:eastAsia="Times New Roman" w:hAnsi="Times New Roman" w:cs="Times New Roman"/>
          <w:lang w:eastAsia="ru-RU"/>
        </w:rPr>
        <w:t>. 13, 14 ст. 39.12 ЗК РФ, в  течение трех рабочих дней со дня подписания протокола о результатах аукциона на расчетный счет, указанный в заявке на участие в аукционе.</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Задатки, внесенные лицами, не заключившими в установленном ст. 39.12 ЗК РФ порядке договор аренды вследствие уклонения от заключения договора, не возвращаются.</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9. Срок аренды: </w:t>
      </w:r>
      <w:r w:rsidR="00286AF9">
        <w:rPr>
          <w:rFonts w:ascii="Times New Roman" w:eastAsia="Times New Roman" w:hAnsi="Times New Roman" w:cs="Times New Roman"/>
          <w:b/>
          <w:lang w:eastAsia="ru-RU"/>
        </w:rPr>
        <w:t>66</w:t>
      </w:r>
      <w:r w:rsidR="00044012">
        <w:rPr>
          <w:rFonts w:ascii="Times New Roman" w:eastAsia="Times New Roman" w:hAnsi="Times New Roman" w:cs="Times New Roman"/>
          <w:b/>
          <w:lang w:eastAsia="ru-RU"/>
        </w:rPr>
        <w:t xml:space="preserve"> месяцев.</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10. </w:t>
      </w:r>
      <w:r w:rsidRPr="0027303E">
        <w:rPr>
          <w:rFonts w:ascii="Times New Roman" w:eastAsia="Times New Roman" w:hAnsi="Times New Roman" w:cs="Times New Roman"/>
          <w:b/>
          <w:lang w:eastAsia="ru-RU"/>
        </w:rPr>
        <w:t>Перечень документов, представляемых заявителем для участия в аукционе</w:t>
      </w:r>
      <w:r w:rsidRPr="0027303E">
        <w:rPr>
          <w:rFonts w:ascii="Times New Roman" w:eastAsia="Times New Roman" w:hAnsi="Times New Roman" w:cs="Times New Roman"/>
          <w:lang w:eastAsia="ru-RU"/>
        </w:rPr>
        <w:t>:</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1) заявка на участие в аукционе по установленной форме в 2-х экземплярах, с указанием банковских реквизитов счета для возврата задатка </w:t>
      </w:r>
      <w:r w:rsidRPr="0027303E">
        <w:rPr>
          <w:rFonts w:ascii="Times New Roman" w:eastAsia="Times New Roman" w:hAnsi="Times New Roman" w:cs="Times New Roman"/>
          <w:i/>
          <w:u w:val="single"/>
          <w:lang w:eastAsia="ru-RU"/>
        </w:rPr>
        <w:t>(счет должен быть открыт)</w:t>
      </w:r>
      <w:r w:rsidRPr="0027303E">
        <w:rPr>
          <w:rFonts w:ascii="Times New Roman" w:eastAsia="Times New Roman" w:hAnsi="Times New Roman" w:cs="Times New Roman"/>
          <w:lang w:eastAsia="ru-RU"/>
        </w:rPr>
        <w:t xml:space="preserve">; </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2) копии документов, удостоверяющих личность заявителя (для граждан);</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3) документы, подтверждающие внесение задатка.</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b/>
          <w:sz w:val="23"/>
          <w:szCs w:val="23"/>
          <w:lang w:eastAsia="ru-RU"/>
        </w:rPr>
      </w:pPr>
      <w:r w:rsidRPr="0027303E">
        <w:rPr>
          <w:rFonts w:ascii="Times New Roman" w:eastAsia="Times New Roman" w:hAnsi="Times New Roman" w:cs="Times New Roman"/>
          <w:b/>
          <w:bCs/>
          <w:sz w:val="23"/>
          <w:szCs w:val="23"/>
          <w:lang w:eastAsia="ru-RU"/>
        </w:rPr>
        <w:t>Документы, входящие в состав Заявки на участие в аукционе, должны быть:</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7303E">
        <w:rPr>
          <w:rFonts w:ascii="Times New Roman" w:eastAsia="Times New Roman" w:hAnsi="Times New Roman" w:cs="Times New Roman"/>
          <w:sz w:val="23"/>
          <w:szCs w:val="23"/>
          <w:lang w:eastAsia="ru-RU"/>
        </w:rPr>
        <w:t xml:space="preserve">- </w:t>
      </w:r>
      <w:r w:rsidRPr="00933C3F">
        <w:rPr>
          <w:rFonts w:ascii="Times New Roman" w:eastAsia="Times New Roman" w:hAnsi="Times New Roman" w:cs="Times New Roman"/>
          <w:b/>
          <w:sz w:val="23"/>
          <w:szCs w:val="23"/>
          <w:lang w:eastAsia="ru-RU"/>
        </w:rPr>
        <w:t>сшиты</w:t>
      </w:r>
      <w:r w:rsidRPr="0027303E">
        <w:rPr>
          <w:rFonts w:ascii="Times New Roman" w:eastAsia="Times New Roman" w:hAnsi="Times New Roman" w:cs="Times New Roman"/>
          <w:sz w:val="23"/>
          <w:szCs w:val="23"/>
          <w:lang w:eastAsia="ru-RU"/>
        </w:rPr>
        <w:t xml:space="preserve"> в единую книгу, которая должна содержать сквозную нумерацию листов;</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7303E">
        <w:rPr>
          <w:rFonts w:ascii="Times New Roman" w:eastAsia="Times New Roman" w:hAnsi="Times New Roman" w:cs="Times New Roman"/>
          <w:sz w:val="23"/>
          <w:szCs w:val="23"/>
          <w:lang w:eastAsia="ru-RU"/>
        </w:rPr>
        <w:t xml:space="preserve"> -на прошивке заверены оригиналом подписи Заявителя или уполномоченного представител</w:t>
      </w:r>
      <w:r w:rsidR="00933C3F">
        <w:rPr>
          <w:rFonts w:ascii="Times New Roman" w:eastAsia="Times New Roman" w:hAnsi="Times New Roman" w:cs="Times New Roman"/>
          <w:sz w:val="23"/>
          <w:szCs w:val="23"/>
          <w:lang w:eastAsia="ru-RU"/>
        </w:rPr>
        <w:t>я Заявителя с указанием Ф.И.О.</w:t>
      </w:r>
      <w:r w:rsidRPr="0027303E">
        <w:rPr>
          <w:rFonts w:ascii="Times New Roman" w:eastAsia="Times New Roman" w:hAnsi="Times New Roman" w:cs="Times New Roman"/>
          <w:sz w:val="23"/>
          <w:szCs w:val="23"/>
          <w:lang w:eastAsia="ru-RU"/>
        </w:rPr>
        <w:t xml:space="preserve"> с указанием количества листов; </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sz w:val="23"/>
          <w:szCs w:val="23"/>
          <w:lang w:eastAsia="ru-RU"/>
        </w:rPr>
        <w:t>- заполнены разборчиво на русском языке и по всем пунктам</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11. Порядок ознакомления с информацией о проведении аукциона:</w:t>
      </w:r>
    </w:p>
    <w:p w:rsidR="0027303E" w:rsidRPr="0027303E" w:rsidRDefault="0027303E" w:rsidP="0027303E">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sz w:val="20"/>
          <w:szCs w:val="20"/>
          <w:lang w:eastAsia="ru-RU"/>
        </w:rPr>
      </w:pPr>
      <w:r w:rsidRPr="0027303E">
        <w:rPr>
          <w:rFonts w:ascii="Times New Roman" w:eastAsia="Times New Roman" w:hAnsi="Times New Roman" w:cs="Times New Roman"/>
          <w:lang w:eastAsia="ru-RU"/>
        </w:rPr>
        <w:t>Ознакомится с информацией о проведении аукциона можно по адресу:</w:t>
      </w:r>
      <w:r w:rsidRPr="0027303E">
        <w:rPr>
          <w:rFonts w:ascii="Times New Roman CYR" w:eastAsia="Times New Roman" w:hAnsi="Times New Roman CYR" w:cs="Times New Roman CYR"/>
          <w:b/>
          <w:bCs/>
          <w:color w:val="000000"/>
          <w:sz w:val="20"/>
          <w:szCs w:val="20"/>
          <w:lang w:eastAsia="ru-RU"/>
        </w:rPr>
        <w:t xml:space="preserve"> </w:t>
      </w:r>
    </w:p>
    <w:p w:rsidR="0027303E" w:rsidRPr="0027303E" w:rsidRDefault="0027303E" w:rsidP="0027303E">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27303E">
        <w:rPr>
          <w:rFonts w:ascii="Times New Roman CYR" w:eastAsia="Times New Roman" w:hAnsi="Times New Roman CYR" w:cs="Times New Roman CYR"/>
          <w:color w:val="000000"/>
          <w:lang w:eastAsia="ru-RU"/>
        </w:rPr>
        <w:tab/>
        <w:t xml:space="preserve">Ярославская область, г. Переславль-Залесский, ул. Комсомольская, д. 5 (каб.9) </w:t>
      </w:r>
      <w:r w:rsidRPr="0027303E">
        <w:rPr>
          <w:rFonts w:ascii="Times New Roman CYR" w:eastAsia="Times New Roman" w:hAnsi="Times New Roman CYR" w:cs="Times New Roman CYR"/>
          <w:lang w:eastAsia="ru-RU"/>
        </w:rPr>
        <w:t xml:space="preserve">в рабочие дни: </w:t>
      </w:r>
    </w:p>
    <w:p w:rsidR="0027303E" w:rsidRPr="0027303E" w:rsidRDefault="0027303E" w:rsidP="0027303E">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7303E">
        <w:rPr>
          <w:rFonts w:ascii="Times New Roman CYR" w:eastAsia="Times New Roman" w:hAnsi="Times New Roman CYR" w:cs="Times New Roman CYR"/>
          <w:lang w:eastAsia="ru-RU"/>
        </w:rPr>
        <w:t>понедельник - четверг с 08 час. 00 мин. до 17 час. 00 мин.</w:t>
      </w:r>
      <w:r w:rsidRPr="0027303E">
        <w:rPr>
          <w:rFonts w:ascii="Times New Roman CYR" w:eastAsia="Times New Roman" w:hAnsi="Times New Roman CYR" w:cs="Times New Roman CYR"/>
          <w:vertAlign w:val="superscript"/>
          <w:lang w:eastAsia="ru-RU"/>
        </w:rPr>
        <w:t xml:space="preserve"> :</w:t>
      </w:r>
    </w:p>
    <w:p w:rsidR="0027303E" w:rsidRPr="0027303E" w:rsidRDefault="0027303E" w:rsidP="0027303E">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7303E">
        <w:rPr>
          <w:rFonts w:ascii="Times New Roman CYR" w:eastAsia="Times New Roman" w:hAnsi="Times New Roman CYR" w:cs="Times New Roman CYR"/>
          <w:lang w:eastAsia="ru-RU"/>
        </w:rPr>
        <w:t>пятница и предпраздничные дни с 08 час. 00 мин. до 16 час. 00 мин.;</w:t>
      </w:r>
    </w:p>
    <w:p w:rsidR="0027303E" w:rsidRPr="0027303E" w:rsidRDefault="0027303E" w:rsidP="0027303E">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7303E">
        <w:rPr>
          <w:rFonts w:ascii="Times New Roman CYR" w:eastAsia="Times New Roman" w:hAnsi="Times New Roman CYR" w:cs="Times New Roman CYR"/>
          <w:lang w:eastAsia="ru-RU"/>
        </w:rPr>
        <w:t xml:space="preserve">перерыв с 12 часов 00 минут до 13 час. 00 мин. </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12. Осмотр земельного участка: производится заявителем самостоятельно в удобное для него время. </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lastRenderedPageBreak/>
        <w:t>13. Порядок проведения аукциона, определения победителя, заключения договора аренды земельного участка:</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27303E">
        <w:rPr>
          <w:rFonts w:ascii="Times New Roman" w:eastAsia="Times New Roman" w:hAnsi="Times New Roman" w:cs="Times New Roman"/>
          <w:b/>
          <w:lang w:eastAsia="ru-RU"/>
        </w:rPr>
        <w:t>Порядок проведения аукциона:</w:t>
      </w:r>
    </w:p>
    <w:p w:rsidR="0027303E" w:rsidRPr="0027303E" w:rsidRDefault="0027303E" w:rsidP="0027303E">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до начала аукциона Участники (представители Участников), допущенные к аукциону, должны представить документы, подтверждающие их личность (полномочия), пройти регистрацию и получить пронумерованные карточки Участника;</w:t>
      </w:r>
    </w:p>
    <w:p w:rsidR="0027303E" w:rsidRPr="0027303E" w:rsidRDefault="0027303E" w:rsidP="0027303E">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w:t>
      </w:r>
      <w:r w:rsidRPr="0027303E">
        <w:rPr>
          <w:rFonts w:ascii="Times New Roman" w:eastAsia="Times New Roman" w:hAnsi="Times New Roman" w:cs="Times New Roman"/>
          <w:lang w:val="en-US" w:eastAsia="ru-RU"/>
        </w:rPr>
        <w:t> </w:t>
      </w:r>
      <w:r w:rsidRPr="0027303E">
        <w:rPr>
          <w:rFonts w:ascii="Times New Roman" w:eastAsia="Times New Roman" w:hAnsi="Times New Roman" w:cs="Times New Roman"/>
          <w:lang w:eastAsia="ru-RU"/>
        </w:rPr>
        <w:t>аукциона» и порядка проведения аукциона;</w:t>
      </w:r>
    </w:p>
    <w:p w:rsidR="0027303E" w:rsidRPr="0027303E" w:rsidRDefault="0027303E" w:rsidP="0027303E">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 </w:t>
      </w:r>
    </w:p>
    <w:p w:rsidR="0027303E" w:rsidRPr="0027303E" w:rsidRDefault="0027303E" w:rsidP="0027303E">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27303E" w:rsidRPr="0027303E" w:rsidRDefault="0027303E" w:rsidP="0027303E">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27303E" w:rsidRPr="0027303E" w:rsidRDefault="0027303E" w:rsidP="0027303E">
      <w:pPr>
        <w:tabs>
          <w:tab w:val="left" w:pos="709"/>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предмета аукциона. Если никто из участников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27303E" w:rsidRPr="0027303E" w:rsidRDefault="0027303E" w:rsidP="0027303E">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b/>
          <w:bCs/>
          <w:lang w:eastAsia="ru-RU"/>
        </w:rPr>
        <w:t xml:space="preserve">Победителем аукциона </w:t>
      </w:r>
      <w:r w:rsidRPr="0027303E">
        <w:rPr>
          <w:rFonts w:ascii="Times New Roman" w:eastAsia="Times New Roman" w:hAnsi="Times New Roman" w:cs="Times New Roman"/>
          <w:lang w:eastAsia="ru-RU"/>
        </w:rPr>
        <w:t xml:space="preserve">признается Участник, предложивший наибольший размер ежегодной арендной платы за земельный участок. </w:t>
      </w:r>
      <w:r w:rsidRPr="0027303E">
        <w:rPr>
          <w:rFonts w:ascii="Times New Roman" w:eastAsia="Times New Roman" w:hAnsi="Times New Roman" w:cs="Times New Roman"/>
          <w:b/>
          <w:bCs/>
          <w:lang w:eastAsia="ru-RU"/>
        </w:rPr>
        <w:t>Единственным участником аукциона</w:t>
      </w:r>
      <w:r w:rsidRPr="0027303E">
        <w:rPr>
          <w:rFonts w:ascii="Times New Roman" w:eastAsia="Times New Roman" w:hAnsi="Times New Roman" w:cs="Times New Roman"/>
          <w:lang w:eastAsia="ru-RU"/>
        </w:rPr>
        <w:t xml:space="preserve"> признается заявитель, подавший единственную заявку на участие в аукционе, соответствующую всем требованиям и условиям объявленного аукциона, допущенный к аукциону и единственный прошедший регистрацию.</w:t>
      </w:r>
    </w:p>
    <w:p w:rsidR="0027303E" w:rsidRPr="0027303E" w:rsidRDefault="0027303E" w:rsidP="0027303E">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b/>
          <w:bCs/>
          <w:lang w:eastAsia="ru-RU"/>
        </w:rPr>
        <w:t xml:space="preserve">Договор аренды заключается с победителем аукциона или единственным участником аукциона. </w:t>
      </w:r>
    </w:p>
    <w:p w:rsidR="0027303E" w:rsidRPr="0027303E" w:rsidRDefault="0027303E" w:rsidP="0027303E">
      <w:pPr>
        <w:tabs>
          <w:tab w:val="left" w:pos="0"/>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b/>
          <w:bCs/>
          <w:lang w:eastAsia="ru-RU"/>
        </w:rPr>
        <w:t>Аукцион признается несостоявшимся в случаях, если:</w:t>
      </w:r>
    </w:p>
    <w:p w:rsidR="0027303E" w:rsidRPr="0027303E" w:rsidRDefault="0027303E" w:rsidP="0027303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-на участие в аукционе не было подано ни одной Заявки;</w:t>
      </w:r>
    </w:p>
    <w:p w:rsidR="0027303E" w:rsidRPr="0027303E" w:rsidRDefault="0027303E" w:rsidP="0027303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-на участие в аукционе была подана одна Заявка;</w:t>
      </w:r>
    </w:p>
    <w:p w:rsidR="0027303E" w:rsidRPr="0027303E" w:rsidRDefault="0027303E" w:rsidP="0027303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-только один Заявитель признан Участником;</w:t>
      </w:r>
    </w:p>
    <w:p w:rsidR="0027303E" w:rsidRPr="0027303E" w:rsidRDefault="0027303E" w:rsidP="0027303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27303E" w:rsidRPr="0027303E" w:rsidRDefault="0027303E" w:rsidP="0027303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в аукционе принимал участие только один Участник (единственный участник аукциона);</w:t>
      </w:r>
    </w:p>
    <w:p w:rsidR="0027303E" w:rsidRPr="0027303E" w:rsidRDefault="0027303E" w:rsidP="0027303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при проведении аукциона не присутствовал ни один из Участников;</w:t>
      </w:r>
    </w:p>
    <w:p w:rsidR="0027303E" w:rsidRPr="0027303E" w:rsidRDefault="0027303E" w:rsidP="0027303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-ни один из Участников после троекратного объявления аукционистом начальной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27303E" w:rsidRPr="0027303E" w:rsidRDefault="0027303E" w:rsidP="0027303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Результаты аукциона оформляются </w:t>
      </w:r>
      <w:r w:rsidRPr="0027303E">
        <w:rPr>
          <w:rFonts w:ascii="Times New Roman" w:eastAsia="Times New Roman" w:hAnsi="Times New Roman" w:cs="Times New Roman"/>
          <w:b/>
          <w:bCs/>
          <w:lang w:eastAsia="ru-RU"/>
        </w:rPr>
        <w:t>Протоколом о результатах аукциона</w:t>
      </w:r>
      <w:r w:rsidRPr="0027303E">
        <w:rPr>
          <w:rFonts w:ascii="Times New Roman" w:eastAsia="Times New Roman" w:hAnsi="Times New Roman" w:cs="Times New Roman"/>
          <w:lang w:eastAsia="ru-RU"/>
        </w:rPr>
        <w:t>.</w:t>
      </w:r>
    </w:p>
    <w:p w:rsidR="0027303E" w:rsidRPr="0027303E" w:rsidRDefault="0027303E" w:rsidP="0027303E">
      <w:pPr>
        <w:tabs>
          <w:tab w:val="left" w:pos="0"/>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или Единственным участником аукциона договора аренды земельного участка.</w:t>
      </w:r>
    </w:p>
    <w:p w:rsidR="0027303E" w:rsidRPr="0027303E" w:rsidRDefault="0027303E" w:rsidP="0027303E">
      <w:pPr>
        <w:tabs>
          <w:tab w:val="left" w:pos="993"/>
        </w:tabs>
        <w:autoSpaceDE w:val="0"/>
        <w:autoSpaceDN w:val="0"/>
        <w:adjustRightInd w:val="0"/>
        <w:spacing w:after="0" w:line="240" w:lineRule="auto"/>
        <w:jc w:val="center"/>
        <w:rPr>
          <w:rFonts w:ascii="Times New Roman CYR" w:eastAsia="Times New Roman" w:hAnsi="Times New Roman CYR" w:cs="Times New Roman CYR"/>
          <w:bCs/>
          <w:sz w:val="32"/>
          <w:szCs w:val="32"/>
          <w:u w:val="single"/>
          <w:lang w:eastAsia="ru-RU"/>
        </w:rPr>
      </w:pPr>
      <w:r w:rsidRPr="0027303E">
        <w:rPr>
          <w:rFonts w:ascii="Times New Roman CYR" w:eastAsia="Times New Roman" w:hAnsi="Times New Roman CYR" w:cs="Times New Roman CYR"/>
          <w:bCs/>
          <w:u w:val="single"/>
          <w:lang w:eastAsia="ru-RU"/>
        </w:rPr>
        <w:t>ВНИМАНИЕ!</w:t>
      </w:r>
    </w:p>
    <w:p w:rsidR="0027303E" w:rsidRPr="0027303E" w:rsidRDefault="0027303E" w:rsidP="0027303E">
      <w:pPr>
        <w:tabs>
          <w:tab w:val="left" w:pos="993"/>
        </w:tabs>
        <w:autoSpaceDE w:val="0"/>
        <w:autoSpaceDN w:val="0"/>
        <w:adjustRightInd w:val="0"/>
        <w:spacing w:after="0" w:line="240" w:lineRule="auto"/>
        <w:jc w:val="center"/>
        <w:rPr>
          <w:rFonts w:ascii="Times New Roman CYR" w:eastAsia="Times New Roman" w:hAnsi="Times New Roman CYR" w:cs="Times New Roman CYR"/>
          <w:b/>
          <w:bCs/>
          <w:u w:val="single"/>
          <w:lang w:eastAsia="ru-RU"/>
        </w:rPr>
      </w:pPr>
      <w:r w:rsidRPr="0027303E">
        <w:rPr>
          <w:rFonts w:ascii="Times New Roman CYR" w:eastAsia="Times New Roman" w:hAnsi="Times New Roman CYR" w:cs="Times New Roman CYR"/>
          <w:b/>
          <w:bCs/>
          <w:lang w:eastAsia="ru-RU"/>
        </w:rPr>
        <w:lastRenderedPageBreak/>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27303E" w:rsidRPr="0027303E" w:rsidRDefault="0027303E" w:rsidP="0027303E">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27303E" w:rsidRPr="0027303E" w:rsidRDefault="0027303E" w:rsidP="0027303E">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27303E" w:rsidRPr="0027303E" w:rsidRDefault="0027303E" w:rsidP="0027303E">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В отношении указанных выше действий Участников,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27303E" w:rsidRPr="0027303E" w:rsidRDefault="0027303E" w:rsidP="0027303E">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lang w:eastAsia="ru-RU"/>
        </w:rPr>
        <w:t xml:space="preserve">С Участников не взимается плата за участие в аукционе. </w:t>
      </w:r>
    </w:p>
    <w:p w:rsidR="0027303E" w:rsidRPr="0027303E" w:rsidRDefault="0027303E" w:rsidP="0027303E">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p>
    <w:p w:rsidR="0027303E" w:rsidRPr="0027303E" w:rsidRDefault="0027303E" w:rsidP="0027303E">
      <w:pPr>
        <w:widowControl w:val="0"/>
        <w:autoSpaceDE w:val="0"/>
        <w:autoSpaceDN w:val="0"/>
        <w:adjustRightInd w:val="0"/>
        <w:rPr>
          <w:rFonts w:ascii="Times New Roman" w:eastAsia="Times New Roman" w:hAnsi="Times New Roman" w:cs="Times New Roman"/>
          <w:b/>
          <w:bCs/>
          <w:sz w:val="24"/>
          <w:szCs w:val="24"/>
          <w:lang w:eastAsia="ru-RU"/>
        </w:rPr>
      </w:pPr>
      <w:r w:rsidRPr="0027303E">
        <w:rPr>
          <w:rFonts w:ascii="Times New Roman" w:eastAsia="Times New Roman" w:hAnsi="Times New Roman" w:cs="Times New Roman"/>
          <w:b/>
          <w:bCs/>
          <w:sz w:val="24"/>
          <w:szCs w:val="24"/>
          <w:lang w:eastAsia="ru-RU"/>
        </w:rPr>
        <w:t>Условия и сроки заключения договора аренды земельного участка</w:t>
      </w:r>
    </w:p>
    <w:p w:rsidR="0027303E" w:rsidRPr="0027303E" w:rsidRDefault="0027303E" w:rsidP="0027303E">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7303E">
        <w:rPr>
          <w:rFonts w:ascii="Times New Roman" w:eastAsia="Times New Roman" w:hAnsi="Times New Roman" w:cs="Times New Roman"/>
          <w:bCs/>
          <w:lang w:eastAsia="ru-RU"/>
        </w:rPr>
        <w:t xml:space="preserve">1.Заключение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27303E" w:rsidRPr="0027303E" w:rsidRDefault="0027303E" w:rsidP="0027303E">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7303E">
        <w:rPr>
          <w:rFonts w:ascii="Times New Roman" w:eastAsia="Times New Roman" w:hAnsi="Times New Roman" w:cs="Times New Roman"/>
          <w:bCs/>
          <w:lang w:eastAsia="ru-RU"/>
        </w:rPr>
        <w:t>В случае, если аукцион признан несостоявшимся и только один Заявитель признан Участником, УМС в течение 10 (десяти) дней со дня подписания Протокола рассмотрения заявок обязан направить Заявителю 3 (три) экземпляра подписанного проекта договора аренды земельного участка. При этом размер ежегодной арендной платы по договору аренды определяется в размере, равном начальной цене предмета аукциона.</w:t>
      </w:r>
    </w:p>
    <w:p w:rsidR="0027303E" w:rsidRPr="0027303E" w:rsidRDefault="0027303E" w:rsidP="0027303E">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7303E">
        <w:rPr>
          <w:rFonts w:ascii="Times New Roman" w:eastAsia="Times New Roman" w:hAnsi="Times New Roman" w:cs="Times New Roman"/>
          <w:bCs/>
          <w:lang w:eastAsia="ru-RU"/>
        </w:rPr>
        <w:t xml:space="preserve">2.УМС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 </w:t>
      </w:r>
    </w:p>
    <w:p w:rsidR="0027303E" w:rsidRPr="0027303E" w:rsidRDefault="0027303E" w:rsidP="0027303E">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7303E">
        <w:rPr>
          <w:rFonts w:ascii="Times New Roman" w:eastAsia="Times New Roman" w:hAnsi="Times New Roman" w:cs="Times New Roman"/>
          <w:bCs/>
          <w:lang w:eastAsia="ru-RU"/>
        </w:rPr>
        <w:t>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27303E" w:rsidRPr="0027303E" w:rsidRDefault="0027303E" w:rsidP="0027303E">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7303E">
        <w:rPr>
          <w:rFonts w:ascii="Times New Roman" w:eastAsia="Times New Roman" w:hAnsi="Times New Roman" w:cs="Times New Roman"/>
          <w:bCs/>
          <w:lang w:eastAsia="ru-RU"/>
        </w:rPr>
        <w:t>3. 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в УМС, УМС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27303E" w:rsidRPr="0027303E" w:rsidRDefault="0027303E" w:rsidP="0027303E">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7303E">
        <w:rPr>
          <w:rFonts w:ascii="Times New Roman" w:eastAsia="Times New Roman" w:hAnsi="Times New Roman" w:cs="Times New Roman"/>
          <w:bCs/>
          <w:lang w:eastAsia="ru-RU"/>
        </w:rPr>
        <w:t>4. 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в УМС подписанные им договоры, Администрация г. Переславля-Залесского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27303E" w:rsidRPr="0027303E" w:rsidRDefault="0027303E" w:rsidP="0027303E">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7303E">
        <w:rPr>
          <w:rFonts w:ascii="Times New Roman" w:eastAsia="Times New Roman" w:hAnsi="Times New Roman" w:cs="Times New Roman"/>
          <w:bCs/>
          <w:lang w:eastAsia="ru-RU"/>
        </w:rPr>
        <w:t>5. В случае, если Победитель аукциона или иное лицо, с которым заключается договор аренды земельного участка,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Участников аукциона.</w:t>
      </w:r>
    </w:p>
    <w:p w:rsidR="0027303E" w:rsidRPr="0027303E" w:rsidRDefault="0027303E" w:rsidP="0027303E">
      <w:pPr>
        <w:widowControl w:val="0"/>
        <w:autoSpaceDE w:val="0"/>
        <w:autoSpaceDN w:val="0"/>
        <w:adjustRightInd w:val="0"/>
        <w:spacing w:after="0" w:line="240" w:lineRule="auto"/>
        <w:rPr>
          <w:rFonts w:ascii="Times New Roman" w:eastAsia="Times New Roman" w:hAnsi="Times New Roman" w:cs="Times New Roman"/>
          <w:b/>
          <w:bCs/>
          <w:lang w:eastAsia="ru-RU"/>
        </w:rPr>
      </w:pPr>
    </w:p>
    <w:p w:rsidR="0027303E" w:rsidRPr="0027303E" w:rsidRDefault="0027303E" w:rsidP="0027303E">
      <w:pPr>
        <w:spacing w:after="0" w:line="240" w:lineRule="auto"/>
        <w:rPr>
          <w:rFonts w:ascii="Times New Roman" w:eastAsia="Times New Roman" w:hAnsi="Times New Roman" w:cs="Times New Roman"/>
          <w:b/>
          <w:sz w:val="24"/>
          <w:szCs w:val="24"/>
          <w:lang w:eastAsia="ru-RU"/>
        </w:rPr>
      </w:pPr>
      <w:r w:rsidRPr="0027303E">
        <w:rPr>
          <w:rFonts w:ascii="Times New Roman" w:eastAsia="Times New Roman" w:hAnsi="Times New Roman" w:cs="Times New Roman"/>
          <w:b/>
          <w:sz w:val="24"/>
          <w:szCs w:val="24"/>
          <w:lang w:eastAsia="ru-RU"/>
        </w:rPr>
        <w:t xml:space="preserve">Последствия признания аукциона </w:t>
      </w:r>
      <w:r w:rsidRPr="0027303E">
        <w:rPr>
          <w:rFonts w:ascii="Times New Roman" w:eastAsia="Times New Roman" w:hAnsi="Times New Roman" w:cs="Times New Roman"/>
          <w:b/>
          <w:bCs/>
          <w:sz w:val="24"/>
          <w:szCs w:val="24"/>
          <w:lang w:eastAsia="ru-RU"/>
        </w:rPr>
        <w:t>несостоявшимся</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1.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аренды земельного участка, не подписали и не представили в УМС указанные договоры (при наличии указанных лиц), Администрация </w:t>
      </w:r>
      <w:proofErr w:type="spellStart"/>
      <w:r w:rsidRPr="0027303E">
        <w:rPr>
          <w:rFonts w:ascii="Times New Roman" w:eastAsia="Times New Roman" w:hAnsi="Times New Roman" w:cs="Times New Roman"/>
          <w:lang w:eastAsia="ru-RU"/>
        </w:rPr>
        <w:lastRenderedPageBreak/>
        <w:t>г.Переславля</w:t>
      </w:r>
      <w:proofErr w:type="spellEnd"/>
      <w:r w:rsidRPr="0027303E">
        <w:rPr>
          <w:rFonts w:ascii="Times New Roman" w:eastAsia="Times New Roman" w:hAnsi="Times New Roman" w:cs="Times New Roman"/>
          <w:lang w:eastAsia="ru-RU"/>
        </w:rPr>
        <w:t>-Залесского вправе объявить о проведении повторного аукциона. При этом условия повторного аукциона могут быть изменены.</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2. В случае, если Единственный участник/Участник единственно принявший участие в аукционе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w:t>
      </w:r>
      <w:proofErr w:type="gramStart"/>
      <w:r w:rsidRPr="0027303E">
        <w:rPr>
          <w:rFonts w:ascii="Times New Roman" w:eastAsia="Times New Roman" w:hAnsi="Times New Roman" w:cs="Times New Roman"/>
          <w:lang w:eastAsia="ru-RU"/>
        </w:rPr>
        <w:t>области  для</w:t>
      </w:r>
      <w:proofErr w:type="gramEnd"/>
      <w:r w:rsidRPr="0027303E">
        <w:rPr>
          <w:rFonts w:ascii="Times New Roman" w:eastAsia="Times New Roman" w:hAnsi="Times New Roman" w:cs="Times New Roman"/>
          <w:lang w:eastAsia="ru-RU"/>
        </w:rPr>
        <w:t xml:space="preserve"> включения в реестр недобросовестных Участников аукциона.</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К настоящему извещению прилагается:</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1) Заявка на участие в аукционе на право заключения договора аренды земельного участка (приложение 1).</w:t>
      </w:r>
    </w:p>
    <w:p w:rsidR="0027303E" w:rsidRPr="00D355EF" w:rsidRDefault="0027303E" w:rsidP="00D355EF">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2) Проект договора аренды земельного участка (приложение 2).</w:t>
      </w:r>
    </w:p>
    <w:p w:rsidR="0027303E" w:rsidRPr="0027303E" w:rsidRDefault="0027303E" w:rsidP="0027303E">
      <w:pPr>
        <w:spacing w:after="0" w:line="240" w:lineRule="auto"/>
        <w:rPr>
          <w:rFonts w:ascii="Times New Roman" w:eastAsia="Times New Roman" w:hAnsi="Times New Roman" w:cs="Times New Roman"/>
          <w:sz w:val="20"/>
          <w:szCs w:val="20"/>
          <w:lang w:eastAsia="ru-RU"/>
        </w:rPr>
      </w:pPr>
    </w:p>
    <w:p w:rsidR="0027303E" w:rsidRDefault="0027303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4560AE" w:rsidRDefault="004560A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4560AE" w:rsidRDefault="004560A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4560AE" w:rsidRDefault="004560A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4560AE" w:rsidRDefault="004560A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4560AE" w:rsidRDefault="004560A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4560AE" w:rsidRDefault="004560A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4560AE" w:rsidRDefault="004560A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4560AE" w:rsidRDefault="004560A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4560AE" w:rsidRDefault="004560A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4560AE" w:rsidRDefault="004560A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4560AE" w:rsidRDefault="004560A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4560AE" w:rsidRDefault="004560A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4560AE" w:rsidRDefault="004560A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4560AE" w:rsidRDefault="004560A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4560AE" w:rsidRDefault="004560A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4560AE" w:rsidRDefault="004560A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4560AE" w:rsidRDefault="004560A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4560AE" w:rsidRDefault="004560A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4560AE" w:rsidRDefault="004560A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4560AE" w:rsidRDefault="004560A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4560AE" w:rsidRDefault="004560A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4560AE" w:rsidRDefault="004560A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4560AE" w:rsidRDefault="004560A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4560AE" w:rsidRDefault="004560A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4560AE" w:rsidRDefault="004560A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4560AE" w:rsidRDefault="004560A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4560AE" w:rsidRDefault="004560A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4560AE" w:rsidRDefault="004560A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4560AE" w:rsidRDefault="004560A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4560AE" w:rsidRDefault="004560A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4560AE" w:rsidRDefault="004560A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4560AE" w:rsidRDefault="004560A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4560AE" w:rsidRDefault="004560A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4560AE" w:rsidRDefault="004560A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4560AE" w:rsidRDefault="004560A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4560AE" w:rsidRDefault="004560A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4560AE" w:rsidRDefault="004560A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4560AE" w:rsidRDefault="004560A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4560AE" w:rsidRDefault="004560A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4560AE" w:rsidRDefault="004560A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4560AE" w:rsidRDefault="004560A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4560AE" w:rsidRDefault="004560A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4560AE" w:rsidRDefault="004560A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4560AE" w:rsidRDefault="004560A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4560AE" w:rsidRDefault="004560A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Pr="0027303E"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i/>
          <w:iCs/>
          <w:color w:val="000000"/>
          <w:u w:val="single"/>
          <w:lang w:eastAsia="ru-RU"/>
        </w:rPr>
      </w:pPr>
      <w:r w:rsidRPr="0027303E">
        <w:rPr>
          <w:rFonts w:ascii="Times New Roman" w:eastAsia="Times New Roman" w:hAnsi="Times New Roman" w:cs="Times New Roman"/>
          <w:i/>
          <w:iCs/>
          <w:color w:val="000000"/>
          <w:u w:val="single"/>
          <w:lang w:eastAsia="ru-RU"/>
        </w:rPr>
        <w:t>Приложение 1</w:t>
      </w:r>
    </w:p>
    <w:p w:rsidR="0027303E" w:rsidRPr="0027303E" w:rsidRDefault="0027303E" w:rsidP="0027303E">
      <w:pPr>
        <w:autoSpaceDE w:val="0"/>
        <w:autoSpaceDN w:val="0"/>
        <w:adjustRightInd w:val="0"/>
        <w:spacing w:after="0" w:line="240" w:lineRule="auto"/>
        <w:jc w:val="right"/>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b/>
          <w:bCs/>
          <w:color w:val="000000"/>
          <w:lang w:eastAsia="ru-RU"/>
        </w:rPr>
        <w:t>Форма заявки</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color w:val="000000"/>
          <w:lang w:eastAsia="ru-RU"/>
        </w:rPr>
      </w:pPr>
    </w:p>
    <w:tbl>
      <w:tblPr>
        <w:tblW w:w="0" w:type="auto"/>
        <w:tblInd w:w="-973" w:type="dxa"/>
        <w:tblLayout w:type="fixed"/>
        <w:tblCellMar>
          <w:left w:w="114" w:type="dxa"/>
          <w:right w:w="114" w:type="dxa"/>
        </w:tblCellMar>
        <w:tblLook w:val="0000" w:firstRow="0" w:lastRow="0" w:firstColumn="0" w:lastColumn="0" w:noHBand="0" w:noVBand="0"/>
      </w:tblPr>
      <w:tblGrid>
        <w:gridCol w:w="6058"/>
        <w:gridCol w:w="4742"/>
      </w:tblGrid>
      <w:tr w:rsidR="0027303E" w:rsidRPr="0027303E" w:rsidTr="00BB6D13">
        <w:trPr>
          <w:trHeight w:val="1160"/>
        </w:trPr>
        <w:tc>
          <w:tcPr>
            <w:tcW w:w="10800" w:type="dxa"/>
            <w:gridSpan w:val="2"/>
            <w:tcBorders>
              <w:top w:val="single" w:sz="9" w:space="0" w:color="000000"/>
              <w:left w:val="single" w:sz="9" w:space="0" w:color="000000"/>
              <w:bottom w:val="nil"/>
              <w:right w:val="single" w:sz="9" w:space="0" w:color="000000"/>
            </w:tcBorders>
            <w:shd w:val="clear" w:color="000000" w:fill="FFFFFF"/>
          </w:tcPr>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color w:val="000000"/>
                <w:u w:val="single"/>
                <w:lang w:eastAsia="ru-RU"/>
              </w:rPr>
            </w:pPr>
            <w:r w:rsidRPr="0027303E">
              <w:rPr>
                <w:rFonts w:ascii="Times New Roman" w:eastAsia="Times New Roman" w:hAnsi="Times New Roman" w:cs="Times New Roman"/>
                <w:color w:val="000000"/>
                <w:u w:val="single"/>
                <w:lang w:eastAsia="ru-RU"/>
              </w:rPr>
              <w:t>В Управление муниципальной собственности Администрации г. Переславля-Залесского</w:t>
            </w: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b/>
                <w:bCs/>
                <w:color w:val="000000"/>
                <w:u w:val="single"/>
                <w:lang w:eastAsia="ru-RU"/>
              </w:rPr>
            </w:pP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7303E">
              <w:rPr>
                <w:rFonts w:ascii="Times New Roman" w:eastAsia="Times New Roman" w:hAnsi="Times New Roman" w:cs="Times New Roman"/>
                <w:b/>
                <w:bCs/>
                <w:color w:val="000000"/>
                <w:lang w:eastAsia="ru-RU"/>
              </w:rPr>
              <w:t>ЗАЯВКА</w:t>
            </w: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b/>
                <w:bCs/>
                <w:color w:val="000000"/>
                <w:lang w:eastAsia="ru-RU"/>
              </w:rPr>
              <w:t>на участие в открытом аукционе на</w:t>
            </w:r>
            <w:r w:rsidRPr="0027303E">
              <w:rPr>
                <w:rFonts w:ascii="Times New Roman" w:eastAsia="Times New Roman" w:hAnsi="Times New Roman" w:cs="Times New Roman"/>
                <w:color w:val="000000"/>
                <w:lang w:eastAsia="ru-RU"/>
              </w:rPr>
              <w:t xml:space="preserve"> </w:t>
            </w:r>
            <w:r w:rsidRPr="0027303E">
              <w:rPr>
                <w:rFonts w:ascii="Times New Roman" w:eastAsia="Times New Roman" w:hAnsi="Times New Roman" w:cs="Times New Roman"/>
                <w:b/>
                <w:bCs/>
                <w:color w:val="000000"/>
                <w:lang w:eastAsia="ru-RU"/>
              </w:rPr>
              <w:t xml:space="preserve">право заключения </w:t>
            </w: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b/>
                <w:bCs/>
                <w:color w:val="000000"/>
                <w:lang w:eastAsia="ru-RU"/>
              </w:rPr>
              <w:t>договора аренды земельного участка</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_____________________________________________________________________________________</w:t>
            </w: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адрес земельного участка</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площадью _______________________ кадастровый номер __________________________________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b/>
                <w:bCs/>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b/>
                <w:bCs/>
                <w:color w:val="000000"/>
                <w:lang w:eastAsia="ru-RU"/>
              </w:rPr>
              <w:t>Сведения об участнике открытого аукциона:</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b/>
                <w:bCs/>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______________________________________________________________________________________</w:t>
            </w: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Ф.И.О.</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Паспорт: __________________выдан__________________________________________________________</w:t>
            </w: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фактический адрес заявителя</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________________________________________________________________________________________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Телефон (факс) для связи: _______________________________________________________________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Реквизиты и паспортные данные представителя заявителя</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_______________________________________________________________________________________</w:t>
            </w: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 xml:space="preserve">Ф.И.О. </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Паспорт: ________________________выдан__________________________________________________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________________________________________________________________________________________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Договор поручения (доверенность) №___________________ от «___</w:t>
            </w:r>
            <w:proofErr w:type="gramStart"/>
            <w:r w:rsidRPr="0027303E">
              <w:rPr>
                <w:rFonts w:ascii="Times New Roman" w:eastAsia="Times New Roman" w:hAnsi="Times New Roman" w:cs="Times New Roman"/>
                <w:color w:val="000000"/>
                <w:lang w:eastAsia="ru-RU"/>
              </w:rPr>
              <w:t>_»_</w:t>
            </w:r>
            <w:proofErr w:type="gramEnd"/>
            <w:r w:rsidRPr="0027303E">
              <w:rPr>
                <w:rFonts w:ascii="Times New Roman" w:eastAsia="Times New Roman" w:hAnsi="Times New Roman" w:cs="Times New Roman"/>
                <w:color w:val="000000"/>
                <w:lang w:eastAsia="ru-RU"/>
              </w:rPr>
              <w:t>__________20__года</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p>
        </w:tc>
      </w:tr>
      <w:tr w:rsidR="0027303E" w:rsidRPr="0027303E" w:rsidTr="00BB6D13">
        <w:trPr>
          <w:trHeight w:val="1080"/>
        </w:trPr>
        <w:tc>
          <w:tcPr>
            <w:tcW w:w="6058" w:type="dxa"/>
            <w:tcBorders>
              <w:top w:val="nil"/>
              <w:left w:val="single" w:sz="9" w:space="0" w:color="000000"/>
              <w:bottom w:val="single" w:sz="9" w:space="0" w:color="000000"/>
              <w:right w:val="nil"/>
            </w:tcBorders>
            <w:shd w:val="clear" w:color="000000" w:fill="FFFFFF"/>
          </w:tcPr>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Подпись заявителя</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(представителя) 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М.П.</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p>
        </w:tc>
        <w:tc>
          <w:tcPr>
            <w:tcW w:w="4742" w:type="dxa"/>
            <w:tcBorders>
              <w:top w:val="nil"/>
              <w:left w:val="nil"/>
              <w:bottom w:val="single" w:sz="9" w:space="0" w:color="000000"/>
              <w:right w:val="single" w:sz="9" w:space="0" w:color="000000"/>
            </w:tcBorders>
            <w:shd w:val="clear" w:color="000000" w:fill="FFFFFF"/>
          </w:tcPr>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val="en-US" w:eastAsia="ru-RU"/>
              </w:rPr>
              <w:t>«_____»____________________20__</w:t>
            </w:r>
            <w:r w:rsidRPr="0027303E">
              <w:rPr>
                <w:rFonts w:ascii="Times New Roman" w:eastAsia="Times New Roman" w:hAnsi="Times New Roman" w:cs="Times New Roman"/>
                <w:color w:val="000000"/>
                <w:lang w:eastAsia="ru-RU"/>
              </w:rPr>
              <w:t>года</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val="en-US"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val="en-US" w:eastAsia="ru-RU"/>
              </w:rPr>
            </w:pPr>
          </w:p>
        </w:tc>
      </w:tr>
      <w:tr w:rsidR="0027303E" w:rsidRPr="0027303E" w:rsidTr="00BB6D13">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b/>
                <w:bCs/>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b/>
                <w:bCs/>
                <w:color w:val="000000"/>
                <w:lang w:eastAsia="ru-RU"/>
              </w:rPr>
              <w:t>Принимая решение об участии в открытом аукционе, обязуюсь:</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Соблюдать условия и порядок проведения аукциона, содержащиеся в Извещении о проведении аукциона;</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В случае признания Победителем аукциона подписать протокол об итогах аукциона, заключить договор аренды земельного участка с Арендодателем, подписать акт приема-передачи в соответствии с порядком, сроками и требованиями, установленными извещением о проведении аукциона и договором аренды земельного участка;</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Использовать Объект аукциона в соответствии с разрешенным использованием, указанным в извещении о проведении аукциона и договоре аренды земельного участка.</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b/>
                <w:bCs/>
                <w:color w:val="000000"/>
                <w:lang w:eastAsia="ru-RU"/>
              </w:rPr>
              <w:t>Заявителю известно:</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color w:val="000000"/>
                <w:lang w:eastAsia="ru-RU"/>
              </w:rPr>
              <w:t>-</w:t>
            </w:r>
            <w:r w:rsidRPr="0027303E">
              <w:rPr>
                <w:rFonts w:ascii="Times New Roman" w:eastAsia="Times New Roman" w:hAnsi="Times New Roman" w:cs="Times New Roman"/>
                <w:b/>
                <w:bCs/>
                <w:color w:val="000000"/>
                <w:lang w:eastAsia="ru-RU"/>
              </w:rPr>
              <w:t xml:space="preserve"> </w:t>
            </w:r>
            <w:r w:rsidRPr="0027303E">
              <w:rPr>
                <w:rFonts w:ascii="Times New Roman" w:eastAsia="Times New Roman" w:hAnsi="Times New Roman" w:cs="Times New Roman"/>
                <w:color w:val="000000"/>
                <w:lang w:eastAsia="ru-RU"/>
              </w:rPr>
              <w:t>фактическое состояние и технические характеристики Объекта аукциона,</w:t>
            </w:r>
            <w:r w:rsidRPr="0027303E">
              <w:rPr>
                <w:rFonts w:ascii="Times New Roman" w:eastAsia="Times New Roman" w:hAnsi="Times New Roman" w:cs="Times New Roman"/>
                <w:b/>
                <w:bCs/>
                <w:color w:val="000000"/>
                <w:lang w:eastAsia="ru-RU"/>
              </w:rPr>
              <w:t xml:space="preserve"> и он не имеет претензий к ним;</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 заявитель</w:t>
            </w:r>
            <w:r w:rsidRPr="0027303E">
              <w:rPr>
                <w:rFonts w:ascii="Times New Roman" w:eastAsia="Times New Roman" w:hAnsi="Times New Roman" w:cs="Times New Roman"/>
                <w:b/>
                <w:bCs/>
                <w:color w:val="000000"/>
                <w:lang w:eastAsia="ru-RU"/>
              </w:rPr>
              <w:t xml:space="preserve"> </w:t>
            </w:r>
            <w:r w:rsidRPr="0027303E">
              <w:rPr>
                <w:rFonts w:ascii="Times New Roman" w:eastAsia="Times New Roman" w:hAnsi="Times New Roman" w:cs="Times New Roman"/>
                <w:color w:val="000000"/>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color w:val="000000"/>
                <w:lang w:eastAsia="ru-RU"/>
              </w:rPr>
              <w:t>-</w:t>
            </w:r>
            <w:r w:rsidRPr="0027303E">
              <w:rPr>
                <w:rFonts w:ascii="Times New Roman" w:eastAsia="Times New Roman" w:hAnsi="Times New Roman" w:cs="Times New Roman"/>
                <w:b/>
                <w:bCs/>
                <w:color w:val="000000"/>
                <w:lang w:eastAsia="ru-RU"/>
              </w:rPr>
              <w:t xml:space="preserve"> </w:t>
            </w:r>
            <w:r w:rsidRPr="0027303E">
              <w:rPr>
                <w:rFonts w:ascii="Times New Roman" w:eastAsia="Times New Roman" w:hAnsi="Times New Roman" w:cs="Times New Roman"/>
                <w:color w:val="000000"/>
                <w:lang w:eastAsia="ru-RU"/>
              </w:rPr>
              <w:t>ответственность за достоверность представленных документов и информации несет Заявитель;</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lastRenderedPageBreak/>
              <w:t>- в</w:t>
            </w:r>
            <w:r w:rsidRPr="0027303E">
              <w:rPr>
                <w:rFonts w:ascii="Times New Roman" w:eastAsia="Times New Roman" w:hAnsi="Times New Roman" w:cs="Times New Roman"/>
                <w:b/>
                <w:bCs/>
                <w:color w:val="000000"/>
                <w:lang w:eastAsia="ru-RU"/>
              </w:rPr>
              <w:t xml:space="preserve"> </w:t>
            </w:r>
            <w:r w:rsidRPr="0027303E">
              <w:rPr>
                <w:rFonts w:ascii="Times New Roman" w:eastAsia="Times New Roman" w:hAnsi="Times New Roman" w:cs="Times New Roman"/>
                <w:color w:val="000000"/>
                <w:lang w:eastAsia="ru-RU"/>
              </w:rP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color w:val="000000"/>
                <w:lang w:eastAsia="ru-RU"/>
              </w:rPr>
              <w:t xml:space="preserve">Заявитель ознакомлен надлежащим образом и ему понятны порядок проведения аукциона, порядок </w:t>
            </w:r>
            <w:r w:rsidRPr="0027303E">
              <w:rPr>
                <w:rFonts w:ascii="Times New Roman" w:eastAsia="Times New Roman" w:hAnsi="Times New Roman" w:cs="Times New Roman"/>
                <w:lang w:eastAsia="ru-RU"/>
              </w:rPr>
              <w:t xml:space="preserve">внесения задатка, извещение о проведении аукциона и проект договора </w:t>
            </w:r>
            <w:r w:rsidRPr="0027303E">
              <w:rPr>
                <w:rFonts w:ascii="Times New Roman" w:eastAsia="Times New Roman" w:hAnsi="Times New Roman" w:cs="Times New Roman"/>
                <w:color w:val="000000"/>
                <w:lang w:eastAsia="ru-RU"/>
              </w:rPr>
              <w:t>аренды земельного участка</w:t>
            </w:r>
            <w:r w:rsidRPr="0027303E">
              <w:rPr>
                <w:rFonts w:ascii="Times New Roman" w:eastAsia="Times New Roman" w:hAnsi="Times New Roman" w:cs="Times New Roman"/>
                <w:lang w:eastAsia="ru-RU"/>
              </w:rPr>
              <w:t>.</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Заявитель подтверждает внесение на счет УМС администрации г. Переславля-Залесского суммы задатка в размере</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_____________________________________________________________________________________</w:t>
            </w: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сумма прописью и цифрами</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Платежные реквизиты счета в банке, на который возвращается задаток:</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Получатель____________________________________________________________________________</w:t>
            </w:r>
          </w:p>
          <w:p w:rsidR="0027303E" w:rsidRPr="0027303E" w:rsidRDefault="0027303E" w:rsidP="0027303E">
            <w:pPr>
              <w:autoSpaceDE w:val="0"/>
              <w:autoSpaceDN w:val="0"/>
              <w:adjustRightInd w:val="0"/>
              <w:spacing w:before="60"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ИНН_________________________КПП______________________________</w:t>
            </w:r>
          </w:p>
          <w:p w:rsidR="0027303E" w:rsidRPr="0027303E" w:rsidRDefault="0027303E" w:rsidP="0027303E">
            <w:pPr>
              <w:autoSpaceDE w:val="0"/>
              <w:autoSpaceDN w:val="0"/>
              <w:adjustRightInd w:val="0"/>
              <w:spacing w:before="60"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Банк____________________________________________________________</w:t>
            </w:r>
          </w:p>
          <w:p w:rsidR="0027303E" w:rsidRPr="0027303E" w:rsidRDefault="0027303E" w:rsidP="0027303E">
            <w:pPr>
              <w:autoSpaceDE w:val="0"/>
              <w:autoSpaceDN w:val="0"/>
              <w:adjustRightInd w:val="0"/>
              <w:spacing w:before="60"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р/сч__________________________________________________________БИК___________________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корр.счет_____________________________________________________________________________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lang w:eastAsia="ru-RU"/>
              </w:rPr>
              <w:t xml:space="preserve">В соответствии с Федеральным законом от 27.07.2006 г. №152-ФЗ «О персональных данных», подавая </w:t>
            </w:r>
            <w:r w:rsidRPr="0027303E">
              <w:rPr>
                <w:rFonts w:ascii="Times New Roman" w:eastAsia="Times New Roman" w:hAnsi="Times New Roman" w:cs="Times New Roman"/>
                <w:color w:val="000000"/>
                <w:lang w:eastAsia="ru-RU"/>
              </w:rPr>
              <w:t>Заявку, Заявитель дает согласие на обработку персональных данных, указанных в представленных документах и информации.</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p>
        </w:tc>
      </w:tr>
      <w:tr w:rsidR="0027303E" w:rsidRPr="0027303E" w:rsidTr="00BB6D13">
        <w:trPr>
          <w:trHeight w:val="2120"/>
        </w:trPr>
        <w:tc>
          <w:tcPr>
            <w:tcW w:w="6058" w:type="dxa"/>
            <w:tcBorders>
              <w:top w:val="nil"/>
              <w:left w:val="single" w:sz="9" w:space="0" w:color="000000"/>
              <w:bottom w:val="nil"/>
              <w:right w:val="nil"/>
            </w:tcBorders>
            <w:shd w:val="clear" w:color="000000" w:fill="FFFFFF"/>
          </w:tcPr>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Подпись заявителя</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(представителя) 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color w:val="000000"/>
                <w:lang w:eastAsia="ru-RU"/>
              </w:rPr>
              <w:t>М.П.</w:t>
            </w:r>
          </w:p>
        </w:tc>
        <w:tc>
          <w:tcPr>
            <w:tcW w:w="4742" w:type="dxa"/>
            <w:tcBorders>
              <w:top w:val="nil"/>
              <w:left w:val="nil"/>
              <w:bottom w:val="nil"/>
              <w:right w:val="single" w:sz="9" w:space="0" w:color="000000"/>
            </w:tcBorders>
            <w:shd w:val="clear" w:color="000000" w:fill="FFFFFF"/>
          </w:tcPr>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color w:val="000000"/>
                <w:lang w:eastAsia="ru-RU"/>
              </w:rPr>
              <w:t xml:space="preserve"> </w:t>
            </w:r>
          </w:p>
        </w:tc>
      </w:tr>
      <w:tr w:rsidR="0027303E" w:rsidRPr="0027303E" w:rsidTr="00BB6D13">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lang w:val="en-US" w:eastAsia="ru-RU"/>
              </w:rPr>
            </w:pPr>
            <w:r w:rsidRPr="0027303E">
              <w:rPr>
                <w:rFonts w:ascii="Times New Roman" w:eastAsia="Times New Roman" w:hAnsi="Times New Roman" w:cs="Times New Roman"/>
                <w:color w:val="000000"/>
                <w:lang w:val="en-US" w:eastAsia="ru-RU"/>
              </w:rPr>
              <w:t>(</w:t>
            </w:r>
            <w:r w:rsidRPr="0027303E">
              <w:rPr>
                <w:rFonts w:ascii="Times New Roman" w:eastAsia="Times New Roman" w:hAnsi="Times New Roman" w:cs="Times New Roman"/>
                <w:color w:val="000000"/>
                <w:lang w:eastAsia="ru-RU"/>
              </w:rPr>
              <w:t>заполняется Организатором аукциона)</w:t>
            </w:r>
          </w:p>
        </w:tc>
      </w:tr>
      <w:tr w:rsidR="0027303E" w:rsidRPr="0027303E" w:rsidTr="00BB6D13">
        <w:trPr>
          <w:trHeight w:val="2260"/>
        </w:trPr>
        <w:tc>
          <w:tcPr>
            <w:tcW w:w="10800" w:type="dxa"/>
            <w:gridSpan w:val="2"/>
            <w:tcBorders>
              <w:top w:val="nil"/>
              <w:left w:val="single" w:sz="9" w:space="0" w:color="000000"/>
              <w:bottom w:val="single" w:sz="9" w:space="0" w:color="000000"/>
              <w:right w:val="single" w:sz="9" w:space="0" w:color="000000"/>
            </w:tcBorders>
            <w:shd w:val="clear" w:color="000000" w:fill="FFFFFF"/>
          </w:tcPr>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b/>
                <w:bCs/>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b/>
                <w:bCs/>
                <w:color w:val="000000"/>
                <w:lang w:eastAsia="ru-RU"/>
              </w:rPr>
              <w:t xml:space="preserve">ЗАЯВКА ПРИНЯТА: </w:t>
            </w:r>
            <w:r w:rsidRPr="0027303E">
              <w:rPr>
                <w:rFonts w:ascii="Times New Roman" w:eastAsia="Times New Roman" w:hAnsi="Times New Roman" w:cs="Times New Roman"/>
                <w:color w:val="000000"/>
                <w:lang w:eastAsia="ru-RU"/>
              </w:rPr>
              <w:t>«____</w:t>
            </w:r>
            <w:proofErr w:type="gramStart"/>
            <w:r w:rsidRPr="0027303E">
              <w:rPr>
                <w:rFonts w:ascii="Times New Roman" w:eastAsia="Times New Roman" w:hAnsi="Times New Roman" w:cs="Times New Roman"/>
                <w:color w:val="000000"/>
                <w:lang w:eastAsia="ru-RU"/>
              </w:rPr>
              <w:t>_»_</w:t>
            </w:r>
            <w:proofErr w:type="gramEnd"/>
            <w:r w:rsidRPr="0027303E">
              <w:rPr>
                <w:rFonts w:ascii="Times New Roman" w:eastAsia="Times New Roman" w:hAnsi="Times New Roman" w:cs="Times New Roman"/>
                <w:color w:val="000000"/>
                <w:lang w:eastAsia="ru-RU"/>
              </w:rPr>
              <w:t>______________20___года      ____час ______мин    №_____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________________________________________________________________________________</w:t>
            </w: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Ф.И.О. принявшего заявку, подпись</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p>
        </w:tc>
      </w:tr>
    </w:tbl>
    <w:p w:rsidR="0027303E" w:rsidRPr="0027303E" w:rsidRDefault="0027303E" w:rsidP="0027303E">
      <w:pPr>
        <w:spacing w:after="0" w:line="240" w:lineRule="auto"/>
        <w:rPr>
          <w:rFonts w:ascii="Times New Roman" w:eastAsia="Times New Roman" w:hAnsi="Times New Roman" w:cs="Times New Roman"/>
          <w:sz w:val="24"/>
          <w:szCs w:val="24"/>
          <w:lang w:eastAsia="ru-RU"/>
        </w:rPr>
      </w:pPr>
    </w:p>
    <w:p w:rsidR="0027303E" w:rsidRPr="0027303E" w:rsidRDefault="0027303E" w:rsidP="0027303E">
      <w:pPr>
        <w:spacing w:after="0" w:line="240" w:lineRule="auto"/>
        <w:rPr>
          <w:rFonts w:ascii="Times New Roman" w:eastAsia="Times New Roman" w:hAnsi="Times New Roman" w:cs="Times New Roman"/>
          <w:sz w:val="24"/>
          <w:szCs w:val="24"/>
          <w:lang w:eastAsia="ru-RU"/>
        </w:rPr>
      </w:pPr>
    </w:p>
    <w:p w:rsidR="0027303E" w:rsidRPr="0027303E" w:rsidRDefault="0027303E" w:rsidP="0027303E"/>
    <w:p w:rsidR="0027303E" w:rsidRPr="0027303E" w:rsidRDefault="0027303E" w:rsidP="0027303E"/>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bookmarkStart w:id="2" w:name="__RefHeading__33_520497706"/>
      <w:bookmarkStart w:id="3" w:name="__RefHeading__41_520497706"/>
      <w:bookmarkStart w:id="4" w:name="_Toc407038415"/>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91539F" w:rsidRDefault="0091539F" w:rsidP="0027303E">
      <w:pPr>
        <w:suppressAutoHyphens/>
        <w:spacing w:after="0" w:line="240" w:lineRule="auto"/>
        <w:jc w:val="center"/>
        <w:rPr>
          <w:rFonts w:ascii="Times New Roman" w:eastAsia="Times New Roman" w:hAnsi="Times New Roman" w:cs="Times New Roman"/>
          <w:b/>
          <w:sz w:val="24"/>
          <w:szCs w:val="24"/>
          <w:lang w:eastAsia="zh-CN"/>
        </w:rPr>
      </w:pPr>
    </w:p>
    <w:p w:rsidR="0091539F" w:rsidRPr="0027303E" w:rsidRDefault="0091539F"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pacing w:after="0" w:line="240" w:lineRule="auto"/>
        <w:jc w:val="right"/>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Приложение 2</w:t>
      </w:r>
    </w:p>
    <w:p w:rsidR="0027303E" w:rsidRPr="0027303E" w:rsidRDefault="0027303E" w:rsidP="0027303E">
      <w:pPr>
        <w:spacing w:after="0" w:line="240" w:lineRule="auto"/>
        <w:jc w:val="right"/>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Примерная форма договора аренды </w:t>
      </w:r>
    </w:p>
    <w:p w:rsidR="0027303E" w:rsidRPr="0027303E" w:rsidRDefault="0027303E" w:rsidP="0027303E">
      <w:pPr>
        <w:spacing w:after="0" w:line="240" w:lineRule="auto"/>
        <w:jc w:val="right"/>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земельного участка, заключаемого </w:t>
      </w:r>
    </w:p>
    <w:p w:rsidR="0027303E" w:rsidRPr="0027303E" w:rsidRDefault="0027303E" w:rsidP="0027303E">
      <w:pPr>
        <w:spacing w:after="0" w:line="240" w:lineRule="auto"/>
        <w:jc w:val="right"/>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по результатам аукциона</w:t>
      </w:r>
    </w:p>
    <w:p w:rsidR="0027303E" w:rsidRPr="0027303E" w:rsidRDefault="0027303E" w:rsidP="0027303E">
      <w:pPr>
        <w:spacing w:after="0" w:line="240" w:lineRule="auto"/>
        <w:jc w:val="center"/>
        <w:rPr>
          <w:rFonts w:ascii="Times New Roman" w:eastAsia="Times New Roman" w:hAnsi="Times New Roman" w:cs="Times New Roman"/>
          <w:b/>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b/>
          <w:sz w:val="24"/>
          <w:szCs w:val="24"/>
          <w:lang w:eastAsia="ru-RU"/>
        </w:rPr>
      </w:pPr>
      <w:r w:rsidRPr="0027303E">
        <w:rPr>
          <w:rFonts w:ascii="Times New Roman" w:eastAsia="Times New Roman" w:hAnsi="Times New Roman" w:cs="Times New Roman"/>
          <w:b/>
          <w:sz w:val="24"/>
          <w:szCs w:val="24"/>
          <w:lang w:eastAsia="ru-RU"/>
        </w:rPr>
        <w:t>ДОГОВОР АРЕНДЫ</w:t>
      </w:r>
    </w:p>
    <w:p w:rsidR="0027303E" w:rsidRPr="0027303E" w:rsidRDefault="0027303E" w:rsidP="0027303E">
      <w:pPr>
        <w:spacing w:after="0" w:line="240" w:lineRule="auto"/>
        <w:jc w:val="center"/>
        <w:rPr>
          <w:rFonts w:ascii="Times New Roman" w:eastAsia="Times New Roman" w:hAnsi="Times New Roman" w:cs="Times New Roman"/>
          <w:b/>
          <w:sz w:val="24"/>
          <w:szCs w:val="24"/>
          <w:lang w:eastAsia="ru-RU"/>
        </w:rPr>
      </w:pPr>
      <w:r w:rsidRPr="0027303E">
        <w:rPr>
          <w:rFonts w:ascii="Times New Roman" w:eastAsia="Times New Roman" w:hAnsi="Times New Roman" w:cs="Times New Roman"/>
          <w:b/>
          <w:sz w:val="24"/>
          <w:szCs w:val="24"/>
          <w:lang w:eastAsia="ru-RU"/>
        </w:rPr>
        <w:t xml:space="preserve">ЗЕМЕЛЬНОГО </w:t>
      </w:r>
      <w:proofErr w:type="gramStart"/>
      <w:r w:rsidRPr="0027303E">
        <w:rPr>
          <w:rFonts w:ascii="Times New Roman" w:eastAsia="Times New Roman" w:hAnsi="Times New Roman" w:cs="Times New Roman"/>
          <w:b/>
          <w:sz w:val="24"/>
          <w:szCs w:val="24"/>
          <w:lang w:eastAsia="ru-RU"/>
        </w:rPr>
        <w:t>УЧАСТКА  №</w:t>
      </w:r>
      <w:proofErr w:type="gramEnd"/>
      <w:r w:rsidRPr="0027303E">
        <w:rPr>
          <w:rFonts w:ascii="Times New Roman" w:eastAsia="Times New Roman" w:hAnsi="Times New Roman" w:cs="Times New Roman"/>
          <w:b/>
          <w:sz w:val="24"/>
          <w:szCs w:val="24"/>
          <w:lang w:eastAsia="ru-RU"/>
        </w:rPr>
        <w:t xml:space="preserve"> ___</w:t>
      </w: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p>
    <w:p w:rsidR="0027303E" w:rsidRPr="0027303E" w:rsidRDefault="0027303E" w:rsidP="0027303E">
      <w:pPr>
        <w:suppressAutoHyphens/>
        <w:spacing w:after="0" w:line="240" w:lineRule="auto"/>
        <w:jc w:val="both"/>
        <w:rPr>
          <w:rFonts w:ascii="Times New Roman" w:eastAsia="Times New Roman" w:hAnsi="Times New Roman" w:cs="Times New Roman"/>
          <w:i/>
          <w:sz w:val="24"/>
          <w:szCs w:val="24"/>
          <w:lang w:eastAsia="zh-CN"/>
        </w:rPr>
      </w:pPr>
      <w:r w:rsidRPr="0027303E">
        <w:rPr>
          <w:rFonts w:ascii="Times New Roman" w:eastAsia="Times New Roman" w:hAnsi="Times New Roman" w:cs="Times New Roman"/>
          <w:i/>
          <w:sz w:val="24"/>
          <w:szCs w:val="24"/>
          <w:lang w:eastAsia="zh-CN"/>
        </w:rPr>
        <w:t xml:space="preserve">город Переславль-Залесский </w:t>
      </w:r>
      <w:r w:rsidRPr="0027303E">
        <w:rPr>
          <w:rFonts w:ascii="Times New Roman" w:eastAsia="Times New Roman" w:hAnsi="Times New Roman" w:cs="Times New Roman"/>
          <w:i/>
          <w:sz w:val="24"/>
          <w:szCs w:val="24"/>
          <w:lang w:eastAsia="zh-CN"/>
        </w:rPr>
        <w:tab/>
      </w:r>
      <w:r w:rsidRPr="0027303E">
        <w:rPr>
          <w:rFonts w:ascii="Times New Roman" w:eastAsia="Times New Roman" w:hAnsi="Times New Roman" w:cs="Times New Roman"/>
          <w:i/>
          <w:sz w:val="24"/>
          <w:szCs w:val="24"/>
          <w:lang w:eastAsia="zh-CN"/>
        </w:rPr>
        <w:tab/>
      </w:r>
      <w:r w:rsidRPr="0027303E">
        <w:rPr>
          <w:rFonts w:ascii="Times New Roman" w:eastAsia="Times New Roman" w:hAnsi="Times New Roman" w:cs="Times New Roman"/>
          <w:i/>
          <w:sz w:val="24"/>
          <w:szCs w:val="24"/>
          <w:lang w:eastAsia="zh-CN"/>
        </w:rPr>
        <w:tab/>
      </w:r>
      <w:r w:rsidRPr="0027303E">
        <w:rPr>
          <w:rFonts w:ascii="Times New Roman" w:eastAsia="Times New Roman" w:hAnsi="Times New Roman" w:cs="Times New Roman"/>
          <w:i/>
          <w:sz w:val="24"/>
          <w:szCs w:val="24"/>
          <w:lang w:eastAsia="zh-CN"/>
        </w:rPr>
        <w:tab/>
        <w:t xml:space="preserve">   ________________20____года</w:t>
      </w:r>
    </w:p>
    <w:p w:rsidR="0027303E" w:rsidRPr="0027303E" w:rsidRDefault="0027303E" w:rsidP="0027303E">
      <w:pPr>
        <w:spacing w:after="0" w:line="240" w:lineRule="auto"/>
        <w:rPr>
          <w:rFonts w:ascii="Times New Roman" w:eastAsia="Times New Roman" w:hAnsi="Times New Roman" w:cs="Times New Roman"/>
          <w:sz w:val="24"/>
          <w:szCs w:val="24"/>
          <w:lang w:eastAsia="ru-RU"/>
        </w:rPr>
      </w:pPr>
      <w:r w:rsidRPr="0027303E">
        <w:rPr>
          <w:rFonts w:ascii="Times New Roman" w:eastAsia="Times New Roman" w:hAnsi="Times New Roman" w:cs="Times New Roman"/>
          <w:i/>
          <w:sz w:val="24"/>
          <w:szCs w:val="24"/>
          <w:lang w:eastAsia="zh-CN"/>
        </w:rPr>
        <w:t>Ярославской области</w:t>
      </w:r>
      <w:r w:rsidRPr="0027303E">
        <w:rPr>
          <w:rFonts w:ascii="Times New Roman" w:eastAsia="Times New Roman" w:hAnsi="Times New Roman" w:cs="Times New Roman"/>
          <w:i/>
          <w:sz w:val="24"/>
          <w:szCs w:val="24"/>
          <w:lang w:eastAsia="zh-CN"/>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zh-CN"/>
        </w:rPr>
        <w:t>От имени городского округа города. Переславля-Залесского</w:t>
      </w:r>
      <w:r w:rsidRPr="0027303E">
        <w:rPr>
          <w:rFonts w:ascii="Times New Roman" w:eastAsia="Times New Roman" w:hAnsi="Times New Roman" w:cs="Times New Roman"/>
          <w:b/>
          <w:sz w:val="24"/>
          <w:szCs w:val="24"/>
          <w:lang w:eastAsia="zh-CN"/>
        </w:rPr>
        <w:t xml:space="preserve"> Управление муниципальной собственности Администрации г. Переславля-Залесского</w:t>
      </w:r>
      <w:r w:rsidRPr="0027303E">
        <w:rPr>
          <w:rFonts w:ascii="Times New Roman" w:eastAsia="Times New Roman" w:hAnsi="Times New Roman" w:cs="Times New Roman"/>
          <w:sz w:val="24"/>
          <w:szCs w:val="24"/>
          <w:lang w:eastAsia="zh-CN"/>
        </w:rPr>
        <w:t>, в лице начальника Управления Степановой Светланы Павловны, действующей на основании Положения об Управлении и распоряжения Администрации г. Переславля-Залесского от 09.01.2020 №2-к</w:t>
      </w:r>
      <w:r w:rsidRPr="0027303E">
        <w:rPr>
          <w:rFonts w:ascii="Times New Roman" w:eastAsia="Times New Roman" w:hAnsi="Times New Roman" w:cs="Times New Roman"/>
          <w:sz w:val="24"/>
          <w:szCs w:val="24"/>
          <w:lang w:eastAsia="ru-RU"/>
        </w:rPr>
        <w:t xml:space="preserve">, именуемое в дальнейшем «Арендодатель», с одной стороны, и  </w:t>
      </w:r>
      <w:bookmarkStart w:id="5" w:name="Bookmark3"/>
      <w:r w:rsidRPr="0027303E">
        <w:rPr>
          <w:rFonts w:ascii="Times New Roman" w:eastAsia="Times New Roman" w:hAnsi="Times New Roman" w:cs="Times New Roman"/>
          <w:sz w:val="24"/>
          <w:szCs w:val="24"/>
          <w:lang w:eastAsia="ru-RU"/>
        </w:rPr>
        <w:t>_________________, в лице___________, действующего на основании _____________, именуемый в дальнейшем «</w:t>
      </w:r>
      <w:bookmarkEnd w:id="5"/>
      <w:r w:rsidRPr="0027303E">
        <w:rPr>
          <w:rFonts w:ascii="Times New Roman" w:eastAsia="Times New Roman" w:hAnsi="Times New Roman" w:cs="Times New Roman"/>
          <w:sz w:val="24"/>
          <w:szCs w:val="24"/>
          <w:lang w:eastAsia="ru-RU"/>
        </w:rPr>
        <w:t>Арендатор», с другой стороны, совместно именуемые в дальнейшем «Стороны», на условиях, предусмотренных извещением о проведении аукциона, размещенном «__»______ 20__ года на официальном сайте Российской Федерации в ИТС «Интернет» для размещения информации о проведении торгов (www.torgi.gov.ru), на основании Протокола № ____ о результатах аукциона  от «___»_____20__ года на право заключения договора аренды земельного участка (Приложение № 1), заключили настоящий договор (далее - Договор) о нижеследующем:</w:t>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t xml:space="preserve">    </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1. Предмет Договора и цель предоставления земельного участка</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916502" w:rsidRPr="00C10A37" w:rsidRDefault="0027303E" w:rsidP="00335BA0">
      <w:pPr>
        <w:pStyle w:val="a7"/>
        <w:numPr>
          <w:ilvl w:val="1"/>
          <w:numId w:val="2"/>
        </w:numPr>
        <w:spacing w:after="0" w:line="240" w:lineRule="auto"/>
        <w:jc w:val="both"/>
        <w:rPr>
          <w:rFonts w:ascii="Times New Roman" w:eastAsia="Times New Roman" w:hAnsi="Times New Roman" w:cs="Times New Roman"/>
          <w:lang w:eastAsia="ru-RU"/>
        </w:rPr>
      </w:pPr>
      <w:r w:rsidRPr="00C10A37">
        <w:rPr>
          <w:rFonts w:ascii="Times New Roman" w:eastAsia="Times New Roman" w:hAnsi="Times New Roman" w:cs="Times New Roman"/>
          <w:lang w:eastAsia="ru-RU"/>
        </w:rPr>
        <w:t xml:space="preserve">Арендодатель предоставляет, а Арендатор принимает в аренду земельный участок площадью 1 427 кв. м, категория земель – земли населенных пунктов, с кадастровым </w:t>
      </w:r>
      <w:proofErr w:type="gramStart"/>
      <w:r w:rsidRPr="00C10A37">
        <w:rPr>
          <w:rFonts w:ascii="Times New Roman" w:eastAsia="Times New Roman" w:hAnsi="Times New Roman" w:cs="Times New Roman"/>
          <w:lang w:eastAsia="ru-RU"/>
        </w:rPr>
        <w:t>номером  76:18:01</w:t>
      </w:r>
      <w:r w:rsidR="006256CE" w:rsidRPr="00C10A37">
        <w:rPr>
          <w:rFonts w:ascii="Times New Roman" w:eastAsia="Times New Roman" w:hAnsi="Times New Roman" w:cs="Times New Roman"/>
          <w:lang w:eastAsia="ru-RU"/>
        </w:rPr>
        <w:t>0943</w:t>
      </w:r>
      <w:proofErr w:type="gramEnd"/>
      <w:r w:rsidRPr="00C10A37">
        <w:rPr>
          <w:rFonts w:ascii="Times New Roman" w:eastAsia="Times New Roman" w:hAnsi="Times New Roman" w:cs="Times New Roman"/>
          <w:lang w:eastAsia="ru-RU"/>
        </w:rPr>
        <w:t>:</w:t>
      </w:r>
      <w:r w:rsidR="006256CE" w:rsidRPr="00C10A37">
        <w:rPr>
          <w:rFonts w:ascii="Times New Roman" w:eastAsia="Times New Roman" w:hAnsi="Times New Roman" w:cs="Times New Roman"/>
          <w:lang w:eastAsia="ru-RU"/>
        </w:rPr>
        <w:t>37</w:t>
      </w:r>
      <w:r w:rsidRPr="00C10A37">
        <w:rPr>
          <w:rFonts w:ascii="Times New Roman" w:eastAsia="Times New Roman" w:hAnsi="Times New Roman" w:cs="Times New Roman"/>
          <w:lang w:eastAsia="ru-RU"/>
        </w:rPr>
        <w:t xml:space="preserve">, расположенный по адресу: </w:t>
      </w:r>
      <w:r w:rsidR="00391730" w:rsidRPr="00C10A37">
        <w:rPr>
          <w:rFonts w:ascii="Times New Roman" w:eastAsia="Times New Roman" w:hAnsi="Times New Roman" w:cs="Times New Roman"/>
          <w:lang w:eastAsia="ru-RU"/>
        </w:rPr>
        <w:t xml:space="preserve">Российская Федерация, Ярославская область, городской округ город Переславль-Залесский, улица Вокзальная, участок 1а, площадью 6500 кв. м, кадастровый номер 76:18:000000:722, категория земель – земли населенных пунктов, разрешенное использование – склады </w:t>
      </w:r>
      <w:r w:rsidRPr="00C10A37">
        <w:rPr>
          <w:rFonts w:ascii="Times New Roman" w:eastAsia="Times New Roman" w:hAnsi="Times New Roman" w:cs="Times New Roman"/>
          <w:lang w:eastAsia="ru-RU"/>
        </w:rPr>
        <w:t>(далее - Участок).</w:t>
      </w:r>
    </w:p>
    <w:p w:rsidR="00916502" w:rsidRPr="00C10A37" w:rsidRDefault="00916502" w:rsidP="00335BA0">
      <w:pPr>
        <w:autoSpaceDE w:val="0"/>
        <w:autoSpaceDN w:val="0"/>
        <w:adjustRightInd w:val="0"/>
        <w:spacing w:after="0" w:line="240" w:lineRule="auto"/>
        <w:jc w:val="both"/>
        <w:rPr>
          <w:rFonts w:ascii="Arial" w:hAnsi="Arial" w:cs="Arial"/>
        </w:rPr>
      </w:pPr>
      <w:r w:rsidRPr="00C10A37">
        <w:rPr>
          <w:rFonts w:ascii="Times New Roman" w:hAnsi="Times New Roman" w:cs="Times New Roman"/>
        </w:rPr>
        <w:t xml:space="preserve">1.2. Участок предоставлен Арендатору для </w:t>
      </w:r>
      <w:r w:rsidR="00FA1FB2" w:rsidRPr="00C10A37">
        <w:rPr>
          <w:rFonts w:ascii="Times New Roman" w:hAnsi="Times New Roman" w:cs="Times New Roman"/>
        </w:rPr>
        <w:t>размещения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r w:rsidR="00FA1FB2" w:rsidRPr="00C10A37">
        <w:rPr>
          <w:rFonts w:ascii="Arial" w:hAnsi="Arial" w:cs="Arial"/>
        </w:rPr>
        <w:t xml:space="preserve">, </w:t>
      </w:r>
      <w:r w:rsidRPr="00C10A37">
        <w:rPr>
          <w:rFonts w:ascii="Times New Roman" w:hAnsi="Times New Roman" w:cs="Times New Roman"/>
        </w:rPr>
        <w:t>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(Приложение № 2).</w:t>
      </w:r>
    </w:p>
    <w:p w:rsidR="0027303E" w:rsidRPr="00C10A37" w:rsidRDefault="0027303E" w:rsidP="00335BA0">
      <w:pPr>
        <w:spacing w:after="0" w:line="240" w:lineRule="auto"/>
        <w:jc w:val="both"/>
        <w:rPr>
          <w:rFonts w:ascii="Times New Roman" w:eastAsia="Times New Roman" w:hAnsi="Times New Roman" w:cs="Times New Roman"/>
          <w:lang w:eastAsia="ru-RU"/>
        </w:rPr>
      </w:pPr>
      <w:r w:rsidRPr="00C10A37">
        <w:rPr>
          <w:rFonts w:ascii="Times New Roman" w:eastAsia="Times New Roman" w:hAnsi="Times New Roman" w:cs="Times New Roman"/>
          <w:lang w:eastAsia="ru-RU"/>
        </w:rPr>
        <w:t xml:space="preserve">1.3. </w:t>
      </w:r>
      <w:r w:rsidRPr="00C10A37">
        <w:rPr>
          <w:rFonts w:ascii="Times New Roman" w:eastAsia="Times New Roman" w:hAnsi="Times New Roman" w:cs="Times New Roman"/>
          <w:lang w:eastAsia="zh-CN"/>
        </w:rPr>
        <w:t>На момент заключения Договора на земельном участке отсутствуют зарегистрированные объекты недвижимого имущества.</w:t>
      </w:r>
    </w:p>
    <w:p w:rsidR="0027303E" w:rsidRPr="00C10A37" w:rsidRDefault="0027303E" w:rsidP="00335BA0">
      <w:pPr>
        <w:spacing w:after="0" w:line="240" w:lineRule="auto"/>
        <w:jc w:val="both"/>
        <w:rPr>
          <w:rFonts w:ascii="Times New Roman" w:eastAsia="Times New Roman" w:hAnsi="Times New Roman" w:cs="Times New Roman"/>
          <w:lang w:eastAsia="ru-RU"/>
        </w:rPr>
      </w:pPr>
      <w:r w:rsidRPr="00C10A37">
        <w:rPr>
          <w:rFonts w:ascii="Times New Roman" w:eastAsia="Times New Roman" w:hAnsi="Times New Roman" w:cs="Times New Roman"/>
          <w:lang w:eastAsia="ru-RU"/>
        </w:rPr>
        <w:t xml:space="preserve">1.4. Существующие ограничения прав на Участок и обременения Участка: </w:t>
      </w:r>
    </w:p>
    <w:p w:rsidR="00F96D39" w:rsidRDefault="00F96D39" w:rsidP="00F96D39">
      <w:pPr>
        <w:spacing w:after="0" w:line="240" w:lineRule="auto"/>
        <w:ind w:right="-1"/>
        <w:jc w:val="both"/>
        <w:rPr>
          <w:rFonts w:ascii="Times New Roman" w:eastAsia="Times New Roman" w:hAnsi="Times New Roman" w:cs="Times New Roman"/>
          <w:lang w:eastAsia="ru-RU"/>
        </w:rPr>
      </w:pPr>
      <w:r>
        <w:rPr>
          <w:rFonts w:ascii="Times New Roman" w:eastAsia="Times New Roman" w:hAnsi="Times New Roman" w:cs="Times New Roman"/>
          <w:b/>
          <w:lang w:eastAsia="ru-RU"/>
        </w:rPr>
        <w:t>-</w:t>
      </w:r>
      <w:r w:rsidRPr="0002619F">
        <w:rPr>
          <w:rFonts w:ascii="Times New Roman" w:eastAsia="Times New Roman" w:hAnsi="Times New Roman" w:cs="Times New Roman"/>
          <w:lang w:eastAsia="ru-RU"/>
        </w:rPr>
        <w:t>необходимо</w:t>
      </w:r>
      <w:r>
        <w:rPr>
          <w:rFonts w:ascii="Times New Roman" w:eastAsia="Times New Roman" w:hAnsi="Times New Roman" w:cs="Times New Roman"/>
          <w:b/>
          <w:lang w:eastAsia="ru-RU"/>
        </w:rPr>
        <w:t xml:space="preserve"> </w:t>
      </w:r>
      <w:r>
        <w:rPr>
          <w:rFonts w:ascii="Times New Roman" w:eastAsia="Times New Roman" w:hAnsi="Times New Roman" w:cs="Times New Roman"/>
          <w:lang w:eastAsia="ru-RU"/>
        </w:rPr>
        <w:t xml:space="preserve">соблюдать </w:t>
      </w:r>
      <w:proofErr w:type="spellStart"/>
      <w:r>
        <w:rPr>
          <w:rFonts w:ascii="Times New Roman" w:eastAsia="Times New Roman" w:hAnsi="Times New Roman" w:cs="Times New Roman"/>
          <w:lang w:eastAsia="ru-RU"/>
        </w:rPr>
        <w:t>СанПин</w:t>
      </w:r>
      <w:proofErr w:type="spellEnd"/>
      <w:r>
        <w:rPr>
          <w:rFonts w:ascii="Times New Roman" w:eastAsia="Times New Roman" w:hAnsi="Times New Roman" w:cs="Times New Roman"/>
          <w:lang w:eastAsia="ru-RU"/>
        </w:rPr>
        <w:t xml:space="preserve"> 2.2.1/2.1.1.1200-03, согласно письму управления городского хозяйства администрации городского округа г. Переславль-Залесский на расстоянии примерно 20 метров от земельного участка, расположен земельный участок с кадастровым номером 76:18:010821:6, вид разрешенного использования – для малоэтажной жилой застройки (для эксплуатации многоквартирного жилого дома)», в радиусе 73м расположена жилая застройка. В соответствии с </w:t>
      </w:r>
      <w:proofErr w:type="spellStart"/>
      <w:r>
        <w:rPr>
          <w:rFonts w:ascii="Times New Roman" w:eastAsia="Times New Roman" w:hAnsi="Times New Roman" w:cs="Times New Roman"/>
          <w:lang w:eastAsia="ru-RU"/>
        </w:rPr>
        <w:t>СанПин</w:t>
      </w:r>
      <w:proofErr w:type="spellEnd"/>
      <w:r>
        <w:rPr>
          <w:rFonts w:ascii="Times New Roman" w:eastAsia="Times New Roman" w:hAnsi="Times New Roman" w:cs="Times New Roman"/>
          <w:lang w:eastAsia="ru-RU"/>
        </w:rPr>
        <w:t xml:space="preserve"> 2.2.1/2.1.1. 1200-03 размер СЗЗ составляет от 50 м до 1000 м в зависимости от назначения склада. Согласно пункту 5.1. указанного </w:t>
      </w:r>
      <w:proofErr w:type="spellStart"/>
      <w:r>
        <w:rPr>
          <w:rFonts w:ascii="Times New Roman" w:eastAsia="Times New Roman" w:hAnsi="Times New Roman" w:cs="Times New Roman"/>
          <w:lang w:eastAsia="ru-RU"/>
        </w:rPr>
        <w:t>СанПин</w:t>
      </w:r>
      <w:proofErr w:type="spellEnd"/>
      <w:r>
        <w:rPr>
          <w:rFonts w:ascii="Times New Roman" w:eastAsia="Times New Roman" w:hAnsi="Times New Roman" w:cs="Times New Roman"/>
          <w:lang w:eastAsia="ru-RU"/>
        </w:rPr>
        <w:t xml:space="preserve">,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w:t>
      </w:r>
      <w:r>
        <w:rPr>
          <w:rFonts w:ascii="Times New Roman" w:eastAsia="Times New Roman" w:hAnsi="Times New Roman" w:cs="Times New Roman"/>
          <w:lang w:eastAsia="ru-RU"/>
        </w:rPr>
        <w:lastRenderedPageBreak/>
        <w:t>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F96D39" w:rsidRPr="00D21BC0" w:rsidRDefault="00F96D39" w:rsidP="00F96D39">
      <w:pPr>
        <w:spacing w:after="0" w:line="240" w:lineRule="auto"/>
        <w:ind w:right="-1"/>
        <w:jc w:val="both"/>
        <w:rPr>
          <w:rFonts w:ascii="Times New Roman" w:eastAsia="Times New Roman" w:hAnsi="Times New Roman" w:cs="Times New Roman"/>
          <w:lang w:eastAsia="ru-RU"/>
        </w:rPr>
      </w:pPr>
    </w:p>
    <w:p w:rsidR="00F96D39" w:rsidRDefault="00F96D39" w:rsidP="00F96D39">
      <w:pPr>
        <w:spacing w:after="0" w:line="240" w:lineRule="auto"/>
        <w:ind w:right="-1"/>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-земельный участок полностью расположен в границах зоны с особыми условиями использования территории – охранная зона Нацио</w:t>
      </w:r>
      <w:r>
        <w:rPr>
          <w:rFonts w:ascii="Times New Roman" w:eastAsia="Times New Roman" w:hAnsi="Times New Roman" w:cs="Times New Roman"/>
          <w:lang w:eastAsia="ru-RU"/>
        </w:rPr>
        <w:t>нального парка «</w:t>
      </w:r>
      <w:proofErr w:type="spellStart"/>
      <w:r>
        <w:rPr>
          <w:rFonts w:ascii="Times New Roman" w:eastAsia="Times New Roman" w:hAnsi="Times New Roman" w:cs="Times New Roman"/>
          <w:lang w:eastAsia="ru-RU"/>
        </w:rPr>
        <w:t>Плещеево</w:t>
      </w:r>
      <w:proofErr w:type="spellEnd"/>
      <w:r>
        <w:rPr>
          <w:rFonts w:ascii="Times New Roman" w:eastAsia="Times New Roman" w:hAnsi="Times New Roman" w:cs="Times New Roman"/>
          <w:lang w:eastAsia="ru-RU"/>
        </w:rPr>
        <w:t xml:space="preserve"> озеро».</w:t>
      </w:r>
    </w:p>
    <w:p w:rsidR="00F96D39" w:rsidRPr="005E25CE" w:rsidRDefault="00F96D39" w:rsidP="00F96D39">
      <w:pPr>
        <w:overflowPunct w:val="0"/>
        <w:autoSpaceDE w:val="0"/>
        <w:autoSpaceDN w:val="0"/>
        <w:adjustRightInd w:val="0"/>
        <w:spacing w:after="0" w:line="240" w:lineRule="auto"/>
        <w:ind w:right="-1" w:firstLine="720"/>
        <w:jc w:val="both"/>
        <w:rPr>
          <w:rFonts w:ascii="Times New Roman" w:eastAsia="Times New Roman" w:hAnsi="Times New Roman" w:cs="Times New Roman"/>
          <w:lang w:eastAsia="ru-RU"/>
        </w:rPr>
      </w:pPr>
      <w:r w:rsidRPr="005E25CE">
        <w:rPr>
          <w:rFonts w:ascii="Times New Roman" w:eastAsia="Times New Roman" w:hAnsi="Times New Roman" w:cs="Times New Roman"/>
          <w:lang w:eastAsia="ru-RU"/>
        </w:rPr>
        <w:t>Режим охранной зоны национального парка «</w:t>
      </w:r>
      <w:proofErr w:type="spellStart"/>
      <w:r w:rsidRPr="005E25CE">
        <w:rPr>
          <w:rFonts w:ascii="Times New Roman" w:eastAsia="Times New Roman" w:hAnsi="Times New Roman" w:cs="Times New Roman"/>
          <w:lang w:eastAsia="ru-RU"/>
        </w:rPr>
        <w:t>Плещеево</w:t>
      </w:r>
      <w:proofErr w:type="spellEnd"/>
      <w:r w:rsidRPr="005E25CE">
        <w:rPr>
          <w:rFonts w:ascii="Times New Roman" w:eastAsia="Times New Roman" w:hAnsi="Times New Roman" w:cs="Times New Roman"/>
          <w:lang w:eastAsia="ru-RU"/>
        </w:rPr>
        <w:t xml:space="preserve"> озеро» утверждён постановлением Губернатора области от 14.08.2002 № 551 «O создании охранной зоны национального парка «</w:t>
      </w:r>
      <w:proofErr w:type="spellStart"/>
      <w:r w:rsidRPr="005E25CE">
        <w:rPr>
          <w:rFonts w:ascii="Times New Roman" w:eastAsia="Times New Roman" w:hAnsi="Times New Roman" w:cs="Times New Roman"/>
          <w:lang w:eastAsia="ru-RU"/>
        </w:rPr>
        <w:t>Плещеево</w:t>
      </w:r>
      <w:proofErr w:type="spellEnd"/>
      <w:r w:rsidRPr="005E25CE">
        <w:rPr>
          <w:rFonts w:ascii="Times New Roman" w:eastAsia="Times New Roman" w:hAnsi="Times New Roman" w:cs="Times New Roman"/>
          <w:lang w:eastAsia="ru-RU"/>
        </w:rPr>
        <w:t xml:space="preserve"> озеро». В соответствии с частью 4 статьи 15 Федерального закона от 14 марта 1995 года № 33-ФЗ «Об особо охраняемых природных территориях» и пунктом 18 Положения об ООПТ федерального значения – национального парка «</w:t>
      </w:r>
      <w:proofErr w:type="spellStart"/>
      <w:r w:rsidRPr="005E25CE">
        <w:rPr>
          <w:rFonts w:ascii="Times New Roman" w:eastAsia="Times New Roman" w:hAnsi="Times New Roman" w:cs="Times New Roman"/>
          <w:lang w:eastAsia="ru-RU"/>
        </w:rPr>
        <w:t>Плещеево</w:t>
      </w:r>
      <w:proofErr w:type="spellEnd"/>
      <w:r w:rsidRPr="005E25CE">
        <w:rPr>
          <w:rFonts w:ascii="Times New Roman" w:eastAsia="Times New Roman" w:hAnsi="Times New Roman" w:cs="Times New Roman"/>
          <w:lang w:eastAsia="ru-RU"/>
        </w:rPr>
        <w:t xml:space="preserve"> озеро» вопросы социально-экономической деятельности хозяйствующих субъектов, а также проекты развития населенных пунктов, находящихся на территории национального парка и его охранной зоны, согласовываются с Минприроды России;</w:t>
      </w:r>
    </w:p>
    <w:p w:rsidR="00F96D39" w:rsidRDefault="00F96D39" w:rsidP="00F96D39">
      <w:pPr>
        <w:spacing w:after="0" w:line="240" w:lineRule="auto"/>
        <w:ind w:right="-1"/>
        <w:jc w:val="both"/>
        <w:rPr>
          <w:rFonts w:ascii="Times New Roman" w:eastAsia="Times New Roman" w:hAnsi="Times New Roman" w:cs="Times New Roman"/>
          <w:lang w:eastAsia="ru-RU"/>
        </w:rPr>
      </w:pPr>
    </w:p>
    <w:p w:rsidR="00F96D39" w:rsidRDefault="00F96D39" w:rsidP="00F96D39">
      <w:pPr>
        <w:spacing w:after="0" w:line="240" w:lineRule="auto"/>
        <w:ind w:right="-1"/>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27303E">
        <w:rPr>
          <w:rFonts w:ascii="Times New Roman" w:eastAsia="Times New Roman" w:hAnsi="Times New Roman" w:cs="Times New Roman"/>
          <w:lang w:eastAsia="ru-RU"/>
        </w:rPr>
        <w:t xml:space="preserve">земельный участок </w:t>
      </w:r>
      <w:r>
        <w:rPr>
          <w:rFonts w:ascii="Times New Roman" w:eastAsia="Times New Roman" w:hAnsi="Times New Roman" w:cs="Times New Roman"/>
          <w:lang w:eastAsia="ru-RU"/>
        </w:rPr>
        <w:t xml:space="preserve">частично (396 кв. м) </w:t>
      </w:r>
      <w:r w:rsidRPr="0027303E">
        <w:rPr>
          <w:rFonts w:ascii="Times New Roman" w:eastAsia="Times New Roman" w:hAnsi="Times New Roman" w:cs="Times New Roman"/>
          <w:lang w:eastAsia="ru-RU"/>
        </w:rPr>
        <w:t>расположен в границах зоны с особыми условиями использования территории</w:t>
      </w:r>
      <w:r>
        <w:rPr>
          <w:rFonts w:ascii="Times New Roman" w:eastAsia="Times New Roman" w:hAnsi="Times New Roman" w:cs="Times New Roman"/>
          <w:lang w:eastAsia="ru-RU"/>
        </w:rPr>
        <w:t xml:space="preserve"> – охранная зона ЛЭП (Постановление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Потребуется согласование сетевой организацией для отдельных видов деятельности при использовании земельного участка (необходимо соблюдать охранную зону ЛЭП в виде</w:t>
      </w:r>
      <w:r w:rsidRPr="009343E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запрета на возведение построек, посадку многолетних насаждений без согласования с представителями обслуживающих организаций, обеспечения круглосуточного допуска для ремонта и обслуживания объектов электросетевого хозяйства представителем обслуживающих организаций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РФ от 24.02.2009г. № 160);</w:t>
      </w:r>
    </w:p>
    <w:p w:rsidR="00F96D39" w:rsidRDefault="00F96D39" w:rsidP="00F96D39">
      <w:pPr>
        <w:spacing w:after="0" w:line="240" w:lineRule="auto"/>
        <w:ind w:right="-1"/>
        <w:jc w:val="both"/>
        <w:rPr>
          <w:rFonts w:ascii="Times New Roman" w:eastAsia="Times New Roman" w:hAnsi="Times New Roman" w:cs="Times New Roman"/>
          <w:lang w:eastAsia="ru-RU"/>
        </w:rPr>
      </w:pPr>
    </w:p>
    <w:p w:rsidR="00F96D39" w:rsidRDefault="00F96D39" w:rsidP="00F96D39">
      <w:pPr>
        <w:spacing w:after="0" w:line="240" w:lineRule="auto"/>
        <w:ind w:right="-1"/>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5A3014">
        <w:rPr>
          <w:rFonts w:ascii="Times New Roman" w:eastAsia="Times New Roman" w:hAnsi="Times New Roman" w:cs="Times New Roman"/>
          <w:lang w:eastAsia="ru-RU"/>
        </w:rPr>
        <w:t xml:space="preserve"> </w:t>
      </w:r>
      <w:r w:rsidRPr="0027303E">
        <w:rPr>
          <w:rFonts w:ascii="Times New Roman" w:eastAsia="Times New Roman" w:hAnsi="Times New Roman" w:cs="Times New Roman"/>
          <w:lang w:eastAsia="ru-RU"/>
        </w:rPr>
        <w:t xml:space="preserve">земельный участок </w:t>
      </w:r>
      <w:r>
        <w:rPr>
          <w:rFonts w:ascii="Times New Roman" w:eastAsia="Times New Roman" w:hAnsi="Times New Roman" w:cs="Times New Roman"/>
          <w:lang w:eastAsia="ru-RU"/>
        </w:rPr>
        <w:t xml:space="preserve">частично (89 кв. м) </w:t>
      </w:r>
      <w:r w:rsidRPr="0027303E">
        <w:rPr>
          <w:rFonts w:ascii="Times New Roman" w:eastAsia="Times New Roman" w:hAnsi="Times New Roman" w:cs="Times New Roman"/>
          <w:lang w:eastAsia="ru-RU"/>
        </w:rPr>
        <w:t>расположен в границах зоны с особыми условиями использования территории</w:t>
      </w:r>
      <w:r>
        <w:rPr>
          <w:rFonts w:ascii="Times New Roman" w:eastAsia="Times New Roman" w:hAnsi="Times New Roman" w:cs="Times New Roman"/>
          <w:lang w:eastAsia="ru-RU"/>
        </w:rPr>
        <w:t xml:space="preserve"> – охранная зона кабеля связи  (необходимо соблюдать условия охранной зоны связи в виде запрета на возведение построек, посадку многолетних насаждений без согласования с представителями обслуживающих организаций, обеспечения круглосуточного допуска для ремонта и обслуживания объектов связи представителям обслуживающих организаций «Правила охраны линий и сооружений связи», утвержденные Постановлением Правительства РФ №578 от 09.06.1995г.)</w:t>
      </w:r>
    </w:p>
    <w:p w:rsidR="00F96D39" w:rsidRDefault="00F96D39" w:rsidP="00F96D39">
      <w:pPr>
        <w:spacing w:after="0" w:line="240" w:lineRule="auto"/>
        <w:ind w:right="-1"/>
        <w:jc w:val="both"/>
        <w:rPr>
          <w:rFonts w:ascii="Times New Roman" w:eastAsia="Times New Roman" w:hAnsi="Times New Roman" w:cs="Times New Roman"/>
          <w:lang w:eastAsia="ru-RU"/>
        </w:rPr>
      </w:pPr>
    </w:p>
    <w:p w:rsidR="00F96D39" w:rsidRDefault="00F96D39" w:rsidP="00F96D39">
      <w:pPr>
        <w:spacing w:after="0" w:line="240" w:lineRule="auto"/>
        <w:ind w:right="-1"/>
        <w:jc w:val="both"/>
        <w:rPr>
          <w:rFonts w:ascii="Times New Roman" w:eastAsia="Times New Roman" w:hAnsi="Times New Roman" w:cs="Times New Roman"/>
          <w:lang w:eastAsia="ru-RU"/>
        </w:rPr>
      </w:pPr>
    </w:p>
    <w:p w:rsidR="00F96D39" w:rsidRPr="005A3014" w:rsidRDefault="00F96D39" w:rsidP="00F96D39">
      <w:pPr>
        <w:spacing w:after="0" w:line="240" w:lineRule="auto"/>
        <w:ind w:right="-1"/>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27303E">
        <w:rPr>
          <w:rFonts w:ascii="Times New Roman" w:eastAsia="Times New Roman" w:hAnsi="Times New Roman" w:cs="Times New Roman"/>
          <w:lang w:eastAsia="ru-RU"/>
        </w:rPr>
        <w:t xml:space="preserve">земельный участок </w:t>
      </w:r>
      <w:r>
        <w:rPr>
          <w:rFonts w:ascii="Times New Roman" w:eastAsia="Times New Roman" w:hAnsi="Times New Roman" w:cs="Times New Roman"/>
          <w:lang w:eastAsia="ru-RU"/>
        </w:rPr>
        <w:t xml:space="preserve">полностью </w:t>
      </w:r>
      <w:r w:rsidRPr="0027303E">
        <w:rPr>
          <w:rFonts w:ascii="Times New Roman" w:eastAsia="Times New Roman" w:hAnsi="Times New Roman" w:cs="Times New Roman"/>
          <w:lang w:eastAsia="ru-RU"/>
        </w:rPr>
        <w:t>расположен в границах зоны с особыми условиями использования территории</w:t>
      </w:r>
      <w:r>
        <w:rPr>
          <w:rFonts w:ascii="Times New Roman" w:eastAsia="Times New Roman" w:hAnsi="Times New Roman" w:cs="Times New Roman"/>
          <w:lang w:eastAsia="ru-RU"/>
        </w:rPr>
        <w:t xml:space="preserve"> – санитарно-защитной зоне производственных объектов </w:t>
      </w:r>
      <w:r>
        <w:rPr>
          <w:rFonts w:ascii="Times New Roman" w:eastAsia="Times New Roman" w:hAnsi="Times New Roman" w:cs="Times New Roman"/>
          <w:lang w:val="en-US" w:eastAsia="ru-RU"/>
        </w:rPr>
        <w:t>III</w:t>
      </w:r>
      <w:r>
        <w:rPr>
          <w:rFonts w:ascii="Times New Roman" w:eastAsia="Times New Roman" w:hAnsi="Times New Roman" w:cs="Times New Roman"/>
          <w:lang w:eastAsia="ru-RU"/>
        </w:rPr>
        <w:t xml:space="preserve"> класса опасности (согласно </w:t>
      </w:r>
      <w:proofErr w:type="gramStart"/>
      <w:r>
        <w:rPr>
          <w:rFonts w:ascii="Times New Roman" w:eastAsia="Times New Roman" w:hAnsi="Times New Roman" w:cs="Times New Roman"/>
          <w:lang w:eastAsia="ru-RU"/>
        </w:rPr>
        <w:t>приложению</w:t>
      </w:r>
      <w:proofErr w:type="gramEnd"/>
      <w:r>
        <w:rPr>
          <w:rFonts w:ascii="Times New Roman" w:eastAsia="Times New Roman" w:hAnsi="Times New Roman" w:cs="Times New Roman"/>
          <w:lang w:eastAsia="ru-RU"/>
        </w:rPr>
        <w:t xml:space="preserve"> к Генеральному плану города Переславля-Залесского, утвержденному Решением Переславль-</w:t>
      </w:r>
      <w:proofErr w:type="spellStart"/>
      <w:r>
        <w:rPr>
          <w:rFonts w:ascii="Times New Roman" w:eastAsia="Times New Roman" w:hAnsi="Times New Roman" w:cs="Times New Roman"/>
          <w:lang w:eastAsia="ru-RU"/>
        </w:rPr>
        <w:t>Залесской</w:t>
      </w:r>
      <w:proofErr w:type="spellEnd"/>
      <w:r>
        <w:rPr>
          <w:rFonts w:ascii="Times New Roman" w:eastAsia="Times New Roman" w:hAnsi="Times New Roman" w:cs="Times New Roman"/>
          <w:lang w:eastAsia="ru-RU"/>
        </w:rPr>
        <w:t xml:space="preserve"> городской Думы пятого созыва от 12.03.2009 № 26 «Схема границ зон с особыми условиями территорий. Санитарно-гигиенические ограничения. Охранные зоны инженерных сетей».</w:t>
      </w:r>
    </w:p>
    <w:p w:rsidR="00F96D39" w:rsidRDefault="00F96D39" w:rsidP="00F96D39">
      <w:pPr>
        <w:spacing w:after="0" w:line="240" w:lineRule="auto"/>
        <w:ind w:right="-1"/>
        <w:jc w:val="both"/>
        <w:rPr>
          <w:rFonts w:ascii="Times New Roman" w:eastAsia="Times New Roman" w:hAnsi="Times New Roman" w:cs="Times New Roman"/>
          <w:lang w:eastAsia="ru-RU"/>
        </w:rPr>
      </w:pPr>
      <w:bookmarkStart w:id="6" w:name="_GoBack"/>
      <w:bookmarkEnd w:id="6"/>
    </w:p>
    <w:p w:rsidR="00F96D39" w:rsidRDefault="00F96D39" w:rsidP="00F96D39">
      <w:pPr>
        <w:spacing w:after="0" w:line="240" w:lineRule="auto"/>
        <w:ind w:right="-1"/>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часть земельного участка (396 </w:t>
      </w:r>
      <w:proofErr w:type="spellStart"/>
      <w:r>
        <w:rPr>
          <w:rFonts w:ascii="Times New Roman" w:eastAsia="Times New Roman" w:hAnsi="Times New Roman" w:cs="Times New Roman"/>
          <w:lang w:eastAsia="ru-RU"/>
        </w:rPr>
        <w:t>кв.м</w:t>
      </w:r>
      <w:proofErr w:type="spellEnd"/>
      <w:r>
        <w:rPr>
          <w:rFonts w:ascii="Times New Roman" w:eastAsia="Times New Roman" w:hAnsi="Times New Roman" w:cs="Times New Roman"/>
          <w:lang w:eastAsia="ru-RU"/>
        </w:rPr>
        <w:t>.) имеет ограничения прав – сервитут (Постановление № пос.03-1447/16 от 14.10.2016, дата истечения срока 28.10.2021</w:t>
      </w:r>
    </w:p>
    <w:p w:rsidR="00F96D39" w:rsidRDefault="00F96D39" w:rsidP="00F96D39">
      <w:pPr>
        <w:spacing w:after="0" w:line="240" w:lineRule="auto"/>
        <w:ind w:right="-1"/>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часть земельного участка (89 </w:t>
      </w:r>
      <w:proofErr w:type="spellStart"/>
      <w:r>
        <w:rPr>
          <w:rFonts w:ascii="Times New Roman" w:eastAsia="Times New Roman" w:hAnsi="Times New Roman" w:cs="Times New Roman"/>
          <w:lang w:eastAsia="ru-RU"/>
        </w:rPr>
        <w:t>кв.м</w:t>
      </w:r>
      <w:proofErr w:type="spellEnd"/>
      <w:r>
        <w:rPr>
          <w:rFonts w:ascii="Times New Roman" w:eastAsia="Times New Roman" w:hAnsi="Times New Roman" w:cs="Times New Roman"/>
          <w:lang w:eastAsia="ru-RU"/>
        </w:rPr>
        <w:t>.) имеет ограничения прав – сервитут (Постановление № пос.03-1447/16 от 14.10.2016, дата истечения срока 28.10.2021</w:t>
      </w:r>
    </w:p>
    <w:p w:rsidR="00F96D39" w:rsidRDefault="00F96D39" w:rsidP="00F96D39">
      <w:pPr>
        <w:spacing w:after="0" w:line="240" w:lineRule="auto"/>
        <w:ind w:right="-284"/>
        <w:jc w:val="both"/>
        <w:rPr>
          <w:rFonts w:ascii="Times New Roman" w:eastAsia="Times New Roman" w:hAnsi="Times New Roman" w:cs="Times New Roman"/>
          <w:lang w:eastAsia="ru-RU"/>
        </w:rPr>
      </w:pPr>
    </w:p>
    <w:p w:rsidR="00F96D39" w:rsidRPr="005E25CE" w:rsidRDefault="00F96D39" w:rsidP="00F96D39">
      <w:pPr>
        <w:spacing w:after="0" w:line="240" w:lineRule="auto"/>
        <w:ind w:firstLine="709"/>
        <w:jc w:val="both"/>
        <w:rPr>
          <w:rFonts w:ascii="Times New Roman" w:eastAsia="Calibri" w:hAnsi="Times New Roman" w:cs="Times New Roman"/>
        </w:rPr>
      </w:pPr>
      <w:r w:rsidRPr="005E25CE">
        <w:rPr>
          <w:rFonts w:ascii="Times New Roman" w:eastAsia="Calibri" w:hAnsi="Times New Roman" w:cs="Times New Roman"/>
        </w:rPr>
        <w:t xml:space="preserve">Земельный участок расположен </w:t>
      </w:r>
      <w:r w:rsidRPr="005E25CE">
        <w:rPr>
          <w:rFonts w:ascii="Times New Roman" w:eastAsia="Calibri" w:hAnsi="Times New Roman" w:cs="Times New Roman"/>
          <w:b/>
        </w:rPr>
        <w:t>вне зон охраны, вне защитных зон</w:t>
      </w:r>
      <w:r w:rsidRPr="005E25CE">
        <w:rPr>
          <w:rFonts w:ascii="Times New Roman" w:eastAsia="Calibri" w:hAnsi="Times New Roman" w:cs="Times New Roman"/>
        </w:rPr>
        <w:t xml:space="preserve"> объектов культурного наследия.</w:t>
      </w:r>
    </w:p>
    <w:p w:rsidR="00F96D39" w:rsidRPr="005E25CE" w:rsidRDefault="00F96D39" w:rsidP="00F96D39">
      <w:pPr>
        <w:spacing w:after="0" w:line="240" w:lineRule="auto"/>
        <w:ind w:firstLine="709"/>
        <w:jc w:val="both"/>
        <w:rPr>
          <w:rFonts w:ascii="Times New Roman" w:eastAsia="Calibri" w:hAnsi="Times New Roman" w:cs="Times New Roman"/>
        </w:rPr>
      </w:pPr>
      <w:r w:rsidRPr="005E25CE">
        <w:rPr>
          <w:rFonts w:ascii="Times New Roman" w:eastAsia="Calibri" w:hAnsi="Times New Roman" w:cs="Times New Roman"/>
        </w:rPr>
        <w:t xml:space="preserve">В границах земельного участка отсутствуют объекты культурного наследия, включенные в единый государственный реестр объектов культурного наследия (памятников истории и </w:t>
      </w:r>
      <w:proofErr w:type="gramStart"/>
      <w:r w:rsidRPr="005E25CE">
        <w:rPr>
          <w:rFonts w:ascii="Times New Roman" w:eastAsia="Calibri" w:hAnsi="Times New Roman" w:cs="Times New Roman"/>
        </w:rPr>
        <w:t>культуры)  народов</w:t>
      </w:r>
      <w:proofErr w:type="gramEnd"/>
      <w:r w:rsidRPr="005E25CE">
        <w:rPr>
          <w:rFonts w:ascii="Times New Roman" w:eastAsia="Calibri" w:hAnsi="Times New Roman" w:cs="Times New Roman"/>
        </w:rPr>
        <w:t xml:space="preserve"> Российской Федерации, выявленные объекты культурного наследия.</w:t>
      </w:r>
    </w:p>
    <w:p w:rsidR="00F96D39" w:rsidRPr="005E25CE" w:rsidRDefault="00F96D39" w:rsidP="00F96D39">
      <w:pPr>
        <w:spacing w:after="0" w:line="240" w:lineRule="auto"/>
        <w:ind w:firstLine="709"/>
        <w:jc w:val="both"/>
        <w:rPr>
          <w:rFonts w:ascii="Times New Roman" w:eastAsia="Calibri" w:hAnsi="Times New Roman" w:cs="Times New Roman"/>
        </w:rPr>
      </w:pPr>
      <w:r w:rsidRPr="005E25CE">
        <w:rPr>
          <w:rFonts w:ascii="Times New Roman" w:eastAsia="Calibri" w:hAnsi="Times New Roman" w:cs="Times New Roman"/>
        </w:rPr>
        <w:t xml:space="preserve">Сведениями об отсутствии на участке объектов, обладающих признаками объекта культурного наследия (в </w:t>
      </w:r>
      <w:proofErr w:type="spellStart"/>
      <w:r w:rsidRPr="005E25CE">
        <w:rPr>
          <w:rFonts w:ascii="Times New Roman" w:eastAsia="Calibri" w:hAnsi="Times New Roman" w:cs="Times New Roman"/>
        </w:rPr>
        <w:t>т.ч</w:t>
      </w:r>
      <w:proofErr w:type="spellEnd"/>
      <w:r w:rsidRPr="005E25CE">
        <w:rPr>
          <w:rFonts w:ascii="Times New Roman" w:eastAsia="Calibri" w:hAnsi="Times New Roman" w:cs="Times New Roman"/>
        </w:rPr>
        <w:t>. археологического), департамент</w:t>
      </w:r>
      <w:r>
        <w:rPr>
          <w:rFonts w:ascii="Times New Roman" w:eastAsia="Calibri" w:hAnsi="Times New Roman" w:cs="Times New Roman"/>
        </w:rPr>
        <w:t xml:space="preserve"> охраны объектов культурного наследия Ярославской области</w:t>
      </w:r>
      <w:r w:rsidRPr="005E25CE">
        <w:rPr>
          <w:rFonts w:ascii="Times New Roman" w:eastAsia="Calibri" w:hAnsi="Times New Roman" w:cs="Times New Roman"/>
        </w:rPr>
        <w:t xml:space="preserve"> не располагает.</w:t>
      </w:r>
    </w:p>
    <w:p w:rsidR="00F96D39" w:rsidRPr="005E25CE" w:rsidRDefault="00F96D39" w:rsidP="00F96D39">
      <w:pPr>
        <w:spacing w:after="0" w:line="240" w:lineRule="auto"/>
        <w:ind w:firstLine="709"/>
        <w:jc w:val="both"/>
        <w:rPr>
          <w:rFonts w:ascii="Times New Roman" w:eastAsia="Calibri" w:hAnsi="Times New Roman" w:cs="Times New Roman"/>
          <w:lang w:eastAsia="ru-RU"/>
        </w:rPr>
      </w:pPr>
      <w:r w:rsidRPr="005E25CE">
        <w:rPr>
          <w:rFonts w:ascii="Times New Roman" w:eastAsia="Calibri" w:hAnsi="Times New Roman" w:cs="Times New Roman"/>
          <w:lang w:eastAsia="ru-RU"/>
        </w:rPr>
        <w:t xml:space="preserve">Учитывая изложенное, 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w:t>
      </w:r>
      <w:r w:rsidRPr="005E25CE">
        <w:rPr>
          <w:rFonts w:ascii="Times New Roman" w:eastAsia="Calibri" w:hAnsi="Times New Roman" w:cs="Times New Roman"/>
        </w:rPr>
        <w:t xml:space="preserve">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w:t>
      </w:r>
      <w:r w:rsidRPr="005E25CE">
        <w:rPr>
          <w:rFonts w:ascii="Times New Roman" w:eastAsia="Calibri" w:hAnsi="Times New Roman" w:cs="Times New Roman"/>
          <w:lang w:eastAsia="ru-RU"/>
        </w:rPr>
        <w:t xml:space="preserve">необходимо </w:t>
      </w:r>
      <w:r w:rsidRPr="005E25CE">
        <w:rPr>
          <w:rFonts w:ascii="Times New Roman" w:eastAsia="Calibri" w:hAnsi="Times New Roman" w:cs="Times New Roman"/>
          <w:lang w:eastAsia="ru-RU"/>
        </w:rPr>
        <w:lastRenderedPageBreak/>
        <w:t>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F96D39" w:rsidRPr="005E25CE" w:rsidRDefault="00F96D39" w:rsidP="00F96D39">
      <w:pPr>
        <w:spacing w:after="0" w:line="240" w:lineRule="auto"/>
        <w:ind w:firstLine="708"/>
        <w:jc w:val="both"/>
        <w:rPr>
          <w:rFonts w:ascii="Times New Roman" w:eastAsia="Times New Roman" w:hAnsi="Times New Roman" w:cs="Times New Roman"/>
          <w:lang w:eastAsia="ru-RU"/>
        </w:rPr>
      </w:pPr>
      <w:r w:rsidRPr="005E25CE">
        <w:rPr>
          <w:rFonts w:ascii="Times New Roman" w:eastAsia="Calibri" w:hAnsi="Times New Roman" w:cs="Times New Roman"/>
        </w:rPr>
        <w:t>Департамент информирует, что требования, предъявляемые заказчикам (застройщикам) в отношении земель,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 в случае, если орган охраны объектов культурного наследия не имеет данных об отсутствии на указанных землях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изложены также в письмах Министерства культуры Российской Федерации от 02.11.2016 № 337-01-39-НМ и от 03.08.2017 № 236-01.1-39-08.</w:t>
      </w:r>
    </w:p>
    <w:p w:rsidR="0027303E" w:rsidRPr="00702607" w:rsidRDefault="0027303E" w:rsidP="0027303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02607">
        <w:rPr>
          <w:rFonts w:ascii="Times New Roman" w:eastAsia="Times New Roman" w:hAnsi="Times New Roman" w:cs="Times New Roman"/>
          <w:color w:val="000000"/>
          <w:sz w:val="24"/>
          <w:szCs w:val="24"/>
          <w:lang w:eastAsia="ru-RU"/>
        </w:rPr>
        <w:tab/>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702607">
        <w:rPr>
          <w:rFonts w:ascii="Times New Roman" w:eastAsia="Times New Roman" w:hAnsi="Times New Roman" w:cs="Times New Roman"/>
          <w:sz w:val="24"/>
          <w:szCs w:val="24"/>
          <w:lang w:eastAsia="ru-RU"/>
        </w:rPr>
        <w:t>1.5. Участок передается Арендодателем Арендатору в аренду по</w:t>
      </w:r>
      <w:r w:rsidRPr="0027303E">
        <w:rPr>
          <w:rFonts w:ascii="Times New Roman" w:eastAsia="Times New Roman" w:hAnsi="Times New Roman" w:cs="Times New Roman"/>
          <w:sz w:val="24"/>
          <w:szCs w:val="24"/>
          <w:lang w:eastAsia="ru-RU"/>
        </w:rPr>
        <w:t xml:space="preserve"> акту приема-передачи, подписанному обеими Сторонами и являющемуся неотъемлемой частью настоящего Договора (Приложение № 3).</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2. Срок действия Договора</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2.1.</w:t>
      </w:r>
      <w:r w:rsidRPr="0027303E">
        <w:rPr>
          <w:rFonts w:ascii="Times New Roman" w:eastAsia="Times New Roman" w:hAnsi="Times New Roman" w:cs="Times New Roman"/>
          <w:sz w:val="24"/>
          <w:szCs w:val="24"/>
          <w:lang w:eastAsia="zh-CN"/>
        </w:rPr>
        <w:t xml:space="preserve">Договор заключается на </w:t>
      </w:r>
      <w:proofErr w:type="gramStart"/>
      <w:r w:rsidRPr="0027303E">
        <w:rPr>
          <w:rFonts w:ascii="Times New Roman" w:eastAsia="Times New Roman" w:hAnsi="Times New Roman" w:cs="Times New Roman"/>
          <w:sz w:val="24"/>
          <w:szCs w:val="24"/>
          <w:lang w:eastAsia="zh-CN"/>
        </w:rPr>
        <w:t xml:space="preserve">срок </w:t>
      </w:r>
      <w:r w:rsidR="00702607">
        <w:rPr>
          <w:rFonts w:ascii="Times New Roman" w:eastAsia="Times New Roman" w:hAnsi="Times New Roman" w:cs="Times New Roman"/>
          <w:sz w:val="24"/>
          <w:szCs w:val="24"/>
          <w:lang w:eastAsia="zh-CN"/>
        </w:rPr>
        <w:t xml:space="preserve"> </w:t>
      </w:r>
      <w:r w:rsidR="004560AE">
        <w:rPr>
          <w:rFonts w:ascii="Times New Roman" w:eastAsia="Times New Roman" w:hAnsi="Times New Roman" w:cs="Times New Roman"/>
          <w:sz w:val="24"/>
          <w:szCs w:val="24"/>
          <w:lang w:eastAsia="zh-CN"/>
        </w:rPr>
        <w:t>66</w:t>
      </w:r>
      <w:proofErr w:type="gramEnd"/>
      <w:r w:rsidR="004560AE">
        <w:rPr>
          <w:rFonts w:ascii="Times New Roman" w:eastAsia="Times New Roman" w:hAnsi="Times New Roman" w:cs="Times New Roman"/>
          <w:sz w:val="24"/>
          <w:szCs w:val="24"/>
          <w:lang w:eastAsia="zh-CN"/>
        </w:rPr>
        <w:t xml:space="preserve"> месяцев</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2.2. Настоящий Договор вступает в силу с даты его регистрации в органе, осуществляющем государственную регистрацию прав на недвижимое имущество и сделок с ним, и распространяется на правоотношения, возникшие с момента передачи участка по акту приема-передачи.</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2.3. 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3. Платежи по Договору </w:t>
      </w: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3.1. Пользование Участком является платным. Ежегодный размер арендной платы определяется на основании протокола о результатах аукциона.</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3.2. Установленный по итогам аукциона ежегодный размер арендной платы за Участок составляет _____________ рублей (НДС не облагается). </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3.3. Перечисленный Арендатором задаток в сумме </w:t>
      </w:r>
      <w:r w:rsidR="006A4307">
        <w:rPr>
          <w:rFonts w:ascii="Times New Roman" w:eastAsia="Times New Roman" w:hAnsi="Times New Roman" w:cs="Times New Roman"/>
          <w:sz w:val="24"/>
          <w:szCs w:val="24"/>
          <w:lang w:eastAsia="ru-RU"/>
        </w:rPr>
        <w:t>436 130 (Четыреста тридцать шесть тысяч сто тридцать) рублей 50 копеек</w:t>
      </w:r>
      <w:r w:rsidR="006A4307" w:rsidRPr="0027303E">
        <w:rPr>
          <w:rFonts w:ascii="Times New Roman" w:eastAsia="Times New Roman" w:hAnsi="Times New Roman" w:cs="Times New Roman"/>
          <w:b/>
          <w:bCs/>
          <w:lang w:eastAsia="ru-RU"/>
        </w:rPr>
        <w:t>,</w:t>
      </w:r>
      <w:r w:rsidR="006A4307">
        <w:rPr>
          <w:rFonts w:ascii="Times New Roman" w:eastAsia="Times New Roman" w:hAnsi="Times New Roman" w:cs="Times New Roman"/>
          <w:b/>
          <w:bCs/>
          <w:lang w:eastAsia="ru-RU"/>
        </w:rPr>
        <w:t xml:space="preserve"> </w:t>
      </w:r>
      <w:r w:rsidRPr="0027303E">
        <w:rPr>
          <w:rFonts w:ascii="Times New Roman" w:eastAsia="Times New Roman" w:hAnsi="Times New Roman" w:cs="Times New Roman"/>
          <w:sz w:val="24"/>
          <w:szCs w:val="24"/>
          <w:lang w:eastAsia="ru-RU"/>
        </w:rPr>
        <w:t xml:space="preserve">засчитывается в счет арендной платы за </w:t>
      </w:r>
      <w:r w:rsidR="006C2893">
        <w:rPr>
          <w:rFonts w:ascii="Times New Roman" w:eastAsia="Times New Roman" w:hAnsi="Times New Roman" w:cs="Times New Roman"/>
          <w:sz w:val="24"/>
          <w:szCs w:val="24"/>
          <w:lang w:eastAsia="ru-RU"/>
        </w:rPr>
        <w:t>использование</w:t>
      </w:r>
      <w:r w:rsidRPr="0027303E">
        <w:rPr>
          <w:rFonts w:ascii="Times New Roman" w:eastAsia="Times New Roman" w:hAnsi="Times New Roman" w:cs="Times New Roman"/>
          <w:sz w:val="24"/>
          <w:szCs w:val="24"/>
          <w:lang w:eastAsia="ru-RU"/>
        </w:rPr>
        <w:t xml:space="preserve"> Участка.</w:t>
      </w:r>
    </w:p>
    <w:p w:rsidR="0027303E" w:rsidRPr="0027303E" w:rsidRDefault="0027303E" w:rsidP="0027303E">
      <w:pPr>
        <w:numPr>
          <w:ilvl w:val="1"/>
          <w:numId w:val="1"/>
        </w:numPr>
        <w:tabs>
          <w:tab w:val="left" w:pos="1212"/>
        </w:tabs>
        <w:suppressAutoHyphens/>
        <w:spacing w:after="0" w:line="274" w:lineRule="exact"/>
        <w:ind w:right="60"/>
        <w:contextualSpacing/>
        <w:jc w:val="both"/>
        <w:rPr>
          <w:rFonts w:ascii="Times New Roman" w:eastAsia="Times New Roman" w:hAnsi="Times New Roman" w:cs="Times New Roman"/>
          <w:sz w:val="24"/>
          <w:szCs w:val="24"/>
          <w:lang w:eastAsia="zh-CN"/>
        </w:rPr>
      </w:pPr>
      <w:r w:rsidRPr="0027303E">
        <w:rPr>
          <w:rFonts w:ascii="Times New Roman" w:eastAsia="Times New Roman" w:hAnsi="Times New Roman" w:cs="Times New Roman"/>
          <w:sz w:val="24"/>
          <w:szCs w:val="24"/>
          <w:lang w:eastAsia="ru-RU"/>
        </w:rPr>
        <w:t xml:space="preserve">Сроки и порядок внесения арендной платы: </w:t>
      </w:r>
    </w:p>
    <w:p w:rsidR="0027303E" w:rsidRPr="0027303E" w:rsidRDefault="0027303E" w:rsidP="0027303E">
      <w:pPr>
        <w:tabs>
          <w:tab w:val="left" w:pos="1212"/>
        </w:tabs>
        <w:suppressAutoHyphens/>
        <w:spacing w:line="274" w:lineRule="exact"/>
        <w:ind w:right="60"/>
        <w:jc w:val="both"/>
        <w:rPr>
          <w:rFonts w:ascii="Times New Roman" w:eastAsia="Times New Roman" w:hAnsi="Times New Roman" w:cs="Times New Roman"/>
          <w:sz w:val="24"/>
          <w:szCs w:val="24"/>
          <w:lang w:eastAsia="zh-CN"/>
        </w:rPr>
      </w:pPr>
      <w:r w:rsidRPr="0027303E">
        <w:rPr>
          <w:rFonts w:ascii="Times New Roman" w:eastAsia="Times New Roman" w:hAnsi="Times New Roman" w:cs="Times New Roman"/>
          <w:sz w:val="24"/>
          <w:szCs w:val="24"/>
          <w:lang w:eastAsia="zh-CN"/>
        </w:rPr>
        <w:tab/>
      </w:r>
      <w:r w:rsidRPr="0027303E">
        <w:rPr>
          <w:rFonts w:ascii="Times New Roman" w:eastAsia="Times New Roman" w:hAnsi="Times New Roman" w:cs="Times New Roman"/>
          <w:b/>
          <w:bCs/>
          <w:sz w:val="23"/>
          <w:szCs w:val="23"/>
          <w:lang w:eastAsia="zh-CN"/>
        </w:rPr>
        <w:t>АРЕНДАТОР</w:t>
      </w:r>
      <w:r w:rsidRPr="0027303E">
        <w:rPr>
          <w:rFonts w:ascii="Times New Roman" w:eastAsia="Times New Roman" w:hAnsi="Times New Roman" w:cs="Times New Roman"/>
          <w:sz w:val="24"/>
          <w:szCs w:val="24"/>
          <w:lang w:eastAsia="zh-CN"/>
        </w:rPr>
        <w:t xml:space="preserve"> ежемесячно не позднее 10 числа каждого месяца, следующего за</w:t>
      </w:r>
      <w:r w:rsidRPr="0027303E">
        <w:rPr>
          <w:rFonts w:ascii="Times New Roman" w:eastAsia="Times New Roman" w:hAnsi="Times New Roman" w:cs="Times New Roman"/>
          <w:sz w:val="24"/>
          <w:szCs w:val="24"/>
          <w:lang w:val="ru" w:eastAsia="zh-CN"/>
        </w:rPr>
        <w:t xml:space="preserve"> </w:t>
      </w:r>
      <w:r w:rsidRPr="0027303E">
        <w:rPr>
          <w:rFonts w:ascii="Times New Roman" w:eastAsia="Times New Roman" w:hAnsi="Times New Roman" w:cs="Times New Roman"/>
          <w:sz w:val="24"/>
          <w:szCs w:val="24"/>
          <w:lang w:eastAsia="zh-CN"/>
        </w:rPr>
        <w:t>отчетным, равными частями (1/12 части годовой арендной платы) перечисляет</w:t>
      </w:r>
      <w:r w:rsidRPr="0027303E">
        <w:rPr>
          <w:rFonts w:ascii="Times New Roman" w:eastAsia="Times New Roman" w:hAnsi="Times New Roman" w:cs="Times New Roman"/>
          <w:sz w:val="24"/>
          <w:szCs w:val="24"/>
          <w:lang w:val="ru" w:eastAsia="zh-CN"/>
        </w:rPr>
        <w:t xml:space="preserve"> </w:t>
      </w:r>
      <w:r w:rsidRPr="0027303E">
        <w:rPr>
          <w:rFonts w:ascii="Times New Roman" w:eastAsia="Times New Roman" w:hAnsi="Times New Roman" w:cs="Times New Roman"/>
          <w:b/>
          <w:bCs/>
          <w:sz w:val="23"/>
          <w:szCs w:val="23"/>
          <w:lang w:eastAsia="zh-CN"/>
        </w:rPr>
        <w:t>АРЕНДОДАТЕЛЮ</w:t>
      </w:r>
      <w:r w:rsidRPr="0027303E">
        <w:rPr>
          <w:rFonts w:ascii="Times New Roman" w:eastAsia="Times New Roman" w:hAnsi="Times New Roman" w:cs="Times New Roman"/>
          <w:sz w:val="24"/>
          <w:szCs w:val="24"/>
          <w:lang w:eastAsia="zh-CN"/>
        </w:rPr>
        <w:t xml:space="preserve"> арендную плату в размере ___________ на расчетный счет №</w:t>
      </w:r>
      <w:r w:rsidRPr="0027303E">
        <w:rPr>
          <w:rFonts w:ascii="Times New Roman" w:eastAsia="Times New Roman" w:hAnsi="Times New Roman" w:cs="Times New Roman"/>
          <w:b/>
          <w:bCs/>
          <w:sz w:val="23"/>
          <w:szCs w:val="23"/>
          <w:lang w:eastAsia="zh-CN"/>
        </w:rPr>
        <w:t xml:space="preserve"> 40101810700000010010</w:t>
      </w:r>
      <w:r w:rsidRPr="0027303E">
        <w:rPr>
          <w:rFonts w:ascii="Times New Roman" w:eastAsia="Times New Roman" w:hAnsi="Times New Roman" w:cs="Times New Roman"/>
          <w:b/>
          <w:bCs/>
          <w:sz w:val="23"/>
          <w:szCs w:val="23"/>
          <w:lang w:val="ru" w:eastAsia="zh-CN"/>
        </w:rPr>
        <w:t xml:space="preserve"> </w:t>
      </w:r>
      <w:r w:rsidRPr="0027303E">
        <w:rPr>
          <w:rFonts w:ascii="Times New Roman" w:eastAsia="Times New Roman" w:hAnsi="Times New Roman" w:cs="Times New Roman"/>
          <w:b/>
          <w:bCs/>
          <w:sz w:val="23"/>
          <w:szCs w:val="23"/>
          <w:lang w:eastAsia="zh-CN"/>
        </w:rPr>
        <w:t>Управления Федерального Казначейства по Ярославской области (Управление</w:t>
      </w:r>
      <w:r w:rsidRPr="0027303E">
        <w:rPr>
          <w:rFonts w:ascii="Times New Roman" w:eastAsia="Times New Roman" w:hAnsi="Times New Roman" w:cs="Times New Roman"/>
          <w:b/>
          <w:bCs/>
          <w:sz w:val="23"/>
          <w:szCs w:val="23"/>
          <w:lang w:val="ru" w:eastAsia="zh-CN"/>
        </w:rPr>
        <w:t xml:space="preserve"> </w:t>
      </w:r>
      <w:r w:rsidRPr="0027303E">
        <w:rPr>
          <w:rFonts w:ascii="Times New Roman" w:eastAsia="Times New Roman" w:hAnsi="Times New Roman" w:cs="Times New Roman"/>
          <w:b/>
          <w:bCs/>
          <w:sz w:val="23"/>
          <w:szCs w:val="23"/>
          <w:lang w:eastAsia="zh-CN"/>
        </w:rPr>
        <w:t>муниципальной собственности Администрации г. Переславля - Залесского), ИНН-</w:t>
      </w:r>
      <w:r w:rsidRPr="0027303E">
        <w:rPr>
          <w:rFonts w:ascii="Times New Roman" w:eastAsia="Times New Roman" w:hAnsi="Times New Roman" w:cs="Times New Roman"/>
          <w:b/>
          <w:bCs/>
          <w:sz w:val="23"/>
          <w:szCs w:val="23"/>
          <w:lang w:val="ru" w:eastAsia="zh-CN"/>
        </w:rPr>
        <w:t xml:space="preserve"> </w:t>
      </w:r>
      <w:r w:rsidRPr="0027303E">
        <w:rPr>
          <w:rFonts w:ascii="Times New Roman" w:eastAsia="Times New Roman" w:hAnsi="Times New Roman" w:cs="Times New Roman"/>
          <w:b/>
          <w:bCs/>
          <w:sz w:val="23"/>
          <w:szCs w:val="23"/>
          <w:lang w:eastAsia="zh-CN"/>
        </w:rPr>
        <w:t>7608002597, ОКТМО-78705000, КПП- 760801001, Отделение Ярославль г. Ярославль,</w:t>
      </w:r>
      <w:r w:rsidRPr="0027303E">
        <w:rPr>
          <w:rFonts w:ascii="Times New Roman" w:eastAsia="Times New Roman" w:hAnsi="Times New Roman" w:cs="Times New Roman"/>
          <w:b/>
          <w:bCs/>
          <w:sz w:val="23"/>
          <w:szCs w:val="23"/>
          <w:lang w:val="ru" w:eastAsia="zh-CN"/>
        </w:rPr>
        <w:t xml:space="preserve"> </w:t>
      </w:r>
      <w:r w:rsidRPr="0027303E">
        <w:rPr>
          <w:rFonts w:ascii="Times New Roman" w:eastAsia="Times New Roman" w:hAnsi="Times New Roman" w:cs="Times New Roman"/>
          <w:b/>
          <w:bCs/>
          <w:sz w:val="23"/>
          <w:szCs w:val="23"/>
          <w:lang w:eastAsia="zh-CN"/>
        </w:rPr>
        <w:t>БИК- 047888001, КОД- 207 111 05012 04 0000 120.</w:t>
      </w:r>
      <w:r w:rsidRPr="0027303E">
        <w:rPr>
          <w:rFonts w:ascii="Times New Roman" w:eastAsia="Times New Roman" w:hAnsi="Times New Roman" w:cs="Times New Roman"/>
          <w:sz w:val="24"/>
          <w:szCs w:val="24"/>
          <w:lang w:eastAsia="zh-CN"/>
        </w:rPr>
        <w:t xml:space="preserve"> </w:t>
      </w:r>
    </w:p>
    <w:p w:rsidR="0027303E" w:rsidRPr="0027303E" w:rsidRDefault="0027303E" w:rsidP="0027303E">
      <w:pPr>
        <w:tabs>
          <w:tab w:val="left" w:pos="1212"/>
        </w:tabs>
        <w:spacing w:after="0" w:line="274" w:lineRule="exact"/>
        <w:ind w:right="60"/>
        <w:jc w:val="both"/>
        <w:rPr>
          <w:rFonts w:ascii="Times New Roman" w:eastAsia="Times New Roman" w:hAnsi="Times New Roman" w:cs="Times New Roman"/>
          <w:sz w:val="24"/>
          <w:szCs w:val="24"/>
          <w:lang w:eastAsia="zh-CN"/>
        </w:rPr>
      </w:pPr>
      <w:r w:rsidRPr="0027303E">
        <w:rPr>
          <w:rFonts w:ascii="Times New Roman" w:eastAsia="Times New Roman" w:hAnsi="Times New Roman" w:cs="Times New Roman"/>
          <w:sz w:val="24"/>
          <w:szCs w:val="24"/>
          <w:lang w:eastAsia="zh-CN"/>
        </w:rPr>
        <w:t>3.5. В платежном</w:t>
      </w:r>
      <w:r w:rsidRPr="0027303E">
        <w:rPr>
          <w:rFonts w:ascii="Times New Roman" w:eastAsia="Times New Roman" w:hAnsi="Times New Roman" w:cs="Times New Roman"/>
          <w:sz w:val="24"/>
          <w:szCs w:val="24"/>
          <w:lang w:val="ru" w:eastAsia="zh-CN"/>
        </w:rPr>
        <w:t xml:space="preserve"> </w:t>
      </w:r>
      <w:r w:rsidRPr="0027303E">
        <w:rPr>
          <w:rFonts w:ascii="Times New Roman" w:eastAsia="Times New Roman" w:hAnsi="Times New Roman" w:cs="Times New Roman"/>
          <w:sz w:val="24"/>
          <w:szCs w:val="24"/>
          <w:lang w:eastAsia="zh-CN"/>
        </w:rPr>
        <w:t>документе указывается номер Договора, период, за который производится оплата, адрес</w:t>
      </w:r>
      <w:r w:rsidRPr="0027303E">
        <w:rPr>
          <w:rFonts w:ascii="Times New Roman" w:eastAsia="Times New Roman" w:hAnsi="Times New Roman" w:cs="Times New Roman"/>
          <w:sz w:val="24"/>
          <w:szCs w:val="24"/>
          <w:lang w:val="ru" w:eastAsia="zh-CN"/>
        </w:rPr>
        <w:t xml:space="preserve"> </w:t>
      </w:r>
      <w:r w:rsidRPr="0027303E">
        <w:rPr>
          <w:rFonts w:ascii="Times New Roman" w:eastAsia="Times New Roman" w:hAnsi="Times New Roman" w:cs="Times New Roman"/>
          <w:sz w:val="24"/>
          <w:szCs w:val="24"/>
          <w:lang w:eastAsia="zh-CN"/>
        </w:rPr>
        <w:t>земельного участка и сумма арендной платы. Допускается досрочная оплата арендной</w:t>
      </w:r>
      <w:r w:rsidRPr="0027303E">
        <w:rPr>
          <w:rFonts w:ascii="Times New Roman" w:eastAsia="Times New Roman" w:hAnsi="Times New Roman" w:cs="Times New Roman"/>
          <w:sz w:val="24"/>
          <w:szCs w:val="24"/>
          <w:lang w:val="ru" w:eastAsia="zh-CN"/>
        </w:rPr>
        <w:t xml:space="preserve"> </w:t>
      </w:r>
      <w:r w:rsidRPr="0027303E">
        <w:rPr>
          <w:rFonts w:ascii="Times New Roman" w:eastAsia="Times New Roman" w:hAnsi="Times New Roman" w:cs="Times New Roman"/>
          <w:sz w:val="24"/>
          <w:szCs w:val="24"/>
          <w:lang w:eastAsia="zh-CN"/>
        </w:rPr>
        <w:t>платы.</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bookmarkStart w:id="7" w:name="Par96"/>
      <w:bookmarkEnd w:id="7"/>
      <w:r w:rsidRPr="0027303E">
        <w:rPr>
          <w:rFonts w:ascii="Times New Roman" w:eastAsia="Times New Roman" w:hAnsi="Times New Roman" w:cs="Times New Roman"/>
          <w:sz w:val="24"/>
          <w:szCs w:val="24"/>
          <w:lang w:eastAsia="ru-RU"/>
        </w:rPr>
        <w:t>3.6. В случае выявления переплаты излишне уплаченные средства подлежат зачету в счет будущих платежей, а в случае окончания срока действия настоящего Договора - подлежат возврату.</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3.7. Неиспользование Участка Арендатором не может служить основанием для невнесения арендной платы в установленные сроки.</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 Права и обязанности Сторон</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4.1. Арендодатель обязан:</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4.1.1. Выполнить в полном объеме обязательные условия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4.1.2. Передать Арендатору Участок по акту приема-передачи в состоянии, соответствующем условиям настоящего Договора, и принять его при расторжении или прекращении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4.1.3. Не вмешиваться в деятельность Арендатора, связанную с использованием Участка, если она не противоречит условиям настоящего Договора и законодательству, нормативным правовым актам Российской Федерации, Ярославской области, органов местного самоуправления.</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4.1.4. Письменно уведомить Арендатора об изменении номеров счетов для перечисления арендной платы в двухнедельный срок с даты их изменения.</w:t>
      </w:r>
    </w:p>
    <w:p w:rsidR="0027303E" w:rsidRPr="0027303E" w:rsidRDefault="0027303E" w:rsidP="0027303E">
      <w:pPr>
        <w:spacing w:after="0" w:line="240" w:lineRule="auto"/>
        <w:ind w:firstLine="708"/>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4.2. Арендодатель имеет право:</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4.2.1. Беспрепятственно проходить на Участок с целью его осмотра на предмет выполнения Арендатором принятых по Договору обязательств, соблюдения использования Арендатором Участка по целевому назначению и в соответствии с видом разрешенного использования.</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4.2.2. Требовать от Арендатора устранения нарушений, связанных с использованием Участка не по целевому назначению и использованием, не отвечающим виду его разрешенного использования и установленным ограничениям, указанным в п. 1.4 договора, а также прекращения применения способов использования, приводящих к его порче.</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4.2.3. Требовать досрочного расторжения настоящего Договора в порядке, установленном разделом 6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4.2.4.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4.3. Арендатор обязан:</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4.3.1. Выполнить в полном объеме обязательные условия настоящего Договора.</w:t>
      </w:r>
    </w:p>
    <w:p w:rsidR="0027303E" w:rsidRPr="0027303E" w:rsidRDefault="0027303E" w:rsidP="0027303E">
      <w:pPr>
        <w:tabs>
          <w:tab w:val="left" w:pos="0"/>
        </w:tabs>
        <w:spacing w:after="0" w:line="240" w:lineRule="auto"/>
        <w:ind w:firstLine="709"/>
        <w:jc w:val="both"/>
        <w:rPr>
          <w:rFonts w:ascii="Times New Roman" w:hAnsi="Times New Roman" w:cs="Times New Roman"/>
          <w:sz w:val="24"/>
          <w:szCs w:val="24"/>
        </w:rPr>
      </w:pPr>
      <w:r w:rsidRPr="0027303E">
        <w:rPr>
          <w:rFonts w:ascii="Times New Roman" w:eastAsia="Times New Roman" w:hAnsi="Times New Roman" w:cs="Times New Roman"/>
          <w:sz w:val="24"/>
          <w:szCs w:val="24"/>
          <w:lang w:eastAsia="ru-RU"/>
        </w:rPr>
        <w:t xml:space="preserve">4.3.2 Соблюдать особые условия использования территории, ограничения, обременения, перечисленные в п 1.4 Договора. </w:t>
      </w:r>
    </w:p>
    <w:p w:rsidR="0027303E" w:rsidRPr="0027303E" w:rsidRDefault="0027303E" w:rsidP="0027303E">
      <w:pPr>
        <w:tabs>
          <w:tab w:val="left" w:pos="0"/>
        </w:tabs>
        <w:spacing w:after="0" w:line="240" w:lineRule="auto"/>
        <w:jc w:val="both"/>
        <w:rPr>
          <w:rFonts w:ascii="Times New Roman" w:hAnsi="Times New Roman" w:cs="Times New Roman"/>
          <w:sz w:val="24"/>
          <w:szCs w:val="24"/>
        </w:rPr>
      </w:pPr>
      <w:r w:rsidRPr="0027303E">
        <w:rPr>
          <w:rFonts w:ascii="Times New Roman" w:hAnsi="Times New Roman" w:cs="Times New Roman"/>
          <w:sz w:val="24"/>
          <w:szCs w:val="24"/>
        </w:rPr>
        <w:tab/>
        <w:t xml:space="preserve"> </w:t>
      </w:r>
      <w:r w:rsidRPr="0027303E">
        <w:rPr>
          <w:rFonts w:ascii="Times New Roman" w:eastAsia="Times New Roman" w:hAnsi="Times New Roman" w:cs="Times New Roman"/>
          <w:sz w:val="24"/>
          <w:szCs w:val="24"/>
          <w:lang w:eastAsia="ru-RU"/>
        </w:rPr>
        <w:t>4.3.3. Принять Участок по акту приема-передачи и вернуть его при расторжении или прекращении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4.3.4. Использовать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4.3.5. Обеспечить полномочным представителям Арендодателя, органов государственной власти и местного самоуправления, уполномоченных на проведение проверок документации и контроля за использованием и охраной земель, свободный доступ на Участок. </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Выполнять в соответствии с требованиями эксплуатационных служб условия эксплуатации подземных и наземных коммуникаций, сооружений, дорог, проездов и тому подобное, расположенных на Участке.</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В случае аварии предоставить свободный доступ в любое время суток специалистам обслуживающих предприятий (организаций) для проведения ремонтных работ инженерных сетей и коммуникаций, находящихся на Участке.</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Обеспечить допуск на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для обеспечения его безопасности, в случае если Участок полностью или частично расположен в охранной зоне, установленной в отношении линейного объекта.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4.3.6. Не допускать действий, приводящих к ухудшению качественных характеристик и экологической обстановки на арендуемом Участке и прилегающих к нему территориях.</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4.3.7. Своевременно и полностью выплачивать Арендодателю арендную плату в размере и порядке, определяемых настоящим Договором и </w:t>
      </w:r>
      <w:proofErr w:type="gramStart"/>
      <w:r w:rsidRPr="0027303E">
        <w:rPr>
          <w:rFonts w:ascii="Times New Roman" w:eastAsia="Times New Roman" w:hAnsi="Times New Roman" w:cs="Times New Roman"/>
          <w:sz w:val="24"/>
          <w:szCs w:val="24"/>
          <w:lang w:eastAsia="ru-RU"/>
        </w:rPr>
        <w:t>последующими изменениями</w:t>
      </w:r>
      <w:proofErr w:type="gramEnd"/>
      <w:r w:rsidRPr="0027303E">
        <w:rPr>
          <w:rFonts w:ascii="Times New Roman" w:eastAsia="Times New Roman" w:hAnsi="Times New Roman" w:cs="Times New Roman"/>
          <w:sz w:val="24"/>
          <w:szCs w:val="24"/>
          <w:lang w:eastAsia="ru-RU"/>
        </w:rPr>
        <w:t xml:space="preserve"> и дополнениями к нему.</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lastRenderedPageBreak/>
        <w:t>4.3.8. Извещать Арендодателя и соответствующие государственные органы о любой аварии или ином событии, нанесшем (или грозящем нанести) Участку, а также близлежащим земельным участкам ущерб, и своевременно принимать все возможные меры по предотвращению нанесения ущерба.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4.3.9. Письменно сообщить Арендодателю не позднее чем за 15 календарных дней о досрочном прекращении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4.3.10. Письменно уведомить Арендодателя об изменении своего наименования, места нахождения (почтового адреса) и места регистрации юридического лица, платежных и иных реквизитов в 15 </w:t>
      </w:r>
      <w:proofErr w:type="spellStart"/>
      <w:r w:rsidRPr="0027303E">
        <w:rPr>
          <w:rFonts w:ascii="Times New Roman" w:eastAsia="Times New Roman" w:hAnsi="Times New Roman" w:cs="Times New Roman"/>
          <w:sz w:val="24"/>
          <w:szCs w:val="24"/>
          <w:lang w:eastAsia="ru-RU"/>
        </w:rPr>
        <w:t>дневный</w:t>
      </w:r>
      <w:proofErr w:type="spellEnd"/>
      <w:r w:rsidRPr="0027303E">
        <w:rPr>
          <w:rFonts w:ascii="Times New Roman" w:eastAsia="Times New Roman" w:hAnsi="Times New Roman" w:cs="Times New Roman"/>
          <w:sz w:val="24"/>
          <w:szCs w:val="24"/>
          <w:lang w:eastAsia="ru-RU"/>
        </w:rPr>
        <w:t xml:space="preserve"> срок с даты изменения, приложив копии учредительных и иных документов.</w:t>
      </w:r>
    </w:p>
    <w:p w:rsidR="0027303E" w:rsidRPr="0027303E" w:rsidRDefault="0027303E" w:rsidP="003761A8">
      <w:pPr>
        <w:spacing w:after="0" w:line="240" w:lineRule="auto"/>
        <w:ind w:firstLine="708"/>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В случае неисполнения Арендатором указанных условий извещение, направленное по указанному в настоящем Договоре адресу, является надлежащим уведомлением Арендодателем Арендатора.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4.3.11. Своевременно и за свой счет принимать все необходимые меры по поддержанию Участка в надлежащем состоянии, не допускать загрязнения, захламления Участка.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4.4. Арендатор имеет право:</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4.4.1. Использовать участок на условиях, установленных настоящим Договором.</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4.4.2. Требовать досрочного расторжения настоящего Договора в порядке и случаях, установленных разделом 6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4.5. Арендодатель и Арендатор имеют иные права и несут иные обязанности, установленные действующим законодательством.</w:t>
      </w: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 Ответственность Сторон, рассмотрение</w:t>
      </w: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и урегулирование споров</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bookmarkStart w:id="8" w:name="Par156"/>
      <w:bookmarkEnd w:id="8"/>
      <w:r w:rsidRPr="0027303E">
        <w:rPr>
          <w:rFonts w:ascii="Times New Roman" w:eastAsia="Times New Roman" w:hAnsi="Times New Roman" w:cs="Times New Roman"/>
          <w:sz w:val="24"/>
          <w:szCs w:val="24"/>
          <w:lang w:eastAsia="ru-RU"/>
        </w:rPr>
        <w:t>5.1.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5.2. В случае неисполнения или ненадлежащего исполнения Арендатором обязательства по внесению арендной платы он уплачивает Арендодателю пени в размере 0,15 процента от просроченной суммы за каждый день просрочки. </w:t>
      </w:r>
      <w:bookmarkStart w:id="9" w:name="Par144"/>
      <w:bookmarkEnd w:id="9"/>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5.3. В случае неисполнения или ненадлежащего исполнения обязательств, вытекающих из настоящего Договора, виновная Сторона обязана возместить причиненные другой Стороне убытки, включая упущенную выгоду, в соответствии с действующим законодательством.</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5.4. В случае невозвращения Участка по акту приема-передачи Арендодателю при прекращении действия настоящего Договора в срок, установленный пунктом 6.9 раздела 6 настоящего Договора, Арендатор уплачивает Арендодателю арендную плату и пени, предусмотренные Договором, за все время просрочки.</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5.5. Уплата неустойки не освобождает Стороны от исполнения обязательства в натуре. Просрочка исполнения не освобождает добросовестную Сторону от принятия исполнения обязательства в натуре.</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5.6. По истечении действия Договора или в случае его досрочного расторжения Арендатор не освобождается от ответственности за нарушения, возникшие в период действия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5.7. В случае прекращения действия настоящего Договора Арендатор несет ответственность перед Арендодателем за вред, причиненный Арендодателю повреждением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Арендодателю в силу обстоятельств непреодолимой силы либо вызван виновными действиями самого Арендодателя.</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lastRenderedPageBreak/>
        <w:t>5.8.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 и условиями настоящего пункта.</w:t>
      </w:r>
      <w:bookmarkStart w:id="10" w:name="Par149"/>
      <w:bookmarkEnd w:id="10"/>
    </w:p>
    <w:p w:rsidR="0027303E" w:rsidRPr="0027303E" w:rsidRDefault="0027303E" w:rsidP="00933C3F">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5.8.1.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bookmarkStart w:id="11" w:name="Par150"/>
      <w:bookmarkEnd w:id="11"/>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5.8.2. При наступлении обстоятельств, указанных в подпункте 5.8.1 настоящего пункта, каждая из Сторон должна в течение 10 дней известить о них в письменном виде другую Сторону. Извещение должно содержать данные о характере обстоятельств.</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5.8.3. Если Сторона не направит или несвоевременно направит извещение, предусмотренное в подпункте 5.8.2 настоящего пункта, то она обязана возместить другой Стороне понесенные той Стороной убытки.</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5.8.4. Если наступившие обстоятельства, указанные в подпункте 5.8.1 настоящего пункта, и их последствия продолжают действовать более месяца, Стороны проводят дополнительные переговоры для выявления приемлемых альтернативных способов исполнения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5.9.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РФ.</w:t>
      </w:r>
      <w:r w:rsidRPr="0027303E">
        <w:rPr>
          <w:rFonts w:ascii="Times New Roman" w:eastAsia="Times New Roman" w:hAnsi="Times New Roman" w:cs="Times New Roman"/>
          <w:sz w:val="24"/>
          <w:szCs w:val="24"/>
          <w:lang w:eastAsia="ru-RU"/>
        </w:rPr>
        <w:tab/>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При </w:t>
      </w:r>
      <w:proofErr w:type="spellStart"/>
      <w:r w:rsidRPr="0027303E">
        <w:rPr>
          <w:rFonts w:ascii="Times New Roman" w:eastAsia="Times New Roman" w:hAnsi="Times New Roman" w:cs="Times New Roman"/>
          <w:sz w:val="24"/>
          <w:szCs w:val="24"/>
          <w:lang w:eastAsia="ru-RU"/>
        </w:rPr>
        <w:t>неурегулировании</w:t>
      </w:r>
      <w:proofErr w:type="spellEnd"/>
      <w:r w:rsidRPr="0027303E">
        <w:rPr>
          <w:rFonts w:ascii="Times New Roman" w:eastAsia="Times New Roman" w:hAnsi="Times New Roman" w:cs="Times New Roman"/>
          <w:sz w:val="24"/>
          <w:szCs w:val="24"/>
          <w:lang w:eastAsia="ru-RU"/>
        </w:rPr>
        <w:t xml:space="preserve"> в процессе переговоров спорных вопросов споры разрешаются в суде по месту нахождения Участка в порядке, установленном действующим законодательством.</w:t>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t xml:space="preserve"> </w:t>
      </w: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 Изменение и прекращение действия Договора</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6.1. 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 за исключением случаев, установленных настоящим Договором.</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6.2. Действие настоящего Договора прекращается по окончании его срока, а также в любой другой срок по соглашению Сторон.</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В случае досрочного расторжения настоящего Договора любая из Сторон должна известить другую Сторону не менее чем за 30 дней о предстоящем прекращении действия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6.3. 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 в порядке, предусмотренном пунктом 5.3 раздела 5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6.4. 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если Арендатор использует Участок не по целевому назначению и (или) с нарушением требований, установленных для использования земель в границах зон с особыми условиями территорий, ограничений и обременений, указанных в п. 1.4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если арендный платеж не уплачен Арендатором более 2 раз подряд или в течение 2 месяцев по истечении установленного настоящим Договором срока платежа;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если использование Арендатором Участка приводит к причинению вреда окружающей среде;</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если Арендатор не выполнил обязанности по приведению Участка в состояние, пригодное для использования по целевому назначению;</w:t>
      </w:r>
    </w:p>
    <w:p w:rsidR="0027303E" w:rsidRPr="0027303E" w:rsidRDefault="0027303E" w:rsidP="00933C3F">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по иным основаниям, предусмотренным статьей 46 Земельного кодекса Российской Федерации.</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lastRenderedPageBreak/>
        <w:t>6.5. 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если Участок не предоставлен Арендодателем в пользование Арендатору либо если Арендодателем созданы препятствия в пользовании Участком, не оговоренные условиями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 если переданный Арендатору Участок имеет препятствующие пользованию им недостатки, </w:t>
      </w:r>
      <w:proofErr w:type="gramStart"/>
      <w:r w:rsidRPr="0027303E">
        <w:rPr>
          <w:rFonts w:ascii="Times New Roman" w:eastAsia="Times New Roman" w:hAnsi="Times New Roman" w:cs="Times New Roman"/>
          <w:sz w:val="24"/>
          <w:szCs w:val="24"/>
          <w:lang w:eastAsia="ru-RU"/>
        </w:rPr>
        <w:t>которые  были</w:t>
      </w:r>
      <w:proofErr w:type="gramEnd"/>
      <w:r w:rsidRPr="0027303E">
        <w:rPr>
          <w:rFonts w:ascii="Times New Roman" w:eastAsia="Times New Roman" w:hAnsi="Times New Roman" w:cs="Times New Roman"/>
          <w:sz w:val="24"/>
          <w:szCs w:val="24"/>
          <w:lang w:eastAsia="ru-RU"/>
        </w:rPr>
        <w:t xml:space="preserve"> известны Арендодателю, но не были оговорены Арендодателем при заключении настоящего Договора, не были заранее известны Арендатору и не могли быть обнаружены Арендатором во время осмотра участка.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6.6. 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6.7. Перемена собственника Участка не является основанием для расторжения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6.8. 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w:t>
      </w:r>
      <w:bookmarkStart w:id="12" w:name="Par177"/>
      <w:bookmarkEnd w:id="12"/>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6.9. При прекращении действия настоящего Договора Арендатор обязан возвратить Участок Арендодателю по акту приема-передачи в течение 10 дней с момента прекращения действия настоящего Договора в надлежащем состоянии.</w:t>
      </w: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7. Прочие условия действия Договора</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7.1. Уведомления, претензии и иная переписка между Сторонами ведется путем обмена документами, а также посредством отправки документов по адресу, указанному Стороной настоящего Договора, посредством почтовой, факсимильной, электронной связи, предусматривающей фиксацию доставки документов, которые считаются полученными Стороной настоящего Договора в день их доставки, хотя бы Сторона по указанному адресу не находится или не проживает.</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7.2. В случаях, не предусмотренных настоящим Договором, Стороны руководствуются действующим законодательством РФ.</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7.3. 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уполномоченный Правительством РФ федеральный орган исполнительной власти, осуществляющий государственный кадастровый учет и государственную регистрацию прав.</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7.4. К настоящему Договору прилагаются следующие документы, являющиеся неотъемлемой частью настоящего Договора:</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 Протокол № ____ о результатах </w:t>
      </w:r>
      <w:proofErr w:type="gramStart"/>
      <w:r w:rsidRPr="0027303E">
        <w:rPr>
          <w:rFonts w:ascii="Times New Roman" w:eastAsia="Times New Roman" w:hAnsi="Times New Roman" w:cs="Times New Roman"/>
          <w:sz w:val="24"/>
          <w:szCs w:val="24"/>
          <w:lang w:eastAsia="ru-RU"/>
        </w:rPr>
        <w:t>аукциона  от</w:t>
      </w:r>
      <w:proofErr w:type="gramEnd"/>
      <w:r w:rsidRPr="0027303E">
        <w:rPr>
          <w:rFonts w:ascii="Times New Roman" w:eastAsia="Times New Roman" w:hAnsi="Times New Roman" w:cs="Times New Roman"/>
          <w:sz w:val="24"/>
          <w:szCs w:val="24"/>
          <w:lang w:eastAsia="ru-RU"/>
        </w:rPr>
        <w:t xml:space="preserve"> «___»_____20__ года на право заключения договора аренды земельного участка;</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акт приема-передачи.</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8. Адреса и реквизиты Сторон</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6"/>
      </w:tblGrid>
      <w:tr w:rsidR="0027303E" w:rsidRPr="0027303E" w:rsidTr="00BB6D13">
        <w:tc>
          <w:tcPr>
            <w:tcW w:w="4535" w:type="dxa"/>
          </w:tcPr>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Арендодатель</w:t>
            </w:r>
          </w:p>
        </w:tc>
        <w:tc>
          <w:tcPr>
            <w:tcW w:w="4536" w:type="dxa"/>
          </w:tcPr>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Арендатор</w:t>
            </w:r>
          </w:p>
        </w:tc>
      </w:tr>
      <w:tr w:rsidR="0027303E" w:rsidRPr="0027303E" w:rsidTr="00BB6D13">
        <w:tc>
          <w:tcPr>
            <w:tcW w:w="4535" w:type="dxa"/>
          </w:tcPr>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tc>
        <w:tc>
          <w:tcPr>
            <w:tcW w:w="4536" w:type="dxa"/>
          </w:tcPr>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tc>
      </w:tr>
    </w:tbl>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Подписи Сторон</w:t>
      </w: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p>
    <w:p w:rsidR="0027303E" w:rsidRPr="0027303E" w:rsidRDefault="0027303E" w:rsidP="0027303E">
      <w:pPr>
        <w:spacing w:after="0" w:line="240" w:lineRule="auto"/>
        <w:rPr>
          <w:rFonts w:ascii="Times New Roman" w:eastAsia="Times New Roman" w:hAnsi="Times New Roman" w:cs="Times New Roman"/>
          <w:sz w:val="24"/>
          <w:szCs w:val="24"/>
          <w:lang w:eastAsia="ru-RU"/>
        </w:rPr>
      </w:pPr>
    </w:p>
    <w:tbl>
      <w:tblPr>
        <w:tblW w:w="9540" w:type="dxa"/>
        <w:tblInd w:w="108" w:type="dxa"/>
        <w:tblLayout w:type="fixed"/>
        <w:tblLook w:val="01E0" w:firstRow="1" w:lastRow="1" w:firstColumn="1" w:lastColumn="1" w:noHBand="0" w:noVBand="0"/>
      </w:tblPr>
      <w:tblGrid>
        <w:gridCol w:w="9540"/>
      </w:tblGrid>
      <w:tr w:rsidR="0027303E" w:rsidRPr="0027303E" w:rsidTr="00BB6D13">
        <w:trPr>
          <w:trHeight w:val="483"/>
        </w:trPr>
        <w:tc>
          <w:tcPr>
            <w:tcW w:w="9540" w:type="dxa"/>
            <w:vAlign w:val="center"/>
          </w:tcPr>
          <w:p w:rsidR="0027303E" w:rsidRPr="0027303E" w:rsidRDefault="0027303E" w:rsidP="0027303E">
            <w:pPr>
              <w:suppressAutoHyphens/>
              <w:spacing w:after="0" w:line="240" w:lineRule="auto"/>
              <w:jc w:val="both"/>
              <w:rPr>
                <w:rFonts w:ascii="Times New Roman" w:eastAsia="Times New Roman" w:hAnsi="Times New Roman" w:cs="Times New Roman"/>
                <w:b/>
                <w:sz w:val="24"/>
                <w:szCs w:val="24"/>
                <w:lang w:eastAsia="zh-CN"/>
              </w:rPr>
            </w:pPr>
            <w:r w:rsidRPr="0027303E">
              <w:rPr>
                <w:rFonts w:ascii="Times New Roman" w:eastAsia="Times New Roman" w:hAnsi="Times New Roman" w:cs="Times New Roman"/>
                <w:sz w:val="24"/>
                <w:szCs w:val="24"/>
                <w:lang w:eastAsia="zh-CN"/>
              </w:rPr>
              <w:lastRenderedPageBreak/>
              <w:t xml:space="preserve">       </w:t>
            </w:r>
            <w:r w:rsidRPr="0027303E">
              <w:rPr>
                <w:rFonts w:ascii="Times New Roman" w:eastAsia="Times New Roman" w:hAnsi="Times New Roman" w:cs="Times New Roman"/>
                <w:b/>
                <w:sz w:val="24"/>
                <w:szCs w:val="24"/>
                <w:lang w:eastAsia="zh-CN"/>
              </w:rPr>
              <w:t>«</w:t>
            </w:r>
            <w:proofErr w:type="gramStart"/>
            <w:r w:rsidRPr="0027303E">
              <w:rPr>
                <w:rFonts w:ascii="Times New Roman" w:eastAsia="Times New Roman" w:hAnsi="Times New Roman" w:cs="Times New Roman"/>
                <w:b/>
                <w:sz w:val="24"/>
                <w:szCs w:val="24"/>
                <w:lang w:eastAsia="zh-CN"/>
              </w:rPr>
              <w:t xml:space="preserve">АРЕНДОДАТЕЛЬ»   </w:t>
            </w:r>
            <w:proofErr w:type="gramEnd"/>
            <w:r w:rsidRPr="0027303E">
              <w:rPr>
                <w:rFonts w:ascii="Times New Roman" w:eastAsia="Times New Roman" w:hAnsi="Times New Roman" w:cs="Times New Roman"/>
                <w:b/>
                <w:sz w:val="24"/>
                <w:szCs w:val="24"/>
                <w:lang w:eastAsia="zh-CN"/>
              </w:rPr>
              <w:t xml:space="preserve">                                                 «АРЕНДАТОР»</w:t>
            </w:r>
          </w:p>
          <w:p w:rsidR="0027303E" w:rsidRPr="0027303E" w:rsidRDefault="0027303E" w:rsidP="0027303E">
            <w:pPr>
              <w:suppressAutoHyphens/>
              <w:spacing w:after="0" w:line="240" w:lineRule="auto"/>
              <w:jc w:val="both"/>
              <w:rPr>
                <w:rFonts w:ascii="Times New Roman" w:eastAsia="Times New Roman" w:hAnsi="Times New Roman" w:cs="Times New Roman"/>
                <w:b/>
                <w:bCs/>
                <w:sz w:val="24"/>
                <w:szCs w:val="24"/>
                <w:lang w:eastAsia="zh-CN"/>
              </w:rPr>
            </w:pPr>
            <w:r w:rsidRPr="0027303E">
              <w:rPr>
                <w:rFonts w:ascii="Times New Roman" w:eastAsia="Times New Roman" w:hAnsi="Times New Roman" w:cs="Times New Roman"/>
                <w:b/>
                <w:bCs/>
                <w:sz w:val="24"/>
                <w:szCs w:val="24"/>
                <w:lang w:eastAsia="zh-CN"/>
              </w:rPr>
              <w:t xml:space="preserve">Управление муниципальной </w:t>
            </w:r>
          </w:p>
          <w:p w:rsidR="0027303E" w:rsidRPr="0027303E" w:rsidRDefault="0027303E" w:rsidP="0027303E">
            <w:pPr>
              <w:suppressAutoHyphens/>
              <w:spacing w:after="0" w:line="240" w:lineRule="auto"/>
              <w:jc w:val="both"/>
              <w:rPr>
                <w:rFonts w:ascii="Times New Roman" w:eastAsia="Times New Roman" w:hAnsi="Times New Roman" w:cs="Times New Roman"/>
                <w:b/>
                <w:bCs/>
                <w:sz w:val="24"/>
                <w:szCs w:val="24"/>
                <w:lang w:eastAsia="zh-CN"/>
              </w:rPr>
            </w:pPr>
            <w:r w:rsidRPr="0027303E">
              <w:rPr>
                <w:rFonts w:ascii="Times New Roman" w:eastAsia="Times New Roman" w:hAnsi="Times New Roman" w:cs="Times New Roman"/>
                <w:b/>
                <w:bCs/>
                <w:sz w:val="24"/>
                <w:szCs w:val="24"/>
                <w:lang w:eastAsia="zh-CN"/>
              </w:rPr>
              <w:t xml:space="preserve">собственности Администрации </w:t>
            </w:r>
          </w:p>
          <w:p w:rsidR="0027303E" w:rsidRPr="0027303E" w:rsidRDefault="0027303E" w:rsidP="0027303E">
            <w:pPr>
              <w:suppressAutoHyphens/>
              <w:spacing w:after="0" w:line="240" w:lineRule="auto"/>
              <w:jc w:val="both"/>
              <w:rPr>
                <w:rFonts w:ascii="Times New Roman" w:eastAsia="Times New Roman" w:hAnsi="Times New Roman" w:cs="Times New Roman"/>
                <w:b/>
                <w:bCs/>
                <w:sz w:val="24"/>
                <w:szCs w:val="24"/>
                <w:lang w:eastAsia="zh-CN"/>
              </w:rPr>
            </w:pPr>
            <w:r w:rsidRPr="0027303E">
              <w:rPr>
                <w:rFonts w:ascii="Times New Roman" w:eastAsia="Times New Roman" w:hAnsi="Times New Roman" w:cs="Times New Roman"/>
                <w:b/>
                <w:bCs/>
                <w:sz w:val="24"/>
                <w:szCs w:val="24"/>
                <w:lang w:eastAsia="zh-CN"/>
              </w:rPr>
              <w:t>г. Переславля-Залесского</w:t>
            </w:r>
          </w:p>
          <w:p w:rsidR="0027303E" w:rsidRPr="0027303E" w:rsidRDefault="0027303E" w:rsidP="0027303E">
            <w:pPr>
              <w:suppressAutoHyphens/>
              <w:spacing w:after="0" w:line="240" w:lineRule="auto"/>
              <w:jc w:val="both"/>
              <w:rPr>
                <w:rFonts w:ascii="Times New Roman" w:eastAsia="Times New Roman" w:hAnsi="Times New Roman" w:cs="Times New Roman"/>
                <w:b/>
                <w:sz w:val="24"/>
                <w:szCs w:val="24"/>
                <w:lang w:eastAsia="zh-CN"/>
              </w:rPr>
            </w:pPr>
          </w:p>
        </w:tc>
      </w:tr>
      <w:tr w:rsidR="0027303E" w:rsidRPr="0027303E" w:rsidTr="00BB6D13">
        <w:trPr>
          <w:trHeight w:val="483"/>
        </w:trPr>
        <w:tc>
          <w:tcPr>
            <w:tcW w:w="9540" w:type="dxa"/>
            <w:vAlign w:val="center"/>
          </w:tcPr>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152020, Ярославская область,</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г. Переславль-Залесский,</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ул. Комсомольская д.5</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ИНН 7608002597, КПП 760801001</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 xml:space="preserve">УФК по Ярославской области </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 xml:space="preserve">(УМС г. Переславль-Залесский </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л/с 04713001700)</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р/</w:t>
            </w:r>
            <w:proofErr w:type="spellStart"/>
            <w:r w:rsidRPr="0027303E">
              <w:rPr>
                <w:rFonts w:ascii="Times New Roman" w:eastAsia="Times New Roman" w:hAnsi="Times New Roman" w:cs="Times New Roman"/>
                <w:bCs/>
                <w:sz w:val="24"/>
                <w:szCs w:val="24"/>
                <w:lang w:eastAsia="zh-CN"/>
              </w:rPr>
              <w:t>сч</w:t>
            </w:r>
            <w:proofErr w:type="spellEnd"/>
            <w:r w:rsidRPr="0027303E">
              <w:rPr>
                <w:rFonts w:ascii="Times New Roman" w:eastAsia="Times New Roman" w:hAnsi="Times New Roman" w:cs="Times New Roman"/>
                <w:bCs/>
                <w:sz w:val="24"/>
                <w:szCs w:val="24"/>
                <w:lang w:eastAsia="zh-CN"/>
              </w:rPr>
              <w:t xml:space="preserve">. №40101810700000010010, </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Отделение Ярославль, г. Ярославль</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БИК 047888001</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Начальник управления</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______________________С.П. Степанова</w:t>
            </w:r>
          </w:p>
        </w:tc>
      </w:tr>
      <w:bookmarkEnd w:id="2"/>
      <w:bookmarkEnd w:id="3"/>
      <w:bookmarkEnd w:id="4"/>
    </w:tbl>
    <w:p w:rsidR="0027303E" w:rsidRPr="0027303E" w:rsidRDefault="0027303E" w:rsidP="0027303E">
      <w:pPr>
        <w:spacing w:after="0" w:line="240" w:lineRule="auto"/>
        <w:rPr>
          <w:rFonts w:ascii="Times New Roman" w:eastAsia="Times New Roman" w:hAnsi="Times New Roman" w:cs="Times New Roman"/>
          <w:sz w:val="20"/>
          <w:szCs w:val="20"/>
          <w:lang w:eastAsia="ru-RU"/>
        </w:rPr>
      </w:pPr>
    </w:p>
    <w:p w:rsidR="0027303E" w:rsidRPr="0027303E" w:rsidRDefault="0027303E" w:rsidP="0027303E"/>
    <w:p w:rsidR="008A6548" w:rsidRDefault="008A6548"/>
    <w:sectPr w:rsidR="008A6548" w:rsidSect="00335BA0">
      <w:headerReference w:type="default" r:id="rId11"/>
      <w:pgSz w:w="11906" w:h="16838"/>
      <w:pgMar w:top="709" w:right="566" w:bottom="567"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3D9" w:rsidRDefault="001A03D9">
      <w:pPr>
        <w:spacing w:after="0" w:line="240" w:lineRule="auto"/>
      </w:pPr>
      <w:r>
        <w:separator/>
      </w:r>
    </w:p>
  </w:endnote>
  <w:endnote w:type="continuationSeparator" w:id="0">
    <w:p w:rsidR="001A03D9" w:rsidRDefault="001A0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3D9" w:rsidRDefault="001A03D9">
      <w:pPr>
        <w:spacing w:after="0" w:line="240" w:lineRule="auto"/>
      </w:pPr>
      <w:r>
        <w:separator/>
      </w:r>
    </w:p>
  </w:footnote>
  <w:footnote w:type="continuationSeparator" w:id="0">
    <w:p w:rsidR="001A03D9" w:rsidRDefault="001A03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D13" w:rsidRDefault="00BB6D13">
    <w:pPr>
      <w:pStyle w:val="a3"/>
      <w:jc w:val="center"/>
    </w:pPr>
    <w:r>
      <w:fldChar w:fldCharType="begin"/>
    </w:r>
    <w:r>
      <w:instrText>PAGE   \* MERGEFORMAT</w:instrText>
    </w:r>
    <w:r>
      <w:fldChar w:fldCharType="separate"/>
    </w:r>
    <w:r w:rsidR="00E71A9C">
      <w:rPr>
        <w:noProof/>
      </w:rPr>
      <w:t>19</w:t>
    </w:r>
    <w:r>
      <w:fldChar w:fldCharType="end"/>
    </w:r>
  </w:p>
  <w:p w:rsidR="00BB6D13" w:rsidRDefault="00BB6D1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03D5C"/>
    <w:multiLevelType w:val="multilevel"/>
    <w:tmpl w:val="74EC2676"/>
    <w:lvl w:ilvl="0">
      <w:start w:val="3"/>
      <w:numFmt w:val="decimal"/>
      <w:lvlText w:val="%1."/>
      <w:lvlJc w:val="left"/>
      <w:pPr>
        <w:ind w:left="360" w:hanging="360"/>
      </w:pPr>
      <w:rPr>
        <w:rFonts w:hint="default"/>
      </w:rPr>
    </w:lvl>
    <w:lvl w:ilvl="1">
      <w:start w:val="4"/>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Zero"/>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1" w15:restartNumberingAfterBreak="0">
    <w:nsid w:val="6AAD4DA7"/>
    <w:multiLevelType w:val="multilevel"/>
    <w:tmpl w:val="ADD09234"/>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97"/>
    <w:rsid w:val="00004B51"/>
    <w:rsid w:val="000146D5"/>
    <w:rsid w:val="0002619F"/>
    <w:rsid w:val="0003161C"/>
    <w:rsid w:val="00037891"/>
    <w:rsid w:val="00044012"/>
    <w:rsid w:val="00073B4B"/>
    <w:rsid w:val="000804BD"/>
    <w:rsid w:val="00081B0E"/>
    <w:rsid w:val="00090EF9"/>
    <w:rsid w:val="00095394"/>
    <w:rsid w:val="000972E9"/>
    <w:rsid w:val="000C0EE6"/>
    <w:rsid w:val="000C1FF9"/>
    <w:rsid w:val="000E75A5"/>
    <w:rsid w:val="000F3804"/>
    <w:rsid w:val="00122E0E"/>
    <w:rsid w:val="0012731F"/>
    <w:rsid w:val="00161A82"/>
    <w:rsid w:val="001959FF"/>
    <w:rsid w:val="0019795C"/>
    <w:rsid w:val="001A03D9"/>
    <w:rsid w:val="001A2536"/>
    <w:rsid w:val="001A6959"/>
    <w:rsid w:val="001E2CEA"/>
    <w:rsid w:val="002209F0"/>
    <w:rsid w:val="00222CDF"/>
    <w:rsid w:val="00224037"/>
    <w:rsid w:val="0027303E"/>
    <w:rsid w:val="00284C2A"/>
    <w:rsid w:val="00286AF9"/>
    <w:rsid w:val="002A2209"/>
    <w:rsid w:val="002B7D5A"/>
    <w:rsid w:val="002D59AD"/>
    <w:rsid w:val="002F4D7B"/>
    <w:rsid w:val="00320212"/>
    <w:rsid w:val="00334156"/>
    <w:rsid w:val="00335BA0"/>
    <w:rsid w:val="00341EB2"/>
    <w:rsid w:val="0034631F"/>
    <w:rsid w:val="00347A2F"/>
    <w:rsid w:val="003761A8"/>
    <w:rsid w:val="00391730"/>
    <w:rsid w:val="003B5542"/>
    <w:rsid w:val="003C435B"/>
    <w:rsid w:val="003C47FD"/>
    <w:rsid w:val="004560AE"/>
    <w:rsid w:val="004720EF"/>
    <w:rsid w:val="00476A01"/>
    <w:rsid w:val="00482706"/>
    <w:rsid w:val="0048331E"/>
    <w:rsid w:val="00491039"/>
    <w:rsid w:val="004A1E00"/>
    <w:rsid w:val="004A20E6"/>
    <w:rsid w:val="004F5449"/>
    <w:rsid w:val="005400AC"/>
    <w:rsid w:val="005A1653"/>
    <w:rsid w:val="005A3014"/>
    <w:rsid w:val="005D36FA"/>
    <w:rsid w:val="005E25CE"/>
    <w:rsid w:val="005F21E3"/>
    <w:rsid w:val="00624FE0"/>
    <w:rsid w:val="006256CE"/>
    <w:rsid w:val="0066783D"/>
    <w:rsid w:val="0068033D"/>
    <w:rsid w:val="006A1AF6"/>
    <w:rsid w:val="006A4307"/>
    <w:rsid w:val="006C2893"/>
    <w:rsid w:val="006D6A47"/>
    <w:rsid w:val="00702607"/>
    <w:rsid w:val="00702D96"/>
    <w:rsid w:val="00713FE5"/>
    <w:rsid w:val="00717465"/>
    <w:rsid w:val="00724540"/>
    <w:rsid w:val="00725972"/>
    <w:rsid w:val="00730E3B"/>
    <w:rsid w:val="00735E5D"/>
    <w:rsid w:val="00742849"/>
    <w:rsid w:val="00746520"/>
    <w:rsid w:val="00791B53"/>
    <w:rsid w:val="007A3604"/>
    <w:rsid w:val="007B6D6F"/>
    <w:rsid w:val="007C5389"/>
    <w:rsid w:val="007E0CB4"/>
    <w:rsid w:val="008104AE"/>
    <w:rsid w:val="00824076"/>
    <w:rsid w:val="008535D8"/>
    <w:rsid w:val="00862689"/>
    <w:rsid w:val="00865CBF"/>
    <w:rsid w:val="008975AB"/>
    <w:rsid w:val="008977CC"/>
    <w:rsid w:val="008A0583"/>
    <w:rsid w:val="008A1AD9"/>
    <w:rsid w:val="008A6548"/>
    <w:rsid w:val="008B49F0"/>
    <w:rsid w:val="008F03FC"/>
    <w:rsid w:val="008F3C94"/>
    <w:rsid w:val="0091539F"/>
    <w:rsid w:val="00916502"/>
    <w:rsid w:val="00933C3F"/>
    <w:rsid w:val="009343EB"/>
    <w:rsid w:val="0095625F"/>
    <w:rsid w:val="00960F94"/>
    <w:rsid w:val="009622D3"/>
    <w:rsid w:val="00962354"/>
    <w:rsid w:val="00967A7A"/>
    <w:rsid w:val="0097427F"/>
    <w:rsid w:val="0098522C"/>
    <w:rsid w:val="00995A39"/>
    <w:rsid w:val="009B2F97"/>
    <w:rsid w:val="009E59BE"/>
    <w:rsid w:val="009F428C"/>
    <w:rsid w:val="00A26AEE"/>
    <w:rsid w:val="00A3792F"/>
    <w:rsid w:val="00A52BDD"/>
    <w:rsid w:val="00A53304"/>
    <w:rsid w:val="00A626A9"/>
    <w:rsid w:val="00AA01DB"/>
    <w:rsid w:val="00AA0BE5"/>
    <w:rsid w:val="00AB457F"/>
    <w:rsid w:val="00AB6B66"/>
    <w:rsid w:val="00B37D0B"/>
    <w:rsid w:val="00B40EFB"/>
    <w:rsid w:val="00B506C4"/>
    <w:rsid w:val="00B56FF4"/>
    <w:rsid w:val="00B62FE6"/>
    <w:rsid w:val="00B93AFB"/>
    <w:rsid w:val="00BB6D13"/>
    <w:rsid w:val="00BB7138"/>
    <w:rsid w:val="00C03F71"/>
    <w:rsid w:val="00C10A37"/>
    <w:rsid w:val="00C10B41"/>
    <w:rsid w:val="00C222D5"/>
    <w:rsid w:val="00C27729"/>
    <w:rsid w:val="00C479BD"/>
    <w:rsid w:val="00C627C6"/>
    <w:rsid w:val="00C832F0"/>
    <w:rsid w:val="00C96EE2"/>
    <w:rsid w:val="00CF6322"/>
    <w:rsid w:val="00D04305"/>
    <w:rsid w:val="00D21BC0"/>
    <w:rsid w:val="00D355EF"/>
    <w:rsid w:val="00D35AE5"/>
    <w:rsid w:val="00D464B4"/>
    <w:rsid w:val="00D54C8C"/>
    <w:rsid w:val="00D63487"/>
    <w:rsid w:val="00D6536E"/>
    <w:rsid w:val="00D8534C"/>
    <w:rsid w:val="00DA353B"/>
    <w:rsid w:val="00DB2F77"/>
    <w:rsid w:val="00E22FA1"/>
    <w:rsid w:val="00E71A9C"/>
    <w:rsid w:val="00E810F8"/>
    <w:rsid w:val="00E95AD4"/>
    <w:rsid w:val="00E96119"/>
    <w:rsid w:val="00EA16AE"/>
    <w:rsid w:val="00ED21D1"/>
    <w:rsid w:val="00EE1F6B"/>
    <w:rsid w:val="00F2743D"/>
    <w:rsid w:val="00F33486"/>
    <w:rsid w:val="00F54025"/>
    <w:rsid w:val="00F96D39"/>
    <w:rsid w:val="00FA1FB2"/>
    <w:rsid w:val="00FB433E"/>
    <w:rsid w:val="00FD1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6486F-4922-4F07-A2AD-867AA4AE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7303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7303E"/>
  </w:style>
  <w:style w:type="paragraph" w:styleId="a5">
    <w:name w:val="Balloon Text"/>
    <w:basedOn w:val="a"/>
    <w:link w:val="a6"/>
    <w:uiPriority w:val="99"/>
    <w:semiHidden/>
    <w:unhideWhenUsed/>
    <w:rsid w:val="00D8534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8534C"/>
    <w:rPr>
      <w:rFonts w:ascii="Segoe UI" w:hAnsi="Segoe UI" w:cs="Segoe UI"/>
      <w:sz w:val="18"/>
      <w:szCs w:val="18"/>
    </w:rPr>
  </w:style>
  <w:style w:type="paragraph" w:styleId="a7">
    <w:name w:val="List Paragraph"/>
    <w:basedOn w:val="a"/>
    <w:uiPriority w:val="34"/>
    <w:qFormat/>
    <w:rsid w:val="00916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91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0D82632FF6566FE615FE6688ED2EC2A8C26EA2FA47F401DBF303A34E875724679759880056ECCD0AF45FA86FD49763B4BEDD1DCB2ED8C1IFd7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A80D82632FF6566FE615FE6688ED2EC2AAC66BA7F047F401DBF303A34E875724679759880056ECCF07F45FA86FD49763B4BEDD1DCB2ED8C1IFd7M" TargetMode="External"/><Relationship Id="rId4" Type="http://schemas.openxmlformats.org/officeDocument/2006/relationships/settings" Target="settings.xml"/><Relationship Id="rId9" Type="http://schemas.openxmlformats.org/officeDocument/2006/relationships/hyperlink" Target="consultantplus://offline/ref=A80D82632FF6566FE615FE6688ED2EC2A8C26EA2FA47F401DBF303A34E875724679759880056ECCD0BF45FA86FD49763B4BEDD1DCB2ED8C1IFd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60F46-F07E-41EF-8008-510B6F08E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4427</TotalTime>
  <Pages>19</Pages>
  <Words>9164</Words>
  <Characters>52237</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КУМИ</cp:lastModifiedBy>
  <cp:revision>134</cp:revision>
  <cp:lastPrinted>2020-05-18T11:47:00Z</cp:lastPrinted>
  <dcterms:created xsi:type="dcterms:W3CDTF">2020-03-17T11:10:00Z</dcterms:created>
  <dcterms:modified xsi:type="dcterms:W3CDTF">2020-11-10T05:18:00Z</dcterms:modified>
</cp:coreProperties>
</file>