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3C1AB" w14:textId="62707AA6" w:rsidR="00305FEA" w:rsidRDefault="00305FEA" w:rsidP="004F69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5FEA"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  <w:r w:rsidR="00DA2235" w:rsidRPr="00DA2235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="00711B96" w:rsidRPr="00711B96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утверждении результатов определения кадастровой стоимости </w:t>
      </w:r>
      <w:r w:rsidR="00177240" w:rsidRPr="00177240">
        <w:rPr>
          <w:rFonts w:ascii="Times New Roman" w:hAnsi="Times New Roman" w:cs="Times New Roman"/>
          <w:b/>
          <w:bCs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177240" w:rsidRPr="00177240">
        <w:rPr>
          <w:rFonts w:ascii="Times New Roman" w:hAnsi="Times New Roman" w:cs="Times New Roman"/>
          <w:b/>
          <w:bCs/>
          <w:sz w:val="28"/>
          <w:szCs w:val="28"/>
        </w:rPr>
        <w:t>машино</w:t>
      </w:r>
      <w:proofErr w:type="spellEnd"/>
      <w:r w:rsidR="00177240" w:rsidRPr="00177240">
        <w:rPr>
          <w:rFonts w:ascii="Times New Roman" w:hAnsi="Times New Roman" w:cs="Times New Roman"/>
          <w:b/>
          <w:bCs/>
          <w:sz w:val="28"/>
          <w:szCs w:val="28"/>
        </w:rPr>
        <w:t>-мест, расположенных на территории Ярославской области</w:t>
      </w:r>
      <w:r w:rsidR="00711B9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8B614D" w:rsidRPr="008B614D">
        <w:rPr>
          <w:rFonts w:ascii="Times New Roman" w:hAnsi="Times New Roman" w:cs="Times New Roman"/>
          <w:b/>
          <w:bCs/>
          <w:sz w:val="28"/>
          <w:szCs w:val="28"/>
        </w:rPr>
        <w:t xml:space="preserve"> и о порядке рассмотрения заявлений об исправлении ошибок, допущенных при определении кадастровой стоимости</w:t>
      </w:r>
    </w:p>
    <w:p w14:paraId="08A93846" w14:textId="2D04E98F" w:rsidR="0044379C" w:rsidRDefault="0044379C" w:rsidP="009330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6CD93" w14:textId="1517ABAB" w:rsidR="00933008" w:rsidRPr="00177240" w:rsidRDefault="00177240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Министерство</w:t>
      </w:r>
      <w:r w:rsidR="002C2408" w:rsidRPr="00177240">
        <w:rPr>
          <w:rFonts w:ascii="Times New Roman" w:hAnsi="Times New Roman" w:cs="Times New Roman"/>
          <w:sz w:val="28"/>
          <w:szCs w:val="28"/>
        </w:rPr>
        <w:t xml:space="preserve"> имущественных отношени</w:t>
      </w:r>
      <w:r w:rsidRPr="00177240">
        <w:rPr>
          <w:rFonts w:ascii="Times New Roman" w:hAnsi="Times New Roman" w:cs="Times New Roman"/>
          <w:sz w:val="28"/>
          <w:szCs w:val="28"/>
        </w:rPr>
        <w:t>й Ярославской области (далее – Министерство</w:t>
      </w:r>
      <w:r w:rsidR="002C2408" w:rsidRPr="00177240">
        <w:rPr>
          <w:rFonts w:ascii="Times New Roman" w:hAnsi="Times New Roman" w:cs="Times New Roman"/>
          <w:sz w:val="28"/>
          <w:szCs w:val="28"/>
        </w:rPr>
        <w:t xml:space="preserve">) </w:t>
      </w:r>
      <w:r w:rsidR="00541ACE" w:rsidRPr="00177240">
        <w:rPr>
          <w:rFonts w:ascii="Times New Roman" w:hAnsi="Times New Roman" w:cs="Times New Roman"/>
          <w:sz w:val="28"/>
          <w:szCs w:val="28"/>
        </w:rPr>
        <w:t>извещает</w:t>
      </w:r>
      <w:r w:rsidR="002C2408" w:rsidRPr="00177240">
        <w:rPr>
          <w:rFonts w:ascii="Times New Roman" w:hAnsi="Times New Roman" w:cs="Times New Roman"/>
          <w:sz w:val="28"/>
          <w:szCs w:val="28"/>
        </w:rPr>
        <w:t xml:space="preserve"> о следующем.</w:t>
      </w:r>
    </w:p>
    <w:p w14:paraId="77F96195" w14:textId="1F2CFCA8" w:rsidR="006D40E9" w:rsidRPr="00177240" w:rsidRDefault="00177240" w:rsidP="00541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Государственным бюджетным учреждением «Центр кадастровой оценки и рекламы»  (далее – бюджетное учреждение) н</w:t>
      </w:r>
      <w:r w:rsidR="006D40E9" w:rsidRPr="00177240">
        <w:rPr>
          <w:rFonts w:ascii="Times New Roman" w:hAnsi="Times New Roman" w:cs="Times New Roman"/>
          <w:sz w:val="28"/>
          <w:szCs w:val="28"/>
        </w:rPr>
        <w:t>а территории Ярославской области  завершена государственная кадастровая оценка</w:t>
      </w:r>
      <w:r w:rsidR="004D3C27" w:rsidRPr="001772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77240">
        <w:rPr>
          <w:rFonts w:ascii="Times New Roman" w:hAnsi="Times New Roman" w:cs="Times New Roman"/>
          <w:bCs/>
          <w:sz w:val="28"/>
          <w:szCs w:val="28"/>
        </w:rPr>
        <w:t xml:space="preserve">всех зданий, помещений, сооружений, объектов незавершенного строительства, </w:t>
      </w:r>
      <w:proofErr w:type="spellStart"/>
      <w:r w:rsidRPr="00177240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Pr="00177240">
        <w:rPr>
          <w:rFonts w:ascii="Times New Roman" w:hAnsi="Times New Roman" w:cs="Times New Roman"/>
          <w:bCs/>
          <w:sz w:val="28"/>
          <w:szCs w:val="28"/>
        </w:rPr>
        <w:t xml:space="preserve">-мест, учтенных в Едином государственном реестре недвижимости, по состоянию на 01.01.2023, </w:t>
      </w:r>
      <w:r w:rsidR="006D40E9" w:rsidRPr="00177240">
        <w:rPr>
          <w:rFonts w:ascii="Times New Roman" w:hAnsi="Times New Roman" w:cs="Times New Roman"/>
          <w:sz w:val="28"/>
          <w:szCs w:val="28"/>
        </w:rPr>
        <w:t>на основании принятог</w:t>
      </w:r>
      <w:r w:rsidR="004F695D" w:rsidRPr="00177240">
        <w:rPr>
          <w:rFonts w:ascii="Times New Roman" w:hAnsi="Times New Roman" w:cs="Times New Roman"/>
          <w:sz w:val="28"/>
          <w:szCs w:val="28"/>
        </w:rPr>
        <w:t xml:space="preserve">о </w:t>
      </w:r>
      <w:r w:rsidRPr="00177240">
        <w:rPr>
          <w:rFonts w:ascii="Times New Roman" w:hAnsi="Times New Roman" w:cs="Times New Roman"/>
          <w:sz w:val="28"/>
          <w:szCs w:val="28"/>
        </w:rPr>
        <w:t>министерством</w:t>
      </w:r>
      <w:r w:rsidR="004F695D" w:rsidRPr="00177240">
        <w:rPr>
          <w:rFonts w:ascii="Times New Roman" w:hAnsi="Times New Roman" w:cs="Times New Roman"/>
          <w:sz w:val="28"/>
          <w:szCs w:val="28"/>
        </w:rPr>
        <w:t xml:space="preserve"> решения (приказ</w:t>
      </w:r>
      <w:r w:rsidRPr="00177240">
        <w:rPr>
          <w:rFonts w:ascii="Times New Roman" w:hAnsi="Times New Roman" w:cs="Times New Roman"/>
          <w:sz w:val="28"/>
          <w:szCs w:val="28"/>
        </w:rPr>
        <w:t xml:space="preserve"> департамента от 07.04.2022 № 13-н  «О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177240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77240">
        <w:rPr>
          <w:rFonts w:ascii="Times New Roman" w:hAnsi="Times New Roman" w:cs="Times New Roman"/>
          <w:sz w:val="28"/>
          <w:szCs w:val="28"/>
        </w:rPr>
        <w:t>-мест, расположенных на территории Ярославской области»</w:t>
      </w:r>
      <w:r w:rsidR="006D40E9" w:rsidRPr="00177240">
        <w:rPr>
          <w:rFonts w:ascii="Times New Roman" w:hAnsi="Times New Roman" w:cs="Times New Roman"/>
          <w:sz w:val="28"/>
          <w:szCs w:val="28"/>
        </w:rPr>
        <w:t>) и в соответствии с Феде</w:t>
      </w:r>
      <w:r w:rsidR="00C55FD2" w:rsidRPr="00177240">
        <w:rPr>
          <w:rFonts w:ascii="Times New Roman" w:hAnsi="Times New Roman" w:cs="Times New Roman"/>
          <w:sz w:val="28"/>
          <w:szCs w:val="28"/>
        </w:rPr>
        <w:t>ральным законом от 03.07.2016 №</w:t>
      </w:r>
      <w:r w:rsidR="006D40E9" w:rsidRPr="00177240">
        <w:rPr>
          <w:rFonts w:ascii="Times New Roman" w:hAnsi="Times New Roman" w:cs="Times New Roman"/>
          <w:sz w:val="28"/>
          <w:szCs w:val="28"/>
        </w:rPr>
        <w:t>237-ФЗ «О государственной кадастровой оценке»</w:t>
      </w:r>
      <w:r w:rsidR="004F695D" w:rsidRPr="00177240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№237-ФЗ)</w:t>
      </w:r>
      <w:r w:rsidR="006D40E9" w:rsidRPr="00177240">
        <w:rPr>
          <w:rFonts w:ascii="Times New Roman" w:hAnsi="Times New Roman" w:cs="Times New Roman"/>
          <w:sz w:val="28"/>
          <w:szCs w:val="28"/>
        </w:rPr>
        <w:t>.</w:t>
      </w:r>
    </w:p>
    <w:p w14:paraId="35218186" w14:textId="021DB559" w:rsidR="006D40E9" w:rsidRPr="00177240" w:rsidRDefault="006D40E9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 xml:space="preserve">Результаты определения </w:t>
      </w:r>
      <w:r w:rsidRPr="00177240">
        <w:rPr>
          <w:rFonts w:ascii="Times New Roman" w:hAnsi="Times New Roman" w:cs="Times New Roman"/>
          <w:bCs/>
          <w:sz w:val="28"/>
          <w:szCs w:val="28"/>
        </w:rPr>
        <w:t xml:space="preserve">кадастровой стоимости </w:t>
      </w:r>
      <w:r w:rsidR="00177240" w:rsidRPr="00177240">
        <w:rPr>
          <w:rFonts w:ascii="Times New Roman" w:hAnsi="Times New Roman" w:cs="Times New Roman"/>
          <w:bCs/>
          <w:sz w:val="28"/>
          <w:szCs w:val="28"/>
        </w:rPr>
        <w:t xml:space="preserve">зданий, помещений, сооружений, объектов незавершенного строительства, </w:t>
      </w:r>
      <w:proofErr w:type="spellStart"/>
      <w:r w:rsidR="00177240" w:rsidRPr="00177240">
        <w:rPr>
          <w:rFonts w:ascii="Times New Roman" w:hAnsi="Times New Roman" w:cs="Times New Roman"/>
          <w:bCs/>
          <w:sz w:val="28"/>
          <w:szCs w:val="28"/>
        </w:rPr>
        <w:t>машино</w:t>
      </w:r>
      <w:proofErr w:type="spellEnd"/>
      <w:r w:rsidR="00177240" w:rsidRPr="00177240">
        <w:rPr>
          <w:rFonts w:ascii="Times New Roman" w:hAnsi="Times New Roman" w:cs="Times New Roman"/>
          <w:bCs/>
          <w:sz w:val="28"/>
          <w:szCs w:val="28"/>
        </w:rPr>
        <w:t>-мест</w:t>
      </w:r>
      <w:r w:rsidR="00711B96" w:rsidRPr="00177240">
        <w:rPr>
          <w:rFonts w:ascii="Times New Roman" w:hAnsi="Times New Roman" w:cs="Times New Roman"/>
          <w:bCs/>
          <w:sz w:val="28"/>
          <w:szCs w:val="28"/>
        </w:rPr>
        <w:t>, расположенных на территории Ярославской области</w:t>
      </w:r>
      <w:r w:rsidRPr="00177240">
        <w:rPr>
          <w:rFonts w:ascii="Times New Roman" w:hAnsi="Times New Roman" w:cs="Times New Roman"/>
          <w:sz w:val="28"/>
          <w:szCs w:val="28"/>
        </w:rPr>
        <w:t xml:space="preserve">, утверждены приказом </w:t>
      </w:r>
      <w:r w:rsidR="00177240" w:rsidRPr="00177240">
        <w:rPr>
          <w:rFonts w:ascii="Times New Roman" w:hAnsi="Times New Roman" w:cs="Times New Roman"/>
          <w:sz w:val="28"/>
          <w:szCs w:val="28"/>
        </w:rPr>
        <w:t>министерства</w:t>
      </w:r>
      <w:r w:rsidRPr="00177240">
        <w:rPr>
          <w:rFonts w:ascii="Times New Roman" w:hAnsi="Times New Roman" w:cs="Times New Roman"/>
          <w:sz w:val="28"/>
          <w:szCs w:val="28"/>
        </w:rPr>
        <w:t xml:space="preserve"> от </w:t>
      </w:r>
      <w:r w:rsidR="00177240" w:rsidRPr="00177240">
        <w:rPr>
          <w:rFonts w:ascii="Times New Roman" w:hAnsi="Times New Roman" w:cs="Times New Roman"/>
          <w:sz w:val="28"/>
          <w:szCs w:val="28"/>
        </w:rPr>
        <w:t>10</w:t>
      </w:r>
      <w:r w:rsidRPr="00177240">
        <w:rPr>
          <w:rFonts w:ascii="Times New Roman" w:hAnsi="Times New Roman" w:cs="Times New Roman"/>
          <w:sz w:val="28"/>
          <w:szCs w:val="28"/>
        </w:rPr>
        <w:t>.1</w:t>
      </w:r>
      <w:r w:rsidR="00177240" w:rsidRPr="00177240">
        <w:rPr>
          <w:rFonts w:ascii="Times New Roman" w:hAnsi="Times New Roman" w:cs="Times New Roman"/>
          <w:sz w:val="28"/>
          <w:szCs w:val="28"/>
        </w:rPr>
        <w:t>0</w:t>
      </w:r>
      <w:r w:rsidRPr="00177240">
        <w:rPr>
          <w:rFonts w:ascii="Times New Roman" w:hAnsi="Times New Roman" w:cs="Times New Roman"/>
          <w:sz w:val="28"/>
          <w:szCs w:val="28"/>
        </w:rPr>
        <w:t>.20</w:t>
      </w:r>
      <w:r w:rsidR="004F695D" w:rsidRPr="00177240">
        <w:rPr>
          <w:rFonts w:ascii="Times New Roman" w:hAnsi="Times New Roman" w:cs="Times New Roman"/>
          <w:sz w:val="28"/>
          <w:szCs w:val="28"/>
        </w:rPr>
        <w:t>2</w:t>
      </w:r>
      <w:r w:rsidR="00177240" w:rsidRPr="00177240">
        <w:rPr>
          <w:rFonts w:ascii="Times New Roman" w:hAnsi="Times New Roman" w:cs="Times New Roman"/>
          <w:sz w:val="28"/>
          <w:szCs w:val="28"/>
        </w:rPr>
        <w:t>3</w:t>
      </w:r>
      <w:r w:rsidRPr="00177240">
        <w:rPr>
          <w:rFonts w:ascii="Times New Roman" w:hAnsi="Times New Roman" w:cs="Times New Roman"/>
          <w:sz w:val="28"/>
          <w:szCs w:val="28"/>
        </w:rPr>
        <w:t xml:space="preserve"> №</w:t>
      </w:r>
      <w:r w:rsidR="00177240" w:rsidRPr="00177240">
        <w:rPr>
          <w:rFonts w:ascii="Times New Roman" w:hAnsi="Times New Roman" w:cs="Times New Roman"/>
          <w:sz w:val="28"/>
          <w:szCs w:val="28"/>
        </w:rPr>
        <w:t>26</w:t>
      </w:r>
      <w:r w:rsidRPr="00177240">
        <w:rPr>
          <w:rFonts w:ascii="Times New Roman" w:hAnsi="Times New Roman" w:cs="Times New Roman"/>
          <w:sz w:val="28"/>
          <w:szCs w:val="28"/>
        </w:rPr>
        <w:t>-н (далее – Приказ №</w:t>
      </w:r>
      <w:r w:rsidR="00177240" w:rsidRPr="00177240">
        <w:rPr>
          <w:rFonts w:ascii="Times New Roman" w:hAnsi="Times New Roman" w:cs="Times New Roman"/>
          <w:sz w:val="28"/>
          <w:szCs w:val="28"/>
        </w:rPr>
        <w:t>26</w:t>
      </w:r>
      <w:r w:rsidRPr="00177240">
        <w:rPr>
          <w:rFonts w:ascii="Times New Roman" w:hAnsi="Times New Roman" w:cs="Times New Roman"/>
          <w:sz w:val="28"/>
          <w:szCs w:val="28"/>
        </w:rPr>
        <w:t>-н).</w:t>
      </w:r>
    </w:p>
    <w:p w14:paraId="6172B6D6" w14:textId="0C88D87B" w:rsidR="006D40E9" w:rsidRPr="00177240" w:rsidRDefault="006D40E9" w:rsidP="00D83C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Официальное опубликование Приказа №</w:t>
      </w:r>
      <w:r w:rsidR="00177240" w:rsidRPr="00177240">
        <w:rPr>
          <w:rFonts w:ascii="Times New Roman" w:hAnsi="Times New Roman" w:cs="Times New Roman"/>
          <w:sz w:val="28"/>
          <w:szCs w:val="28"/>
        </w:rPr>
        <w:t>26-</w:t>
      </w:r>
      <w:r w:rsidRPr="00177240">
        <w:rPr>
          <w:rFonts w:ascii="Times New Roman" w:hAnsi="Times New Roman" w:cs="Times New Roman"/>
          <w:sz w:val="28"/>
          <w:szCs w:val="28"/>
        </w:rPr>
        <w:t xml:space="preserve">н осуществлено </w:t>
      </w:r>
      <w:r w:rsidR="00177240" w:rsidRPr="00177240">
        <w:rPr>
          <w:rFonts w:ascii="Times New Roman" w:hAnsi="Times New Roman" w:cs="Times New Roman"/>
          <w:sz w:val="28"/>
          <w:szCs w:val="28"/>
        </w:rPr>
        <w:t>13</w:t>
      </w:r>
      <w:r w:rsidR="00522439" w:rsidRPr="00177240">
        <w:rPr>
          <w:rFonts w:ascii="Times New Roman" w:hAnsi="Times New Roman" w:cs="Times New Roman"/>
          <w:sz w:val="28"/>
          <w:szCs w:val="28"/>
        </w:rPr>
        <w:t>.1</w:t>
      </w:r>
      <w:r w:rsidR="00177240" w:rsidRPr="00177240">
        <w:rPr>
          <w:rFonts w:ascii="Times New Roman" w:hAnsi="Times New Roman" w:cs="Times New Roman"/>
          <w:sz w:val="28"/>
          <w:szCs w:val="28"/>
        </w:rPr>
        <w:t>0</w:t>
      </w:r>
      <w:r w:rsidR="00522439" w:rsidRPr="00177240">
        <w:rPr>
          <w:rFonts w:ascii="Times New Roman" w:hAnsi="Times New Roman" w:cs="Times New Roman"/>
          <w:sz w:val="28"/>
          <w:szCs w:val="28"/>
        </w:rPr>
        <w:t>.202</w:t>
      </w:r>
      <w:r w:rsidR="00177240" w:rsidRPr="00177240">
        <w:rPr>
          <w:rFonts w:ascii="Times New Roman" w:hAnsi="Times New Roman" w:cs="Times New Roman"/>
          <w:sz w:val="28"/>
          <w:szCs w:val="28"/>
        </w:rPr>
        <w:t>3</w:t>
      </w:r>
      <w:r w:rsidR="00522439" w:rsidRPr="00177240">
        <w:rPr>
          <w:rFonts w:ascii="Times New Roman" w:hAnsi="Times New Roman" w:cs="Times New Roman"/>
          <w:sz w:val="28"/>
          <w:szCs w:val="28"/>
        </w:rPr>
        <w:t xml:space="preserve"> </w:t>
      </w:r>
      <w:r w:rsidR="004F695D" w:rsidRPr="00177240">
        <w:rPr>
          <w:rFonts w:ascii="Times New Roman" w:hAnsi="Times New Roman" w:cs="Times New Roman"/>
          <w:sz w:val="28"/>
          <w:szCs w:val="28"/>
        </w:rPr>
        <w:t>на Официальном интернет-портале правовой информации http://www.pravo.gov.ru</w:t>
      </w:r>
      <w:r w:rsidRPr="00177240">
        <w:rPr>
          <w:rFonts w:ascii="Times New Roman" w:hAnsi="Times New Roman" w:cs="Times New Roman"/>
          <w:sz w:val="28"/>
          <w:szCs w:val="28"/>
        </w:rPr>
        <w:t>, также Приказ №</w:t>
      </w:r>
      <w:r w:rsidR="00177240" w:rsidRPr="00177240">
        <w:rPr>
          <w:rFonts w:ascii="Times New Roman" w:hAnsi="Times New Roman" w:cs="Times New Roman"/>
          <w:sz w:val="28"/>
          <w:szCs w:val="28"/>
        </w:rPr>
        <w:t>26</w:t>
      </w:r>
      <w:r w:rsidRPr="00177240">
        <w:rPr>
          <w:rFonts w:ascii="Times New Roman" w:hAnsi="Times New Roman" w:cs="Times New Roman"/>
          <w:sz w:val="28"/>
          <w:szCs w:val="28"/>
        </w:rPr>
        <w:t>-н размещен на сайте</w:t>
      </w:r>
      <w:r w:rsidR="00D83C1E" w:rsidRPr="00177240">
        <w:rPr>
          <w:rFonts w:ascii="Times New Roman" w:hAnsi="Times New Roman" w:cs="Times New Roman"/>
          <w:sz w:val="28"/>
          <w:szCs w:val="28"/>
        </w:rPr>
        <w:t xml:space="preserve"> </w:t>
      </w:r>
      <w:r w:rsidR="00177240" w:rsidRPr="00177240">
        <w:rPr>
          <w:rFonts w:ascii="Times New Roman" w:hAnsi="Times New Roman" w:cs="Times New Roman"/>
          <w:sz w:val="28"/>
          <w:szCs w:val="28"/>
        </w:rPr>
        <w:t>министерства</w:t>
      </w:r>
    </w:p>
    <w:p w14:paraId="1B131657" w14:textId="77777777" w:rsidR="00177240" w:rsidRPr="00177240" w:rsidRDefault="00177240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 xml:space="preserve">https://www.yarregion.ru/depts/dugi/Pages/kad_oz_ob_ned/%d0%93%d0%9a%d0%9e-2023.aspx </w:t>
      </w:r>
    </w:p>
    <w:p w14:paraId="08DD22B0" w14:textId="1F5578B8" w:rsidR="004F695D" w:rsidRPr="00177240" w:rsidRDefault="006D40E9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Приказ №</w:t>
      </w:r>
      <w:r w:rsidR="00177240" w:rsidRPr="00177240">
        <w:rPr>
          <w:rFonts w:ascii="Times New Roman" w:hAnsi="Times New Roman" w:cs="Times New Roman"/>
          <w:sz w:val="28"/>
          <w:szCs w:val="28"/>
        </w:rPr>
        <w:t>26</w:t>
      </w:r>
      <w:r w:rsidRPr="00177240">
        <w:rPr>
          <w:rFonts w:ascii="Times New Roman" w:hAnsi="Times New Roman" w:cs="Times New Roman"/>
          <w:sz w:val="28"/>
          <w:szCs w:val="28"/>
        </w:rPr>
        <w:t xml:space="preserve">-н </w:t>
      </w:r>
      <w:r w:rsidR="004F695D" w:rsidRPr="00177240">
        <w:rPr>
          <w:rFonts w:ascii="Times New Roman" w:hAnsi="Times New Roman" w:cs="Times New Roman"/>
          <w:sz w:val="28"/>
          <w:szCs w:val="28"/>
        </w:rPr>
        <w:t xml:space="preserve">вступает в силу по истечении одного месяца после дня его официального опубликования и применяется с 1 января </w:t>
      </w:r>
      <w:r w:rsidR="00F25A9C" w:rsidRPr="00177240">
        <w:rPr>
          <w:rFonts w:ascii="Times New Roman" w:hAnsi="Times New Roman" w:cs="Times New Roman"/>
          <w:sz w:val="28"/>
          <w:szCs w:val="28"/>
        </w:rPr>
        <w:t>202</w:t>
      </w:r>
      <w:r w:rsidR="00177240" w:rsidRPr="00177240">
        <w:rPr>
          <w:rFonts w:ascii="Times New Roman" w:hAnsi="Times New Roman" w:cs="Times New Roman"/>
          <w:sz w:val="28"/>
          <w:szCs w:val="28"/>
        </w:rPr>
        <w:t>4</w:t>
      </w:r>
      <w:r w:rsidR="00F25A9C" w:rsidRPr="0017724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6885F7A" w14:textId="77777777" w:rsidR="004F695D" w:rsidRPr="00177240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Бюджетное учреждение осуществляет прием обращений об исправлении ошибок, допущенных при определении кадастровой стоимости, на основании положений статьи 21 Федерального закона № 237-ФЗ.</w:t>
      </w:r>
    </w:p>
    <w:p w14:paraId="58C3A53C" w14:textId="2F704B38" w:rsidR="004F695D" w:rsidRPr="00177240" w:rsidRDefault="004F695D" w:rsidP="004F69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С обращением об исправлении ошибок в бюджетное учреждение вправе обратиться</w:t>
      </w:r>
      <w:r w:rsidR="00522439" w:rsidRPr="00177240">
        <w:rPr>
          <w:rFonts w:ascii="Times New Roman" w:hAnsi="Times New Roman" w:cs="Times New Roman"/>
          <w:sz w:val="28"/>
          <w:szCs w:val="28"/>
        </w:rPr>
        <w:t xml:space="preserve"> любые</w:t>
      </w:r>
      <w:r w:rsidRPr="00177240">
        <w:rPr>
          <w:rFonts w:ascii="Times New Roman" w:hAnsi="Times New Roman" w:cs="Times New Roman"/>
          <w:sz w:val="28"/>
          <w:szCs w:val="28"/>
        </w:rPr>
        <w:t xml:space="preserve"> юридические лица и физические лица, а также органы государственной власти и органы местного самоуправления.</w:t>
      </w:r>
    </w:p>
    <w:p w14:paraId="64A6C76F" w14:textId="77777777" w:rsidR="004F695D" w:rsidRPr="00177240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 xml:space="preserve">Способы подачи обращений: </w:t>
      </w:r>
    </w:p>
    <w:p w14:paraId="6D3DE8F4" w14:textId="471276FE" w:rsidR="004F695D" w:rsidRPr="00177240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1. При личном обращении в ГБУ ЯО «Центр кадастровой оценки</w:t>
      </w:r>
      <w:r w:rsidR="00711B96" w:rsidRPr="00177240">
        <w:rPr>
          <w:rFonts w:ascii="Times New Roman" w:hAnsi="Times New Roman" w:cs="Times New Roman"/>
          <w:sz w:val="28"/>
          <w:szCs w:val="28"/>
        </w:rPr>
        <w:t xml:space="preserve"> и</w:t>
      </w:r>
      <w:r w:rsidRPr="00177240">
        <w:rPr>
          <w:rFonts w:ascii="Times New Roman" w:hAnsi="Times New Roman" w:cs="Times New Roman"/>
          <w:sz w:val="28"/>
          <w:szCs w:val="28"/>
        </w:rPr>
        <w:t xml:space="preserve"> рекламы» по адресу: г. Ярославль, ул. Чехова, дом 41Б. Время приема: пн.-чт. с </w:t>
      </w:r>
      <w:r w:rsidR="00711B96" w:rsidRPr="00177240">
        <w:rPr>
          <w:rFonts w:ascii="Times New Roman" w:hAnsi="Times New Roman" w:cs="Times New Roman"/>
          <w:sz w:val="28"/>
          <w:szCs w:val="28"/>
        </w:rPr>
        <w:t>08</w:t>
      </w:r>
      <w:r w:rsidRPr="00177240">
        <w:rPr>
          <w:rFonts w:ascii="Times New Roman" w:hAnsi="Times New Roman" w:cs="Times New Roman"/>
          <w:sz w:val="28"/>
          <w:szCs w:val="28"/>
        </w:rPr>
        <w:t>:</w:t>
      </w:r>
      <w:r w:rsidR="00711B96" w:rsidRPr="00177240">
        <w:rPr>
          <w:rFonts w:ascii="Times New Roman" w:hAnsi="Times New Roman" w:cs="Times New Roman"/>
          <w:sz w:val="28"/>
          <w:szCs w:val="28"/>
        </w:rPr>
        <w:t>30 до 17:3</w:t>
      </w:r>
      <w:r w:rsidRPr="00177240">
        <w:rPr>
          <w:rFonts w:ascii="Times New Roman" w:hAnsi="Times New Roman" w:cs="Times New Roman"/>
          <w:sz w:val="28"/>
          <w:szCs w:val="28"/>
        </w:rPr>
        <w:t xml:space="preserve">0, пт. с </w:t>
      </w:r>
      <w:r w:rsidR="00711B96" w:rsidRPr="00177240">
        <w:rPr>
          <w:rFonts w:ascii="Times New Roman" w:hAnsi="Times New Roman" w:cs="Times New Roman"/>
          <w:sz w:val="28"/>
          <w:szCs w:val="28"/>
        </w:rPr>
        <w:t>08:30</w:t>
      </w:r>
      <w:r w:rsidRPr="00177240">
        <w:rPr>
          <w:rFonts w:ascii="Times New Roman" w:hAnsi="Times New Roman" w:cs="Times New Roman"/>
          <w:sz w:val="28"/>
          <w:szCs w:val="28"/>
        </w:rPr>
        <w:t xml:space="preserve"> до 16</w:t>
      </w:r>
      <w:r w:rsidR="00711B96" w:rsidRPr="00177240">
        <w:rPr>
          <w:rFonts w:ascii="Times New Roman" w:hAnsi="Times New Roman" w:cs="Times New Roman"/>
          <w:sz w:val="28"/>
          <w:szCs w:val="28"/>
        </w:rPr>
        <w:t>:30</w:t>
      </w:r>
      <w:r w:rsidRPr="00177240">
        <w:rPr>
          <w:rFonts w:ascii="Times New Roman" w:hAnsi="Times New Roman" w:cs="Times New Roman"/>
          <w:sz w:val="28"/>
          <w:szCs w:val="28"/>
        </w:rPr>
        <w:t>, перерыв на обед 12:00-1</w:t>
      </w:r>
      <w:r w:rsidR="00711B96" w:rsidRPr="00177240">
        <w:rPr>
          <w:rFonts w:ascii="Times New Roman" w:hAnsi="Times New Roman" w:cs="Times New Roman"/>
          <w:sz w:val="28"/>
          <w:szCs w:val="28"/>
        </w:rPr>
        <w:t>2</w:t>
      </w:r>
      <w:r w:rsidRPr="00177240">
        <w:rPr>
          <w:rFonts w:ascii="Times New Roman" w:hAnsi="Times New Roman" w:cs="Times New Roman"/>
          <w:sz w:val="28"/>
          <w:szCs w:val="28"/>
        </w:rPr>
        <w:t>:</w:t>
      </w:r>
      <w:r w:rsidR="00711B96" w:rsidRPr="00177240">
        <w:rPr>
          <w:rFonts w:ascii="Times New Roman" w:hAnsi="Times New Roman" w:cs="Times New Roman"/>
          <w:sz w:val="28"/>
          <w:szCs w:val="28"/>
        </w:rPr>
        <w:t>48</w:t>
      </w:r>
      <w:r w:rsidRPr="001772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1ECD9A" w14:textId="4E583F27" w:rsidR="004F695D" w:rsidRPr="00177240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2. Почтовым отправлением в адрес ГБУ ЯО «Центр кадастровой оценки</w:t>
      </w:r>
      <w:r w:rsidR="00711B96" w:rsidRPr="00177240">
        <w:rPr>
          <w:rFonts w:ascii="Times New Roman" w:hAnsi="Times New Roman" w:cs="Times New Roman"/>
          <w:sz w:val="28"/>
          <w:szCs w:val="28"/>
        </w:rPr>
        <w:t xml:space="preserve"> и</w:t>
      </w:r>
      <w:r w:rsidRPr="00177240">
        <w:rPr>
          <w:rFonts w:ascii="Times New Roman" w:hAnsi="Times New Roman" w:cs="Times New Roman"/>
          <w:sz w:val="28"/>
          <w:szCs w:val="28"/>
        </w:rPr>
        <w:t xml:space="preserve"> рекламы»: 150054, г. Ярославль, ул. Чехова, дом 41Б. </w:t>
      </w:r>
    </w:p>
    <w:p w14:paraId="67C27B9D" w14:textId="77777777" w:rsidR="006D40E9" w:rsidRPr="00177240" w:rsidRDefault="004F695D" w:rsidP="006D40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3. В форме электронного документа,</w:t>
      </w:r>
      <w:r w:rsidRPr="00177240">
        <w:rPr>
          <w:sz w:val="28"/>
          <w:szCs w:val="28"/>
        </w:rPr>
        <w:t xml:space="preserve"> </w:t>
      </w:r>
      <w:r w:rsidRPr="00177240">
        <w:rPr>
          <w:rFonts w:ascii="Times New Roman" w:hAnsi="Times New Roman" w:cs="Times New Roman"/>
          <w:sz w:val="28"/>
          <w:szCs w:val="28"/>
        </w:rPr>
        <w:t xml:space="preserve">заверенного электронной цифровой подписью заявителя, на электронный адрес: </w:t>
      </w:r>
      <w:hyperlink r:id="rId5" w:history="1">
        <w:r w:rsidRPr="00177240">
          <w:rPr>
            <w:rStyle w:val="a6"/>
            <w:rFonts w:ascii="Times New Roman" w:hAnsi="Times New Roman" w:cs="Times New Roman"/>
            <w:sz w:val="28"/>
            <w:szCs w:val="28"/>
          </w:rPr>
          <w:t>infocko76@yarregion.ru</w:t>
        </w:r>
      </w:hyperlink>
      <w:r w:rsidRPr="00177240">
        <w:rPr>
          <w:rFonts w:ascii="Times New Roman" w:hAnsi="Times New Roman" w:cs="Times New Roman"/>
          <w:sz w:val="28"/>
          <w:szCs w:val="28"/>
        </w:rPr>
        <w:t>.</w:t>
      </w:r>
    </w:p>
    <w:p w14:paraId="44AE4FB8" w14:textId="4CF63816" w:rsidR="00314A23" w:rsidRPr="00177240" w:rsidRDefault="000B7CE8" w:rsidP="001772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240">
        <w:rPr>
          <w:rFonts w:ascii="Times New Roman" w:hAnsi="Times New Roman" w:cs="Times New Roman"/>
          <w:sz w:val="28"/>
          <w:szCs w:val="28"/>
        </w:rPr>
        <w:t>Рекомендуемые формы обращений и инструкция по их подаче размещены на сайте бюджетного учреждения</w:t>
      </w:r>
      <w:r w:rsidR="00522439" w:rsidRPr="00177240">
        <w:rPr>
          <w:rFonts w:ascii="Times New Roman" w:hAnsi="Times New Roman" w:cs="Times New Roman"/>
          <w:sz w:val="28"/>
          <w:szCs w:val="28"/>
        </w:rPr>
        <w:t xml:space="preserve"> - </w:t>
      </w:r>
      <w:r w:rsidRPr="00177240">
        <w:rPr>
          <w:rFonts w:ascii="Times New Roman" w:hAnsi="Times New Roman" w:cs="Times New Roman"/>
          <w:sz w:val="28"/>
          <w:szCs w:val="28"/>
        </w:rPr>
        <w:t xml:space="preserve">  </w:t>
      </w:r>
      <w:r w:rsidR="00711B96" w:rsidRPr="00177240">
        <w:rPr>
          <w:rFonts w:ascii="Times New Roman" w:hAnsi="Times New Roman" w:cs="Times New Roman"/>
          <w:sz w:val="28"/>
          <w:szCs w:val="28"/>
        </w:rPr>
        <w:t xml:space="preserve">https://www.yarregion.ru/depts/cko/Pages/Blanki.aspx </w:t>
      </w:r>
      <w:bookmarkStart w:id="0" w:name="_GoBack"/>
      <w:bookmarkEnd w:id="0"/>
    </w:p>
    <w:sectPr w:rsidR="00314A23" w:rsidRPr="00177240" w:rsidSect="00B50803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77534"/>
    <w:multiLevelType w:val="hybridMultilevel"/>
    <w:tmpl w:val="D7E61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7114F3"/>
    <w:multiLevelType w:val="hybridMultilevel"/>
    <w:tmpl w:val="FA183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B6"/>
    <w:rsid w:val="00005557"/>
    <w:rsid w:val="0004607B"/>
    <w:rsid w:val="000B7CE8"/>
    <w:rsid w:val="00177240"/>
    <w:rsid w:val="001939AF"/>
    <w:rsid w:val="00212C5E"/>
    <w:rsid w:val="002432B6"/>
    <w:rsid w:val="00253E99"/>
    <w:rsid w:val="002730C1"/>
    <w:rsid w:val="002C2408"/>
    <w:rsid w:val="00305FEA"/>
    <w:rsid w:val="00314A23"/>
    <w:rsid w:val="0044379C"/>
    <w:rsid w:val="004D083A"/>
    <w:rsid w:val="004D0C8C"/>
    <w:rsid w:val="004D3C27"/>
    <w:rsid w:val="004E4B1D"/>
    <w:rsid w:val="004F695D"/>
    <w:rsid w:val="00522439"/>
    <w:rsid w:val="00541ACE"/>
    <w:rsid w:val="006D40E9"/>
    <w:rsid w:val="006F6EE2"/>
    <w:rsid w:val="00711B96"/>
    <w:rsid w:val="007239EF"/>
    <w:rsid w:val="007E6A2F"/>
    <w:rsid w:val="008140F3"/>
    <w:rsid w:val="00850CB6"/>
    <w:rsid w:val="008B614D"/>
    <w:rsid w:val="00933008"/>
    <w:rsid w:val="00967F36"/>
    <w:rsid w:val="00A73FE6"/>
    <w:rsid w:val="00B50803"/>
    <w:rsid w:val="00C55FD2"/>
    <w:rsid w:val="00C80FC8"/>
    <w:rsid w:val="00CA58FC"/>
    <w:rsid w:val="00CC6AF6"/>
    <w:rsid w:val="00D47107"/>
    <w:rsid w:val="00D83C1E"/>
    <w:rsid w:val="00DA2235"/>
    <w:rsid w:val="00DB4E02"/>
    <w:rsid w:val="00DF2E1F"/>
    <w:rsid w:val="00E3448A"/>
    <w:rsid w:val="00F25A9C"/>
    <w:rsid w:val="00F70B1C"/>
    <w:rsid w:val="00FA6E47"/>
    <w:rsid w:val="00FE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398F"/>
  <w15:docId w15:val="{A9B81353-6724-4A6B-B739-1C3C5D12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2B6"/>
    <w:rPr>
      <w:b/>
      <w:bCs/>
    </w:rPr>
  </w:style>
  <w:style w:type="paragraph" w:styleId="a5">
    <w:name w:val="List Paragraph"/>
    <w:basedOn w:val="a"/>
    <w:uiPriority w:val="34"/>
    <w:qFormat/>
    <w:rsid w:val="00D4710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1ACE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DB4E0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4E0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B4E0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B4E0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B4E0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B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cko76@yar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НиколаеваТБ</dc:creator>
  <cp:lastModifiedBy>НиколаеваТБ</cp:lastModifiedBy>
  <cp:revision>2</cp:revision>
  <dcterms:created xsi:type="dcterms:W3CDTF">2023-10-26T08:17:00Z</dcterms:created>
  <dcterms:modified xsi:type="dcterms:W3CDTF">2023-10-26T08:17:00Z</dcterms:modified>
</cp:coreProperties>
</file>