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58" w:rsidRDefault="003B4858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B4858" w:rsidRDefault="003B4858" w:rsidP="00652EB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B4858" w:rsidRPr="000E3520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Извещение</w:t>
      </w:r>
    </w:p>
    <w:p w:rsidR="003B4858" w:rsidRPr="000E3520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проведении аукциона</w:t>
      </w:r>
    </w:p>
    <w:p w:rsidR="003B4858" w:rsidRPr="00E5142D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на территории городского округа</w:t>
      </w:r>
      <w:r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724C70"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города</w:t>
      </w:r>
      <w:r w:rsid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Переславля-Залесского Ярославской области </w:t>
      </w:r>
    </w:p>
    <w:p w:rsidR="003B4858" w:rsidRDefault="003B4858" w:rsidP="003B4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zh-CN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45"/>
      </w:tblGrid>
      <w:tr w:rsidR="00687FF0" w:rsidTr="00687FF0">
        <w:tc>
          <w:tcPr>
            <w:tcW w:w="3936" w:type="dxa"/>
          </w:tcPr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Дата начала приема заявок: </w:t>
            </w: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ab/>
            </w:r>
          </w:p>
        </w:tc>
        <w:tc>
          <w:tcPr>
            <w:tcW w:w="6945" w:type="dxa"/>
          </w:tcPr>
          <w:p w:rsidR="00687FF0" w:rsidRPr="003B4858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0</w:t>
            </w:r>
            <w:r w:rsidR="00572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6</w:t>
            </w:r>
            <w:r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0</w:t>
            </w:r>
            <w:r w:rsidR="009E2E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6</w:t>
            </w:r>
            <w:r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8</w:t>
            </w:r>
            <w:r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г.</w:t>
            </w: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687FF0" w:rsidTr="00687FF0">
        <w:tc>
          <w:tcPr>
            <w:tcW w:w="3936" w:type="dxa"/>
          </w:tcPr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окончания приема заявок</w:t>
            </w:r>
          </w:p>
        </w:tc>
        <w:tc>
          <w:tcPr>
            <w:tcW w:w="6945" w:type="dxa"/>
          </w:tcPr>
          <w:p w:rsidR="00687FF0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0</w:t>
            </w:r>
            <w:r w:rsidR="009E2E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.0</w:t>
            </w:r>
            <w:r w:rsidR="009E2E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.2018 г.</w:t>
            </w:r>
          </w:p>
          <w:p w:rsidR="00687FF0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687FF0" w:rsidTr="00687FF0">
        <w:tc>
          <w:tcPr>
            <w:tcW w:w="3936" w:type="dxa"/>
          </w:tcPr>
          <w:p w:rsidR="00687FF0" w:rsidRDefault="00687FF0" w:rsidP="00687FF0">
            <w:pPr>
              <w:tabs>
                <w:tab w:val="left" w:pos="645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аукциона:</w:t>
            </w: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945" w:type="dxa"/>
          </w:tcPr>
          <w:p w:rsidR="00687FF0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по Лотам 1 - </w:t>
            </w:r>
            <w:r w:rsidR="009E2E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– 0</w:t>
            </w:r>
            <w:r w:rsidR="00572C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.0</w:t>
            </w:r>
            <w:r w:rsidR="009E2E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.2018 в 10 час. 00 мин;</w:t>
            </w:r>
          </w:p>
          <w:p w:rsidR="007341BD" w:rsidRDefault="007341BD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687FF0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</w:tbl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</w:p>
    <w:p w:rsidR="008A1C0C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: </w:t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  <w:t xml:space="preserve"> </w:t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</w:p>
    <w:p w:rsidR="008A1C0C" w:rsidRPr="008A1C0C" w:rsidRDefault="008A1C0C" w:rsidP="008A1C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Pr="00724C70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724C70" w:rsidRPr="00724C70" w:rsidRDefault="00724C70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sectPr w:rsidR="003B4858" w:rsidRPr="003B4858">
          <w:footerReference w:type="default" r:id="rId8"/>
          <w:pgSz w:w="11906" w:h="16838"/>
          <w:pgMar w:top="843" w:right="566" w:bottom="709" w:left="993" w:header="567" w:footer="851" w:gutter="0"/>
          <w:pgNumType w:start="1"/>
          <w:cols w:space="720"/>
        </w:sectPr>
      </w:pPr>
    </w:p>
    <w:p w:rsidR="00724C70" w:rsidRDefault="00724C70" w:rsidP="00DA16A7">
      <w:pPr>
        <w:pStyle w:val="2"/>
        <w:numPr>
          <w:ilvl w:val="0"/>
          <w:numId w:val="25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0" w:name="_Toc472956579"/>
      <w:r>
        <w:rPr>
          <w:rFonts w:ascii="Times New Roman" w:hAnsi="Times New Roman" w:cs="Times New Roman"/>
          <w:i w:val="0"/>
          <w:sz w:val="26"/>
          <w:szCs w:val="26"/>
        </w:rPr>
        <w:lastRenderedPageBreak/>
        <w:t>Сведения об аукционе</w:t>
      </w:r>
      <w:bookmarkEnd w:id="0"/>
    </w:p>
    <w:p w:rsidR="00724C70" w:rsidRDefault="00724C70" w:rsidP="00724C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A1C0C" w:rsidRDefault="00143EC7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 в соответствии с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Правилами размещения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демонтажа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нестационарных торговых объектов на территории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городского округа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города Переславля-Залесского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Ярославской области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утвержденным постановлением Администрации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городского округа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Переславля-Залесского от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ПОС.03-1695/17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схемой размещения нестационарных торговых объектов на территории города Переславля-Залесского, утвержденной постановлением Администрации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городского округа города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Переславля-Залесского от 2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 ПОС.03-1856/17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проводит аукцион с открытой формой подачи предложений о цене за право  размещения нестационарного торгового объекта  на территории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городского округа города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Переславля-Залесского в соответствии с лотами на следующие объекты:</w:t>
      </w:r>
    </w:p>
    <w:p w:rsidR="009E2ED8" w:rsidRPr="00252513" w:rsidRDefault="009E2ED8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E2ED8" w:rsidRPr="009E2ED8" w:rsidRDefault="009E2ED8" w:rsidP="009E2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</w:pPr>
      <w:r w:rsidRPr="009E2E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1: ул. </w:t>
      </w:r>
      <w:r w:rsidRPr="009E2E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Строителей, возле дома 38,</w:t>
      </w:r>
      <w:r w:rsidRPr="009E2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2ED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тип торгового объекта – </w:t>
      </w:r>
      <w:r w:rsidRPr="009E2ED8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бахчевой развал</w:t>
      </w:r>
      <w:r w:rsidRPr="009E2ED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; вид – </w:t>
      </w:r>
      <w:r w:rsidRPr="009E2ED8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сезонные бахчевые культуры</w:t>
      </w:r>
      <w:r w:rsidRPr="009E2ED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площадью 20 </w:t>
      </w:r>
      <w:proofErr w:type="spellStart"/>
      <w:r w:rsidRPr="009E2ED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9E2ED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срок размещения объекта – </w:t>
      </w:r>
      <w:r w:rsidRPr="009E2ED8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 xml:space="preserve">с 1 июля по 1 ноября 2018 г.; </w:t>
      </w:r>
    </w:p>
    <w:p w:rsidR="009E2ED8" w:rsidRPr="009E2ED8" w:rsidRDefault="009E2ED8" w:rsidP="009E2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</w:pPr>
      <w:r w:rsidRPr="009E2E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2: ул. </w:t>
      </w:r>
      <w:r w:rsidRPr="009E2E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Свободы, возле дома 64А,</w:t>
      </w:r>
      <w:r w:rsidRPr="009E2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2ED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тип торгового объекта – </w:t>
      </w:r>
      <w:r w:rsidRPr="009E2ED8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бахчевой развал</w:t>
      </w:r>
      <w:r w:rsidRPr="009E2ED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; вид – </w:t>
      </w:r>
      <w:r w:rsidRPr="009E2ED8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сезонные бахчевые культуры</w:t>
      </w:r>
      <w:r w:rsidRPr="009E2ED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площадью 20 </w:t>
      </w:r>
      <w:proofErr w:type="spellStart"/>
      <w:r w:rsidRPr="009E2ED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9E2ED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срок размещения объекта – </w:t>
      </w:r>
      <w:r w:rsidRPr="009E2ED8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 xml:space="preserve">с 1 июля по 1 ноября 2018 г.; </w:t>
      </w:r>
    </w:p>
    <w:p w:rsidR="009E2ED8" w:rsidRDefault="009E2ED8" w:rsidP="009E2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</w:pPr>
      <w:r w:rsidRPr="009E2E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3: пер. Кривоколенный</w:t>
      </w:r>
      <w:r w:rsidRPr="009E2E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возле дома 6,</w:t>
      </w:r>
      <w:r w:rsidRPr="009E2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2ED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тип торгового объекта – </w:t>
      </w:r>
      <w:r w:rsidRPr="009E2ED8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бахчевой развал</w:t>
      </w:r>
      <w:r w:rsidRPr="009E2ED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; вид – </w:t>
      </w:r>
      <w:r w:rsidRPr="009E2ED8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сезонные бахчевые культуры</w:t>
      </w:r>
      <w:r w:rsidRPr="009E2ED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площадью 20 </w:t>
      </w:r>
      <w:proofErr w:type="spellStart"/>
      <w:r w:rsidRPr="009E2ED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9E2ED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срок размещения объекта – </w:t>
      </w:r>
      <w:r w:rsidRPr="009E2ED8"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  <w:t>с 1 июля по 1 ноября 2018 г.</w:t>
      </w:r>
    </w:p>
    <w:p w:rsidR="009E2ED8" w:rsidRPr="009E2ED8" w:rsidRDefault="009E2ED8" w:rsidP="009E2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  <w:lang w:eastAsia="ru-RU"/>
        </w:rPr>
      </w:pPr>
    </w:p>
    <w:p w:rsidR="00087F4D" w:rsidRPr="00252513" w:rsidRDefault="00887B14" w:rsidP="00DA16A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Начальная цена </w:t>
      </w:r>
      <w:r w:rsidRPr="0025251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9E2ED8" w:rsidRDefault="00087F4D" w:rsidP="009E2ED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Лоты 1-</w:t>
      </w:r>
      <w:r w:rsidR="009E2ED8">
        <w:rPr>
          <w:rFonts w:ascii="Times New Roman" w:hAnsi="Times New Roman" w:cs="Times New Roman"/>
          <w:b/>
          <w:sz w:val="24"/>
          <w:szCs w:val="24"/>
        </w:rPr>
        <w:t>3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E2ED8">
        <w:rPr>
          <w:rFonts w:ascii="Times New Roman" w:hAnsi="Times New Roman" w:cs="Times New Roman"/>
          <w:b/>
          <w:sz w:val="24"/>
          <w:szCs w:val="24"/>
        </w:rPr>
        <w:t>22 480</w:t>
      </w:r>
      <w:r w:rsidR="009E2ED8" w:rsidRPr="00AA717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E2ED8">
        <w:rPr>
          <w:rFonts w:ascii="Times New Roman" w:hAnsi="Times New Roman" w:cs="Times New Roman"/>
          <w:b/>
          <w:sz w:val="24"/>
          <w:szCs w:val="24"/>
        </w:rPr>
        <w:t>двадцать две тысячи четыреста восемьдесят рублей</w:t>
      </w:r>
      <w:r w:rsidR="009E2ED8" w:rsidRPr="00AA717F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9E2ED8">
        <w:rPr>
          <w:rFonts w:ascii="Times New Roman" w:hAnsi="Times New Roman" w:cs="Times New Roman"/>
          <w:b/>
          <w:sz w:val="24"/>
          <w:szCs w:val="24"/>
        </w:rPr>
        <w:t>42</w:t>
      </w:r>
      <w:r w:rsidR="009E2ED8" w:rsidRPr="00AA717F">
        <w:rPr>
          <w:rFonts w:ascii="Times New Roman" w:hAnsi="Times New Roman" w:cs="Times New Roman"/>
          <w:b/>
          <w:sz w:val="24"/>
          <w:szCs w:val="24"/>
        </w:rPr>
        <w:t xml:space="preserve"> коп. за период с 1 </w:t>
      </w:r>
      <w:r w:rsidR="009E2ED8">
        <w:rPr>
          <w:rFonts w:ascii="Times New Roman" w:hAnsi="Times New Roman" w:cs="Times New Roman"/>
          <w:b/>
          <w:sz w:val="24"/>
          <w:szCs w:val="24"/>
        </w:rPr>
        <w:t>июля</w:t>
      </w:r>
      <w:r w:rsidR="009E2ED8" w:rsidRPr="00AA717F">
        <w:rPr>
          <w:rFonts w:ascii="Times New Roman" w:hAnsi="Times New Roman" w:cs="Times New Roman"/>
          <w:b/>
          <w:sz w:val="24"/>
          <w:szCs w:val="24"/>
        </w:rPr>
        <w:t xml:space="preserve"> по 1 </w:t>
      </w:r>
      <w:r w:rsidR="00572C76">
        <w:rPr>
          <w:rFonts w:ascii="Times New Roman" w:hAnsi="Times New Roman" w:cs="Times New Roman"/>
          <w:b/>
          <w:sz w:val="24"/>
          <w:szCs w:val="24"/>
        </w:rPr>
        <w:t>ноября</w:t>
      </w:r>
      <w:r w:rsidR="009E2ED8">
        <w:rPr>
          <w:rFonts w:ascii="Times New Roman" w:hAnsi="Times New Roman" w:cs="Times New Roman"/>
          <w:b/>
          <w:sz w:val="24"/>
          <w:szCs w:val="24"/>
        </w:rPr>
        <w:t xml:space="preserve"> 2018 г.</w:t>
      </w:r>
      <w:r w:rsidR="009E2ED8" w:rsidRPr="00AA717F">
        <w:rPr>
          <w:rFonts w:ascii="Times New Roman" w:hAnsi="Times New Roman" w:cs="Times New Roman"/>
          <w:b/>
          <w:sz w:val="24"/>
          <w:szCs w:val="24"/>
        </w:rPr>
        <w:t xml:space="preserve"> за каждый лот.</w:t>
      </w:r>
    </w:p>
    <w:p w:rsidR="00887B14" w:rsidRPr="00252513" w:rsidRDefault="00887B14" w:rsidP="009E2ED8">
      <w:pPr>
        <w:pStyle w:val="a3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Организатор аукциона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887B14" w:rsidRPr="00252513" w:rsidRDefault="00887B14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Шаг аукциона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887B14" w:rsidRPr="00252513" w:rsidRDefault="00887B14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участия в аукционе необходимо 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в срок не позднее </w:t>
      </w:r>
      <w:r w:rsidR="00754577"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2</w:t>
      </w:r>
      <w:r w:rsidR="009E2ED8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6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.</w:t>
      </w:r>
      <w:r w:rsidR="00017EC5"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0</w:t>
      </w:r>
      <w:r w:rsidR="009E2ED8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6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.201</w:t>
      </w:r>
      <w:r w:rsidR="00017EC5"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8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перечислить на счет 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Ярославской области (УМС г. Переславля-Залесского, л/с 05713001700) Отделение Ярославль г. Ярославль, БИК 047888001 р\</w:t>
      </w:r>
      <w:proofErr w:type="spellStart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40302810978883000027 ИНН 7608002597, КПП 760801001,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087F4D" w:rsidRPr="00252513" w:rsidRDefault="00087F4D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Лоты 1-</w:t>
      </w:r>
      <w:r w:rsidR="009E2E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– в размере </w:t>
      </w:r>
      <w:r w:rsidR="009E2E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11 240 </w:t>
      </w:r>
      <w:r w:rsidR="009E2ED8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</w:t>
      </w:r>
      <w:r w:rsidR="009E2E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одиннадцать тысяч двести сорок рублей)</w:t>
      </w:r>
      <w:r w:rsidR="004A3D0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21 коп.</w:t>
      </w:r>
      <w:r w:rsidR="009E2E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за каждый лот.</w:t>
      </w:r>
    </w:p>
    <w:p w:rsidR="00B26168" w:rsidRPr="00252513" w:rsidRDefault="00B26168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 в разделе «Назначение платежа» заявитель должен указать: задаток для аукциона и далее: дату проведения </w:t>
      </w:r>
      <w:r w:rsidR="00A238D6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и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лота.</w:t>
      </w:r>
    </w:p>
    <w:p w:rsidR="00B26168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B26168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F72E7F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bookmarkStart w:id="1" w:name="_Toc485126154"/>
    </w:p>
    <w:p w:rsidR="00724C70" w:rsidRPr="00252513" w:rsidRDefault="00724C70" w:rsidP="00F7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6A7" w:rsidRPr="00DA16A7" w:rsidRDefault="00DA16A7" w:rsidP="00DA16A7">
      <w:pPr>
        <w:pStyle w:val="aa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Место, сроки приема Заявок,</w:t>
      </w:r>
    </w:p>
    <w:p w:rsidR="00607263" w:rsidRPr="00252513" w:rsidRDefault="00607263" w:rsidP="00DA16A7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начала/окончания   рассмотрения Заявок и проведения аукциона</w:t>
      </w:r>
      <w:bookmarkEnd w:id="1"/>
    </w:p>
    <w:p w:rsidR="00607263" w:rsidRPr="00252513" w:rsidRDefault="00607263" w:rsidP="0060726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4B643A" w:rsidRPr="00DA16A7" w:rsidRDefault="00607263" w:rsidP="00DA16A7">
      <w:pPr>
        <w:widowControl w:val="0"/>
        <w:numPr>
          <w:ilvl w:val="1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приема Заявок:</w:t>
      </w:r>
    </w:p>
    <w:p w:rsidR="00607263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Ярославская область, г. Переславль-Залесский, ул. Комсомольская, д. 5 (каб.9)</w:t>
      </w:r>
    </w:p>
    <w:p w:rsidR="00DA16A7" w:rsidRPr="00DA16A7" w:rsidRDefault="00DA16A7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63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начала приема Заявок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A1C0C"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57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9E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 г.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осуществляется в рабочие дни: 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- четверг с 09 час. 00 мин. до 18 час. 00 мин.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и предпраздничные дни с 09 час. 00 мин. до 16 час. 45 мин.;</w:t>
      </w:r>
    </w:p>
    <w:p w:rsidR="00607263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перерыв с 13 часов 00 минут до 14 час. 00 мин. </w:t>
      </w:r>
    </w:p>
    <w:p w:rsidR="009E2ED8" w:rsidRPr="00DA16A7" w:rsidRDefault="009E2ED8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7F4D" w:rsidRDefault="00607263" w:rsidP="00DA16A7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 окончания приема Заявок: 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0</w:t>
      </w:r>
      <w:r w:rsidR="009E2E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2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.0</w:t>
      </w:r>
      <w:r w:rsidR="009E2E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7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.2018 до </w:t>
      </w:r>
      <w:r w:rsidR="00687FF0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16 час.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00</w:t>
      </w:r>
      <w:r w:rsidR="00687FF0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мин.</w:t>
      </w:r>
    </w:p>
    <w:p w:rsidR="00DA16A7" w:rsidRPr="00DA16A7" w:rsidRDefault="00DA16A7" w:rsidP="00DA16A7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4674F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Место, дата и время начала и окончания рассмотрения Заявок: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Ярославская область, г. Переславль-Залесский, </w:t>
      </w:r>
      <w:r w:rsidR="00DA16A7"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Комсомольская, д. 5 (каб.9) - 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9E2E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.0</w:t>
      </w:r>
      <w:r w:rsidR="009E2E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.2018 с </w:t>
      </w:r>
      <w:r w:rsidR="00687FF0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час. 00 мин. до </w:t>
      </w:r>
      <w:r w:rsidR="00572C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час. 00 мин.</w:t>
      </w:r>
    </w:p>
    <w:p w:rsidR="00DA16A7" w:rsidRPr="00DA16A7" w:rsidRDefault="00DA16A7" w:rsidP="00DA16A7">
      <w:pPr>
        <w:widowControl w:val="0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E98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и время регистрации Участников:</w:t>
      </w:r>
    </w:p>
    <w:p w:rsidR="00D20E98" w:rsidRPr="00DA16A7" w:rsidRDefault="00D20E98" w:rsidP="00DA16A7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Лотам 1</w:t>
      </w:r>
      <w:r w:rsidR="003F122D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3F122D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E2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="00205871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.0</w:t>
      </w:r>
      <w:r w:rsidR="009E2E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.2018</w:t>
      </w:r>
      <w:r w:rsidR="000F69D2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2686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час. 30 мин. </w:t>
      </w:r>
      <w:r w:rsidR="000E4334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</w:t>
      </w:r>
      <w:r w:rsidR="00724C70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час. 00 мин.</w:t>
      </w:r>
    </w:p>
    <w:p w:rsidR="009E2ED8" w:rsidRPr="009E2ED8" w:rsidRDefault="009E2ED8" w:rsidP="0074124C">
      <w:pPr>
        <w:widowControl w:val="0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63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проведения аукциона: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Ярославская область, г. Переславль-Залесский, ул. Комсомольская, д. 5 (2 этаж), </w:t>
      </w:r>
      <w:proofErr w:type="spellStart"/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13</w:t>
      </w:r>
      <w:r w:rsidR="009E2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16A7" w:rsidRPr="00DA16A7" w:rsidRDefault="00DA16A7" w:rsidP="00DA16A7">
      <w:pPr>
        <w:widowControl w:val="0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2CE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 проведения аукциона: </w:t>
      </w:r>
    </w:p>
    <w:p w:rsidR="00205871" w:rsidRPr="00DA16A7" w:rsidRDefault="00205871" w:rsidP="00DA16A7">
      <w:pPr>
        <w:keepNext/>
        <w:widowControl w:val="0"/>
        <w:tabs>
          <w:tab w:val="left" w:pos="0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" w:name="_Toc485126157"/>
      <w:r w:rsidRPr="00DA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Лотам 1-</w:t>
      </w:r>
      <w:r w:rsidR="009E2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DA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05.0</w:t>
      </w:r>
      <w:r w:rsidR="0051657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7</w:t>
      </w:r>
      <w:bookmarkStart w:id="3" w:name="_GoBack"/>
      <w:bookmarkEnd w:id="3"/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.2018 в 10 час</w:t>
      </w:r>
      <w:r w:rsidR="00687FF0"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00 мин</w:t>
      </w:r>
      <w:r w:rsidR="009E2E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05871" w:rsidRPr="00252513" w:rsidRDefault="00205871" w:rsidP="00205871">
      <w:pPr>
        <w:keepNext/>
        <w:widowControl w:val="0"/>
        <w:tabs>
          <w:tab w:val="left" w:pos="708"/>
        </w:tabs>
        <w:spacing w:after="0" w:line="240" w:lineRule="auto"/>
        <w:ind w:left="35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16A7" w:rsidRPr="00DA16A7" w:rsidRDefault="00F72E7F" w:rsidP="00DA16A7">
      <w:pPr>
        <w:pStyle w:val="aa"/>
        <w:keepNext/>
        <w:widowControl w:val="0"/>
        <w:numPr>
          <w:ilvl w:val="0"/>
          <w:numId w:val="13"/>
        </w:numPr>
        <w:tabs>
          <w:tab w:val="left" w:pos="708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форма подачи/приема Заявок на участие в аукционе</w:t>
      </w:r>
      <w:r w:rsidR="001E2175"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2E7F" w:rsidRPr="00DA16A7" w:rsidRDefault="00F72E7F" w:rsidP="00DA16A7">
      <w:pPr>
        <w:pStyle w:val="aa"/>
        <w:keepNext/>
        <w:widowControl w:val="0"/>
        <w:tabs>
          <w:tab w:val="left" w:pos="708"/>
        </w:tabs>
        <w:spacing w:after="0" w:line="240" w:lineRule="auto"/>
        <w:ind w:left="0"/>
        <w:jc w:val="center"/>
        <w:outlineLvl w:val="1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Заявок на участие в аукционе</w:t>
      </w:r>
      <w:bookmarkEnd w:id="2"/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Документы, входящие в состав Заявки на участие в аукционе, должны быть: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сшиты в единую книгу, которая должна содержать сквозную нумерацию листов;</w:t>
      </w:r>
    </w:p>
    <w:p w:rsidR="00F72E7F" w:rsidRPr="00252513" w:rsidRDefault="00A238D6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72E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прошивке заверены оригиналом подписи уполномоченного представителя Претендента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заполнены разборчиво на русском языке и по всем пунктам.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Верность копий представляемых документов должна быть подтверждена оригиналом подписи руководителя Претендента либо уполномоченного представителя (для юридических лиц) или оригиналом подписи Претендента (для граждан (физических лиц)) и заверена печатью Претендента (для юридических лиц (при наличии)).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нумерации листов документов номера на оригиналах официальных документов, выданных Претенденту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1E2175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Заявки и оформлении документов не допускается п</w:t>
      </w:r>
      <w:r w:rsidR="001E2175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факсимильных подписей</w:t>
      </w:r>
    </w:p>
    <w:p w:rsidR="001E2175" w:rsidRPr="00252513" w:rsidRDefault="001E2175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 Перечень документов, входящих в состав Заявки на участие в аукционе </w:t>
      </w:r>
    </w:p>
    <w:p w:rsidR="001E2175" w:rsidRPr="00252513" w:rsidRDefault="001E2175" w:rsidP="00DA16A7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с учетом требований, установленных Извещением о проведении аукциона, Претенденту необходимо представить следующие документы:</w:t>
      </w:r>
    </w:p>
    <w:p w:rsidR="00C61093" w:rsidRPr="00252513" w:rsidRDefault="001E2175" w:rsidP="00DA16A7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3.5.1.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Заявку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по установленной в настоящем Извещении о проведении аукциона форме</w:t>
      </w: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банковских реквизитов счета Заявителя для возврата задатка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C61093" w:rsidRPr="00252513" w:rsidRDefault="00D71538" w:rsidP="00DA16A7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3.5.2.</w:t>
      </w:r>
      <w:r w:rsid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индивидуальных предпринимателей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копия паспорта;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C6B7C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государственной регистрации, копия свидетельства о постановке на учет в налоговый орган; 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C61093" w:rsidRPr="00252513" w:rsidRDefault="00D71538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3.5.3.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юридических лиц: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4116AB" w:rsidRPr="00252513" w:rsidRDefault="004116AB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3.5.4. Для </w:t>
      </w:r>
      <w:r w:rsidR="00932DF0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иных физических лиц, не зарегистрированных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организации.</w:t>
      </w:r>
    </w:p>
    <w:p w:rsidR="009675EA" w:rsidRPr="00252513" w:rsidRDefault="00DA16A7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116AB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94D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паспорта;</w:t>
      </w:r>
    </w:p>
    <w:p w:rsidR="0073294D" w:rsidRPr="00252513" w:rsidRDefault="00DA16A7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499E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осуществление профессиональной деятельности, приносящую доход</w:t>
      </w:r>
      <w:r w:rsidR="004C499E"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="004C499E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на основании государственной регистрации и (или) копию</w:t>
      </w:r>
      <w:r w:rsidR="00932DF0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94D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лицензии; </w:t>
      </w:r>
    </w:p>
    <w:p w:rsidR="00932DF0" w:rsidRPr="00252513" w:rsidRDefault="0073294D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документа, подтверждающего членство в саморегулируемой организации.</w:t>
      </w:r>
    </w:p>
    <w:p w:rsidR="004116AB" w:rsidRPr="00252513" w:rsidRDefault="004116AB" w:rsidP="00DA16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>3.5.5.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Платежный документ, подтверждающий внесение заявителем задатка на участие в аукционе.</w:t>
      </w:r>
    </w:p>
    <w:p w:rsidR="009F7F93" w:rsidRDefault="009F7F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>3.5.6.</w:t>
      </w:r>
      <w:r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>Опись прилагаемых к заявке документов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2-х экземплярах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>, подписанная уполномоченным лицом. В случае подачи документов юридическим лицом опись скрепляется печатью.</w:t>
      </w:r>
    </w:p>
    <w:p w:rsidR="00DA16A7" w:rsidRPr="00252513" w:rsidRDefault="00DA16A7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6A7" w:rsidRPr="00DA16A7" w:rsidRDefault="00AA717F" w:rsidP="00DA16A7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</w:rPr>
        <w:t>Условия и сро</w:t>
      </w:r>
      <w:r w:rsidR="00DA16A7" w:rsidRPr="00DA16A7">
        <w:rPr>
          <w:rFonts w:ascii="Times New Roman" w:eastAsia="Times New Roman" w:hAnsi="Times New Roman" w:cs="Times New Roman"/>
          <w:b/>
          <w:sz w:val="24"/>
          <w:szCs w:val="24"/>
        </w:rPr>
        <w:t>ки заключения договора на право</w:t>
      </w:r>
    </w:p>
    <w:p w:rsidR="00AA717F" w:rsidRPr="00DA16A7" w:rsidRDefault="00AA717F" w:rsidP="00DA16A7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</w:rPr>
        <w:t>размещения нестационарного торгового объекта.</w:t>
      </w:r>
    </w:p>
    <w:p w:rsidR="00AA717F" w:rsidRPr="00252513" w:rsidRDefault="00F72E7F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="00AA717F"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победителем аукциона заключается в течение десяти рабочих дней со дня </w:t>
      </w:r>
      <w:r w:rsidR="00C067F4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протокола аукциона.</w:t>
      </w:r>
    </w:p>
    <w:p w:rsidR="00AA717F" w:rsidRPr="00252513" w:rsidRDefault="00F72E7F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 течение трех рабочих дней</w:t>
      </w:r>
      <w:r w:rsidR="00C26862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7F4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протокола аукциона</w:t>
      </w:r>
      <w:r w:rsidR="00AE7E79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передает победителю аукциона 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договора.</w:t>
      </w:r>
    </w:p>
    <w:p w:rsidR="001C40A8" w:rsidRPr="00252513" w:rsidRDefault="00F72E7F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аукциона обязан подписать договор и передать его организатору аукциона </w:t>
      </w:r>
      <w:r w:rsidR="00C26862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 со дня передачи проекта договора победителю аукциона.</w:t>
      </w:r>
    </w:p>
    <w:p w:rsidR="001C40A8" w:rsidRPr="00252513" w:rsidRDefault="001C40A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Pr="00252513">
        <w:rPr>
          <w:rFonts w:ascii="Times New Roman" w:hAnsi="Times New Roman" w:cs="Times New Roman"/>
          <w:sz w:val="24"/>
          <w:szCs w:val="24"/>
        </w:rPr>
        <w:t>В случае, если победитель признан уклонившимся от подписания протокола о результатах торгов или подписании Договора, организатор вправе заключить Договор с участником аукциона, ценовые предложения которого признаны лучшими после победителя такого аукциона на условиях, предложенных участником аукциона, но не ниже начальной цены предмета аукциона (лота).</w:t>
      </w:r>
    </w:p>
    <w:p w:rsidR="001C40A8" w:rsidRPr="00252513" w:rsidRDefault="001C40A8" w:rsidP="00DA16A7">
      <w:pPr>
        <w:pStyle w:val="ConsPlusNormal"/>
        <w:ind w:firstLine="567"/>
        <w:jc w:val="both"/>
        <w:rPr>
          <w:sz w:val="24"/>
          <w:szCs w:val="24"/>
        </w:rPr>
      </w:pPr>
      <w:r w:rsidRPr="00252513">
        <w:rPr>
          <w:b/>
          <w:bCs/>
          <w:iCs/>
          <w:sz w:val="24"/>
          <w:szCs w:val="24"/>
        </w:rPr>
        <w:t>4.6.</w:t>
      </w:r>
      <w:r w:rsidRPr="00252513">
        <w:rPr>
          <w:sz w:val="24"/>
          <w:szCs w:val="24"/>
        </w:rPr>
        <w:t xml:space="preserve"> Участник аукциона,</w:t>
      </w:r>
      <w:r w:rsidR="003D6317" w:rsidRPr="00252513">
        <w:rPr>
          <w:sz w:val="24"/>
          <w:szCs w:val="24"/>
        </w:rPr>
        <w:t xml:space="preserve"> ценовые предложения которого признаны лучшими после победителя такого аукциона, </w:t>
      </w:r>
      <w:r w:rsidRPr="00252513">
        <w:rPr>
          <w:sz w:val="24"/>
          <w:szCs w:val="24"/>
        </w:rPr>
        <w:t xml:space="preserve">вправе подписать Договор и передать его Организатору аукциона в порядке и сроки, предусмотренные </w:t>
      </w:r>
      <w:proofErr w:type="spellStart"/>
      <w:r w:rsidRPr="00252513">
        <w:rPr>
          <w:sz w:val="24"/>
          <w:szCs w:val="24"/>
        </w:rPr>
        <w:t>п.п</w:t>
      </w:r>
      <w:proofErr w:type="spellEnd"/>
      <w:r w:rsidRPr="00252513">
        <w:rPr>
          <w:sz w:val="24"/>
          <w:szCs w:val="24"/>
        </w:rPr>
        <w:t xml:space="preserve">. </w:t>
      </w:r>
      <w:proofErr w:type="gramStart"/>
      <w:r w:rsidRPr="00252513">
        <w:rPr>
          <w:bCs/>
          <w:iCs/>
          <w:sz w:val="24"/>
          <w:szCs w:val="24"/>
        </w:rPr>
        <w:t>4.1.-</w:t>
      </w:r>
      <w:proofErr w:type="gramEnd"/>
      <w:r w:rsidR="00AE7E79" w:rsidRPr="00252513">
        <w:rPr>
          <w:bCs/>
          <w:iCs/>
          <w:sz w:val="24"/>
          <w:szCs w:val="24"/>
        </w:rPr>
        <w:t xml:space="preserve"> </w:t>
      </w:r>
      <w:r w:rsidRPr="00252513">
        <w:rPr>
          <w:bCs/>
          <w:iCs/>
          <w:sz w:val="24"/>
          <w:szCs w:val="24"/>
        </w:rPr>
        <w:t>4.3.</w:t>
      </w:r>
      <w:r w:rsidRPr="00252513">
        <w:rPr>
          <w:sz w:val="24"/>
          <w:szCs w:val="24"/>
        </w:rPr>
        <w:t xml:space="preserve"> настоящего Извещения или отказаться от заключения Договора.</w:t>
      </w:r>
    </w:p>
    <w:p w:rsidR="002858B8" w:rsidRPr="00252513" w:rsidRDefault="001C40A8" w:rsidP="00DA16A7">
      <w:pPr>
        <w:pStyle w:val="ConsPlusNormal"/>
        <w:ind w:firstLine="567"/>
        <w:jc w:val="both"/>
        <w:rPr>
          <w:sz w:val="24"/>
          <w:szCs w:val="24"/>
        </w:rPr>
      </w:pPr>
      <w:r w:rsidRPr="00252513">
        <w:rPr>
          <w:b/>
          <w:sz w:val="24"/>
          <w:szCs w:val="24"/>
        </w:rPr>
        <w:t>4.7.</w:t>
      </w:r>
      <w:r w:rsidRPr="00252513">
        <w:rPr>
          <w:sz w:val="24"/>
          <w:szCs w:val="24"/>
        </w:rPr>
        <w:t xml:space="preserve"> </w:t>
      </w:r>
      <w:r w:rsidR="000F69D2" w:rsidRPr="00252513">
        <w:rPr>
          <w:sz w:val="24"/>
          <w:szCs w:val="24"/>
        </w:rPr>
        <w:t>В случае, е</w:t>
      </w:r>
      <w:r w:rsidRPr="00252513">
        <w:rPr>
          <w:sz w:val="24"/>
          <w:szCs w:val="24"/>
        </w:rPr>
        <w:t>сли</w:t>
      </w:r>
      <w:r w:rsidR="000F69D2" w:rsidRPr="00252513">
        <w:rPr>
          <w:sz w:val="24"/>
          <w:szCs w:val="24"/>
        </w:rPr>
        <w:t xml:space="preserve"> в течени</w:t>
      </w:r>
      <w:r w:rsidR="00AE7E79" w:rsidRPr="00252513">
        <w:rPr>
          <w:sz w:val="24"/>
          <w:szCs w:val="24"/>
        </w:rPr>
        <w:t xml:space="preserve">е </w:t>
      </w:r>
      <w:r w:rsidR="000F69D2" w:rsidRPr="00252513">
        <w:rPr>
          <w:sz w:val="24"/>
          <w:szCs w:val="24"/>
        </w:rPr>
        <w:t>пяти</w:t>
      </w:r>
      <w:r w:rsidR="002858B8" w:rsidRPr="00252513">
        <w:rPr>
          <w:sz w:val="24"/>
          <w:szCs w:val="24"/>
        </w:rPr>
        <w:t xml:space="preserve"> рабочих</w:t>
      </w:r>
      <w:r w:rsidR="000F69D2" w:rsidRPr="00252513">
        <w:rPr>
          <w:sz w:val="24"/>
          <w:szCs w:val="24"/>
        </w:rPr>
        <w:t xml:space="preserve"> со дня направления проекта договора </w:t>
      </w:r>
      <w:r w:rsidR="004C510E" w:rsidRPr="00252513">
        <w:rPr>
          <w:sz w:val="24"/>
          <w:szCs w:val="24"/>
        </w:rPr>
        <w:lastRenderedPageBreak/>
        <w:t>участник</w:t>
      </w:r>
      <w:r w:rsidR="000F69D2" w:rsidRPr="00252513">
        <w:rPr>
          <w:sz w:val="24"/>
          <w:szCs w:val="24"/>
        </w:rPr>
        <w:t>у</w:t>
      </w:r>
      <w:r w:rsidR="004C510E" w:rsidRPr="00252513">
        <w:rPr>
          <w:sz w:val="24"/>
          <w:szCs w:val="24"/>
        </w:rPr>
        <w:t xml:space="preserve"> аукциона, ценовые предложения которого признаны лучшими после победителя такого аукциона, </w:t>
      </w:r>
      <w:r w:rsidR="002858B8" w:rsidRPr="00252513">
        <w:rPr>
          <w:sz w:val="24"/>
          <w:szCs w:val="24"/>
        </w:rPr>
        <w:t xml:space="preserve">этот участник </w:t>
      </w:r>
      <w:r w:rsidRPr="00252513">
        <w:rPr>
          <w:sz w:val="24"/>
          <w:szCs w:val="24"/>
        </w:rPr>
        <w:t xml:space="preserve">уклонился от заключения </w:t>
      </w:r>
      <w:r w:rsidR="002858B8" w:rsidRPr="00252513">
        <w:rPr>
          <w:sz w:val="24"/>
          <w:szCs w:val="24"/>
        </w:rPr>
        <w:t>Договора, организатор аукциона вправе объявить о проведении повторного аукциона.</w:t>
      </w:r>
    </w:p>
    <w:p w:rsidR="007B15E2" w:rsidRPr="00252513" w:rsidRDefault="007B15E2" w:rsidP="00DA16A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4.8.</w:t>
      </w:r>
      <w:r w:rsidRPr="00252513">
        <w:rPr>
          <w:rFonts w:ascii="Times New Roman" w:hAnsi="Times New Roman" w:cs="Times New Roman"/>
          <w:sz w:val="24"/>
          <w:szCs w:val="24"/>
        </w:rPr>
        <w:t xml:space="preserve"> В случае, если аукцион признан несостоявшимся и только один </w:t>
      </w:r>
      <w:r w:rsidR="002B7304" w:rsidRPr="00252513">
        <w:rPr>
          <w:rFonts w:ascii="Times New Roman" w:hAnsi="Times New Roman" w:cs="Times New Roman"/>
          <w:sz w:val="24"/>
          <w:szCs w:val="24"/>
        </w:rPr>
        <w:t>участник</w:t>
      </w:r>
      <w:r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="002B7304" w:rsidRPr="00252513">
        <w:rPr>
          <w:rFonts w:ascii="Times New Roman" w:hAnsi="Times New Roman" w:cs="Times New Roman"/>
          <w:sz w:val="24"/>
          <w:szCs w:val="24"/>
        </w:rPr>
        <w:t>допущен к участию в аукционе</w:t>
      </w:r>
      <w:r w:rsidRPr="00252513">
        <w:rPr>
          <w:rFonts w:ascii="Times New Roman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</w:t>
      </w:r>
      <w:r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="00F0116B" w:rsidRPr="00252513">
        <w:rPr>
          <w:rFonts w:ascii="Times New Roman" w:hAnsi="Times New Roman" w:cs="Times New Roman"/>
          <w:sz w:val="24"/>
          <w:szCs w:val="24"/>
        </w:rPr>
        <w:t>заключает догов</w:t>
      </w:r>
      <w:r w:rsidR="00D769D9" w:rsidRPr="00252513">
        <w:rPr>
          <w:rFonts w:ascii="Times New Roman" w:hAnsi="Times New Roman" w:cs="Times New Roman"/>
          <w:sz w:val="24"/>
          <w:szCs w:val="24"/>
        </w:rPr>
        <w:t>ор с лицом, которое являлось единственным участником</w:t>
      </w:r>
      <w:r w:rsidR="002B7304" w:rsidRPr="00252513">
        <w:rPr>
          <w:rFonts w:ascii="Times New Roman" w:hAnsi="Times New Roman" w:cs="Times New Roman"/>
          <w:sz w:val="24"/>
          <w:szCs w:val="24"/>
        </w:rPr>
        <w:t xml:space="preserve"> аукциона в течение пяти дней </w:t>
      </w:r>
      <w:r w:rsidR="00705DF8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 w:rsidR="00C067F4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705DF8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протокола аукциона</w:t>
      </w:r>
      <w:r w:rsidR="00C067F4" w:rsidRPr="00252513">
        <w:rPr>
          <w:rFonts w:ascii="Times New Roman" w:hAnsi="Times New Roman" w:cs="Times New Roman"/>
          <w:sz w:val="24"/>
          <w:szCs w:val="24"/>
        </w:rPr>
        <w:t xml:space="preserve">/протокола рассмотрения заявок </w:t>
      </w:r>
      <w:r w:rsidR="00705DF8" w:rsidRPr="00252513">
        <w:rPr>
          <w:rFonts w:ascii="Times New Roman" w:hAnsi="Times New Roman" w:cs="Times New Roman"/>
          <w:sz w:val="24"/>
          <w:szCs w:val="24"/>
        </w:rPr>
        <w:t>при этом</w:t>
      </w:r>
      <w:r w:rsidRPr="00252513">
        <w:rPr>
          <w:rFonts w:ascii="Times New Roman" w:hAnsi="Times New Roman" w:cs="Times New Roman"/>
          <w:sz w:val="24"/>
          <w:szCs w:val="24"/>
        </w:rPr>
        <w:t xml:space="preserve"> размер </w:t>
      </w:r>
      <w:r w:rsidR="002B7304" w:rsidRPr="00252513">
        <w:rPr>
          <w:rFonts w:ascii="Times New Roman" w:hAnsi="Times New Roman" w:cs="Times New Roman"/>
          <w:sz w:val="24"/>
          <w:szCs w:val="24"/>
        </w:rPr>
        <w:t>платы по</w:t>
      </w:r>
      <w:r w:rsidRPr="00252513">
        <w:rPr>
          <w:rFonts w:ascii="Times New Roman" w:hAnsi="Times New Roman" w:cs="Times New Roman"/>
          <w:sz w:val="24"/>
          <w:szCs w:val="24"/>
        </w:rPr>
        <w:t xml:space="preserve"> договору определяется в размере, равном начальной цене предмета аукциона.</w:t>
      </w:r>
    </w:p>
    <w:p w:rsidR="00F0116B" w:rsidRPr="00252513" w:rsidRDefault="00F0116B" w:rsidP="007B15E2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8B8" w:rsidRPr="00252513" w:rsidRDefault="00143EC7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проведением аукциона, обращаться в УМС по адресу: Ярославская область, г. Переславль – Залесский, ул. Комсомольская, д.5 (</w:t>
      </w:r>
      <w:proofErr w:type="spellStart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№9) </w:t>
      </w:r>
      <w:r w:rsidR="00AE7E79"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Ответственное лицо </w:t>
      </w:r>
      <w:proofErr w:type="spellStart"/>
      <w:r w:rsidR="00017EC5"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Казьмина</w:t>
      </w:r>
      <w:proofErr w:type="spellEnd"/>
      <w:r w:rsidR="00017EC5"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Анна Ивановна</w:t>
      </w:r>
      <w:r w:rsidR="00C067F4"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ведущий специалист</w:t>
      </w:r>
      <w:r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юридического отдела УМС, тел. 3-54-22.</w:t>
      </w:r>
      <w:bookmarkStart w:id="4" w:name="_Toc485126164"/>
    </w:p>
    <w:p w:rsidR="00D20E98" w:rsidRDefault="00D20E98" w:rsidP="00DA16A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DA16A7" w:rsidRDefault="00DA16A7" w:rsidP="00DA16A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DA16A7" w:rsidRPr="00252513" w:rsidRDefault="00DA16A7" w:rsidP="00DA16A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F3328" w:rsidRPr="00DA16A7" w:rsidRDefault="003F3328" w:rsidP="00DA16A7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A16A7">
        <w:rPr>
          <w:rFonts w:ascii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3F3328" w:rsidRPr="00DA16A7" w:rsidRDefault="003F3328" w:rsidP="00DA16A7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A16A7">
        <w:rPr>
          <w:rFonts w:ascii="Times New Roman" w:hAnsi="Times New Roman" w:cs="Times New Roman"/>
          <w:sz w:val="24"/>
          <w:szCs w:val="24"/>
          <w:lang w:eastAsia="ru-RU"/>
        </w:rPr>
        <w:t>муниципальной собственности</w:t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  <w:t>Е.В.</w:t>
      </w:r>
      <w:r w:rsidR="00DA16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>Кузнецов</w:t>
      </w:r>
    </w:p>
    <w:p w:rsidR="003F3328" w:rsidRPr="00252513" w:rsidRDefault="003F3328" w:rsidP="003F3328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328" w:rsidRPr="00252513" w:rsidRDefault="003F3328" w:rsidP="003F3328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328" w:rsidRPr="00252513" w:rsidRDefault="003F3328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D20E98" w:rsidRPr="00252513" w:rsidRDefault="00D20E98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F22DF" w:rsidRDefault="003F22D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2296C" w:rsidRDefault="0032296C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2296C" w:rsidRDefault="0032296C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912E65" w:rsidRDefault="00912E65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912E65" w:rsidRDefault="00912E65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912E65" w:rsidRDefault="00912E65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912E65" w:rsidRDefault="00912E65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2D59FE" w:rsidRDefault="002D59FE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2D59FE" w:rsidRDefault="002D59FE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B1615" w:rsidRPr="001B1615" w:rsidRDefault="001B1615" w:rsidP="00DA16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Приложение 1</w:t>
      </w:r>
      <w:bookmarkEnd w:id="4"/>
    </w:p>
    <w:p w:rsidR="001B1615" w:rsidRPr="001B1615" w:rsidRDefault="001B1615" w:rsidP="001B1615">
      <w:pPr>
        <w:widowControl w:val="0"/>
        <w:spacing w:after="0" w:line="240" w:lineRule="auto"/>
        <w:ind w:left="751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заявки</w:t>
      </w:r>
    </w:p>
    <w:p w:rsidR="001B1615" w:rsidRPr="001B1615" w:rsidRDefault="001B1615" w:rsidP="001B16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51" w:type="dxa"/>
        <w:tblInd w:w="-1087" w:type="dxa"/>
        <w:tblLayout w:type="fixed"/>
        <w:tblLook w:val="0400" w:firstRow="0" w:lastRow="0" w:firstColumn="0" w:lastColumn="0" w:noHBand="0" w:noVBand="1"/>
      </w:tblPr>
      <w:tblGrid>
        <w:gridCol w:w="5950"/>
        <w:gridCol w:w="4801"/>
      </w:tblGrid>
      <w:tr w:rsidR="001B1615" w:rsidRPr="001B1615" w:rsidTr="00B31F21">
        <w:trPr>
          <w:trHeight w:val="1049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1615" w:rsidRPr="00DA16A7" w:rsidRDefault="001B1615" w:rsidP="00DA1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ЗАЯВКА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участие в аукционе на право размещения нестационарных торговых объектов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B31F21" w:rsidRDefault="00B31F21" w:rsidP="00B3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дресные ориентиры нестационарного торгового объект</w:t>
            </w:r>
            <w:r w:rsidR="004A3D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  <w:p w:rsidR="00BB6096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B1615" w:rsidRPr="001B1615" w:rsidRDefault="00B31F21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Специализация нестационарного торгового объекта 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лота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BB6096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</w:t>
            </w:r>
            <w:r w:rsidR="00B31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Претенденте</w:t>
            </w: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аукциона: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BB6096" w:rsidRPr="001B1615" w:rsidRDefault="001B1615" w:rsidP="00BB60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наименование заявителя </w:t>
            </w:r>
          </w:p>
          <w:p w:rsidR="001B1615" w:rsidRPr="001B1615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_____,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действующего на основании __________________________________________________________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юридический и фактический адрес заявителя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внесении в Единый государственный реестр от 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___г.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(факс) для связи: _________________________________________________________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BB6096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и паспортные данные заявителя (представителя)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должность</w:t>
            </w:r>
          </w:p>
          <w:p w:rsidR="001B1615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Паспорт: серия______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№_______________ выдан_____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BB6096" w:rsidRPr="001B1615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BB6096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 по адресу: ________________________________________________________</w:t>
            </w:r>
            <w:r w:rsidR="00D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D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</w:t>
            </w:r>
            <w:r w:rsidR="00D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D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поручения (доверенность) №___________________ от «___</w:t>
            </w:r>
            <w:proofErr w:type="gramStart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__________20__года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615" w:rsidRPr="001B1615" w:rsidTr="00B31F21">
        <w:trPr>
          <w:trHeight w:val="977"/>
        </w:trPr>
        <w:tc>
          <w:tcPr>
            <w:tcW w:w="59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r w:rsidR="0039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(представителя) 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DA16A7" w:rsidP="00DA16A7">
            <w:pPr>
              <w:widowControl w:val="0"/>
              <w:spacing w:after="0" w:line="240" w:lineRule="auto"/>
              <w:ind w:firstLine="19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</w:t>
            </w:r>
            <w:proofErr w:type="gramStart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___________________20__года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1615" w:rsidRPr="001B1615" w:rsidTr="00B31F21">
        <w:trPr>
          <w:trHeight w:val="130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Принимая решение об участии в открытом аукционе, обязуюсь:</w:t>
            </w:r>
          </w:p>
          <w:p w:rsidR="001B1615" w:rsidRPr="00B31F21" w:rsidRDefault="00802831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условия аукциона, содержащиеся в извещении, опубликованном в газете «</w:t>
            </w:r>
            <w:proofErr w:type="spellStart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Переславская</w:t>
            </w:r>
            <w:proofErr w:type="spellEnd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неделя» от №________, а также Правила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утвержденные постановлением Администрации городского округа города Переславля-Залесского от 30.11.2017 № ПОС.03-1695/17 (далее – Правила размещения и демонтажа нестационарных торговых объектов);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случае признания Победителем аукциона подписать протокол об итогах аукциона, заключить договор </w:t>
            </w:r>
            <w:r w:rsidR="00802831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="00802831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="00802831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УМС Администрации </w:t>
            </w:r>
            <w:proofErr w:type="spellStart"/>
            <w:r w:rsidR="00802831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г.Переславля</w:t>
            </w:r>
            <w:proofErr w:type="spellEnd"/>
            <w:r w:rsidR="00802831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-Залесского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соответствии с порядком, сроками и требованиями, установленными извещением о проведении аукциона и договором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Объект аукциона в соответствии с разрешенным использованием, указанным в извещении о проведении аукциона и договоре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B1615" w:rsidRPr="00B31F21" w:rsidRDefault="00BB1DB8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Претенденту</w:t>
            </w:r>
            <w:r w:rsidR="001B1615"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известно:</w:t>
            </w:r>
          </w:p>
          <w:p w:rsidR="001B1615" w:rsidRPr="00B31F21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B1615"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состояние и технические характеристики Объекта аукциона (п.1.),</w:t>
            </w:r>
            <w:r w:rsidR="001B1615"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он не имеет претензий к ним;</w:t>
            </w:r>
          </w:p>
          <w:p w:rsidR="00BB1DB8" w:rsidRPr="00B31F21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B1615"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Претендент</w:t>
            </w:r>
            <w:r w:rsidR="001B1615"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proofErr w:type="gramStart"/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Правилах  </w:t>
            </w:r>
            <w:proofErr w:type="spellStart"/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азмещения</w:t>
            </w:r>
            <w:proofErr w:type="spellEnd"/>
            <w:proofErr w:type="gramEnd"/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демонтажа нестационарных торговых объектов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B1615" w:rsidRPr="00B31F21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B1615"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ответственность за достоверность представленных документов и информации несет 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Претендент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B1615" w:rsidRPr="00B31F21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="001B1615"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 отказа победителя аукциона от подписания протокола подведения итогов аукциона или заключения договора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внесенного им задатка не возвращается.</w:t>
            </w:r>
          </w:p>
          <w:p w:rsidR="001B1615" w:rsidRPr="00B31F21" w:rsidRDefault="00882258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ознакомлен надлежащим образом и ему понятны порядок проведения аукциона, порядок </w:t>
            </w:r>
            <w:r w:rsidR="001B1615"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внесения </w:t>
            </w:r>
            <w:r w:rsidR="00BB1DB8"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задатка, извещение о проведении </w:t>
            </w:r>
            <w:r w:rsidR="001B1615"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аукциона и проект договора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="001B1615" w:rsidRPr="00B31F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B1615" w:rsidRPr="00B31F21" w:rsidRDefault="00BB1DB8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Претендент </w:t>
            </w:r>
            <w:r w:rsidR="001B1615" w:rsidRPr="00B31F21">
              <w:rPr>
                <w:rFonts w:ascii="Times New Roman" w:eastAsia="Times New Roman" w:hAnsi="Times New Roman" w:cs="Times New Roman"/>
                <w:lang w:eastAsia="ru-RU"/>
              </w:rPr>
              <w:t>подтверждает</w:t>
            </w:r>
            <w:r w:rsidR="00935C86">
              <w:rPr>
                <w:rFonts w:ascii="Times New Roman" w:eastAsia="Times New Roman" w:hAnsi="Times New Roman" w:cs="Times New Roman"/>
                <w:lang w:eastAsia="ru-RU"/>
              </w:rPr>
              <w:t xml:space="preserve"> внесение на счет УМС Администрации</w:t>
            </w:r>
            <w:r w:rsidR="001B1615"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 г. Переславля-Залесского </w:t>
            </w:r>
            <w:r w:rsidR="00935C86" w:rsidRPr="00B31F21">
              <w:rPr>
                <w:rFonts w:ascii="Times New Roman" w:eastAsia="Times New Roman" w:hAnsi="Times New Roman" w:cs="Times New Roman"/>
                <w:lang w:eastAsia="ru-RU"/>
              </w:rPr>
              <w:t>суммы задатка</w:t>
            </w:r>
            <w:r w:rsidR="001B1615"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  <w:r w:rsidR="00BB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прописью и цифрами</w:t>
            </w:r>
          </w:p>
          <w:p w:rsid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BB6096" w:rsidRPr="001B1615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615" w:rsidRPr="001B1615" w:rsidRDefault="001B1615" w:rsidP="00BB6096">
            <w:pPr>
              <w:widowControl w:val="0"/>
              <w:spacing w:before="60"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счета в банке, на который возвращается задаток:</w:t>
            </w:r>
            <w:r w:rsidR="00BB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олучатель____________________________________________________________________________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ИНН_________________________КПП______________________________</w:t>
            </w:r>
          </w:p>
          <w:p w:rsidR="001B1615" w:rsidRPr="001B1615" w:rsidRDefault="001B1615" w:rsidP="001B1615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р/сч__________________________________________________________БИК___________________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корр.счет_____________________________________________________________________________</w:t>
            </w:r>
          </w:p>
          <w:p w:rsidR="00BB6096" w:rsidRDefault="00BB6096" w:rsidP="00B3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615" w:rsidRPr="001B1615" w:rsidRDefault="001B1615" w:rsidP="00BB6096">
            <w:pPr>
              <w:widowControl w:val="0"/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от 27.07.2006 г. №152-ФЗ «О персональных данных», подавая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Заявку, </w:t>
            </w:r>
            <w:r w:rsidR="00B3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Претендент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615" w:rsidRPr="001B1615" w:rsidTr="00B31F21">
        <w:trPr>
          <w:trHeight w:val="1917"/>
        </w:trPr>
        <w:tc>
          <w:tcPr>
            <w:tcW w:w="595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r w:rsidR="0039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представителя)  _</w:t>
            </w:r>
            <w:proofErr w:type="gramEnd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E98" w:rsidRPr="001B1615" w:rsidRDefault="001B1615" w:rsidP="00BB6096">
            <w:pPr>
              <w:widowControl w:val="0"/>
              <w:spacing w:after="0" w:line="240" w:lineRule="auto"/>
              <w:ind w:firstLine="2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1615" w:rsidRPr="001B1615" w:rsidTr="00B31F21">
        <w:trPr>
          <w:trHeight w:val="258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31F21" w:rsidRPr="00BB6096" w:rsidRDefault="001B1615" w:rsidP="00BB60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(заполняется Организатором аукциона)</w:t>
            </w:r>
          </w:p>
        </w:tc>
      </w:tr>
      <w:tr w:rsidR="001B1615" w:rsidRPr="001B1615" w:rsidTr="00B31F21">
        <w:trPr>
          <w:trHeight w:val="2044"/>
        </w:trPr>
        <w:tc>
          <w:tcPr>
            <w:tcW w:w="107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615" w:rsidRPr="00BB6096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BB6096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615" w:rsidRPr="00BB6096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ЗАЯВКА ПРИНЯТА: 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proofErr w:type="gramStart"/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______________20___года 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____час ______мин    №_____</w:t>
            </w:r>
          </w:p>
          <w:p w:rsidR="001B1615" w:rsidRPr="00BB6096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BB6096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1B1615" w:rsidRPr="00BB6096" w:rsidRDefault="001B1615" w:rsidP="007A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принявшего заявку, подпись </w:t>
            </w:r>
          </w:p>
        </w:tc>
      </w:tr>
    </w:tbl>
    <w:p w:rsidR="001B1615" w:rsidRPr="001B1615" w:rsidRDefault="001B1615" w:rsidP="001B16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B1615" w:rsidRPr="001B1615" w:rsidRDefault="001B1615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1B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701C" w:rsidRPr="001B1615" w:rsidRDefault="002E701C" w:rsidP="00BB60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bookmarkStart w:id="5" w:name="_Hlk489862856"/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</w:t>
      </w:r>
    </w:p>
    <w:p w:rsidR="002E701C" w:rsidRDefault="002E701C" w:rsidP="002E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A62419" w:rsidRDefault="002E701C" w:rsidP="002E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2E701C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489633467"/>
      <w:r w:rsidRPr="00A6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размещения нестационарного торгового объекта</w:t>
      </w:r>
    </w:p>
    <w:bookmarkEnd w:id="5"/>
    <w:bookmarkEnd w:id="6"/>
    <w:p w:rsidR="002E701C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BB6096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6241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____________ 201</w:t>
      </w:r>
      <w:r w:rsidR="002E701C" w:rsidRPr="0004272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6241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E701C" w:rsidRPr="006830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города Переславля-Залесского Управление муниципальной собственности Администрации г. Переславля-Залесского, в лице начальника Управления, действующего на основании Положения об Управлении и распоряжения Администрации г. Переславля-Залесского от ________ № ___, именуемое в дальнейшем «Управление», с одной стороны, и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E701C" w:rsidRPr="00B91ECA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2E701C" w:rsidRPr="00B91ECA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«Хозяйствующий субъект», с другой стороны, далее совместно именуемые «Стороны», заключили настоящий Договор о нижеследующем: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2E701C" w:rsidRPr="00F075A0" w:rsidRDefault="002E701C" w:rsidP="00BB6096">
      <w:pPr>
        <w:pStyle w:val="aa"/>
        <w:numPr>
          <w:ilvl w:val="1"/>
          <w:numId w:val="22"/>
        </w:num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предоставляет Хозяйствующему субъекту право на размещение нестационарного торгового объекта (тип): 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E701C" w:rsidRPr="00F075A0" w:rsidRDefault="002E701C" w:rsidP="00BB6096">
      <w:p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_______________ кв. м (далее - Объект), для осуществления торговой деятельности.</w:t>
      </w:r>
    </w:p>
    <w:p w:rsidR="002E701C" w:rsidRPr="00F075A0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Объекта: ____________________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2E701C" w:rsidRPr="00F075A0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Объекта: _________________________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E701C" w:rsidRPr="00F075A0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 20__ года.</w:t>
      </w:r>
    </w:p>
    <w:p w:rsidR="002E701C" w:rsidRPr="00F075A0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Выставление у нестационарных торговых объектов, в том числе у (мобильных) пунктов быстрого питания, столиков, стульев, зонтиков и других подобных объектов, в отсутствие указания в настоящем Договоре на наличие права на их размещение не допускается без согласования с Управлением. </w:t>
      </w:r>
    </w:p>
    <w:p w:rsidR="00BB6096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Возведение у нестационарных торговых объектов: пристройки, козырька, решетки, навеса, не предусмотренных </w:t>
      </w:r>
      <w:bookmarkStart w:id="7" w:name="_Hlk491338485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Администрацией г. Переславля-Залесского типовыми архитектурными решениями внешнего вида нестационарных торговых объектов, размещаемых на территории г. Переславля-Залесского</w:t>
      </w:r>
      <w:bookmarkEnd w:id="7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2E701C" w:rsidRPr="00BB6096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в соответствии со схемой размещения нестационарных торговых объектов на территории городского округа город Переславль-Залесский, утвержденной постановлением Администрации города Переславль-Залесский от «___» __________20___ г., (далее - Схема) по результатам открытого аукциона/конкурса на размещение нестационарных торговых объектов (протокол аукционной/конкурсной комиссии от _______________ № ___________) (на основании п. 3.2 - 3.3) Правил размещения и демонтажа нестационарных объектов на территории городского округа Переславль-Залесский Ярославской области, утвержденных постановлением Администрации г. Переславля-Залесского от «___» __________20___ г.) (далее - Правила).</w:t>
      </w:r>
    </w:p>
    <w:p w:rsidR="002E701C" w:rsidRPr="00EA1834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по «____» __________ 20__ года.</w:t>
      </w:r>
    </w:p>
    <w:p w:rsidR="002E701C" w:rsidRPr="00EA1834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 является существенным условием настоящего Договора. Одностороннее изменение Хозяйствующим субъектом специализации не допускается.</w:t>
      </w:r>
    </w:p>
    <w:p w:rsidR="002E701C" w:rsidRPr="00BB6096" w:rsidRDefault="002E701C" w:rsidP="00BB60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вправе: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контроль за выполнением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Хозяйствующим субъектом условий настоящего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случаях и порядке, установленных настоящим Договором и законодательством Российской Федерации, в одностороннем порядке отказаться от исполнения настоящего Договора;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отказа Хозяйствующего субъекта демонтировать и вывезти Объект при прекращении Договора в установленном порядке, самостоятельно осуществить указанные действия </w:t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Переславль-Залесский Ярославской области, (в соответствии с п.7 Правил).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обязано предоставлять Хозяйствующему субъекту право на размещение Объекта, который расположен по адресному ориентиру в соответствии со Схемой.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субъект вправе досрочно отказаться от исполнения настоящего Договора по основаниям и в порядке, предусмотренным настоящим Договором и законодательством Российской Федерации.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субъект обязан: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в г. Переславле-Залесском (в соответствии с п. 4 Правил)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использовать Объект в соответствии с Паспортом 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объекта, </w:t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специализацией, указанной в пункте 1.1 настоящего Договора. Иметь в наличии торговое оборудование, предназначенное для выкладки товаров и хранения запасов;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поместить на внешней стороне нестационарного торгового объекта вывеску с указанием фирменного наименования хозяйствующего субъекта, режима работы;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своевременно и полностью вносить плату по настоящему Договору в размере и порядке, установленном настоящим Договором;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обеспечить сохранение внешнего вида, типа, местоположения и размеров Объекта в течение установленного периода размещения;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требования иных правовых актов, в том числе муниципальных правовых актов, регламентирующих размещение и эксплуатацию нестационарных торговых объектов;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 допускать загрязнение места размещения нестационарного торгового объекта;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Договора, а также в случае расторжения настоящего Договора по основаниям, предусмотренным настоящим Договором.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Цена и порядок расчета по Договору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устанавливается по результатам аукциона/конкурса в соответствии с протоколом о результатах аукциона/конкурса/протоколом рассмотрения заявок от ____ № _______и составляет _________________________ (_______) руб. в год.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равными долями ежемесячно не позднее 10 (десятого) числа месяца, следующего за отчетным, в бюджет г. Переславля-Залесского по следующим реквизитам:</w:t>
      </w:r>
      <w:r w:rsidRPr="00EA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 указывается за какой месяц производится оплата.</w:t>
      </w:r>
    </w:p>
    <w:p w:rsidR="002E701C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по Договору на размещение Объекта не может быть изменен по соглашению Сторон.</w:t>
      </w:r>
    </w:p>
    <w:p w:rsidR="00BB6096" w:rsidRPr="00EA1834" w:rsidRDefault="00BB6096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внесения платы по Договору Хозяйствующий субъект выплачивает в бюджет г. Переславль-Залесский пени из расчета 0,05% от размера невнесенной суммы за каждый календарный день просрочки.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BB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Расторжение Договора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расторгнут по соглашению Сторон, в одностороннем порядке, по решению суда.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имеет право досрочно в одностороннем порядке отказаться от исполнения настоящего Договора по следующим основаниям: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невыполнение Хозяйствующим субъектом требований, указанных в пункте 2.4 настоящего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прекращение Хозяйствующим субъектом в установленном законом порядке своей деятельности;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нарушение Хозяйствующим субъектом установленной в предмете договора специализации;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выявление несоответствия Объекта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нарушение Хозяйствующим субъектом иных требований законодательства по размещению и эксплуатации нестационарного объекта.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Хозяйствующим субъектом своих обязанносте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настоящему Договору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актом осмотра, составленным с учетом предварительного уведомления об осмотре Хозяйствующего субъекта (не позднее 3 (трех) рабочих дней до планируемой даты осмотра) и подтвержденным фото-/видеоматериалами, показаниями третьих лиц. 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от исполнения настоящего Договора в одностороннем порядке Управление направляет Хозяйствующему субъекту письменное уведомление. Договор будет считаться расторгнутым по истечении 10 (десяти) рабочих дней со дня получения (вручения) указанного уведомления Хозяйствующим субъектом.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1 (один) месяц, но не более чем за 6 (шесть) месяцев до начала соответствующих работ: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размещении объектов капитального строительства регионального и муниципального значения;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 заключении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иных случаях, требующих использования территории, на которой расположен Объект в публично-правовых нуждах.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 настоящего Договора,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установленный срок Хозяйствующий субъект не выполнил указанную в пункте 5.5 настоящего Договора обязанность по демонтажу Объекта, Администрация г. Переславля-Залесского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BB6096" w:rsidP="00BB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2E701C"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не урегулированные настоящим Договором, разрешаются в соответствии с законодательством Российской Федерации.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2 (двух) экземплярах, каждый из которых имеет одинаковую юридическую силу.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по Договору разрешаются в установленном законодательством порядке.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прав и обязанностей по Договору третьим лицам не допускается.</w:t>
      </w:r>
    </w:p>
    <w:p w:rsidR="002E701C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адреса, банковские реквизиты и 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E701C" w:rsidRPr="00EA1834" w:rsidTr="00421FE5">
        <w:tc>
          <w:tcPr>
            <w:tcW w:w="4672" w:type="dxa"/>
          </w:tcPr>
          <w:p w:rsidR="002E701C" w:rsidRPr="00EA1834" w:rsidRDefault="002E701C" w:rsidP="00BB60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</w:t>
            </w:r>
          </w:p>
          <w:p w:rsidR="002E701C" w:rsidRDefault="002E701C" w:rsidP="00BB60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Переславля-Залесского</w:t>
            </w:r>
          </w:p>
          <w:p w:rsidR="002E701C" w:rsidRPr="00EA1834" w:rsidRDefault="002E701C" w:rsidP="00421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E701C" w:rsidRPr="00EA1834" w:rsidRDefault="002E701C" w:rsidP="00BB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Хозяйствующий субъект</w:t>
            </w:r>
          </w:p>
          <w:p w:rsidR="002E701C" w:rsidRPr="00EA1834" w:rsidRDefault="002E701C" w:rsidP="00421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C" w:rsidRPr="00EA1834" w:rsidTr="00421FE5">
        <w:tc>
          <w:tcPr>
            <w:tcW w:w="4672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Переславль-Залесский, ул. Комсомольская, д.5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7608002597,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1027601051290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3-54-22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бухгалтерия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</w:t>
            </w:r>
          </w:p>
          <w:p w:rsidR="002E701C" w:rsidRPr="00EA1834" w:rsidRDefault="002E701C" w:rsidP="00A624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C" w:rsidRPr="00EA1834" w:rsidTr="00421FE5">
        <w:tc>
          <w:tcPr>
            <w:tcW w:w="4672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УМС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 – Залесского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3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2E701C" w:rsidRDefault="002E701C" w:rsidP="00AA570F">
      <w:pPr>
        <w:widowControl w:val="0"/>
        <w:spacing w:after="0" w:line="240" w:lineRule="auto"/>
        <w:ind w:firstLine="709"/>
        <w:jc w:val="both"/>
      </w:pPr>
    </w:p>
    <w:sectPr w:rsidR="002E701C" w:rsidSect="00421FE5">
      <w:pgSz w:w="11906" w:h="16838"/>
      <w:pgMar w:top="1134" w:right="851" w:bottom="1134" w:left="1701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DD9" w:rsidRDefault="00B80DD9" w:rsidP="007A5706">
      <w:pPr>
        <w:spacing w:after="0" w:line="240" w:lineRule="auto"/>
      </w:pPr>
      <w:r>
        <w:separator/>
      </w:r>
    </w:p>
  </w:endnote>
  <w:endnote w:type="continuationSeparator" w:id="0">
    <w:p w:rsidR="00B80DD9" w:rsidRDefault="00B80DD9" w:rsidP="007A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20312"/>
      <w:docPartObj>
        <w:docPartGallery w:val="Page Numbers (Bottom of Page)"/>
        <w:docPartUnique/>
      </w:docPartObj>
    </w:sdtPr>
    <w:sdtEndPr/>
    <w:sdtContent>
      <w:p w:rsidR="00421FE5" w:rsidRDefault="00342787">
        <w:pPr>
          <w:pStyle w:val="a8"/>
          <w:jc w:val="center"/>
        </w:pPr>
        <w:r>
          <w:fldChar w:fldCharType="begin"/>
        </w:r>
        <w:r w:rsidR="00421FE5">
          <w:instrText>PAGE   \* MERGEFORMAT</w:instrText>
        </w:r>
        <w:r>
          <w:fldChar w:fldCharType="separate"/>
        </w:r>
        <w:r w:rsidR="00516576">
          <w:rPr>
            <w:noProof/>
          </w:rPr>
          <w:t>11</w:t>
        </w:r>
        <w:r>
          <w:fldChar w:fldCharType="end"/>
        </w:r>
      </w:p>
    </w:sdtContent>
  </w:sdt>
  <w:p w:rsidR="00421FE5" w:rsidRDefault="00421F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DD9" w:rsidRDefault="00B80DD9" w:rsidP="007A5706">
      <w:pPr>
        <w:spacing w:after="0" w:line="240" w:lineRule="auto"/>
      </w:pPr>
      <w:r>
        <w:separator/>
      </w:r>
    </w:p>
  </w:footnote>
  <w:footnote w:type="continuationSeparator" w:id="0">
    <w:p w:rsidR="00B80DD9" w:rsidRDefault="00B80DD9" w:rsidP="007A5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74D70"/>
    <w:multiLevelType w:val="multilevel"/>
    <w:tmpl w:val="7814F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513E2C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3" w15:restartNumberingAfterBreak="0">
    <w:nsid w:val="2E4F3C59"/>
    <w:multiLevelType w:val="hybridMultilevel"/>
    <w:tmpl w:val="B0425F96"/>
    <w:lvl w:ilvl="0" w:tplc="D73EF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3597D1A"/>
    <w:multiLevelType w:val="hybridMultilevel"/>
    <w:tmpl w:val="4A168C70"/>
    <w:lvl w:ilvl="0" w:tplc="DEFABC5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E66A0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6" w15:restartNumberingAfterBreak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635A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9" w15:restartNumberingAfterBreak="0">
    <w:nsid w:val="74F81D0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10" w15:restartNumberingAfterBreak="0">
    <w:nsid w:val="78FA5F98"/>
    <w:multiLevelType w:val="multilevel"/>
    <w:tmpl w:val="FE94038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</w:abstractNum>
  <w:abstractNum w:abstractNumId="11" w15:restartNumberingAfterBreak="0">
    <w:nsid w:val="7D7D7489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6"/>
  </w:num>
  <w:num w:numId="5">
    <w:abstractNumId w:val="7"/>
  </w:num>
  <w:num w:numId="6">
    <w:abstractNumId w:val="6"/>
  </w:num>
  <w:num w:numId="7">
    <w:abstractNumId w:val="7"/>
  </w:num>
  <w:num w:numId="8">
    <w:abstractNumId w:val="6"/>
  </w:num>
  <w:num w:numId="9">
    <w:abstractNumId w:val="7"/>
  </w:num>
  <w:num w:numId="10">
    <w:abstractNumId w:val="6"/>
  </w:num>
  <w:num w:numId="11">
    <w:abstractNumId w:val="7"/>
  </w:num>
  <w:num w:numId="12">
    <w:abstractNumId w:val="6"/>
  </w:num>
  <w:num w:numId="13">
    <w:abstractNumId w:val="11"/>
  </w:num>
  <w:num w:numId="14">
    <w:abstractNumId w:val="11"/>
    <w:lvlOverride w:ilvl="0">
      <w:lvl w:ilvl="0">
        <w:start w:val="2"/>
        <w:numFmt w:val="decimal"/>
        <w:lvlText w:val="%1."/>
        <w:lvlJc w:val="center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5">
    <w:abstractNumId w:val="9"/>
  </w:num>
  <w:num w:numId="16">
    <w:abstractNumId w:val="11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7">
    <w:abstractNumId w:val="11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8">
    <w:abstractNumId w:val="8"/>
  </w:num>
  <w:num w:numId="19">
    <w:abstractNumId w:val="5"/>
  </w:num>
  <w:num w:numId="20">
    <w:abstractNumId w:val="2"/>
  </w:num>
  <w:num w:numId="21">
    <w:abstractNumId w:val="4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0F"/>
    <w:rsid w:val="0000008F"/>
    <w:rsid w:val="000022E6"/>
    <w:rsid w:val="0000348C"/>
    <w:rsid w:val="00007C61"/>
    <w:rsid w:val="000116D5"/>
    <w:rsid w:val="00011913"/>
    <w:rsid w:val="00012667"/>
    <w:rsid w:val="0001427D"/>
    <w:rsid w:val="00015A78"/>
    <w:rsid w:val="00015BBD"/>
    <w:rsid w:val="000162A5"/>
    <w:rsid w:val="000169B1"/>
    <w:rsid w:val="00017D84"/>
    <w:rsid w:val="00017EC5"/>
    <w:rsid w:val="0002216A"/>
    <w:rsid w:val="00022BDA"/>
    <w:rsid w:val="00022DC6"/>
    <w:rsid w:val="0002359D"/>
    <w:rsid w:val="000243FE"/>
    <w:rsid w:val="0002470B"/>
    <w:rsid w:val="00024AD2"/>
    <w:rsid w:val="00026365"/>
    <w:rsid w:val="00026481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7A7C"/>
    <w:rsid w:val="00060074"/>
    <w:rsid w:val="0006017E"/>
    <w:rsid w:val="0006172E"/>
    <w:rsid w:val="00061F8F"/>
    <w:rsid w:val="00064B5A"/>
    <w:rsid w:val="00065B6F"/>
    <w:rsid w:val="00065F5D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6F4"/>
    <w:rsid w:val="00085701"/>
    <w:rsid w:val="00085E47"/>
    <w:rsid w:val="00085F0D"/>
    <w:rsid w:val="000861BF"/>
    <w:rsid w:val="0008634E"/>
    <w:rsid w:val="0008681C"/>
    <w:rsid w:val="000868EA"/>
    <w:rsid w:val="00086F68"/>
    <w:rsid w:val="00087F4D"/>
    <w:rsid w:val="0009325A"/>
    <w:rsid w:val="000940D0"/>
    <w:rsid w:val="0009534A"/>
    <w:rsid w:val="00096D9D"/>
    <w:rsid w:val="000975FB"/>
    <w:rsid w:val="0009790A"/>
    <w:rsid w:val="000A4FFE"/>
    <w:rsid w:val="000A5418"/>
    <w:rsid w:val="000A586F"/>
    <w:rsid w:val="000A616B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2CF4"/>
    <w:rsid w:val="000D5DF1"/>
    <w:rsid w:val="000D6EEB"/>
    <w:rsid w:val="000D72B5"/>
    <w:rsid w:val="000E13F8"/>
    <w:rsid w:val="000E369F"/>
    <w:rsid w:val="000E3746"/>
    <w:rsid w:val="000E3C96"/>
    <w:rsid w:val="000E4334"/>
    <w:rsid w:val="000E56F3"/>
    <w:rsid w:val="000E5E31"/>
    <w:rsid w:val="000E72E9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69D2"/>
    <w:rsid w:val="000F71FC"/>
    <w:rsid w:val="000F7489"/>
    <w:rsid w:val="00101294"/>
    <w:rsid w:val="001020BC"/>
    <w:rsid w:val="00102308"/>
    <w:rsid w:val="00103F58"/>
    <w:rsid w:val="00104354"/>
    <w:rsid w:val="00105193"/>
    <w:rsid w:val="001076C8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2F9F"/>
    <w:rsid w:val="00123218"/>
    <w:rsid w:val="00124FFF"/>
    <w:rsid w:val="001259F1"/>
    <w:rsid w:val="001266F4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013F"/>
    <w:rsid w:val="00141155"/>
    <w:rsid w:val="001422A2"/>
    <w:rsid w:val="0014312D"/>
    <w:rsid w:val="0014320A"/>
    <w:rsid w:val="001434F8"/>
    <w:rsid w:val="001435F0"/>
    <w:rsid w:val="00143EA0"/>
    <w:rsid w:val="00143EC7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90F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2A2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61"/>
    <w:rsid w:val="001B0779"/>
    <w:rsid w:val="001B1615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40A8"/>
    <w:rsid w:val="001C5068"/>
    <w:rsid w:val="001C6148"/>
    <w:rsid w:val="001C6B07"/>
    <w:rsid w:val="001C6CE3"/>
    <w:rsid w:val="001C6EAC"/>
    <w:rsid w:val="001C7EFC"/>
    <w:rsid w:val="001D1756"/>
    <w:rsid w:val="001D25B0"/>
    <w:rsid w:val="001D3054"/>
    <w:rsid w:val="001D4975"/>
    <w:rsid w:val="001D5B17"/>
    <w:rsid w:val="001D7EAE"/>
    <w:rsid w:val="001E01E7"/>
    <w:rsid w:val="001E09B4"/>
    <w:rsid w:val="001E1F93"/>
    <w:rsid w:val="001E2175"/>
    <w:rsid w:val="001E3C91"/>
    <w:rsid w:val="001E4ACB"/>
    <w:rsid w:val="001E5EBB"/>
    <w:rsid w:val="001E6FE4"/>
    <w:rsid w:val="001E70E9"/>
    <w:rsid w:val="001E7328"/>
    <w:rsid w:val="001F15EF"/>
    <w:rsid w:val="001F574C"/>
    <w:rsid w:val="001F5A29"/>
    <w:rsid w:val="001F7A38"/>
    <w:rsid w:val="00200829"/>
    <w:rsid w:val="00201382"/>
    <w:rsid w:val="002020D4"/>
    <w:rsid w:val="00202FEC"/>
    <w:rsid w:val="00204203"/>
    <w:rsid w:val="002042EB"/>
    <w:rsid w:val="00204443"/>
    <w:rsid w:val="00204B2E"/>
    <w:rsid w:val="00204C48"/>
    <w:rsid w:val="0020528A"/>
    <w:rsid w:val="00205871"/>
    <w:rsid w:val="002065F0"/>
    <w:rsid w:val="00206E70"/>
    <w:rsid w:val="002075AC"/>
    <w:rsid w:val="00207C13"/>
    <w:rsid w:val="00210644"/>
    <w:rsid w:val="002124A1"/>
    <w:rsid w:val="00212C56"/>
    <w:rsid w:val="00213C64"/>
    <w:rsid w:val="00213FFA"/>
    <w:rsid w:val="00214605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B16"/>
    <w:rsid w:val="002235F4"/>
    <w:rsid w:val="00224A44"/>
    <w:rsid w:val="00224A5D"/>
    <w:rsid w:val="002270E7"/>
    <w:rsid w:val="00227178"/>
    <w:rsid w:val="002272A1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74F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2513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A9C"/>
    <w:rsid w:val="002671AE"/>
    <w:rsid w:val="00267279"/>
    <w:rsid w:val="00267E38"/>
    <w:rsid w:val="00270866"/>
    <w:rsid w:val="00272814"/>
    <w:rsid w:val="002764E5"/>
    <w:rsid w:val="00277675"/>
    <w:rsid w:val="002818C8"/>
    <w:rsid w:val="002826A2"/>
    <w:rsid w:val="002849A1"/>
    <w:rsid w:val="00285375"/>
    <w:rsid w:val="002858B8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7DAD"/>
    <w:rsid w:val="002A0DEA"/>
    <w:rsid w:val="002A435B"/>
    <w:rsid w:val="002A4B55"/>
    <w:rsid w:val="002A4D60"/>
    <w:rsid w:val="002A55F1"/>
    <w:rsid w:val="002A734B"/>
    <w:rsid w:val="002B0B61"/>
    <w:rsid w:val="002B215F"/>
    <w:rsid w:val="002B3E26"/>
    <w:rsid w:val="002B4A28"/>
    <w:rsid w:val="002B4C09"/>
    <w:rsid w:val="002B583F"/>
    <w:rsid w:val="002B5C97"/>
    <w:rsid w:val="002B61CC"/>
    <w:rsid w:val="002B646A"/>
    <w:rsid w:val="002B6F37"/>
    <w:rsid w:val="002B7304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A1E"/>
    <w:rsid w:val="002D3D8B"/>
    <w:rsid w:val="002D425D"/>
    <w:rsid w:val="002D50F0"/>
    <w:rsid w:val="002D59FE"/>
    <w:rsid w:val="002D5D23"/>
    <w:rsid w:val="002E08A6"/>
    <w:rsid w:val="002E0A11"/>
    <w:rsid w:val="002E110A"/>
    <w:rsid w:val="002E2AA7"/>
    <w:rsid w:val="002E4255"/>
    <w:rsid w:val="002E50A9"/>
    <w:rsid w:val="002E523A"/>
    <w:rsid w:val="002E5714"/>
    <w:rsid w:val="002E5C54"/>
    <w:rsid w:val="002E66D0"/>
    <w:rsid w:val="002E701C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296C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5CD3"/>
    <w:rsid w:val="00336EA6"/>
    <w:rsid w:val="003412AD"/>
    <w:rsid w:val="00341435"/>
    <w:rsid w:val="00342322"/>
    <w:rsid w:val="00342787"/>
    <w:rsid w:val="00342EB6"/>
    <w:rsid w:val="00342F62"/>
    <w:rsid w:val="0034374A"/>
    <w:rsid w:val="00344A1B"/>
    <w:rsid w:val="00345143"/>
    <w:rsid w:val="003453DD"/>
    <w:rsid w:val="0034554A"/>
    <w:rsid w:val="003462CA"/>
    <w:rsid w:val="0034672E"/>
    <w:rsid w:val="00347402"/>
    <w:rsid w:val="00350062"/>
    <w:rsid w:val="00350C17"/>
    <w:rsid w:val="00351428"/>
    <w:rsid w:val="003515B0"/>
    <w:rsid w:val="00351B6B"/>
    <w:rsid w:val="0035368D"/>
    <w:rsid w:val="00354DA7"/>
    <w:rsid w:val="003551F0"/>
    <w:rsid w:val="00355DFA"/>
    <w:rsid w:val="00356964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5A74"/>
    <w:rsid w:val="00366A65"/>
    <w:rsid w:val="00366D42"/>
    <w:rsid w:val="00366E92"/>
    <w:rsid w:val="00366FF7"/>
    <w:rsid w:val="00367EEA"/>
    <w:rsid w:val="00370BD7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8A9"/>
    <w:rsid w:val="0038690B"/>
    <w:rsid w:val="00387478"/>
    <w:rsid w:val="003874BC"/>
    <w:rsid w:val="00387DA0"/>
    <w:rsid w:val="003900C7"/>
    <w:rsid w:val="00390A74"/>
    <w:rsid w:val="00391F5D"/>
    <w:rsid w:val="00392385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4858"/>
    <w:rsid w:val="003B6321"/>
    <w:rsid w:val="003C077B"/>
    <w:rsid w:val="003C1358"/>
    <w:rsid w:val="003C19E0"/>
    <w:rsid w:val="003C1FE9"/>
    <w:rsid w:val="003C4B42"/>
    <w:rsid w:val="003C5556"/>
    <w:rsid w:val="003C5A0E"/>
    <w:rsid w:val="003C642F"/>
    <w:rsid w:val="003C6523"/>
    <w:rsid w:val="003D023E"/>
    <w:rsid w:val="003D067F"/>
    <w:rsid w:val="003D1E93"/>
    <w:rsid w:val="003D23A0"/>
    <w:rsid w:val="003D3A86"/>
    <w:rsid w:val="003D3CF8"/>
    <w:rsid w:val="003D3ECA"/>
    <w:rsid w:val="003D48A9"/>
    <w:rsid w:val="003D4B04"/>
    <w:rsid w:val="003D58DA"/>
    <w:rsid w:val="003D6317"/>
    <w:rsid w:val="003D6A73"/>
    <w:rsid w:val="003E1FAA"/>
    <w:rsid w:val="003E304B"/>
    <w:rsid w:val="003E57B3"/>
    <w:rsid w:val="003E70B9"/>
    <w:rsid w:val="003E7E63"/>
    <w:rsid w:val="003F122D"/>
    <w:rsid w:val="003F22DF"/>
    <w:rsid w:val="003F3235"/>
    <w:rsid w:val="003F3328"/>
    <w:rsid w:val="003F34AF"/>
    <w:rsid w:val="003F422E"/>
    <w:rsid w:val="003F5B0A"/>
    <w:rsid w:val="003F65F4"/>
    <w:rsid w:val="003F7BF9"/>
    <w:rsid w:val="003F7BFC"/>
    <w:rsid w:val="004036D1"/>
    <w:rsid w:val="00403935"/>
    <w:rsid w:val="00405685"/>
    <w:rsid w:val="00406ED3"/>
    <w:rsid w:val="004070B6"/>
    <w:rsid w:val="00407FDC"/>
    <w:rsid w:val="0041022E"/>
    <w:rsid w:val="004116AB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1FE5"/>
    <w:rsid w:val="004223AB"/>
    <w:rsid w:val="0042262A"/>
    <w:rsid w:val="00422F0D"/>
    <w:rsid w:val="00423015"/>
    <w:rsid w:val="004232C6"/>
    <w:rsid w:val="004258E8"/>
    <w:rsid w:val="004265A7"/>
    <w:rsid w:val="004265C1"/>
    <w:rsid w:val="00426C9E"/>
    <w:rsid w:val="00427089"/>
    <w:rsid w:val="004278BD"/>
    <w:rsid w:val="0043025E"/>
    <w:rsid w:val="004302C4"/>
    <w:rsid w:val="00431099"/>
    <w:rsid w:val="00431DE3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6799A"/>
    <w:rsid w:val="00470A7A"/>
    <w:rsid w:val="00471DE4"/>
    <w:rsid w:val="004734A8"/>
    <w:rsid w:val="00473D11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0C28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3D03"/>
    <w:rsid w:val="004A4CE6"/>
    <w:rsid w:val="004A5151"/>
    <w:rsid w:val="004A5A20"/>
    <w:rsid w:val="004A7250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43A"/>
    <w:rsid w:val="004B6A29"/>
    <w:rsid w:val="004C0A97"/>
    <w:rsid w:val="004C0E27"/>
    <w:rsid w:val="004C499E"/>
    <w:rsid w:val="004C510E"/>
    <w:rsid w:val="004C7123"/>
    <w:rsid w:val="004C72C5"/>
    <w:rsid w:val="004D0EA0"/>
    <w:rsid w:val="004D0F68"/>
    <w:rsid w:val="004D37F1"/>
    <w:rsid w:val="004D3E20"/>
    <w:rsid w:val="004D42FC"/>
    <w:rsid w:val="004D44E6"/>
    <w:rsid w:val="004D4A37"/>
    <w:rsid w:val="004D4FBB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4496"/>
    <w:rsid w:val="0050452B"/>
    <w:rsid w:val="00504E5C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576"/>
    <w:rsid w:val="00516924"/>
    <w:rsid w:val="00521056"/>
    <w:rsid w:val="00521282"/>
    <w:rsid w:val="0052180F"/>
    <w:rsid w:val="00521BF4"/>
    <w:rsid w:val="00522296"/>
    <w:rsid w:val="00522932"/>
    <w:rsid w:val="00522B4E"/>
    <w:rsid w:val="005268A1"/>
    <w:rsid w:val="00526CAE"/>
    <w:rsid w:val="00526FB0"/>
    <w:rsid w:val="005301BF"/>
    <w:rsid w:val="005304FF"/>
    <w:rsid w:val="00530738"/>
    <w:rsid w:val="00530D8B"/>
    <w:rsid w:val="005315B0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38D7"/>
    <w:rsid w:val="00554E77"/>
    <w:rsid w:val="00554F49"/>
    <w:rsid w:val="005569FB"/>
    <w:rsid w:val="00556A02"/>
    <w:rsid w:val="0055789C"/>
    <w:rsid w:val="005578E9"/>
    <w:rsid w:val="00557952"/>
    <w:rsid w:val="00560094"/>
    <w:rsid w:val="00561E25"/>
    <w:rsid w:val="00562630"/>
    <w:rsid w:val="00562CB8"/>
    <w:rsid w:val="005660B8"/>
    <w:rsid w:val="005701C9"/>
    <w:rsid w:val="0057052C"/>
    <w:rsid w:val="00572075"/>
    <w:rsid w:val="00572342"/>
    <w:rsid w:val="00572C76"/>
    <w:rsid w:val="00573D78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1D9E"/>
    <w:rsid w:val="005A269C"/>
    <w:rsid w:val="005A288E"/>
    <w:rsid w:val="005A4B45"/>
    <w:rsid w:val="005A5748"/>
    <w:rsid w:val="005A5981"/>
    <w:rsid w:val="005A7FF6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3AF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1721"/>
    <w:rsid w:val="00603B6B"/>
    <w:rsid w:val="00604BC7"/>
    <w:rsid w:val="006056E8"/>
    <w:rsid w:val="00607263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385"/>
    <w:rsid w:val="006453E2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2829"/>
    <w:rsid w:val="00652EB7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73E"/>
    <w:rsid w:val="00675C27"/>
    <w:rsid w:val="00675D57"/>
    <w:rsid w:val="00676A4F"/>
    <w:rsid w:val="0067703E"/>
    <w:rsid w:val="00677453"/>
    <w:rsid w:val="00677AAB"/>
    <w:rsid w:val="00677CFA"/>
    <w:rsid w:val="0068180C"/>
    <w:rsid w:val="006818F4"/>
    <w:rsid w:val="006840FF"/>
    <w:rsid w:val="00684AC2"/>
    <w:rsid w:val="00685999"/>
    <w:rsid w:val="00686BB1"/>
    <w:rsid w:val="00687BCF"/>
    <w:rsid w:val="00687FDF"/>
    <w:rsid w:val="00687FF0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A7D"/>
    <w:rsid w:val="006C1D73"/>
    <w:rsid w:val="006C23A2"/>
    <w:rsid w:val="006C2D4D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5DF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4C70"/>
    <w:rsid w:val="00725B13"/>
    <w:rsid w:val="00725E8D"/>
    <w:rsid w:val="00726D2A"/>
    <w:rsid w:val="00727160"/>
    <w:rsid w:val="00727553"/>
    <w:rsid w:val="007311DC"/>
    <w:rsid w:val="00731C2E"/>
    <w:rsid w:val="0073294D"/>
    <w:rsid w:val="00733B78"/>
    <w:rsid w:val="00733D83"/>
    <w:rsid w:val="007341BD"/>
    <w:rsid w:val="0073430F"/>
    <w:rsid w:val="00734C76"/>
    <w:rsid w:val="00734E48"/>
    <w:rsid w:val="00736F4C"/>
    <w:rsid w:val="007406C8"/>
    <w:rsid w:val="0074124C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577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2C43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5706"/>
    <w:rsid w:val="007A588A"/>
    <w:rsid w:val="007A662B"/>
    <w:rsid w:val="007A7970"/>
    <w:rsid w:val="007B09DD"/>
    <w:rsid w:val="007B0BA0"/>
    <w:rsid w:val="007B15E2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B7C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642F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0FDA"/>
    <w:rsid w:val="008018E6"/>
    <w:rsid w:val="00801951"/>
    <w:rsid w:val="00802831"/>
    <w:rsid w:val="00802CE5"/>
    <w:rsid w:val="00802F61"/>
    <w:rsid w:val="00803BF6"/>
    <w:rsid w:val="008046D9"/>
    <w:rsid w:val="008072D3"/>
    <w:rsid w:val="00810C04"/>
    <w:rsid w:val="00813568"/>
    <w:rsid w:val="00814742"/>
    <w:rsid w:val="00814B04"/>
    <w:rsid w:val="0081559B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2CD0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4CC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889"/>
    <w:rsid w:val="00867CB1"/>
    <w:rsid w:val="008732C4"/>
    <w:rsid w:val="00874474"/>
    <w:rsid w:val="00875373"/>
    <w:rsid w:val="008766C3"/>
    <w:rsid w:val="008777DD"/>
    <w:rsid w:val="00880561"/>
    <w:rsid w:val="008816E8"/>
    <w:rsid w:val="0088201E"/>
    <w:rsid w:val="00882258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87B14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C0C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AB1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6AD"/>
    <w:rsid w:val="008E2893"/>
    <w:rsid w:val="008E29A6"/>
    <w:rsid w:val="008E2ED2"/>
    <w:rsid w:val="008E2F20"/>
    <w:rsid w:val="008E3320"/>
    <w:rsid w:val="008E5361"/>
    <w:rsid w:val="008E587D"/>
    <w:rsid w:val="008E5B49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2107"/>
    <w:rsid w:val="00912E65"/>
    <w:rsid w:val="0091335E"/>
    <w:rsid w:val="0091389A"/>
    <w:rsid w:val="0091404F"/>
    <w:rsid w:val="00915250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4F68"/>
    <w:rsid w:val="00925406"/>
    <w:rsid w:val="00925469"/>
    <w:rsid w:val="0092749F"/>
    <w:rsid w:val="00927FCA"/>
    <w:rsid w:val="00931669"/>
    <w:rsid w:val="00931901"/>
    <w:rsid w:val="00931E1B"/>
    <w:rsid w:val="00932DF0"/>
    <w:rsid w:val="00933201"/>
    <w:rsid w:val="00933A22"/>
    <w:rsid w:val="00935C86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5748C"/>
    <w:rsid w:val="009622B7"/>
    <w:rsid w:val="00965990"/>
    <w:rsid w:val="009659CE"/>
    <w:rsid w:val="00966196"/>
    <w:rsid w:val="009675EA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F28"/>
    <w:rsid w:val="00984889"/>
    <w:rsid w:val="0098666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57BA"/>
    <w:rsid w:val="009A65A0"/>
    <w:rsid w:val="009A6CD9"/>
    <w:rsid w:val="009B1B9C"/>
    <w:rsid w:val="009B30BA"/>
    <w:rsid w:val="009B3F67"/>
    <w:rsid w:val="009B4ADE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2ED8"/>
    <w:rsid w:val="009E39AF"/>
    <w:rsid w:val="009E3BD7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9F7F93"/>
    <w:rsid w:val="00A02997"/>
    <w:rsid w:val="00A036BF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17239"/>
    <w:rsid w:val="00A20386"/>
    <w:rsid w:val="00A2084C"/>
    <w:rsid w:val="00A238D6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0F40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15F2"/>
    <w:rsid w:val="00A536D3"/>
    <w:rsid w:val="00A546E8"/>
    <w:rsid w:val="00A5599F"/>
    <w:rsid w:val="00A55D32"/>
    <w:rsid w:val="00A56DAD"/>
    <w:rsid w:val="00A571A8"/>
    <w:rsid w:val="00A575A4"/>
    <w:rsid w:val="00A57D83"/>
    <w:rsid w:val="00A61867"/>
    <w:rsid w:val="00A62419"/>
    <w:rsid w:val="00A628BC"/>
    <w:rsid w:val="00A62907"/>
    <w:rsid w:val="00A64A7B"/>
    <w:rsid w:val="00A653DA"/>
    <w:rsid w:val="00A65433"/>
    <w:rsid w:val="00A65FB2"/>
    <w:rsid w:val="00A65FDB"/>
    <w:rsid w:val="00A6760A"/>
    <w:rsid w:val="00A70870"/>
    <w:rsid w:val="00A71736"/>
    <w:rsid w:val="00A71C5F"/>
    <w:rsid w:val="00A71D9D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B46"/>
    <w:rsid w:val="00AA1232"/>
    <w:rsid w:val="00AA38F9"/>
    <w:rsid w:val="00AA3B20"/>
    <w:rsid w:val="00AA405D"/>
    <w:rsid w:val="00AA570F"/>
    <w:rsid w:val="00AA7140"/>
    <w:rsid w:val="00AA717F"/>
    <w:rsid w:val="00AA7484"/>
    <w:rsid w:val="00AA7E42"/>
    <w:rsid w:val="00AB0F4A"/>
    <w:rsid w:val="00AB0F63"/>
    <w:rsid w:val="00AB2563"/>
    <w:rsid w:val="00AB274E"/>
    <w:rsid w:val="00AB2A4C"/>
    <w:rsid w:val="00AB3511"/>
    <w:rsid w:val="00AB3DFC"/>
    <w:rsid w:val="00AB52CC"/>
    <w:rsid w:val="00AB5685"/>
    <w:rsid w:val="00AB684B"/>
    <w:rsid w:val="00AC0F6B"/>
    <w:rsid w:val="00AC1AA2"/>
    <w:rsid w:val="00AC1D77"/>
    <w:rsid w:val="00AC1F83"/>
    <w:rsid w:val="00AC22BA"/>
    <w:rsid w:val="00AC252F"/>
    <w:rsid w:val="00AC3839"/>
    <w:rsid w:val="00AC3C54"/>
    <w:rsid w:val="00AC4102"/>
    <w:rsid w:val="00AC429F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651"/>
    <w:rsid w:val="00AD6B41"/>
    <w:rsid w:val="00AD6D35"/>
    <w:rsid w:val="00AE00ED"/>
    <w:rsid w:val="00AE50D6"/>
    <w:rsid w:val="00AE5603"/>
    <w:rsid w:val="00AE57F3"/>
    <w:rsid w:val="00AE7E79"/>
    <w:rsid w:val="00AF01A5"/>
    <w:rsid w:val="00AF119E"/>
    <w:rsid w:val="00AF15F5"/>
    <w:rsid w:val="00AF346D"/>
    <w:rsid w:val="00AF4496"/>
    <w:rsid w:val="00AF4976"/>
    <w:rsid w:val="00AF5975"/>
    <w:rsid w:val="00AF5DD3"/>
    <w:rsid w:val="00B00D2C"/>
    <w:rsid w:val="00B04CF0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168"/>
    <w:rsid w:val="00B26ABE"/>
    <w:rsid w:val="00B271B7"/>
    <w:rsid w:val="00B3000D"/>
    <w:rsid w:val="00B30443"/>
    <w:rsid w:val="00B30681"/>
    <w:rsid w:val="00B31F21"/>
    <w:rsid w:val="00B32290"/>
    <w:rsid w:val="00B32EE7"/>
    <w:rsid w:val="00B336E3"/>
    <w:rsid w:val="00B34134"/>
    <w:rsid w:val="00B3606E"/>
    <w:rsid w:val="00B36B1E"/>
    <w:rsid w:val="00B3723F"/>
    <w:rsid w:val="00B377F3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DE2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A19"/>
    <w:rsid w:val="00B73EE4"/>
    <w:rsid w:val="00B73FA3"/>
    <w:rsid w:val="00B7420D"/>
    <w:rsid w:val="00B74CC0"/>
    <w:rsid w:val="00B755E0"/>
    <w:rsid w:val="00B7686D"/>
    <w:rsid w:val="00B76945"/>
    <w:rsid w:val="00B769DE"/>
    <w:rsid w:val="00B8028B"/>
    <w:rsid w:val="00B80DD9"/>
    <w:rsid w:val="00B8337F"/>
    <w:rsid w:val="00B858B7"/>
    <w:rsid w:val="00B865F7"/>
    <w:rsid w:val="00B92514"/>
    <w:rsid w:val="00B927CC"/>
    <w:rsid w:val="00B92FC7"/>
    <w:rsid w:val="00B93C80"/>
    <w:rsid w:val="00B94255"/>
    <w:rsid w:val="00B945DF"/>
    <w:rsid w:val="00B96123"/>
    <w:rsid w:val="00B97A4F"/>
    <w:rsid w:val="00BA0936"/>
    <w:rsid w:val="00BA16F7"/>
    <w:rsid w:val="00BA524F"/>
    <w:rsid w:val="00BA5501"/>
    <w:rsid w:val="00BA5911"/>
    <w:rsid w:val="00BA6207"/>
    <w:rsid w:val="00BA6539"/>
    <w:rsid w:val="00BA6647"/>
    <w:rsid w:val="00BA7480"/>
    <w:rsid w:val="00BB0702"/>
    <w:rsid w:val="00BB1DB8"/>
    <w:rsid w:val="00BB1FC1"/>
    <w:rsid w:val="00BB251D"/>
    <w:rsid w:val="00BB519B"/>
    <w:rsid w:val="00BB553D"/>
    <w:rsid w:val="00BB606F"/>
    <w:rsid w:val="00BB6096"/>
    <w:rsid w:val="00BB6E64"/>
    <w:rsid w:val="00BB725A"/>
    <w:rsid w:val="00BB74D2"/>
    <w:rsid w:val="00BB7585"/>
    <w:rsid w:val="00BC0287"/>
    <w:rsid w:val="00BC1827"/>
    <w:rsid w:val="00BC44F3"/>
    <w:rsid w:val="00BC554A"/>
    <w:rsid w:val="00BD0DB2"/>
    <w:rsid w:val="00BD18C3"/>
    <w:rsid w:val="00BD2508"/>
    <w:rsid w:val="00BD2CB2"/>
    <w:rsid w:val="00BD4183"/>
    <w:rsid w:val="00BD6505"/>
    <w:rsid w:val="00BD7051"/>
    <w:rsid w:val="00BD7F2E"/>
    <w:rsid w:val="00BE00CB"/>
    <w:rsid w:val="00BE0E4A"/>
    <w:rsid w:val="00BE154B"/>
    <w:rsid w:val="00BE1AFA"/>
    <w:rsid w:val="00BE1EBE"/>
    <w:rsid w:val="00BE2245"/>
    <w:rsid w:val="00BE3313"/>
    <w:rsid w:val="00BE397D"/>
    <w:rsid w:val="00BE39DD"/>
    <w:rsid w:val="00BE5918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7F4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8C8"/>
    <w:rsid w:val="00C218D6"/>
    <w:rsid w:val="00C22805"/>
    <w:rsid w:val="00C22D19"/>
    <w:rsid w:val="00C232B3"/>
    <w:rsid w:val="00C233D2"/>
    <w:rsid w:val="00C2420E"/>
    <w:rsid w:val="00C26164"/>
    <w:rsid w:val="00C261B6"/>
    <w:rsid w:val="00C2642D"/>
    <w:rsid w:val="00C26862"/>
    <w:rsid w:val="00C278CF"/>
    <w:rsid w:val="00C32DC5"/>
    <w:rsid w:val="00C34C8D"/>
    <w:rsid w:val="00C3778E"/>
    <w:rsid w:val="00C40A9B"/>
    <w:rsid w:val="00C40AF7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093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6E51"/>
    <w:rsid w:val="00CA73E5"/>
    <w:rsid w:val="00CA7C0C"/>
    <w:rsid w:val="00CA7C44"/>
    <w:rsid w:val="00CB040E"/>
    <w:rsid w:val="00CB089D"/>
    <w:rsid w:val="00CB0AE1"/>
    <w:rsid w:val="00CB2E3D"/>
    <w:rsid w:val="00CB2F95"/>
    <w:rsid w:val="00CB553B"/>
    <w:rsid w:val="00CB73F5"/>
    <w:rsid w:val="00CB76B0"/>
    <w:rsid w:val="00CB7E70"/>
    <w:rsid w:val="00CC0E12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1D35"/>
    <w:rsid w:val="00CF2D76"/>
    <w:rsid w:val="00CF3CBD"/>
    <w:rsid w:val="00CF432B"/>
    <w:rsid w:val="00CF48A1"/>
    <w:rsid w:val="00CF4F5A"/>
    <w:rsid w:val="00CF68A9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18DC"/>
    <w:rsid w:val="00D12F63"/>
    <w:rsid w:val="00D14748"/>
    <w:rsid w:val="00D14771"/>
    <w:rsid w:val="00D15AE0"/>
    <w:rsid w:val="00D16027"/>
    <w:rsid w:val="00D17BAF"/>
    <w:rsid w:val="00D20E98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B07"/>
    <w:rsid w:val="00D31D35"/>
    <w:rsid w:val="00D32D92"/>
    <w:rsid w:val="00D33701"/>
    <w:rsid w:val="00D34112"/>
    <w:rsid w:val="00D34958"/>
    <w:rsid w:val="00D368DD"/>
    <w:rsid w:val="00D3771D"/>
    <w:rsid w:val="00D37832"/>
    <w:rsid w:val="00D378A5"/>
    <w:rsid w:val="00D40806"/>
    <w:rsid w:val="00D41AD0"/>
    <w:rsid w:val="00D41C2D"/>
    <w:rsid w:val="00D43A81"/>
    <w:rsid w:val="00D43E30"/>
    <w:rsid w:val="00D4404B"/>
    <w:rsid w:val="00D45338"/>
    <w:rsid w:val="00D479AD"/>
    <w:rsid w:val="00D53CED"/>
    <w:rsid w:val="00D54C76"/>
    <w:rsid w:val="00D551AE"/>
    <w:rsid w:val="00D55295"/>
    <w:rsid w:val="00D56061"/>
    <w:rsid w:val="00D57689"/>
    <w:rsid w:val="00D57E93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3E0"/>
    <w:rsid w:val="00D7063D"/>
    <w:rsid w:val="00D71538"/>
    <w:rsid w:val="00D7153E"/>
    <w:rsid w:val="00D7344E"/>
    <w:rsid w:val="00D73A62"/>
    <w:rsid w:val="00D74601"/>
    <w:rsid w:val="00D747E5"/>
    <w:rsid w:val="00D74C14"/>
    <w:rsid w:val="00D75EE8"/>
    <w:rsid w:val="00D7623F"/>
    <w:rsid w:val="00D764C5"/>
    <w:rsid w:val="00D769D9"/>
    <w:rsid w:val="00D76CC2"/>
    <w:rsid w:val="00D76E78"/>
    <w:rsid w:val="00D775C4"/>
    <w:rsid w:val="00D77678"/>
    <w:rsid w:val="00D77ABC"/>
    <w:rsid w:val="00D82520"/>
    <w:rsid w:val="00D83DDC"/>
    <w:rsid w:val="00D84B19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716"/>
    <w:rsid w:val="00D97771"/>
    <w:rsid w:val="00D97D0F"/>
    <w:rsid w:val="00DA0AF7"/>
    <w:rsid w:val="00DA1218"/>
    <w:rsid w:val="00DA144E"/>
    <w:rsid w:val="00DA16A7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3581"/>
    <w:rsid w:val="00DC41D1"/>
    <w:rsid w:val="00DC4CE0"/>
    <w:rsid w:val="00DC5B39"/>
    <w:rsid w:val="00DC694B"/>
    <w:rsid w:val="00DC7180"/>
    <w:rsid w:val="00DC78EC"/>
    <w:rsid w:val="00DC7D99"/>
    <w:rsid w:val="00DD3121"/>
    <w:rsid w:val="00DD32D4"/>
    <w:rsid w:val="00DD363D"/>
    <w:rsid w:val="00DD379B"/>
    <w:rsid w:val="00DD3FE0"/>
    <w:rsid w:val="00DD488E"/>
    <w:rsid w:val="00DD5814"/>
    <w:rsid w:val="00DD5CDA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D84"/>
    <w:rsid w:val="00DF04AD"/>
    <w:rsid w:val="00DF08A9"/>
    <w:rsid w:val="00DF10D0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2320"/>
    <w:rsid w:val="00E432CE"/>
    <w:rsid w:val="00E45846"/>
    <w:rsid w:val="00E4595E"/>
    <w:rsid w:val="00E45BDB"/>
    <w:rsid w:val="00E46D43"/>
    <w:rsid w:val="00E46D5E"/>
    <w:rsid w:val="00E50EC1"/>
    <w:rsid w:val="00E51088"/>
    <w:rsid w:val="00E5142D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2E1"/>
    <w:rsid w:val="00E63BE6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3B71"/>
    <w:rsid w:val="00E84413"/>
    <w:rsid w:val="00E8441F"/>
    <w:rsid w:val="00E84587"/>
    <w:rsid w:val="00E84735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6D6"/>
    <w:rsid w:val="00EC185B"/>
    <w:rsid w:val="00EC4D65"/>
    <w:rsid w:val="00EC586B"/>
    <w:rsid w:val="00EC6E9A"/>
    <w:rsid w:val="00EC7ABD"/>
    <w:rsid w:val="00EC7ADA"/>
    <w:rsid w:val="00ED277F"/>
    <w:rsid w:val="00ED43C9"/>
    <w:rsid w:val="00ED4894"/>
    <w:rsid w:val="00ED50DA"/>
    <w:rsid w:val="00ED6D7A"/>
    <w:rsid w:val="00ED7203"/>
    <w:rsid w:val="00ED7344"/>
    <w:rsid w:val="00ED75D7"/>
    <w:rsid w:val="00ED7D40"/>
    <w:rsid w:val="00ED7D52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116B"/>
    <w:rsid w:val="00F024F1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15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65A"/>
    <w:rsid w:val="00F45632"/>
    <w:rsid w:val="00F45C56"/>
    <w:rsid w:val="00F45E49"/>
    <w:rsid w:val="00F46B7B"/>
    <w:rsid w:val="00F46E71"/>
    <w:rsid w:val="00F512B3"/>
    <w:rsid w:val="00F52ADA"/>
    <w:rsid w:val="00F544A4"/>
    <w:rsid w:val="00F54A7A"/>
    <w:rsid w:val="00F560B2"/>
    <w:rsid w:val="00F560C5"/>
    <w:rsid w:val="00F563E9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FE7"/>
    <w:rsid w:val="00F70674"/>
    <w:rsid w:val="00F7128C"/>
    <w:rsid w:val="00F7182A"/>
    <w:rsid w:val="00F71E68"/>
    <w:rsid w:val="00F721F8"/>
    <w:rsid w:val="00F7237B"/>
    <w:rsid w:val="00F72506"/>
    <w:rsid w:val="00F72E7F"/>
    <w:rsid w:val="00F731D6"/>
    <w:rsid w:val="00F73483"/>
    <w:rsid w:val="00F74F96"/>
    <w:rsid w:val="00F7528C"/>
    <w:rsid w:val="00F7540A"/>
    <w:rsid w:val="00F75D22"/>
    <w:rsid w:val="00F762A6"/>
    <w:rsid w:val="00F7655C"/>
    <w:rsid w:val="00F76E34"/>
    <w:rsid w:val="00F802CA"/>
    <w:rsid w:val="00F81A28"/>
    <w:rsid w:val="00F822DA"/>
    <w:rsid w:val="00F8231D"/>
    <w:rsid w:val="00F83BF6"/>
    <w:rsid w:val="00F84BD4"/>
    <w:rsid w:val="00F85ABA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D7A"/>
    <w:rsid w:val="00F97E87"/>
    <w:rsid w:val="00F97F0A"/>
    <w:rsid w:val="00FA0440"/>
    <w:rsid w:val="00FA07E1"/>
    <w:rsid w:val="00FA1FA4"/>
    <w:rsid w:val="00FA2D82"/>
    <w:rsid w:val="00FA2FE7"/>
    <w:rsid w:val="00FA32F5"/>
    <w:rsid w:val="00FA3821"/>
    <w:rsid w:val="00FA431A"/>
    <w:rsid w:val="00FA4473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57552-E7B6-48C1-BBD7-2DB57A14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71"/>
  </w:style>
  <w:style w:type="paragraph" w:styleId="1">
    <w:name w:val="heading 1"/>
    <w:basedOn w:val="a"/>
    <w:next w:val="a"/>
    <w:link w:val="10"/>
    <w:qFormat/>
    <w:rsid w:val="00724C70"/>
    <w:pPr>
      <w:keepNext/>
      <w:numPr>
        <w:numId w:val="23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unhideWhenUsed/>
    <w:qFormat/>
    <w:rsid w:val="00724C70"/>
    <w:pPr>
      <w:keepNext/>
      <w:numPr>
        <w:ilvl w:val="1"/>
        <w:numId w:val="2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24C70"/>
    <w:pPr>
      <w:keepNext/>
      <w:numPr>
        <w:ilvl w:val="2"/>
        <w:numId w:val="2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A570F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AA57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706"/>
  </w:style>
  <w:style w:type="paragraph" w:styleId="a8">
    <w:name w:val="footer"/>
    <w:basedOn w:val="a"/>
    <w:link w:val="a9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706"/>
  </w:style>
  <w:style w:type="paragraph" w:styleId="aa">
    <w:name w:val="List Paragraph"/>
    <w:basedOn w:val="a"/>
    <w:uiPriority w:val="34"/>
    <w:qFormat/>
    <w:rsid w:val="00AA717F"/>
    <w:pPr>
      <w:ind w:left="720"/>
      <w:contextualSpacing/>
    </w:pPr>
  </w:style>
  <w:style w:type="paragraph" w:customStyle="1" w:styleId="ConsPlusNormal">
    <w:name w:val="ConsPlusNormal"/>
    <w:uiPriority w:val="99"/>
    <w:rsid w:val="001C4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2E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24C70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724C7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24C70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3F05-98E9-4336-8F44-012EF38E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ums</dc:creator>
  <cp:lastModifiedBy>ums</cp:lastModifiedBy>
  <cp:revision>13</cp:revision>
  <cp:lastPrinted>2018-04-23T09:46:00Z</cp:lastPrinted>
  <dcterms:created xsi:type="dcterms:W3CDTF">2018-04-23T09:20:00Z</dcterms:created>
  <dcterms:modified xsi:type="dcterms:W3CDTF">2018-06-05T13:56:00Z</dcterms:modified>
</cp:coreProperties>
</file>