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8072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0F9837B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5F35FF5E" w14:textId="145D0282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904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35929264" w14:textId="61A0471A" w:rsidR="005B1E04" w:rsidRPr="00C5659E" w:rsidRDefault="001C1899" w:rsidP="001C1899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4753349"/>
      <w:r w:rsidRPr="001C18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28.12.2023 № ПОС.03-340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C1899">
        <w:rPr>
          <w:rFonts w:ascii="Times New Roman" w:eastAsia="Times New Roman" w:hAnsi="Times New Roman" w:cs="Times New Roman"/>
          <w:sz w:val="26"/>
          <w:szCs w:val="26"/>
          <w:lang w:eastAsia="ru-RU"/>
        </w:rPr>
        <w:t>/23</w:t>
      </w:r>
    </w:p>
    <w:bookmarkEnd w:id="0"/>
    <w:p w14:paraId="5306C69E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E6F65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440EB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373B5F4C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7BC3BDF9" w14:textId="2568D9E6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A7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1F5BF1B8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4E7DA" w14:textId="43900DD3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210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454F5F07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FD584D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623143C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170155C0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29436C49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1A9DF594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E2E61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3A0CF99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490DF9" w14:textId="749CEF2A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A210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3CAA1127" w14:textId="1F4ABB82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1C1899" w:rsidRPr="001C1899">
        <w:rPr>
          <w:rFonts w:ascii="Times New Roman" w:eastAsia="Times New Roman" w:hAnsi="Times New Roman" w:cs="Times New Roman"/>
          <w:lang w:eastAsia="ru-RU"/>
        </w:rPr>
        <w:t>от 28.12.2023 № ПОС.03-3403/23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A75FE9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6360DD35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16132481" w14:textId="7521C0D7" w:rsid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2AEFEECB" w14:textId="77777777" w:rsidR="002D6FF8" w:rsidRDefault="002D6FF8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8A29FD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D8D01B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09B46FBB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6A2F1D31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2C7FCCD9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3DE277D3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341BAF12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06CCD673" w14:textId="4FA0BA83" w:rsidR="002D6FF8" w:rsidRDefault="002D6FF8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346613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643CC037" w14:textId="7BA155A5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r w:rsidR="001C189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="001C1899" w:rsidRPr="00245B5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="001C1899" w:rsidRPr="00245B5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="001C1899" w:rsidRPr="00245B5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09A6EB9B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63A942D1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A5A7E1" w14:textId="7D35D643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2D6FF8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2D6FF8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 w:rsidR="006C4DF2">
        <w:rPr>
          <w:rFonts w:ascii="Times New Roman" w:eastAsia="Times New Roman" w:hAnsi="Times New Roman" w:cs="Times New Roman"/>
          <w:lang w:eastAsia="ru-RU"/>
        </w:rPr>
        <w:t>ов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аренды земельных участков категории земель населенных пунктов с разрешенным использованием – для индивидуального жилищного строительства.</w:t>
      </w:r>
    </w:p>
    <w:p w14:paraId="7726189C" w14:textId="77777777" w:rsidR="002D6FF8" w:rsidRPr="002D6FF8" w:rsidRDefault="002D6FF8" w:rsidP="002D6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Срок аренды </w:t>
      </w:r>
      <w:r w:rsidRPr="002D6FF8">
        <w:rPr>
          <w:rFonts w:ascii="Times New Roman" w:eastAsia="Times New Roman" w:hAnsi="Times New Roman" w:cs="Times New Roman"/>
          <w:lang w:eastAsia="ru-RU"/>
        </w:rPr>
        <w:t>– 20 лет.</w:t>
      </w:r>
    </w:p>
    <w:p w14:paraId="4D959C1A" w14:textId="0B8B0984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926BBB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2F3BE06B" w14:textId="77777777" w:rsidR="00065915" w:rsidRPr="00065915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5915" w:rsidRPr="00065915">
        <w:rPr>
          <w:rFonts w:ascii="Times New Roman" w:hAnsi="Times New Roman" w:cs="Times New Roman"/>
          <w:lang w:eastAsia="ru-RU"/>
        </w:rPr>
        <w:t>Ярославская область, городской округ город Переславль-Залесский, г. Переславль-Залесский, ул. Республиканская, участок 19</w:t>
      </w:r>
    </w:p>
    <w:p w14:paraId="271D2989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</w:t>
      </w:r>
      <w:r w:rsidR="00065915">
        <w:rPr>
          <w:rFonts w:ascii="Times New Roman" w:eastAsia="Times New Roman" w:hAnsi="Times New Roman" w:cs="Times New Roman"/>
          <w:b/>
          <w:lang w:eastAsia="ru-RU"/>
        </w:rPr>
        <w:t>8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065915">
        <w:rPr>
          <w:rFonts w:ascii="Times New Roman" w:eastAsia="Times New Roman" w:hAnsi="Times New Roman" w:cs="Times New Roman"/>
          <w:b/>
          <w:lang w:eastAsia="ru-RU"/>
        </w:rPr>
        <w:t>010613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065915">
        <w:rPr>
          <w:rFonts w:ascii="Times New Roman" w:eastAsia="Times New Roman" w:hAnsi="Times New Roman" w:cs="Times New Roman"/>
          <w:b/>
          <w:lang w:eastAsia="ru-RU"/>
        </w:rPr>
        <w:t>393</w:t>
      </w:r>
    </w:p>
    <w:p w14:paraId="24CF3D3F" w14:textId="5B3ADD56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65915">
        <w:rPr>
          <w:rFonts w:ascii="Times New Roman" w:eastAsia="Times New Roman" w:hAnsi="Times New Roman" w:cs="Times New Roman"/>
          <w:b/>
          <w:lang w:eastAsia="ru-RU"/>
        </w:rPr>
        <w:t>789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F92C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3D6D5083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25B67507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065915">
        <w:rPr>
          <w:rFonts w:ascii="Times New Roman" w:eastAsia="Times New Roman" w:hAnsi="Times New Roman" w:cs="Times New Roman"/>
          <w:lang w:eastAsia="ru-RU"/>
        </w:rPr>
        <w:t>города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63B4534D" w14:textId="77777777" w:rsidR="00065915" w:rsidRPr="00116BD3" w:rsidRDefault="0089092D" w:rsidP="000659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065915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17EC8EEF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6934381F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1359DA2D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913ACD0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02D997CF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0A19792" w14:textId="77777777" w:rsidR="00045618" w:rsidRPr="002907A4" w:rsidRDefault="00045618" w:rsidP="00045618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154671470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зона регулирования застройки и хозяйственной деятельности – зона малоэтажной застройки, с ограничением высоты до 10 метров (Решение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bookmarkEnd w:id="1"/>
    <w:p w14:paraId="02409ECD" w14:textId="2641699B" w:rsidR="00045618" w:rsidRDefault="002907A4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7008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5618">
        <w:rPr>
          <w:rFonts w:ascii="Times New Roman" w:eastAsia="Times New Roman" w:hAnsi="Times New Roman" w:cs="Times New Roman"/>
          <w:lang w:eastAsia="ru-RU"/>
        </w:rPr>
        <w:t>линий канализации (согласно СП 42.</w:t>
      </w:r>
      <w:proofErr w:type="gramStart"/>
      <w:r w:rsidR="00045618">
        <w:rPr>
          <w:rFonts w:ascii="Times New Roman" w:eastAsia="Times New Roman" w:hAnsi="Times New Roman" w:cs="Times New Roman"/>
          <w:lang w:eastAsia="ru-RU"/>
        </w:rPr>
        <w:t>13330.2016.Свод</w:t>
      </w:r>
      <w:proofErr w:type="gramEnd"/>
      <w:r w:rsidR="00045618">
        <w:rPr>
          <w:rFonts w:ascii="Times New Roman" w:eastAsia="Times New Roman" w:hAnsi="Times New Roman" w:cs="Times New Roman"/>
          <w:lang w:eastAsia="ru-RU"/>
        </w:rPr>
        <w:t xml:space="preserve"> правил. Градостроительство. Планировка и застройка городских и сельских поселений).</w:t>
      </w:r>
    </w:p>
    <w:p w14:paraId="1E32AD3D" w14:textId="58BBFB6E" w:rsidR="008F3017" w:rsidRPr="008F3017" w:rsidRDefault="008F3017" w:rsidP="008F301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2" w:name="_Hlk154658063"/>
      <w:r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 w:rsidRPr="008F3017">
        <w:rPr>
          <w:rFonts w:ascii="Times New Roman" w:eastAsia="Times New Roman" w:hAnsi="Times New Roman" w:cs="Times New Roman"/>
          <w:lang w:eastAsia="ru-RU"/>
        </w:rPr>
        <w:t>наход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F3017">
        <w:rPr>
          <w:rFonts w:ascii="Times New Roman" w:eastAsia="Times New Roman" w:hAnsi="Times New Roman" w:cs="Times New Roman"/>
          <w:lang w:eastAsia="ru-RU"/>
        </w:rPr>
        <w:t>тся в зоне слабого подтопления территорий (при глубине залегания грунтовых вод от 2,0 до 3,0 м).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17">
        <w:rPr>
          <w:rFonts w:ascii="Times New Roman" w:eastAsia="Times New Roman" w:hAnsi="Times New Roman" w:cs="Times New Roman"/>
          <w:lang w:eastAsia="ru-RU"/>
        </w:rPr>
        <w:t>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</w:t>
      </w:r>
      <w:r>
        <w:rPr>
          <w:rFonts w:ascii="Times New Roman" w:eastAsia="Times New Roman" w:hAnsi="Times New Roman" w:cs="Times New Roman"/>
          <w:lang w:eastAsia="ru-RU"/>
        </w:rPr>
        <w:t>одного кодекса</w:t>
      </w:r>
      <w:r w:rsidRPr="008F3017">
        <w:rPr>
          <w:rFonts w:ascii="Times New Roman" w:eastAsia="Times New Roman" w:hAnsi="Times New Roman" w:cs="Times New Roman"/>
          <w:lang w:eastAsia="ru-RU"/>
        </w:rPr>
        <w:t>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t xml:space="preserve">В границах зон затопления, подтопления в соответствии 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br/>
        <w:t>с законодательством Российской Федерации о градостроительной деятельности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t xml:space="preserve">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bookmarkEnd w:id="2"/>
    <w:p w14:paraId="0418D21A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</w:t>
      </w: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4740E8B1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32D94512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202BB672" w14:textId="77777777"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802EA09" w14:textId="77777777" w:rsidR="00C44536" w:rsidRPr="00975498" w:rsidRDefault="002E557E" w:rsidP="002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44536" w:rsidRPr="00E34FCF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44536" w:rsidRPr="00975498" w14:paraId="5D5A2027" w14:textId="77777777" w:rsidTr="00C44536">
        <w:tc>
          <w:tcPr>
            <w:tcW w:w="4820" w:type="dxa"/>
            <w:shd w:val="clear" w:color="auto" w:fill="auto"/>
          </w:tcPr>
          <w:p w14:paraId="543B894C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0F0693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A7BE056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4D7BFE0C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65905AFF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DFFD8E0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0B300D54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410F6BDD" w14:textId="77777777" w:rsidTr="00C44536">
        <w:tc>
          <w:tcPr>
            <w:tcW w:w="4820" w:type="dxa"/>
            <w:shd w:val="clear" w:color="auto" w:fill="auto"/>
          </w:tcPr>
          <w:p w14:paraId="28CDE47C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DC31F84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19D0D2E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44536" w:rsidRPr="00975498" w14:paraId="5D2B663F" w14:textId="77777777" w:rsidTr="00C44536">
        <w:tc>
          <w:tcPr>
            <w:tcW w:w="4820" w:type="dxa"/>
            <w:shd w:val="clear" w:color="auto" w:fill="auto"/>
          </w:tcPr>
          <w:p w14:paraId="07A9C213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86FCA4" w14:textId="77777777" w:rsidR="00C44536" w:rsidRPr="00975498" w:rsidRDefault="002E557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5396D9B9" w14:textId="77777777" w:rsidR="00C44536" w:rsidRPr="00975498" w:rsidRDefault="002E557E" w:rsidP="002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64FE6922" w14:textId="77777777" w:rsidR="00412BD2" w:rsidRDefault="00412BD2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142CEC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40C1EF9" w14:textId="77777777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 w:rsidR="002E557E"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03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.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152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00CE3A4" w14:textId="77777777"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2E557E">
        <w:rPr>
          <w:rFonts w:ascii="Times New Roman" w:eastAsia="Times New Roman" w:hAnsi="Times New Roman" w:cs="Times New Roman"/>
        </w:rPr>
        <w:t>имеется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3227CF">
        <w:rPr>
          <w:rFonts w:ascii="Times New Roman" w:eastAsia="Times New Roman" w:hAnsi="Times New Roman" w:cs="Times New Roman"/>
          <w:bCs/>
        </w:rPr>
        <w:t xml:space="preserve">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03.10</w:t>
      </w:r>
      <w:r w:rsidR="002E557E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3</w:t>
      </w:r>
      <w:r w:rsidR="002E557E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152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14:paraId="7985D25B" w14:textId="77777777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3227CF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03.10</w:t>
      </w:r>
      <w:r w:rsidR="002E557E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3</w:t>
      </w:r>
      <w:r w:rsidR="002E557E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152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1DE3EDB6" w14:textId="77777777" w:rsidR="0014512B" w:rsidRDefault="00975498" w:rsidP="0014512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14512B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="0014512B"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06.10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3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4569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подземному газопроводу низкого давления диаметром 63 мм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Республиканская. 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C23344F" w14:textId="77777777" w:rsidR="00975498" w:rsidRPr="00975498" w:rsidRDefault="00975498" w:rsidP="0014512B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14512B">
        <w:rPr>
          <w:rFonts w:ascii="Times New Roman" w:eastAsia="Calibri" w:hAnsi="Times New Roman" w:cs="Times New Roman"/>
        </w:rPr>
        <w:t>02</w:t>
      </w:r>
      <w:r w:rsidR="00D44E3E">
        <w:rPr>
          <w:rFonts w:ascii="Times New Roman" w:eastAsia="Calibri" w:hAnsi="Times New Roman" w:cs="Times New Roman"/>
        </w:rPr>
        <w:t>.</w:t>
      </w:r>
      <w:r w:rsidR="0014512B">
        <w:rPr>
          <w:rFonts w:ascii="Times New Roman" w:eastAsia="Calibri" w:hAnsi="Times New Roman" w:cs="Times New Roman"/>
        </w:rPr>
        <w:t>10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14512B">
        <w:rPr>
          <w:rFonts w:ascii="Times New Roman" w:eastAsia="Times New Roman" w:hAnsi="Times New Roman" w:cs="Times New Roman"/>
        </w:rPr>
        <w:t>1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7D9AA8B1" w14:textId="316CC19A" w:rsidR="0089092D" w:rsidRPr="0014512B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 w:rsidRPr="001451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14512B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14512B">
        <w:rPr>
          <w:rFonts w:ascii="Times New Roman" w:eastAsia="Times New Roman" w:hAnsi="Times New Roman" w:cs="Times New Roman"/>
          <w:lang w:eastAsia="ru-RU"/>
        </w:rPr>
        <w:t xml:space="preserve">1,5 % </w:t>
      </w:r>
      <w:r w:rsidR="001C1899" w:rsidRPr="0014512B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="008A6326" w:rsidRPr="001451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14512B">
        <w:rPr>
          <w:rFonts w:ascii="Times New Roman" w:eastAsia="Times New Roman" w:hAnsi="Times New Roman" w:cs="Times New Roman"/>
          <w:lang w:eastAsia="ru-RU"/>
        </w:rPr>
        <w:t>и составляет</w:t>
      </w:r>
      <w:r w:rsidR="00FB0D7A" w:rsidRPr="001451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512B" w:rsidRPr="0014512B">
        <w:rPr>
          <w:rFonts w:ascii="Times New Roman" w:eastAsia="Times New Roman" w:hAnsi="Times New Roman" w:cs="Times New Roman"/>
          <w:b/>
          <w:lang w:eastAsia="ru-RU"/>
        </w:rPr>
        <w:t>11 648,01 (Одиннадцать тысяч шестьсот сорок восемь) рублей 01 копейка в год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512B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31468104" w14:textId="77777777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D7A" w:rsidRPr="00E32F96">
        <w:rPr>
          <w:rFonts w:ascii="Times New Roman" w:eastAsia="Times New Roman" w:hAnsi="Times New Roman" w:cs="Times New Roman"/>
          <w:b/>
          <w:lang w:eastAsia="ru-RU"/>
        </w:rPr>
        <w:t>3</w:t>
      </w:r>
      <w:r w:rsidR="0014512B">
        <w:rPr>
          <w:rFonts w:ascii="Times New Roman" w:eastAsia="Times New Roman" w:hAnsi="Times New Roman" w:cs="Times New Roman"/>
          <w:b/>
          <w:lang w:eastAsia="ru-RU"/>
        </w:rPr>
        <w:t>49</w:t>
      </w:r>
      <w:r w:rsidR="00FB0D7A" w:rsidRPr="00E32F96">
        <w:rPr>
          <w:rFonts w:ascii="Times New Roman" w:eastAsia="Times New Roman" w:hAnsi="Times New Roman" w:cs="Times New Roman"/>
          <w:b/>
          <w:lang w:eastAsia="ru-RU"/>
        </w:rPr>
        <w:t>,</w:t>
      </w:r>
      <w:r w:rsidR="0014512B">
        <w:rPr>
          <w:rFonts w:ascii="Times New Roman" w:eastAsia="Times New Roman" w:hAnsi="Times New Roman" w:cs="Times New Roman"/>
          <w:b/>
          <w:lang w:eastAsia="ru-RU"/>
        </w:rPr>
        <w:t>44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>(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Триста </w:t>
      </w:r>
      <w:r w:rsidR="0014512B">
        <w:rPr>
          <w:rFonts w:ascii="Times New Roman" w:eastAsia="Times New Roman" w:hAnsi="Times New Roman" w:cs="Times New Roman"/>
          <w:lang w:eastAsia="ru-RU"/>
        </w:rPr>
        <w:t>сорок девять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>) рубл</w:t>
      </w:r>
      <w:r w:rsidR="0014512B">
        <w:rPr>
          <w:rFonts w:ascii="Times New Roman" w:eastAsia="Times New Roman" w:hAnsi="Times New Roman" w:cs="Times New Roman"/>
          <w:lang w:eastAsia="ru-RU"/>
        </w:rPr>
        <w:t>ей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512B">
        <w:rPr>
          <w:rFonts w:ascii="Times New Roman" w:eastAsia="Times New Roman" w:hAnsi="Times New Roman" w:cs="Times New Roman"/>
          <w:lang w:eastAsia="ru-RU"/>
        </w:rPr>
        <w:t>44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="00FB0D7A">
        <w:rPr>
          <w:rFonts w:ascii="Times New Roman" w:eastAsia="Times New Roman" w:hAnsi="Times New Roman" w:cs="Times New Roman"/>
          <w:lang w:eastAsia="ru-RU"/>
        </w:rPr>
        <w:t>йк</w:t>
      </w:r>
      <w:r w:rsidR="0014512B">
        <w:rPr>
          <w:rFonts w:ascii="Times New Roman" w:eastAsia="Times New Roman" w:hAnsi="Times New Roman" w:cs="Times New Roman"/>
          <w:lang w:eastAsia="ru-RU"/>
        </w:rPr>
        <w:t>и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8D053E3" w14:textId="77777777" w:rsidR="005C0B46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14512B">
        <w:rPr>
          <w:rFonts w:ascii="Times New Roman" w:eastAsia="Times New Roman" w:hAnsi="Times New Roman" w:cs="Times New Roman"/>
          <w:lang w:eastAsia="ru-RU"/>
        </w:rPr>
        <w:t>):</w:t>
      </w:r>
      <w:r w:rsidR="00E32F96"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512B" w:rsidRPr="0014512B">
        <w:rPr>
          <w:rFonts w:ascii="Times New Roman" w:eastAsia="Times New Roman" w:hAnsi="Times New Roman" w:cs="Times New Roman"/>
          <w:b/>
          <w:lang w:eastAsia="ru-RU"/>
        </w:rPr>
        <w:t>11 648,01 (Одиннадцать тысяч шестьсот сорок восемь) рублей 01 копейка</w:t>
      </w:r>
      <w:r w:rsidR="0014512B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B2F18B5" w14:textId="77777777" w:rsidR="0014512B" w:rsidRPr="0014512B" w:rsidRDefault="0014512B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D3D1AA" w14:textId="77777777" w:rsidR="0058150E" w:rsidRPr="00E45FC3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11F2E9D" w14:textId="77777777" w:rsidR="00412BD2" w:rsidRPr="00065915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065915">
        <w:rPr>
          <w:rFonts w:ascii="Times New Roman" w:hAnsi="Times New Roman" w:cs="Times New Roman"/>
          <w:lang w:eastAsia="ru-RU"/>
        </w:rPr>
        <w:t>Ярославская область, городской округ г</w:t>
      </w:r>
      <w:r>
        <w:rPr>
          <w:rFonts w:ascii="Times New Roman" w:hAnsi="Times New Roman" w:cs="Times New Roman"/>
          <w:lang w:eastAsia="ru-RU"/>
        </w:rPr>
        <w:t>.</w:t>
      </w:r>
      <w:r w:rsidRPr="00065915">
        <w:rPr>
          <w:rFonts w:ascii="Times New Roman" w:hAnsi="Times New Roman" w:cs="Times New Roman"/>
          <w:lang w:eastAsia="ru-RU"/>
        </w:rPr>
        <w:t xml:space="preserve"> Переславль-Залесский, г. Переславль-Залесский, ул. Республиканская, участок </w:t>
      </w:r>
      <w:r>
        <w:rPr>
          <w:rFonts w:ascii="Times New Roman" w:hAnsi="Times New Roman" w:cs="Times New Roman"/>
          <w:lang w:eastAsia="ru-RU"/>
        </w:rPr>
        <w:t>21</w:t>
      </w:r>
    </w:p>
    <w:p w14:paraId="644C1E4A" w14:textId="77777777" w:rsidR="00412BD2" w:rsidRPr="00CC2DA2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76:18:010613:394</w:t>
      </w:r>
    </w:p>
    <w:p w14:paraId="5732F43E" w14:textId="77777777" w:rsidR="00412BD2" w:rsidRPr="00CC2DA2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886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CC2DA2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gramEnd"/>
    </w:p>
    <w:p w14:paraId="58D0D5EC" w14:textId="77777777" w:rsidR="00412BD2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5EABB20C" w14:textId="77777777" w:rsidR="00412BD2" w:rsidRPr="00753D1E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7BDA651A" w14:textId="77777777" w:rsidR="00412BD2" w:rsidRPr="00116BD3" w:rsidRDefault="00412BD2" w:rsidP="00412B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0465821F" w14:textId="77777777" w:rsidR="00412BD2" w:rsidRPr="009B2316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453D937D" w14:textId="77777777" w:rsidR="00412BD2" w:rsidRPr="0089092D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664FED09" w14:textId="77777777" w:rsidR="00412BD2" w:rsidRPr="00E722A1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3456F2D" w14:textId="77777777" w:rsidR="00412BD2" w:rsidRDefault="00412BD2" w:rsidP="00412B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39C6E352" w14:textId="77777777" w:rsidR="00412BD2" w:rsidRDefault="00412BD2" w:rsidP="00412BD2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E0B8FB1" w14:textId="77777777" w:rsidR="00412BD2" w:rsidRPr="002907A4" w:rsidRDefault="00412BD2" w:rsidP="00412BD2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зона регулирования застройки и хозяйственной деятельности – зона малоэтажной застройки, с ограничением высоты до 10 метров (Решение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p w14:paraId="3C94370B" w14:textId="0B5ADB7D" w:rsidR="00412BD2" w:rsidRDefault="00412BD2" w:rsidP="00412BD2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 xml:space="preserve">частично </w:t>
      </w:r>
      <w:r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охранная зона линий канализации (согласно СП 42.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13330.2016.Свод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правил. Градостроительство. Планировка и застройка городских и сельских поселений).</w:t>
      </w:r>
    </w:p>
    <w:p w14:paraId="5E3CB30A" w14:textId="77777777" w:rsidR="008F3017" w:rsidRPr="008F3017" w:rsidRDefault="008F3017" w:rsidP="008F301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 w:rsidRPr="008F3017">
        <w:rPr>
          <w:rFonts w:ascii="Times New Roman" w:eastAsia="Times New Roman" w:hAnsi="Times New Roman" w:cs="Times New Roman"/>
          <w:lang w:eastAsia="ru-RU"/>
        </w:rPr>
        <w:t>наход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F3017">
        <w:rPr>
          <w:rFonts w:ascii="Times New Roman" w:eastAsia="Times New Roman" w:hAnsi="Times New Roman" w:cs="Times New Roman"/>
          <w:lang w:eastAsia="ru-RU"/>
        </w:rPr>
        <w:t>тся в зоне слабого подтопления территорий (при глубине залегания грунтовых вод от 2,0 до 3,0 м).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17">
        <w:rPr>
          <w:rFonts w:ascii="Times New Roman" w:eastAsia="Times New Roman" w:hAnsi="Times New Roman" w:cs="Times New Roman"/>
          <w:lang w:eastAsia="ru-RU"/>
        </w:rPr>
        <w:t>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</w:t>
      </w:r>
      <w:r>
        <w:rPr>
          <w:rFonts w:ascii="Times New Roman" w:eastAsia="Times New Roman" w:hAnsi="Times New Roman" w:cs="Times New Roman"/>
          <w:lang w:eastAsia="ru-RU"/>
        </w:rPr>
        <w:t>одного кодекса</w:t>
      </w:r>
      <w:r w:rsidRPr="008F3017">
        <w:rPr>
          <w:rFonts w:ascii="Times New Roman" w:eastAsia="Times New Roman" w:hAnsi="Times New Roman" w:cs="Times New Roman"/>
          <w:lang w:eastAsia="ru-RU"/>
        </w:rPr>
        <w:t>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t xml:space="preserve">В границах зон затопления, подтопления в соответствии 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br/>
        <w:t>с законодательством Российской Федерации о градостроительной деятельности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t xml:space="preserve">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14:paraId="1D106E40" w14:textId="77777777" w:rsidR="00412BD2" w:rsidRDefault="00412BD2" w:rsidP="00412BD2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</w:t>
      </w: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1A624B25" w14:textId="77777777" w:rsidR="00412BD2" w:rsidRDefault="00412BD2" w:rsidP="00412B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12BD2" w:rsidRPr="00975498" w14:paraId="78675B6A" w14:textId="77777777" w:rsidTr="005A31B7">
        <w:trPr>
          <w:trHeight w:val="372"/>
        </w:trPr>
        <w:tc>
          <w:tcPr>
            <w:tcW w:w="4820" w:type="dxa"/>
            <w:shd w:val="clear" w:color="auto" w:fill="auto"/>
          </w:tcPr>
          <w:p w14:paraId="47E97F44" w14:textId="77777777" w:rsidR="00412BD2" w:rsidRPr="00975498" w:rsidRDefault="00412BD2" w:rsidP="005A31B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63C42FB7" w14:textId="77777777" w:rsidR="00412BD2" w:rsidRPr="00975498" w:rsidRDefault="00412BD2" w:rsidP="005A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412BD2" w:rsidRPr="00975498" w14:paraId="1B089AE9" w14:textId="77777777" w:rsidTr="005A31B7">
        <w:tc>
          <w:tcPr>
            <w:tcW w:w="4820" w:type="dxa"/>
            <w:shd w:val="clear" w:color="auto" w:fill="auto"/>
          </w:tcPr>
          <w:p w14:paraId="302AECD7" w14:textId="77777777" w:rsidR="00412BD2" w:rsidRPr="00975498" w:rsidRDefault="00412BD2" w:rsidP="005A3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CCCD58" w14:textId="77777777" w:rsidR="00412BD2" w:rsidRPr="00975498" w:rsidRDefault="00412BD2" w:rsidP="005A3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40EE8F9F" w14:textId="77777777" w:rsidR="00412BD2" w:rsidRPr="00975498" w:rsidRDefault="00412BD2" w:rsidP="005A3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412BD2" w:rsidRPr="00975498" w14:paraId="037D7262" w14:textId="77777777" w:rsidTr="005A31B7">
        <w:trPr>
          <w:trHeight w:val="1018"/>
        </w:trPr>
        <w:tc>
          <w:tcPr>
            <w:tcW w:w="4820" w:type="dxa"/>
            <w:shd w:val="clear" w:color="auto" w:fill="auto"/>
          </w:tcPr>
          <w:p w14:paraId="342B8F72" w14:textId="77777777" w:rsidR="00412BD2" w:rsidRPr="00975498" w:rsidRDefault="00412BD2" w:rsidP="005A3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062AE81A" w14:textId="77777777" w:rsidR="00412BD2" w:rsidRPr="00975498" w:rsidRDefault="00412BD2" w:rsidP="005A3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3716DF33" w14:textId="77777777" w:rsidR="00412BD2" w:rsidRPr="00975498" w:rsidRDefault="00412BD2" w:rsidP="005A3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412BD2" w:rsidRPr="00975498" w14:paraId="75F25C95" w14:textId="77777777" w:rsidTr="005A31B7">
        <w:tc>
          <w:tcPr>
            <w:tcW w:w="4820" w:type="dxa"/>
            <w:shd w:val="clear" w:color="auto" w:fill="auto"/>
          </w:tcPr>
          <w:p w14:paraId="7E99DEAF" w14:textId="77777777" w:rsidR="00412BD2" w:rsidRPr="00975498" w:rsidRDefault="00412BD2" w:rsidP="005A3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000CB8B" w14:textId="77777777" w:rsidR="00412BD2" w:rsidRPr="00975498" w:rsidRDefault="00412BD2" w:rsidP="005A3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698D89F5" w14:textId="77777777" w:rsidR="00412BD2" w:rsidRPr="00975498" w:rsidRDefault="00412BD2" w:rsidP="005A3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412BD2" w:rsidRPr="00975498" w14:paraId="2744E320" w14:textId="77777777" w:rsidTr="005A31B7">
        <w:tc>
          <w:tcPr>
            <w:tcW w:w="4820" w:type="dxa"/>
            <w:shd w:val="clear" w:color="auto" w:fill="auto"/>
          </w:tcPr>
          <w:p w14:paraId="6DD6C580" w14:textId="77777777" w:rsidR="00412BD2" w:rsidRPr="00975498" w:rsidRDefault="00412BD2" w:rsidP="005A3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63A5A0" w14:textId="77777777" w:rsidR="00412BD2" w:rsidRPr="00975498" w:rsidRDefault="00412BD2" w:rsidP="005A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00D5DB26" w14:textId="77777777" w:rsidR="00412BD2" w:rsidRPr="00975498" w:rsidRDefault="00412BD2" w:rsidP="005A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8C9FD73" w14:textId="77777777" w:rsidR="00412BD2" w:rsidRDefault="00412BD2" w:rsidP="00412B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0CD3F3" w14:textId="77777777" w:rsidR="00412BD2" w:rsidRPr="00975498" w:rsidRDefault="00412BD2" w:rsidP="00412BD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F2BBEB9" w14:textId="77777777" w:rsidR="00412BD2" w:rsidRPr="00975498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03.10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151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C408C33" w14:textId="77777777" w:rsidR="00412BD2" w:rsidRPr="0086708B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>
        <w:rPr>
          <w:rFonts w:ascii="Times New Roman" w:eastAsia="Times New Roman" w:hAnsi="Times New Roman" w:cs="Times New Roman"/>
        </w:rPr>
        <w:t>имеется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03.10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151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234F392D" w14:textId="77777777" w:rsidR="00412BD2" w:rsidRPr="00226913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03.10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151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3151331D" w14:textId="77777777" w:rsidR="00412BD2" w:rsidRDefault="00412BD2" w:rsidP="00412BD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06.10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>
        <w:rPr>
          <w:rFonts w:ascii="Times New Roman" w:eastAsia="Times New Roman" w:hAnsi="Times New Roman" w:cs="Times New Roman"/>
          <w:bCs/>
          <w:lang w:eastAsia="ru-RU"/>
        </w:rPr>
        <w:t>4568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подземному газопроводу низкого давления диаметром 63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Республиканская. </w:t>
      </w:r>
      <w:r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1322A91E" w14:textId="77777777" w:rsidR="00412BD2" w:rsidRPr="00412BD2" w:rsidRDefault="00412BD2" w:rsidP="00412BD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02.10</w:t>
      </w:r>
      <w:r w:rsidRPr="003630B7">
        <w:rPr>
          <w:rFonts w:ascii="Times New Roman" w:eastAsia="Times New Roman" w:hAnsi="Times New Roman" w:cs="Times New Roman"/>
        </w:rPr>
        <w:t>.2023 № 0318/05/</w:t>
      </w:r>
      <w:r>
        <w:rPr>
          <w:rFonts w:ascii="Times New Roman" w:eastAsia="Times New Roman" w:hAnsi="Times New Roman" w:cs="Times New Roman"/>
        </w:rPr>
        <w:t>2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3BEA59D" w14:textId="5A256F81" w:rsidR="00412BD2" w:rsidRPr="0014512B" w:rsidRDefault="00412BD2" w:rsidP="00412BD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2BD2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412BD2">
        <w:rPr>
          <w:rFonts w:ascii="Times New Roman" w:eastAsia="Times New Roman" w:hAnsi="Times New Roman" w:cs="Times New Roman"/>
          <w:lang w:eastAsia="ru-RU"/>
        </w:rPr>
        <w:t>устанавливается в размере ежегодной арендной платы, определенной в размере 1,5 % кадастровой стоимости земельного участка</w:t>
      </w:r>
      <w:r w:rsidR="001C1899">
        <w:rPr>
          <w:rFonts w:ascii="Times New Roman" w:eastAsia="Times New Roman" w:hAnsi="Times New Roman" w:cs="Times New Roman"/>
          <w:lang w:eastAsia="ru-RU"/>
        </w:rPr>
        <w:t>,</w:t>
      </w:r>
      <w:r w:rsidRPr="00412BD2">
        <w:rPr>
          <w:rFonts w:ascii="Times New Roman" w:eastAsia="Times New Roman" w:hAnsi="Times New Roman" w:cs="Times New Roman"/>
          <w:lang w:eastAsia="ru-RU"/>
        </w:rPr>
        <w:t xml:space="preserve"> и составляет </w:t>
      </w:r>
      <w:r w:rsidRPr="00412BD2">
        <w:rPr>
          <w:rFonts w:ascii="Times New Roman" w:eastAsia="Times New Roman" w:hAnsi="Times New Roman" w:cs="Times New Roman"/>
          <w:b/>
          <w:lang w:eastAsia="ru-RU"/>
        </w:rPr>
        <w:t xml:space="preserve">13 037,49 (Тринадцать тысяч тридцать семь) рублей 49 копеек в год, </w:t>
      </w:r>
      <w:r w:rsidRPr="00412BD2">
        <w:rPr>
          <w:rFonts w:ascii="Times New Roman" w:eastAsia="Times New Roman" w:hAnsi="Times New Roman" w:cs="Times New Roman"/>
          <w:lang w:eastAsia="ru-RU"/>
        </w:rPr>
        <w:t>НДС не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 облагается.</w:t>
      </w:r>
    </w:p>
    <w:p w14:paraId="33E436FA" w14:textId="77777777" w:rsidR="00412BD2" w:rsidRPr="00654C05" w:rsidRDefault="00412BD2" w:rsidP="00412BD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b/>
          <w:lang w:eastAsia="ru-RU"/>
        </w:rPr>
        <w:t>91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601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Триста девяносто один</w:t>
      </w:r>
      <w:r w:rsidRPr="00FA6016">
        <w:rPr>
          <w:rFonts w:ascii="Times New Roman" w:eastAsia="Times New Roman" w:hAnsi="Times New Roman" w:cs="Times New Roman"/>
          <w:lang w:eastAsia="ru-RU"/>
        </w:rPr>
        <w:t>) рубл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FA601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FA6016">
        <w:rPr>
          <w:rFonts w:ascii="Times New Roman" w:eastAsia="Times New Roman" w:hAnsi="Times New Roman" w:cs="Times New Roman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551DDE79" w14:textId="77777777" w:rsidR="00412BD2" w:rsidRDefault="00412BD2" w:rsidP="00412BD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2BD2">
        <w:rPr>
          <w:rFonts w:ascii="Times New Roman" w:eastAsia="Times New Roman" w:hAnsi="Times New Roman" w:cs="Times New Roman"/>
          <w:b/>
          <w:lang w:eastAsia="ru-RU"/>
        </w:rPr>
        <w:t>13 037,49 (Тринадцать тысяч тридцать семь) рублей 49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5ECB6FF" w14:textId="77777777" w:rsidR="00C67EB2" w:rsidRDefault="00C67EB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355C2F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6. Место, дата, время проведения аукциона:</w:t>
      </w:r>
    </w:p>
    <w:p w14:paraId="3B1E412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12B74DD7" w14:textId="6D20A954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A7501E">
        <w:rPr>
          <w:rFonts w:ascii="Times New Roman" w:eastAsia="Times New Roman" w:hAnsi="Times New Roman" w:cs="Times New Roman"/>
          <w:b/>
          <w:lang w:eastAsia="ru-RU"/>
        </w:rPr>
        <w:t>15.01.2024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1D31F99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13FD597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14:paraId="28F1D840" w14:textId="20A7E925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A7501E">
        <w:rPr>
          <w:rFonts w:ascii="Times New Roman" w:eastAsia="Times New Roman" w:hAnsi="Times New Roman" w:cs="Times New Roman"/>
          <w:b/>
          <w:lang w:eastAsia="ru-RU"/>
        </w:rPr>
        <w:t>13.02.2024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3D65BC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6101D348" w14:textId="10985606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A7501E">
        <w:rPr>
          <w:rFonts w:ascii="Times New Roman" w:eastAsia="Times New Roman" w:hAnsi="Times New Roman" w:cs="Times New Roman"/>
          <w:b/>
          <w:lang w:eastAsia="ru-RU"/>
        </w:rPr>
        <w:t>14.02.2024</w:t>
      </w:r>
    </w:p>
    <w:p w14:paraId="1E136EAA" w14:textId="77777777"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6A892CBF" w14:textId="31FC80E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6B4D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501E">
        <w:rPr>
          <w:rFonts w:ascii="Times New Roman" w:eastAsia="Times New Roman" w:hAnsi="Times New Roman" w:cs="Times New Roman"/>
          <w:b/>
          <w:lang w:eastAsia="ru-RU"/>
        </w:rPr>
        <w:t>15.02.2024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A7501E">
        <w:rPr>
          <w:rFonts w:ascii="Times New Roman" w:eastAsia="Times New Roman" w:hAnsi="Times New Roman" w:cs="Times New Roman"/>
          <w:b/>
          <w:lang w:eastAsia="ru-RU"/>
        </w:rPr>
        <w:t>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2B86960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370B18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0BB19587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36C20E8C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DB4D4AB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D4F8CB9" w14:textId="344C0265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5FD65E8F" w14:textId="508E4791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D947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не зарегистрированные </w:t>
      </w:r>
      <w:r w:rsidR="001C1899" w:rsidRPr="00F5618A">
        <w:rPr>
          <w:rFonts w:ascii="Times New Roman" w:eastAsia="Times New Roman" w:hAnsi="Times New Roman" w:cs="Times New Roman"/>
          <w:lang w:eastAsia="ru-RU"/>
        </w:rPr>
        <w:t>на</w:t>
      </w:r>
      <w:r w:rsidR="001C1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1899" w:rsidRPr="00F5618A">
        <w:rPr>
          <w:rFonts w:ascii="Times New Roman" w:eastAsia="Times New Roman" w:hAnsi="Times New Roman" w:cs="Times New Roman"/>
          <w:lang w:eastAsia="ru-RU"/>
        </w:rPr>
        <w:t>электронной площадке,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3DF68D7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69E995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D6DDA39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7A59B65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5EB413C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3D675E62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419CAC12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46656F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3281F98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3F4F1C8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направленная Оператору электронной площадки. Заблокированные на счете Заявителя денежные средства являются задатком.</w:t>
      </w:r>
    </w:p>
    <w:p w14:paraId="5905D7A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50302559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621599D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71BB335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35AD0B23" w14:textId="03997628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</w:t>
      </w:r>
      <w:r w:rsidR="00D947BA" w:rsidRPr="00BF30D7">
        <w:rPr>
          <w:rFonts w:ascii="Times New Roman" w:eastAsia="Times New Roman" w:hAnsi="Times New Roman" w:cs="Times New Roman"/>
          <w:lang w:eastAsia="ru-RU"/>
        </w:rPr>
        <w:t>площадки по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возврату Задатка Заявителю/Участнику считаются исполненными. </w:t>
      </w:r>
    </w:p>
    <w:p w14:paraId="4A910DA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39C6055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7CC747C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41A46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139EEB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2EC48BD1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534A0E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0F0C83F3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6E2EBB32" w14:textId="31569AA6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D947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1D056AB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00998803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1D037CC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9D7E100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59DF8D2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7036488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6D8925E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417F037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40B537F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0330ADA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D8214D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02655E2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05DA195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1B0B25A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15AF681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053950C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2DC9B4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43DBEB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2FCAFC8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462E52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346BB58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231F45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01B9E9F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545242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72BB424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14EAC92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33C6E5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7361FDF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1159684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2E01C9B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5A3BF6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45F3ABE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3016F864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7C43D9A2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</w:t>
      </w:r>
      <w:r w:rsidRPr="00790D82">
        <w:rPr>
          <w:rFonts w:ascii="Times New Roman" w:eastAsia="Times New Roman" w:hAnsi="Times New Roman" w:cs="Times New Roman"/>
          <w:lang w:eastAsia="ru-RU"/>
        </w:rPr>
        <w:lastRenderedPageBreak/>
        <w:t xml:space="preserve">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52011CB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FB7F59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F55A2E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35689B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D6A7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4419902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23BAE70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543CE0D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3E8B4D6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012587C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17D737A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67E273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20B3DE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F6DE71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26485B9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40ED923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750ECE7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5414D6C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3E802E7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568452F7" w14:textId="651E6964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D947BA">
        <w:rPr>
          <w:rFonts w:ascii="Times New Roman" w:hAnsi="Times New Roman" w:cs="Times New Roman"/>
        </w:rPr>
        <w:t xml:space="preserve"> аукциона</w:t>
      </w:r>
      <w:r w:rsidRPr="005A3EAA">
        <w:rPr>
          <w:rFonts w:ascii="Times New Roman" w:hAnsi="Times New Roman" w:cs="Times New Roman"/>
        </w:rPr>
        <w:t xml:space="preserve">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2D6FBA9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2567CD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3B00F8B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2F5324F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23BD8A9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397BB16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5951ACB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2D5C8CD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529457E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1FFCB7B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3D20EB4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EEF00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137B8308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045E83C1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3" w:name="Par0"/>
      <w:bookmarkEnd w:id="3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38F13F48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1A158187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4616DFC0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76929C11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717A37C7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8BAB404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98FEDB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6175E5B5" w14:textId="77777777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02FA3BE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54D8DD0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1EA3C2F7" w14:textId="5ABE10D2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D947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7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9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0B7B466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90B54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74445F8B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7E12430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A1E37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6A0458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D989BE5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9A4E25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4" w:name="__RefHeading__33_520497706"/>
      <w:bookmarkStart w:id="5" w:name="__RefHeading__41_520497706"/>
      <w:bookmarkStart w:id="6" w:name="_Toc407038415"/>
    </w:p>
    <w:p w14:paraId="39B74ED2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6AE8217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7F7B40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AF82EA2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0B236C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5731FF9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01C8499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71EE8AA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8C5D010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3BE6AC0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126B4F5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B5B31C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F4417D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EA55098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12DA81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B8F2E93" w14:textId="77777777" w:rsidR="009044CA" w:rsidRDefault="009044CA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2A17516" w14:textId="0F2D8EB2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7159F1E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3385F85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35963060" w14:textId="2936E81D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A75FE9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5DCAA0E0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418A8E96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7B8CE8D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67CD1323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416404F3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351EB2F3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4"/>
    <w:bookmarkEnd w:id="5"/>
    <w:bookmarkEnd w:id="6"/>
    <w:p w14:paraId="75C3D17E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48B7F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24C6A632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73E2A4C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D9481A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22B0028F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555EFE1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479A6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7" w:name="Bookmark3"/>
      <w:r w:rsidRPr="009E5C58">
        <w:rPr>
          <w:rFonts w:ascii="Times New Roman" w:eastAsia="Calibri" w:hAnsi="Times New Roman" w:cs="Times New Roman"/>
        </w:rPr>
        <w:t>_________________,в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7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2DFAD1D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50BA9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5613D188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15A2699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0A878D6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0D488F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33BF58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4EAE0103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0469BB6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46A2F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1BE80F4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9E7C7F" w14:textId="69339B7A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1AD0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5ECFF38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6ABEE47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4FF30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6E2A99F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62B8A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2D52E9F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60E64F9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7E8944A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731B95DA" w14:textId="48982CEB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D947B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450CEA6" w14:textId="49B4460A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D947B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D947B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2B1472EC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4A899F8D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CBAB99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6DC53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0834C60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9CA5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8F6F9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0B9FB8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59F26E7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4485771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4F36AAB6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7F3FDD8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5022AD4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5D5F6FC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314F714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FBA21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32B0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9C8B76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431B9F3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72B76196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0027AE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0D51E9C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1A81A9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7B5126B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734698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764F858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C2FF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4ABED88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1684BDB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7D6E91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15CB50A3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33E14B5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651519E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7590B5E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4B9FFF3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540FC59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1B0F8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3530D08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BC43A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4D7B2BA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945F63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5C045CD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2E69DC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2E3355A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026A79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49D0ABC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55A00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8E45CF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7BCE9F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40D77C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5D5383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FDB00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156"/>
      <w:bookmarkEnd w:id="8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0F9E040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0CA25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BD70E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0FA5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63B11D8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1CC6547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7FA2B78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06700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2A89DA6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058B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559860C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51C6CC2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5292BDA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6283509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2B79A4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38A6857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6759E5E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7ED52B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52E924C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5534706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57C933A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5CCE65E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8348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2273B7D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60B81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583A71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6AE21E8" w14:textId="23EFCB72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D947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3157811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050152D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ED2B3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142FC4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079F7EF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D6A42C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164E8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69B401A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73F13A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09E0FF1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7A651D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629EB26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7D2FA2B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27830DC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02BD09AE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9AF46C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143ABFC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2CDBB7F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42E536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004379B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37A1BB7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52A0ED5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47C992A" w14:textId="77777777" w:rsidTr="007706B5">
        <w:tc>
          <w:tcPr>
            <w:tcW w:w="9640" w:type="dxa"/>
            <w:gridSpan w:val="2"/>
          </w:tcPr>
          <w:p w14:paraId="2929161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41BEA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7D3B3FD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650DFA8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6450964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A148E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79BF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7A733D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B0CB3B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5715CD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EC144B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02CE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59CC6CCD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76E635EA" w14:textId="77777777" w:rsidR="002C2EBF" w:rsidRDefault="00E7556C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46656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8AF561A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4B47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4C670838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194D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618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915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12B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1899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6FF8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57E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2BD2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56F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628"/>
    <w:rsid w:val="006B7A7E"/>
    <w:rsid w:val="006C0BF9"/>
    <w:rsid w:val="006C2DE7"/>
    <w:rsid w:val="006C45BE"/>
    <w:rsid w:val="006C4DF2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17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4CA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0D0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01E"/>
    <w:rsid w:val="00A75C0A"/>
    <w:rsid w:val="00A75FE9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4536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7BA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5FC3"/>
    <w:rsid w:val="00E46257"/>
    <w:rsid w:val="00E469EE"/>
    <w:rsid w:val="00E46B4A"/>
    <w:rsid w:val="00E4769C"/>
    <w:rsid w:val="00E47FCB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556C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2CF4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7FEF"/>
  <w15:docId w15:val="{906FAA14-7131-4894-8C97-0A615F62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D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/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2CE1-1518-4350-8E53-86328B49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17</Pages>
  <Words>8916</Words>
  <Characters>50827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360</cp:revision>
  <cp:lastPrinted>2023-12-18T08:15:00Z</cp:lastPrinted>
  <dcterms:created xsi:type="dcterms:W3CDTF">2023-04-11T06:59:00Z</dcterms:created>
  <dcterms:modified xsi:type="dcterms:W3CDTF">2023-12-29T11:43:00Z</dcterms:modified>
</cp:coreProperties>
</file>