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4F9C" w14:textId="77777777" w:rsidR="003406E2" w:rsidRPr="0012126D" w:rsidRDefault="003406E2" w:rsidP="003406E2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62F0F2E7" w14:textId="77777777" w:rsidR="003406E2" w:rsidRPr="0012126D" w:rsidRDefault="003406E2" w:rsidP="003406E2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50A382F3" w14:textId="77777777" w:rsidR="003406E2" w:rsidRPr="0012126D" w:rsidRDefault="003406E2" w:rsidP="003406E2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2BE387DC" w14:textId="5AE42098" w:rsidR="003406E2" w:rsidRPr="00E968D5" w:rsidRDefault="003406E2" w:rsidP="003406E2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9519834"/>
      <w:r w:rsidRPr="00E9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219F3">
        <w:rPr>
          <w:rFonts w:ascii="Times New Roman" w:eastAsia="Times New Roman" w:hAnsi="Times New Roman" w:cs="Times New Roman"/>
          <w:sz w:val="24"/>
          <w:szCs w:val="24"/>
          <w:lang w:eastAsia="ru-RU"/>
        </w:rPr>
        <w:t>14.06.2024</w:t>
      </w:r>
      <w:r w:rsidRPr="00E9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2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ПОС.03-1433/24</w:t>
      </w:r>
    </w:p>
    <w:bookmarkEnd w:id="0"/>
    <w:p w14:paraId="52DFC5C2" w14:textId="77777777" w:rsidR="003406E2" w:rsidRPr="0012126D" w:rsidRDefault="003406E2" w:rsidP="003406E2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27E36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A0DC8B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39B54E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29ED786F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163200FC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 участков</w:t>
      </w:r>
    </w:p>
    <w:p w14:paraId="175C820A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F57FD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2F363C83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C4C86" w14:textId="77777777" w:rsidR="003406E2" w:rsidRPr="0012126D" w:rsidRDefault="003406E2" w:rsidP="003406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Управление муниципальной собственности Администрации города Переславля-Залесского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26D">
        <w:rPr>
          <w:rFonts w:ascii="Times New Roman" w:hAnsi="Times New Roman" w:cs="Times New Roman"/>
          <w:bCs/>
          <w:sz w:val="24"/>
          <w:szCs w:val="24"/>
          <w:lang w:eastAsia="ru-RU"/>
        </w:rPr>
        <w:t>(далее - УМС)</w:t>
      </w:r>
    </w:p>
    <w:p w14:paraId="28D08FD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152020 Ярославская область, г. Переславль-Залесский, ул. Комсомольская, д.5</w:t>
      </w:r>
    </w:p>
    <w:p w14:paraId="642AF8C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(48535) 3-26-07; 3-54-22</w:t>
      </w:r>
    </w:p>
    <w:p w14:paraId="5F97DE89" w14:textId="77777777" w:rsidR="003406E2" w:rsidRPr="00692830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Pr="0069283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ums</w:t>
        </w:r>
        <w:r w:rsidRPr="0069283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69283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admpereslavl</w:t>
        </w:r>
        <w:r w:rsidRPr="0069283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9283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14:paraId="60411698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CA37B" w14:textId="77777777" w:rsidR="003406E2" w:rsidRPr="00F47703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соглашением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22.06.2023, </w:t>
      </w:r>
      <w:r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полномочий Организатора аукциона передается министерству конкурентной политики Ярославской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Министерство), адрес местонахождения: 150030, г. Ярославль, ул. Ползунова, д.15, контактный телефон: (4852) 78-62-62, электронный адрес: </w:t>
      </w:r>
      <w:r w:rsidRPr="00F47703">
        <w:rPr>
          <w:rFonts w:ascii="Times New Roman" w:hAnsi="Times New Roman" w:cs="Times New Roman"/>
          <w:sz w:val="24"/>
          <w:szCs w:val="24"/>
        </w:rPr>
        <w:t>mkp@yarregion.ru</w:t>
      </w:r>
      <w:r w:rsidRPr="00F47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BE86C7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96EA34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проведения аукциона и реквизиты решения о проведении аукциона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A38ADB" w14:textId="06D19BAB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города Переславля-Залесского </w:t>
      </w:r>
      <w:r w:rsidR="00D219F3" w:rsidRPr="00D219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14.06.2024 № ПОС.03-1433/24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 продаже земельных участков».</w:t>
      </w:r>
    </w:p>
    <w:p w14:paraId="1312D5B8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торгов: открытая.</w:t>
      </w:r>
    </w:p>
    <w:p w14:paraId="549DA585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аукциона: только граждане.</w:t>
      </w:r>
    </w:p>
    <w:p w14:paraId="3EE3C991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888E1" w14:textId="77777777" w:rsidR="003406E2" w:rsidRPr="0012126D" w:rsidRDefault="003406E2" w:rsidP="003406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Оператор электронной площадки:</w:t>
      </w:r>
    </w:p>
    <w:p w14:paraId="19680B5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Акционерное общество «Российский аукционный дом» (АО «РАД»)</w:t>
      </w:r>
    </w:p>
    <w:p w14:paraId="4787B5C9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 190031, г. Санкт-Петербург, пер. Гривцова, д. 5 лит. В</w:t>
      </w:r>
    </w:p>
    <w:p w14:paraId="3C55CE2A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Обособленное подразделение г. Ярославль: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150000, г. Ярославль, ул. Депутатская, д. 3, 2 этаж </w:t>
      </w:r>
    </w:p>
    <w:p w14:paraId="42D2FB8C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сайта: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https://lot-online.ru/</w:t>
      </w:r>
    </w:p>
    <w:p w14:paraId="3308FEFB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электронной почты: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support@lot-online.ru</w:t>
      </w:r>
    </w:p>
    <w:p w14:paraId="7B2AA3D8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8-800-777-57-57</w:t>
      </w:r>
    </w:p>
    <w:p w14:paraId="2DDC8C4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F697A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Информационное обеспечение аукциона:</w:t>
      </w:r>
    </w:p>
    <w:p w14:paraId="617E1854" w14:textId="09AD6700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Извещение о 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(далее по тексту - Извещение) размещается на официальном сайте Российской Федерации для 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проведении торгов </w:t>
      </w:r>
      <w:hyperlink r:id="rId9" w:history="1">
        <w:r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http://torgi.gov.ru/</w:t>
        </w:r>
        <w:r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val="en-US" w:eastAsia="ru-RU"/>
          </w:rPr>
          <w:t>new</w:t>
        </w:r>
        <w:r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/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lot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online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официальном сайте</w:t>
      </w:r>
      <w:r w:rsidRPr="00855F5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855F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муниципального образования «Городской округ город Переславль-Залесский</w:t>
      </w:r>
      <w:r w:rsidR="00900E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Ярославской области</w:t>
      </w:r>
      <w:r w:rsidRPr="00855F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в информационно-</w:t>
      </w:r>
      <w:r w:rsidRPr="00855F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телекоммуникационной сети «Интернет»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hyperlink r:id="rId11" w:history="1">
        <w:r w:rsidRPr="002B476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«экономика/аукционы».</w:t>
      </w:r>
    </w:p>
    <w:p w14:paraId="3D783266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Осмотр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самостоятельно. </w:t>
      </w:r>
    </w:p>
    <w:p w14:paraId="75DDAB4F" w14:textId="77777777" w:rsidR="003406E2" w:rsidRDefault="003406E2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7C200F3" w14:textId="4554B837" w:rsidR="0089092D" w:rsidRPr="003406E2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C2636"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9092D"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</w:t>
      </w:r>
      <w:r w:rsidR="0089092D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0B38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 w:rsidR="000C0827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участки</w:t>
      </w:r>
      <w:r w:rsidR="003B0B38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84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="00BF53DA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</w:t>
      </w:r>
      <w:r w:rsidR="00C262AF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пунктов с </w:t>
      </w:r>
      <w:r w:rsidR="00ED11B3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</w:t>
      </w:r>
      <w:r w:rsidR="00C262AF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ED11B3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C262AF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ED11B3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C0827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 (приусадебный земельный участок)</w:t>
      </w:r>
    </w:p>
    <w:p w14:paraId="58AB2A91" w14:textId="77777777" w:rsidR="007831F4" w:rsidRDefault="00956C11" w:rsidP="00783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14:paraId="398CD0AC" w14:textId="77777777" w:rsidR="00AD7D9A" w:rsidRPr="003406E2" w:rsidRDefault="00AD7D9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</w:p>
    <w:p w14:paraId="758E9EE2" w14:textId="77777777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земельного участка: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Ярославская область, городской округ город Переславль-Залесский, д. Ширяйка, ул. Полевая, участок 6</w:t>
      </w:r>
      <w:r w:rsidR="00960946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7B72310B" w14:textId="77777777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участка: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76:11:021801:39</w:t>
      </w:r>
      <w:r w:rsidR="00960946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66D07764" w14:textId="77777777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земельного участка: </w:t>
      </w:r>
      <w:r w:rsidR="00960946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1293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</w:p>
    <w:p w14:paraId="66813608" w14:textId="77777777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земель: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населенных пунктов.</w:t>
      </w:r>
      <w:r w:rsidRPr="00340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602B0AB" w14:textId="77777777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Функциональная зона: 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жилые зоны</w:t>
      </w:r>
    </w:p>
    <w:p w14:paraId="304048D8" w14:textId="77777777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зона: Ж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14:paraId="2D374D34" w14:textId="77777777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участка: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3D99895A" w14:textId="77777777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правах на земельный участок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выписки из ЕГРН): земельный участок </w:t>
      </w:r>
    </w:p>
    <w:p w14:paraId="463703C8" w14:textId="77777777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относится к землям, государственная собственность на которые не разграничена.</w:t>
      </w:r>
    </w:p>
    <w:p w14:paraId="4798F170" w14:textId="77777777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Обременения земельного участка: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51733119" w14:textId="77777777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092D6CE9" w14:textId="77777777" w:rsidR="009F11F1" w:rsidRPr="00B8747C" w:rsidRDefault="00F24E82" w:rsidP="009F11F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</w:t>
      </w:r>
      <w:r w:rsidR="009F11F1" w:rsidRPr="00B8747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77DB3892" w14:textId="77777777" w:rsidR="00F24E82" w:rsidRPr="003406E2" w:rsidRDefault="00F24E82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6357F" w14:textId="77777777" w:rsidR="00F24E82" w:rsidRPr="003406E2" w:rsidRDefault="00F24E82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F24E82" w:rsidRPr="003406E2" w14:paraId="02CD8991" w14:textId="77777777" w:rsidTr="009F11F1">
        <w:trPr>
          <w:trHeight w:val="372"/>
        </w:trPr>
        <w:tc>
          <w:tcPr>
            <w:tcW w:w="3828" w:type="dxa"/>
            <w:shd w:val="clear" w:color="auto" w:fill="auto"/>
          </w:tcPr>
          <w:p w14:paraId="5F0F17BC" w14:textId="77777777" w:rsidR="00F24E82" w:rsidRPr="003406E2" w:rsidRDefault="00F24E82" w:rsidP="007B5F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E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ВРИ</w:t>
            </w:r>
          </w:p>
        </w:tc>
        <w:tc>
          <w:tcPr>
            <w:tcW w:w="5811" w:type="dxa"/>
            <w:shd w:val="clear" w:color="auto" w:fill="auto"/>
          </w:tcPr>
          <w:p w14:paraId="610E75E4" w14:textId="77777777" w:rsidR="00F24E82" w:rsidRPr="003406E2" w:rsidRDefault="00F24E82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24E82" w:rsidRPr="003406E2" w14:paraId="09E473CB" w14:textId="77777777" w:rsidTr="009F11F1">
        <w:tc>
          <w:tcPr>
            <w:tcW w:w="3828" w:type="dxa"/>
            <w:shd w:val="clear" w:color="auto" w:fill="auto"/>
          </w:tcPr>
          <w:p w14:paraId="22233C12" w14:textId="77777777" w:rsidR="00F24E82" w:rsidRPr="003406E2" w:rsidRDefault="00F24E82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CC44174" w14:textId="77777777" w:rsidR="00F24E82" w:rsidRPr="003406E2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- для размещения индивидуального жилого дома</w:t>
            </w:r>
          </w:p>
          <w:p w14:paraId="500FD17C" w14:textId="77777777" w:rsidR="00F24E82" w:rsidRPr="003406E2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- для размещения индивидуального гаража, хозяйственной постройки</w:t>
            </w:r>
          </w:p>
        </w:tc>
      </w:tr>
      <w:tr w:rsidR="00F24E82" w:rsidRPr="003406E2" w14:paraId="07F71977" w14:textId="77777777" w:rsidTr="009F11F1">
        <w:trPr>
          <w:trHeight w:val="1018"/>
        </w:trPr>
        <w:tc>
          <w:tcPr>
            <w:tcW w:w="3828" w:type="dxa"/>
            <w:shd w:val="clear" w:color="auto" w:fill="auto"/>
          </w:tcPr>
          <w:p w14:paraId="1C3ADBE2" w14:textId="77777777" w:rsidR="00F24E82" w:rsidRPr="003406E2" w:rsidRDefault="00F24E82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5811" w:type="dxa"/>
            <w:shd w:val="clear" w:color="auto" w:fill="auto"/>
          </w:tcPr>
          <w:p w14:paraId="6B9D4FB7" w14:textId="77777777" w:rsidR="00F24E82" w:rsidRPr="003406E2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 (10 м.) - для размещения индивидуального жилого дома</w:t>
            </w:r>
          </w:p>
          <w:p w14:paraId="0D0806BC" w14:textId="77777777" w:rsidR="00F24E82" w:rsidRPr="003406E2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эт. (4 м.) - для размещения индивидуального гаража, хозяйственной постройки</w:t>
            </w:r>
          </w:p>
        </w:tc>
      </w:tr>
      <w:tr w:rsidR="00F24E82" w:rsidRPr="003406E2" w14:paraId="1EA758AE" w14:textId="77777777" w:rsidTr="009F11F1">
        <w:tc>
          <w:tcPr>
            <w:tcW w:w="3828" w:type="dxa"/>
            <w:shd w:val="clear" w:color="auto" w:fill="auto"/>
          </w:tcPr>
          <w:p w14:paraId="2D98A26E" w14:textId="77777777" w:rsidR="00F24E82" w:rsidRPr="003406E2" w:rsidRDefault="00F24E82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Минимальные отступы от границ земельного участка в целях </w:t>
            </w: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811" w:type="dxa"/>
            <w:shd w:val="clear" w:color="auto" w:fill="auto"/>
          </w:tcPr>
          <w:p w14:paraId="3D5474E9" w14:textId="77777777" w:rsidR="00F24E82" w:rsidRPr="003406E2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м. - для размещения индивидуального жилого дома</w:t>
            </w:r>
          </w:p>
          <w:p w14:paraId="6C15E2B6" w14:textId="77777777" w:rsidR="00F24E82" w:rsidRPr="003406E2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м. - для размещения индивидуального гаража, </w:t>
            </w: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хозяйственной постройки</w:t>
            </w:r>
          </w:p>
        </w:tc>
      </w:tr>
      <w:tr w:rsidR="00F24E82" w:rsidRPr="003406E2" w14:paraId="41317036" w14:textId="77777777" w:rsidTr="009F11F1">
        <w:tc>
          <w:tcPr>
            <w:tcW w:w="3828" w:type="dxa"/>
            <w:shd w:val="clear" w:color="auto" w:fill="auto"/>
          </w:tcPr>
          <w:p w14:paraId="1501C8BB" w14:textId="77777777" w:rsidR="00F24E82" w:rsidRPr="003406E2" w:rsidRDefault="00F24E82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07E6649" w14:textId="77777777" w:rsidR="00F24E82" w:rsidRPr="003406E2" w:rsidRDefault="00F24E82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 кв.м.</w:t>
            </w:r>
          </w:p>
          <w:p w14:paraId="0C26A26A" w14:textId="77777777" w:rsidR="00F24E82" w:rsidRPr="003406E2" w:rsidRDefault="00F24E82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3000 кв.м.</w:t>
            </w:r>
          </w:p>
        </w:tc>
      </w:tr>
    </w:tbl>
    <w:p w14:paraId="20AA9356" w14:textId="77777777" w:rsidR="00F24E82" w:rsidRPr="003406E2" w:rsidRDefault="00F24E82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E2FF97" w14:textId="77777777" w:rsidR="00F24E82" w:rsidRPr="003406E2" w:rsidRDefault="00F24E82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1742A49" w14:textId="51C522B5" w:rsidR="00F24E82" w:rsidRPr="003406E2" w:rsidRDefault="00F24E82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водоснабжения, водоотведения и теплоснабжения: отсутствует </w:t>
      </w:r>
      <w:r w:rsidRPr="003406E2">
        <w:rPr>
          <w:rFonts w:ascii="Times New Roman" w:eastAsia="Calibri" w:hAnsi="Times New Roman" w:cs="Times New Roman"/>
          <w:sz w:val="24"/>
          <w:szCs w:val="24"/>
        </w:rPr>
        <w:t xml:space="preserve">(согласно техническим условиям на возможность подключения, выданным ООО «Городские коммунальные сети» 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9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9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9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</w:t>
      </w:r>
      <w:r w:rsidR="00960946"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086F19C" w14:textId="2706FDB3" w:rsidR="00F24E82" w:rsidRPr="003406E2" w:rsidRDefault="00F24E82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газоснабжения: имеется </w:t>
      </w:r>
      <w:r w:rsidRPr="003406E2">
        <w:rPr>
          <w:rFonts w:ascii="Times New Roman" w:eastAsia="Calibri" w:hAnsi="Times New Roman" w:cs="Times New Roman"/>
          <w:sz w:val="24"/>
          <w:szCs w:val="24"/>
        </w:rPr>
        <w:t>(согласно письму АО «Газпром газораспределение Ярославль»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9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7.0</w:t>
      </w:r>
      <w:r w:rsidR="009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9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11-02-11-02/</w:t>
      </w:r>
      <w:r w:rsidR="009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2092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Подключение возможно к действующему подземному газопроводу низкого давления диаметром 63 мм. </w:t>
      </w:r>
      <w:r w:rsidR="009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Ширяйка</w:t>
      </w:r>
      <w:r w:rsidR="009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Полевая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(собственник – АО «Газпром газораспределение Ярославль»). Ориентировочная протяженность (по прямой) от ближайшей точки подключения составляет около </w:t>
      </w:r>
      <w:r w:rsidR="00960946"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метров.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33EFC544" w14:textId="52F672E0" w:rsidR="00F24E82" w:rsidRPr="003406E2" w:rsidRDefault="00F24E82" w:rsidP="003406E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6E2"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к сетям связи: имеется (</w:t>
      </w:r>
      <w:r w:rsidRPr="003406E2">
        <w:rPr>
          <w:rFonts w:ascii="Times New Roman" w:eastAsia="Calibri" w:hAnsi="Times New Roman" w:cs="Times New Roman"/>
          <w:sz w:val="24"/>
          <w:szCs w:val="24"/>
        </w:rPr>
        <w:t>согласно письму ПАО «Ростелеком» от 1</w:t>
      </w:r>
      <w:r w:rsidR="009F11F1">
        <w:rPr>
          <w:rFonts w:ascii="Times New Roman" w:eastAsia="Calibri" w:hAnsi="Times New Roman" w:cs="Times New Roman"/>
          <w:sz w:val="24"/>
          <w:szCs w:val="24"/>
        </w:rPr>
        <w:t>6</w:t>
      </w:r>
      <w:r w:rsidRPr="003406E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F11F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06E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F11F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406E2">
        <w:rPr>
          <w:rFonts w:ascii="Times New Roman" w:eastAsia="Times New Roman" w:hAnsi="Times New Roman" w:cs="Times New Roman"/>
          <w:sz w:val="24"/>
          <w:szCs w:val="24"/>
        </w:rPr>
        <w:t xml:space="preserve"> № 0318/05/3/2</w:t>
      </w:r>
      <w:r w:rsidR="009F11F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406E2">
        <w:rPr>
          <w:rFonts w:ascii="Times New Roman" w:eastAsia="Times New Roman" w:hAnsi="Times New Roman" w:cs="Times New Roman"/>
          <w:sz w:val="24"/>
          <w:szCs w:val="24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406E2">
        <w:rPr>
          <w:rFonts w:ascii="Times New Roman" w:eastAsia="Calibri" w:hAnsi="Times New Roman" w:cs="Times New Roman"/>
          <w:sz w:val="24"/>
          <w:szCs w:val="24"/>
        </w:rPr>
        <w:t xml:space="preserve">ПАО «Ростелеком» на строительство линии связи и получить технические условия на подключение к сетям связи. </w:t>
      </w:r>
    </w:p>
    <w:p w14:paraId="08EC69C2" w14:textId="3BB2E1DD" w:rsidR="003406E2" w:rsidRPr="003406E2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аукциона: 352 161,48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B3C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риста пятьдесят две тысячи сто шестьдесят один) рубль 48 копеек, НДС не облагается.</w:t>
      </w:r>
    </w:p>
    <w:p w14:paraId="70A1F3DE" w14:textId="1BBCE2F5" w:rsidR="003406E2" w:rsidRPr="003406E2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(3% от начальной цены предмета аукциона): </w:t>
      </w: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10 564,84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B3C6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есять тысяч пятьсот шестьдесят четыре) рубля 84 копейки.</w:t>
      </w:r>
    </w:p>
    <w:p w14:paraId="101574ED" w14:textId="29217DED" w:rsidR="003406E2" w:rsidRPr="003406E2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для участия в аукционе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(100% от начальной цены предмета аукциона): </w:t>
      </w: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352161,48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B3C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риста пятьдесят две тысячи сто шестьдесят один) рубль 48 копеек, НДС не облагается.</w:t>
      </w:r>
    </w:p>
    <w:p w14:paraId="106F8D9C" w14:textId="77777777" w:rsidR="00F24E82" w:rsidRPr="003406E2" w:rsidRDefault="00F24E82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E0DDC0" w14:textId="58FD818B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3406E2"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EA7DDA7" w14:textId="77777777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земельного участка: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Ярославская область, городской округ город Переславль-Залесский, д. Ширяйка, ул. Полевая, участок 52а</w:t>
      </w:r>
    </w:p>
    <w:p w14:paraId="58EF0D68" w14:textId="77777777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участка: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76:11:021801:400</w:t>
      </w:r>
    </w:p>
    <w:p w14:paraId="65E24265" w14:textId="77777777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земельного участка: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883 кв.м.</w:t>
      </w:r>
    </w:p>
    <w:p w14:paraId="341A00F2" w14:textId="77777777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земель: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населенных пунктов.</w:t>
      </w:r>
      <w:r w:rsidRPr="00340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4A31F1A" w14:textId="77777777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Функциональная зона: 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жилые зоны</w:t>
      </w:r>
    </w:p>
    <w:p w14:paraId="60ED0475" w14:textId="77777777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зона: Ж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14:paraId="7FD0D870" w14:textId="77777777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участка: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1267650F" w14:textId="04E8C48B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правах на земельный участок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выписки из ЕГРН): земельный участок 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относится к землям, государственная собственность на которые не разграничена.</w:t>
      </w:r>
    </w:p>
    <w:p w14:paraId="239CB0BD" w14:textId="77777777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Обременения земельного участка: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4D3516A7" w14:textId="77777777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503CE402" w14:textId="77777777" w:rsidR="009F11F1" w:rsidRPr="00B8747C" w:rsidRDefault="00A035F1" w:rsidP="009F11F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</w:t>
      </w:r>
      <w:r w:rsidR="009F11F1" w:rsidRPr="00B8747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549E29E7" w14:textId="77777777" w:rsidR="00A035F1" w:rsidRPr="003406E2" w:rsidRDefault="00A035F1" w:rsidP="00A0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A5A49" w14:textId="77777777" w:rsidR="00A035F1" w:rsidRPr="003406E2" w:rsidRDefault="00A035F1" w:rsidP="00A0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A035F1" w:rsidRPr="003406E2" w14:paraId="2B5844B3" w14:textId="77777777" w:rsidTr="00CB3C6A">
        <w:trPr>
          <w:trHeight w:val="372"/>
        </w:trPr>
        <w:tc>
          <w:tcPr>
            <w:tcW w:w="4395" w:type="dxa"/>
            <w:shd w:val="clear" w:color="auto" w:fill="auto"/>
          </w:tcPr>
          <w:p w14:paraId="5226746A" w14:textId="77777777" w:rsidR="00A035F1" w:rsidRPr="003406E2" w:rsidRDefault="00A035F1" w:rsidP="00EB59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E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ВРИ</w:t>
            </w:r>
          </w:p>
        </w:tc>
        <w:tc>
          <w:tcPr>
            <w:tcW w:w="5244" w:type="dxa"/>
            <w:shd w:val="clear" w:color="auto" w:fill="auto"/>
          </w:tcPr>
          <w:p w14:paraId="284CF4CE" w14:textId="77777777" w:rsidR="00A035F1" w:rsidRPr="003406E2" w:rsidRDefault="00A035F1" w:rsidP="00EB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035F1" w:rsidRPr="003406E2" w14:paraId="6BD73CBA" w14:textId="77777777" w:rsidTr="00CB3C6A">
        <w:tc>
          <w:tcPr>
            <w:tcW w:w="4395" w:type="dxa"/>
            <w:shd w:val="clear" w:color="auto" w:fill="auto"/>
          </w:tcPr>
          <w:p w14:paraId="745053E7" w14:textId="77777777" w:rsidR="00A035F1" w:rsidRPr="003406E2" w:rsidRDefault="00A035F1" w:rsidP="00E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8AFACB2" w14:textId="77777777" w:rsidR="00A035F1" w:rsidRPr="003406E2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- для размещения индивидуального жилого дома</w:t>
            </w:r>
          </w:p>
          <w:p w14:paraId="1680F22C" w14:textId="77777777" w:rsidR="00A035F1" w:rsidRPr="003406E2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- для размещения индивидуального гаража, хозяйственной постройки</w:t>
            </w:r>
          </w:p>
        </w:tc>
      </w:tr>
      <w:tr w:rsidR="00A035F1" w:rsidRPr="003406E2" w14:paraId="7D1AC572" w14:textId="77777777" w:rsidTr="00CB3C6A">
        <w:trPr>
          <w:trHeight w:val="1018"/>
        </w:trPr>
        <w:tc>
          <w:tcPr>
            <w:tcW w:w="4395" w:type="dxa"/>
            <w:shd w:val="clear" w:color="auto" w:fill="auto"/>
          </w:tcPr>
          <w:p w14:paraId="3B4194FF" w14:textId="77777777" w:rsidR="00A035F1" w:rsidRPr="003406E2" w:rsidRDefault="00A035F1" w:rsidP="00E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5244" w:type="dxa"/>
            <w:shd w:val="clear" w:color="auto" w:fill="auto"/>
          </w:tcPr>
          <w:p w14:paraId="6B54BA71" w14:textId="77777777" w:rsidR="00A035F1" w:rsidRPr="003406E2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 (10 м.) - для размещения индивидуального жилого дома</w:t>
            </w:r>
          </w:p>
          <w:p w14:paraId="2C8172B8" w14:textId="77777777" w:rsidR="00A035F1" w:rsidRPr="003406E2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эт. (4 м.) - для размещения индивидуального гаража, хозяйственной постройки</w:t>
            </w:r>
          </w:p>
        </w:tc>
      </w:tr>
      <w:tr w:rsidR="00A035F1" w:rsidRPr="003406E2" w14:paraId="1A296BAF" w14:textId="77777777" w:rsidTr="00CB3C6A">
        <w:tc>
          <w:tcPr>
            <w:tcW w:w="4395" w:type="dxa"/>
            <w:shd w:val="clear" w:color="auto" w:fill="auto"/>
          </w:tcPr>
          <w:p w14:paraId="0715A6FF" w14:textId="77777777" w:rsidR="00A035F1" w:rsidRPr="003406E2" w:rsidRDefault="00A035F1" w:rsidP="00E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244" w:type="dxa"/>
            <w:shd w:val="clear" w:color="auto" w:fill="auto"/>
          </w:tcPr>
          <w:p w14:paraId="307C7DB4" w14:textId="77777777" w:rsidR="00A035F1" w:rsidRPr="003406E2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м. - для размещения индивидуального жилого дома</w:t>
            </w:r>
          </w:p>
          <w:p w14:paraId="32EF1C9C" w14:textId="77777777" w:rsidR="00A035F1" w:rsidRPr="003406E2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 - для размещения индивидуального гаража, хозяйственной постройки</w:t>
            </w:r>
          </w:p>
        </w:tc>
      </w:tr>
      <w:tr w:rsidR="00A035F1" w:rsidRPr="003406E2" w14:paraId="4799C11C" w14:textId="77777777" w:rsidTr="00CB3C6A">
        <w:tc>
          <w:tcPr>
            <w:tcW w:w="4395" w:type="dxa"/>
            <w:shd w:val="clear" w:color="auto" w:fill="auto"/>
          </w:tcPr>
          <w:p w14:paraId="4214D857" w14:textId="77777777" w:rsidR="00A035F1" w:rsidRPr="003406E2" w:rsidRDefault="00A035F1" w:rsidP="00E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4BC4B30" w14:textId="77777777" w:rsidR="00A035F1" w:rsidRPr="003406E2" w:rsidRDefault="00A035F1" w:rsidP="00EB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 кв.м.</w:t>
            </w:r>
          </w:p>
          <w:p w14:paraId="369D3227" w14:textId="77777777" w:rsidR="00A035F1" w:rsidRPr="003406E2" w:rsidRDefault="00A035F1" w:rsidP="00EB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3000 кв.м.</w:t>
            </w:r>
          </w:p>
        </w:tc>
      </w:tr>
    </w:tbl>
    <w:p w14:paraId="709218D3" w14:textId="77777777" w:rsidR="00A035F1" w:rsidRPr="003406E2" w:rsidRDefault="00A035F1" w:rsidP="00A03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CF45B3" w14:textId="02E1417D" w:rsidR="00A035F1" w:rsidRDefault="00A035F1" w:rsidP="00A0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6C8BFE5A" w14:textId="77777777" w:rsidR="00CB3C6A" w:rsidRPr="00CB3C6A" w:rsidRDefault="00CB3C6A" w:rsidP="00CB3C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подключения к сетям водоснабжения, водоотведения и теплоснабжения: отсутствует (согласно техническим условиям на возможность подключения, выданным ООО «Городские коммунальные сети» </w:t>
      </w:r>
      <w:r w:rsidRPr="00CB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15.05.2024 № 77).</w:t>
      </w:r>
    </w:p>
    <w:p w14:paraId="51A9A36D" w14:textId="1205598C" w:rsidR="00CB3C6A" w:rsidRPr="00CB3C6A" w:rsidRDefault="00CB3C6A" w:rsidP="00CB3C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подключения к сетям газоснабжения: имеется (согласно письму АО «Газпром газораспределение Ярославль»</w:t>
      </w:r>
      <w:r w:rsidRPr="00CB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16.05.2024 № 11-02-11-02/2197). Подключение возможно к действующему подземному газопроводу низкого давления диаметром 63 мм. на ул. Полевая в 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Ширяйка (собственник – АО «Газпром газораспределение Ярославль»). Ориентировочная протяженность (по прямой) от ближайшей точки подключения составляет около 190 метра.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3EF799E" w14:textId="77777777" w:rsidR="00CB3C6A" w:rsidRPr="00CB3C6A" w:rsidRDefault="00CB3C6A" w:rsidP="00CB3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Возможность подключения к сетям связи: имеется (согласно письму ПАО «Ростелеком» от 16.05.2024 № 0318/05/6/24). Для подключения к сетям связи необходимо заключить соглашение с Филиалом в Ярославской и Костромской областях ПАО «Ростелеком» на строительство линии связи и получить технические условия на подключение к сетям связи. </w:t>
      </w:r>
    </w:p>
    <w:p w14:paraId="1699F94E" w14:textId="77777777" w:rsidR="00CB3C6A" w:rsidRPr="003406E2" w:rsidRDefault="00CB3C6A" w:rsidP="00A0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97B7C" w14:textId="780035AB" w:rsidR="00787828" w:rsidRPr="003406E2" w:rsidRDefault="00787828" w:rsidP="00787828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аукциона: 240 493,88 (</w:t>
      </w:r>
      <w:r w:rsidR="00CB3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сорок тысяч четыреста девяносто три) рубля 88 копеек, НДС не облагается.</w:t>
      </w:r>
    </w:p>
    <w:p w14:paraId="6C733D21" w14:textId="1B631EF9" w:rsidR="00787828" w:rsidRPr="003406E2" w:rsidRDefault="00787828" w:rsidP="00787828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(3% от начальной цены предмета аукциона): </w:t>
      </w: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7 214,81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B3C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 тысяч двести четырнадцать) рублей 81 копейка.</w:t>
      </w:r>
    </w:p>
    <w:p w14:paraId="1BFD0936" w14:textId="7D6F31D3" w:rsidR="00787828" w:rsidRPr="003406E2" w:rsidRDefault="00787828" w:rsidP="00787828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для участия в аукционе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(100% от начальной цены предмета аукциона): </w:t>
      </w: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240 493,88 (</w:t>
      </w:r>
      <w:r w:rsidR="00CB3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сорок тысяч четыреста девяносто три) рубля 88 копеек, НДС не облагается.</w:t>
      </w:r>
    </w:p>
    <w:p w14:paraId="55571796" w14:textId="6C35AE40" w:rsidR="00B4001E" w:rsidRDefault="00B4001E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BC10775" w14:textId="77777777" w:rsidR="00856206" w:rsidRPr="00856206" w:rsidRDefault="00856206" w:rsidP="0085620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Место, дата, время проведения аукциона:</w:t>
      </w:r>
    </w:p>
    <w:p w14:paraId="5747CF7C" w14:textId="77777777" w:rsidR="00856206" w:rsidRPr="00856206" w:rsidRDefault="00856206" w:rsidP="00856206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 Место приема Заявок на участие в аукционе (далее по тексту - Заявки): </w:t>
      </w:r>
      <w:r w:rsidRPr="0085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площадка </w:t>
      </w:r>
      <w:hyperlink r:id="rId12" w:history="1">
        <w:r w:rsidRPr="00856206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856206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56206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lot</w:t>
        </w:r>
        <w:r w:rsidRPr="00856206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856206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online</w:t>
        </w:r>
        <w:r w:rsidRPr="00856206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56206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14:paraId="78EF9E2C" w14:textId="77777777" w:rsidR="00856206" w:rsidRPr="00856206" w:rsidRDefault="00856206" w:rsidP="0085620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</w:t>
      </w:r>
      <w:r w:rsidRPr="0085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приема Заявок</w:t>
      </w:r>
      <w:r w:rsidRPr="0085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5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25.06.2024</w:t>
      </w: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8 час. 00 мин.*</w:t>
      </w:r>
    </w:p>
    <w:p w14:paraId="1B940981" w14:textId="77777777" w:rsidR="00856206" w:rsidRPr="00856206" w:rsidRDefault="00856206" w:rsidP="00856206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осуществляется круглосуточно.</w:t>
      </w:r>
    </w:p>
    <w:p w14:paraId="193D55BC" w14:textId="77777777" w:rsidR="00856206" w:rsidRPr="00856206" w:rsidRDefault="00856206" w:rsidP="00856206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* Здесь и далее указано московское время.</w:t>
      </w:r>
    </w:p>
    <w:p w14:paraId="610EC5CB" w14:textId="77777777" w:rsidR="00856206" w:rsidRPr="00856206" w:rsidRDefault="00856206" w:rsidP="0085620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</w:t>
      </w:r>
      <w:r w:rsidRPr="0085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окончания срока приема Заявок: 23.07.2024 в 17 час. 00 мин.</w:t>
      </w:r>
    </w:p>
    <w:p w14:paraId="0EC6D4F1" w14:textId="77777777" w:rsidR="00856206" w:rsidRPr="00856206" w:rsidRDefault="00856206" w:rsidP="0085620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  Дата рассмотрения Заявок: 24.07.2024</w:t>
      </w:r>
    </w:p>
    <w:p w14:paraId="7CE3CD01" w14:textId="77777777" w:rsidR="00856206" w:rsidRPr="00856206" w:rsidRDefault="00856206" w:rsidP="0085620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6.5.  Место проведения аукциона: электронная площадка https://lot-online.ru.</w:t>
      </w:r>
    </w:p>
    <w:p w14:paraId="36AB4006" w14:textId="6F7CE448" w:rsidR="003406E2" w:rsidRPr="00856206" w:rsidRDefault="00856206" w:rsidP="00856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6.6.</w:t>
      </w:r>
      <w:r w:rsidRPr="0085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проведения аукциона</w:t>
      </w:r>
      <w:r w:rsidRPr="0085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5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25.07.2024</w:t>
      </w: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045B384" w14:textId="77777777" w:rsidR="00856206" w:rsidRDefault="00856206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64F644" w14:textId="34C68E16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Требования к Заявителям</w:t>
      </w:r>
    </w:p>
    <w:p w14:paraId="4448609A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(далее – Заявитель) может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земельного участка в собственность, имеющ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14:paraId="27AEBBE1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Регистрация (аккредитация) на электронной площадке</w:t>
      </w:r>
    </w:p>
    <w:p w14:paraId="756A6899" w14:textId="77777777" w:rsidR="003406E2" w:rsidRPr="0012126D" w:rsidRDefault="003406E2" w:rsidP="00CB3C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0E3BA8D3" w14:textId="77777777" w:rsidR="003406E2" w:rsidRPr="0012126D" w:rsidRDefault="003406E2" w:rsidP="00CB3C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21C86837" w14:textId="77777777" w:rsidR="003406E2" w:rsidRPr="0012126D" w:rsidRDefault="003406E2" w:rsidP="00CB3C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Заявители, 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зарегистрированные на электронной площадке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регистрация которых, на электронной площадке была ими прекращена.</w:t>
      </w:r>
    </w:p>
    <w:p w14:paraId="2052DD59" w14:textId="77777777" w:rsidR="003406E2" w:rsidRPr="0012126D" w:rsidRDefault="003406E2" w:rsidP="00CB3C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случае, если от имени Заявителя действует иное лицо (далее – представитель Заявителя), представителю Заявителя,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2602713B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EAC5D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Порядок внесения, блокирования и прекращения блокирования денежных средств в качестве задатка</w:t>
      </w:r>
    </w:p>
    <w:p w14:paraId="1BE75403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Для участия в аукционе устанавливается требование о внесении задатка.</w:t>
      </w:r>
    </w:p>
    <w:p w14:paraId="148EC3F8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5 Извещения.</w:t>
      </w:r>
    </w:p>
    <w:p w14:paraId="4400C282" w14:textId="77777777" w:rsidR="003406E2" w:rsidRPr="004D2408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Перечисление денежных средств на счёт Оператора электронной площадки </w:t>
      </w:r>
      <w:r w:rsidRP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Регламентом и Инструкциями, по следующим реквизитам:</w:t>
      </w:r>
    </w:p>
    <w:p w14:paraId="6C32BEA7" w14:textId="77777777" w:rsidR="003406E2" w:rsidRPr="004D2408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408">
        <w:rPr>
          <w:rFonts w:ascii="Times New Roman" w:hAnsi="Times New Roman" w:cs="Times New Roman"/>
          <w:bCs/>
          <w:sz w:val="24"/>
          <w:szCs w:val="24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 НДС не облагается».</w:t>
      </w:r>
    </w:p>
    <w:p w14:paraId="71C90D2B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490B183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49ADD279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2C703E88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в соответствии с Регламентом и Инструкциями;</w:t>
      </w:r>
    </w:p>
    <w:p w14:paraId="691BA153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6408D6A6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421F94EB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50A0C374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9.8. Разблокированные денежные средства, размещенные на лицевом счете Заявителя/Участника, могут быть перечислены Оператором электронной 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427708F0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9.9. Задаток, внесенный лицом, признанным победителем аукциона (далее – Победитель), а также задаток, внесенный иным лицом, с которым договор купли-продажи земельного участка заключается в соответствии с пунктами 13, 14 и 20 статьи 39.12 Земельного кодекса Российской Федерации, засчитываются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счет платы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участок. </w:t>
      </w:r>
    </w:p>
    <w:p w14:paraId="6B9ECA2F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9.10. 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не возвращаются.</w:t>
      </w:r>
    </w:p>
    <w:p w14:paraId="45BF5599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3B768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Порядок, форма и срок приема и отзыва Заявок</w:t>
      </w:r>
    </w:p>
    <w:p w14:paraId="38DFEF0B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01E23FCF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Заявитель с учетом требований Разделов 6, 7, 8 подает Заявку в соответствии с Регламентом и Инструкциями. </w:t>
      </w:r>
    </w:p>
    <w:p w14:paraId="5FB68E43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797C84AB" w14:textId="77777777" w:rsidR="003406E2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38FA8D48" w14:textId="77777777" w:rsidR="003406E2" w:rsidRPr="00CE6AA6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7F0AD20D" w14:textId="77777777" w:rsidR="003406E2" w:rsidRPr="00CE6AA6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внесение задатка.*</w:t>
      </w:r>
    </w:p>
    <w:p w14:paraId="5D294730" w14:textId="77777777" w:rsidR="003406E2" w:rsidRPr="00CE6AA6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39CF00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10.3.2. подписания Заявки ЭП Заявителя в соответствии с Регламентом и Инструкциями.</w:t>
      </w:r>
    </w:p>
    <w:p w14:paraId="06B206FB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76C28001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соответствии с Регламентом и Инструкциями Оператор электронной площадки возвращает Заявку Заявителю в случае:</w:t>
      </w:r>
    </w:p>
    <w:p w14:paraId="1EB5A8B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3A173699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796608D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Заявки после установленных в пункте 6.3 Извещении дня и времени окончания срока приема Заявок.</w:t>
      </w:r>
    </w:p>
    <w:p w14:paraId="4F02DA50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3B7E07C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Заявок по иным основаниям не допускается.</w:t>
      </w:r>
    </w:p>
    <w:p w14:paraId="6CFD398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4994E0E2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6F842D38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Заявитель вправе отозвать Заявку в любое время до установленных даты и времени окончания срока приема Заявок (пункт 6.3 Извещения) в соответствии с Регламентом и Инструкциями.</w:t>
      </w:r>
    </w:p>
    <w:p w14:paraId="3CC7A57F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Заявитель после отзыва Заявки вправе повторно подать Заявку до установленных даты и времени окончания срока приема Заявок (пункт 6.3 Извещения) в порядке, установленном пунктами 10.1-10.6 Извещения.</w:t>
      </w:r>
    </w:p>
    <w:p w14:paraId="5224BF32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6.3 Извещения.</w:t>
      </w:r>
    </w:p>
    <w:p w14:paraId="66C7B4A2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Ответственность за достоверность указанной в Заявке информации и приложенных к ней документов несет Заявитель.</w:t>
      </w:r>
    </w:p>
    <w:p w14:paraId="16699208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 После окончания срока приема Заявок (пункт 6.3 Извещения) Оператор электронной площадки направляет Заявки Министерству в соответствии с Регламентом и Инструкциями.</w:t>
      </w:r>
    </w:p>
    <w:p w14:paraId="6B13F4F3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90962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Аукционная комиссия</w:t>
      </w:r>
    </w:p>
    <w:p w14:paraId="2AD9DF3A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Аукционная комиссия формируется Министерством и осуществляет следующие полномочия:</w:t>
      </w:r>
    </w:p>
    <w:p w14:paraId="035579D5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Заявки и прилагаемые к ним документы на предмет соответствия требованиям, установленным Извещением;</w:t>
      </w:r>
    </w:p>
    <w:p w14:paraId="012F97FB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комиссии;</w:t>
      </w:r>
    </w:p>
    <w:p w14:paraId="19E6231F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и подписывает Протокол о результатах аукциона.</w:t>
      </w:r>
    </w:p>
    <w:p w14:paraId="2CDE12D0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5E847D88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0A2F0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Порядок рассмотрения Заявок</w:t>
      </w:r>
    </w:p>
    <w:p w14:paraId="2E0788C9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Рассмотрение Заявок осуществляется Аукционной комиссией.</w:t>
      </w:r>
    </w:p>
    <w:p w14:paraId="72175850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Заявитель не допускается к участию в аукционе в следующих случаях:</w:t>
      </w:r>
    </w:p>
    <w:p w14:paraId="04A3F85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17ADE13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непоступление задатка на дату рассмотрения Заявок на участие в аукционе;</w:t>
      </w:r>
    </w:p>
    <w:p w14:paraId="01A648C9" w14:textId="77777777" w:rsidR="003406E2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собственность;</w:t>
      </w:r>
    </w:p>
    <w:p w14:paraId="6342FE3D" w14:textId="77777777" w:rsidR="003406E2" w:rsidRPr="008C1AA4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сведений о Заявителе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A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недобросовестных участников аукциона.</w:t>
      </w:r>
    </w:p>
    <w:p w14:paraId="1C206559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По результатам рассмотрения заявок и документов комиссия принимает решение о признании Заявителя участником аукциона или об отказе в допуске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участию в аукционе, которое оформляется Протоколом рассмотрения заявок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причины отказа в допуске к участию в аукционе. Заявитель, признанный Участником аукциона, становится Участником аукциона с момента подписания Протокола рассмотрения заявок.</w:t>
      </w:r>
    </w:p>
    <w:p w14:paraId="21DCB79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По результатам рассмотрения Аукционной комиссией Заявок Министерство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формирует, подписывает и размещает на электронной площадке Протокол рассмотрения заявок,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Министерства и размещается на электронной площадке не 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торгов. </w:t>
      </w:r>
    </w:p>
    <w:p w14:paraId="2B7BCE6F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12.5. Не позднее дня, следующего после дня подписания Министерством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на электронной площадке, всем Заявителям,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47AB431A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6.6 Извещения.</w:t>
      </w:r>
    </w:p>
    <w:p w14:paraId="103A20ED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DEDD4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Порядок проведения аукциона</w:t>
      </w:r>
    </w:p>
    <w:p w14:paraId="2E69ADAA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13.1. Процедура аукциона проводится в день и время, указанные в Извещении, путем последовательного повышения Участниками начальной цены предмета аукциона на величину «шага аукциона». </w:t>
      </w:r>
    </w:p>
    <w:p w14:paraId="27382FD2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 электронной площадки размещается: </w:t>
      </w:r>
    </w:p>
    <w:p w14:paraId="318F55B2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62D74F4D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790A1B4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13.3. 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13C6737A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3F48D7C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688AB991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13.4.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CFDEC6F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13.5. При этом программными средствами электронной площадки обеспечивается: </w:t>
      </w:r>
    </w:p>
    <w:p w14:paraId="2464225C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исключение возможности подачи Участником предложения о цене предмета аукциона, не соответствующего увеличению текущей цены на величину «шагу аукциона»; </w:t>
      </w:r>
    </w:p>
    <w:p w14:paraId="3086FA91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454749AB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5AE1F96A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13.6.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признается Участник, предложивший наиболее высокую цену предмета аукциона. </w:t>
      </w:r>
    </w:p>
    <w:p w14:paraId="2A2A3E9C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13.7. По результатам аукциона по продаже земельного участка определяется размер цены за земельный участок. </w:t>
      </w:r>
    </w:p>
    <w:p w14:paraId="31B0BE1D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13.8. Ход проведения процедуры аукциона фиксируется Оператором электронной площадки в электронном журнале, который направляется Министерству в течение одного часа со времени завершения приема предложений о цене предмета аукциона для 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</w:t>
      </w:r>
      <w:r w:rsidRPr="0012126D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максимальные предложения каждого Участника о цене предмета аукциона, подписывается усиленной квалифицированной электронной подписью Оператора электронной площадки и размещается Оператором электронной площадки на электронной площадке в течение одного часа после окончания аукциона. </w:t>
      </w:r>
    </w:p>
    <w:p w14:paraId="647A3766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13.9. На основании Протокола проведения аукциона Министерство в день проведения аукциона обеспечивает подготовку, подписание усиленной квалифицированной электронной подписью Протокола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3FAC2E3A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13.10. 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торгов. </w:t>
      </w:r>
    </w:p>
    <w:p w14:paraId="4B764FAB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13.11. Процедура аукциона считается завершенной со времени подписания Министерством протокола о результатах аукциона. </w:t>
      </w:r>
    </w:p>
    <w:p w14:paraId="14DB42D8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13.12. Аукцион признается несостоявшимся в следующих случаях: </w:t>
      </w:r>
    </w:p>
    <w:p w14:paraId="3AA0054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не было подано ни одной заявки на участие либо ни один из Заявителей не признан Участником; </w:t>
      </w:r>
    </w:p>
    <w:p w14:paraId="27F74019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принято решение о признании только одного Заявителя Участником; </w:t>
      </w:r>
    </w:p>
    <w:p w14:paraId="5362C79D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в) ни один из Участников не сделал предложение о цене предмета аукциона (ни один из Участников, допущенных к участию в аукционе, не принял участие в аукционе). </w:t>
      </w:r>
    </w:p>
    <w:p w14:paraId="0F90A549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Решение о признании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аукциона несостоявшимся оформляется протоколом. </w:t>
      </w:r>
    </w:p>
    <w:p w14:paraId="3B218D6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13.13. В течение одного часа со времени подписания Протокола о результатах аукциона Победителю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>направляется уведомление о признании его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>с приложением этого протокола.</w:t>
      </w:r>
    </w:p>
    <w:p w14:paraId="113B7960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C0522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Условия и сроки заключения договора купли-продажи земельного участка</w:t>
      </w:r>
    </w:p>
    <w:p w14:paraId="2F4DB81A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По результатам проведения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купли-продажи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с УМС в электронной форме и подписывается ЭП сторон договора.</w:t>
      </w:r>
    </w:p>
    <w:p w14:paraId="539C939D" w14:textId="77777777" w:rsidR="003406E2" w:rsidRPr="0012126D" w:rsidRDefault="003406E2" w:rsidP="003406E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14.2.</w:t>
      </w:r>
      <w:bookmarkStart w:id="1" w:name="Par0"/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>По результатам проведения аукциона в электронной форме не допускается заключение договора купли-продажи земельного участка ранее,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 торгов.</w:t>
      </w:r>
    </w:p>
    <w:p w14:paraId="38D7C387" w14:textId="5C551A0E" w:rsidR="003406E2" w:rsidRPr="0012126D" w:rsidRDefault="003406E2" w:rsidP="003406E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14.3. УМС обязан</w:t>
      </w:r>
      <w:r w:rsidR="00900E1F">
        <w:rPr>
          <w:rFonts w:ascii="Times New Roman" w:eastAsia="Calibri" w:hAnsi="Times New Roman" w:cs="Times New Roman"/>
          <w:sz w:val="24"/>
          <w:szCs w:val="24"/>
        </w:rPr>
        <w:t>о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в течение пяти дней со дня истечения срока, предусмотренного пунктом 14.2 настоящего Извещения, направить 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 подписанный проект договора купли-продажи земельного участка.</w:t>
      </w:r>
    </w:p>
    <w:p w14:paraId="4874F58C" w14:textId="77777777" w:rsidR="003406E2" w:rsidRPr="0012126D" w:rsidRDefault="003406E2" w:rsidP="003406E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14.3. Победитель или иное лицо, с которым заключается договор купли-продажи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>земельного участка в соответствии с Земельным кодексом Российской Федерации, обязаны подписать договор купли-продажи земельного участка в течение 30 (тридцати) дней со дня направления им такого договора.</w:t>
      </w:r>
    </w:p>
    <w:p w14:paraId="49FCDE17" w14:textId="77777777" w:rsidR="003406E2" w:rsidRPr="0012126D" w:rsidRDefault="003406E2" w:rsidP="003406E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14.4. Если договор купли-продажи земельного участка в течение 30 (тридцати) дней со дня направления проекта договора купли-продажи земельного участка Победителю не был им подписан и представлен УМС, УМС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04E0F738" w14:textId="77777777" w:rsidR="003406E2" w:rsidRPr="0012126D" w:rsidRDefault="003406E2" w:rsidP="003406E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14.5. В случае, если Победитель или иное лицо, с которым заключается договор купли-продажи земельного участка в соответствии с пунктами 14.3 и 14.4 Извещения, в течение 30 (тридцати) дней со дня направления УМС аукциона проекта указанного договора, не подписал и не представил УМС указанный договор, УМС направляет сведения в Федеральную антимонопольную службу России (в соответствии с постановлением </w:t>
      </w:r>
      <w:r w:rsidRPr="0012126D">
        <w:rPr>
          <w:rFonts w:ascii="Times New Roman" w:eastAsia="Calibri" w:hAnsi="Times New Roman" w:cs="Times New Roman"/>
          <w:sz w:val="24"/>
          <w:szCs w:val="24"/>
        </w:rPr>
        <w:lastRenderedPageBreak/>
        <w:t>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4578D12C" w14:textId="77777777" w:rsidR="003406E2" w:rsidRPr="0012126D" w:rsidRDefault="003406E2" w:rsidP="003406E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14.6.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купли-продажи земельного участка, этот Участник не представил УМС подписанный со своей стороны указанный договор, Администрация города Переславля-Залесского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46FD56CE" w14:textId="77777777" w:rsidR="003406E2" w:rsidRPr="0012126D" w:rsidRDefault="003406E2" w:rsidP="003406E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F80429" w14:textId="77777777" w:rsidR="003406E2" w:rsidRPr="0012126D" w:rsidRDefault="003406E2" w:rsidP="003406E2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126D">
        <w:rPr>
          <w:rFonts w:ascii="Times New Roman" w:eastAsia="Calibri" w:hAnsi="Times New Roman" w:cs="Times New Roman"/>
          <w:b/>
          <w:sz w:val="24"/>
          <w:szCs w:val="24"/>
        </w:rPr>
        <w:t>15. Отказ от проведения аукциона, внесение изменений в документацию об аукционе</w:t>
      </w:r>
    </w:p>
    <w:p w14:paraId="68C4853D" w14:textId="79DF3254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15.1.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решения об отказе в проведении аукциона сообщение об отказе в проведении аукциона размещается УМС на </w:t>
      </w:r>
      <w:r w:rsidRPr="005D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 w:rsidRPr="005D2E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муниципального образования «Городской округ город Переславль-Залесский</w:t>
      </w:r>
      <w:r w:rsidR="00900E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Ярославской области</w:t>
      </w:r>
      <w:r w:rsidRPr="005D2E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в информационно-телекоммуникационной сети «Интернет» </w:t>
      </w:r>
      <w:hyperlink r:id="rId13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экономика/аукционы» и направляется в Министерство для размещения на официальном сайте Российской Федерации для размещения информации о проведении торгов: </w:t>
      </w:r>
      <w:hyperlink r:id="rId14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электронной площадки Акционерное общество «Российский аукционный дом» (АО «РАД»): </w:t>
      </w:r>
      <w:hyperlink r:id="rId15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http://lot-online.ru</w:t>
        </w:r>
      </w:hyperlink>
      <w: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принятия такого решения.</w:t>
      </w:r>
    </w:p>
    <w:p w14:paraId="5638682D" w14:textId="77777777" w:rsidR="003406E2" w:rsidRPr="0012126D" w:rsidRDefault="003406E2" w:rsidP="0034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Оператор электронной площадки направляет уведомления Участникам об отказе в проведении аукциона в день размещения Министерством сообщения об отказе в проведении аукциона и осуществляет возврат задатков Участникам аукциона (Заявителям).</w:t>
      </w:r>
    </w:p>
    <w:p w14:paraId="4D015938" w14:textId="77777777" w:rsidR="003406E2" w:rsidRPr="0012126D" w:rsidRDefault="003406E2" w:rsidP="0034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15.3.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 вправе принять решение о внесении изменений в Извещение или документацию об аукционе не 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(пять) дней до даты окончания срока подачи Заявок. При этом срок подачи Заявок должен быть продлен.</w:t>
      </w:r>
    </w:p>
    <w:p w14:paraId="47C88F23" w14:textId="7EC2D7DC" w:rsidR="003406E2" w:rsidRPr="0012126D" w:rsidRDefault="003406E2" w:rsidP="0034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Сообщение о внесении изменений в Извещение или документацию об аукционе размещается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5D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 w:rsidRPr="005D2E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муниципального образования «Городской округ город Переславль-Залесский</w:t>
      </w:r>
      <w:r w:rsidR="00900E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Ярославской области</w:t>
      </w:r>
      <w:r w:rsidRPr="005D2E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в информационно-телекоммуникационной сети «Интернет» </w:t>
      </w:r>
      <w:hyperlink r:id="rId16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экономика/аукционы», официальном сайте Российской Федерации для размещения информации о проведении торгов </w:t>
      </w:r>
      <w:hyperlink r:id="rId17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http://torgi.gov.ru/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Акционерное общество «Российский аукционный дом» (АО «РАД»): </w:t>
      </w:r>
      <w:hyperlink r:id="rId18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http://lot-online.ru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80ABA" w14:textId="77777777" w:rsidR="003406E2" w:rsidRPr="0012126D" w:rsidRDefault="003406E2" w:rsidP="003406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079AE" w14:textId="77777777" w:rsidR="003406E2" w:rsidRPr="0012126D" w:rsidRDefault="003406E2" w:rsidP="0034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41B8E8A5" w14:textId="77777777" w:rsidR="003406E2" w:rsidRPr="0012126D" w:rsidRDefault="003406E2" w:rsidP="0034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6DC1D303" w14:textId="77777777" w:rsidR="003406E2" w:rsidRPr="0012126D" w:rsidRDefault="003406E2" w:rsidP="0034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90876" w14:textId="77777777" w:rsidR="003406E2" w:rsidRPr="0012126D" w:rsidRDefault="003406E2" w:rsidP="003406E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65FC6" w14:textId="77777777" w:rsidR="003406E2" w:rsidRPr="0012126D" w:rsidRDefault="003406E2" w:rsidP="003406E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A028F" w14:textId="77777777" w:rsidR="00CB3C6A" w:rsidRDefault="00CB3C6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14:paraId="7BE7FBDE" w14:textId="77777777" w:rsidR="00CB3C6A" w:rsidRDefault="00CB3C6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1A1DF23" w14:textId="56A10FCC" w:rsidR="003406E2" w:rsidRPr="0012126D" w:rsidRDefault="003406E2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№ 1</w:t>
      </w:r>
    </w:p>
    <w:p w14:paraId="59F9F830" w14:textId="77777777" w:rsidR="003406E2" w:rsidRPr="0012126D" w:rsidRDefault="003406E2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Извещению о проведении аукциона</w:t>
      </w:r>
    </w:p>
    <w:p w14:paraId="65B3254C" w14:textId="77777777" w:rsidR="003406E2" w:rsidRPr="0012126D" w:rsidRDefault="003406E2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электронной форме по продаже </w:t>
      </w:r>
    </w:p>
    <w:p w14:paraId="24AAC8FA" w14:textId="77777777" w:rsidR="003406E2" w:rsidRPr="0012126D" w:rsidRDefault="003406E2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земельных участков</w:t>
      </w:r>
    </w:p>
    <w:p w14:paraId="46ECD5AB" w14:textId="77777777" w:rsidR="003406E2" w:rsidRPr="0012126D" w:rsidRDefault="003406E2" w:rsidP="003406E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6CDD977" w14:textId="77777777" w:rsidR="003406E2" w:rsidRPr="0012126D" w:rsidRDefault="003406E2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форма </w:t>
      </w:r>
    </w:p>
    <w:p w14:paraId="221C63A1" w14:textId="77777777" w:rsidR="003406E2" w:rsidRPr="0012126D" w:rsidRDefault="003406E2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купли-продажи</w:t>
      </w:r>
    </w:p>
    <w:p w14:paraId="3626D036" w14:textId="77777777" w:rsidR="003406E2" w:rsidRPr="0012126D" w:rsidRDefault="003406E2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заключаемого</w:t>
      </w:r>
    </w:p>
    <w:p w14:paraId="0A0E6E5A" w14:textId="77777777" w:rsidR="003406E2" w:rsidRPr="0012126D" w:rsidRDefault="003406E2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аукциона</w:t>
      </w:r>
    </w:p>
    <w:bookmarkEnd w:id="2"/>
    <w:bookmarkEnd w:id="3"/>
    <w:bookmarkEnd w:id="4"/>
    <w:p w14:paraId="66AC3827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F3189D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14:paraId="4404472E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№ ___</w:t>
      </w:r>
    </w:p>
    <w:p w14:paraId="732B8B32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87F50C" w14:textId="77777777" w:rsidR="003406E2" w:rsidRPr="0012126D" w:rsidRDefault="003406E2" w:rsidP="00340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город Переславль-Залесский </w:t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 xml:space="preserve">  ________________20____года</w:t>
      </w:r>
    </w:p>
    <w:p w14:paraId="42D0BF2D" w14:textId="77777777" w:rsidR="003406E2" w:rsidRPr="0012126D" w:rsidRDefault="003406E2" w:rsidP="00340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Ярославской области</w:t>
      </w:r>
    </w:p>
    <w:p w14:paraId="5D42F7D0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9D7ED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имени городского округа город Переславль-Залесский Ярославской области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Управление муниципальной собственности Администрации города Переславля-Залесского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в лице начальника Управления муниципальной собственности Администрации города Переславля-Залесского _________________, действующего на основании распоряжения Администрации города Переславля-Залесского от _________ № __________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«Продавец»,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и_________________, в лице _________________, действующего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_________________, именуемый в дальнейшем «Покупатель», с другой стороны,</w:t>
      </w:r>
    </w:p>
    <w:p w14:paraId="794D987A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в дальнейшем «Стороны», на условиях, предусмотренных извещением о проведении аукциона, размещенном «___» _______ 20____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1212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основании протокола о результатах аукциона от «___» _______ 20____ года по продаже земельного участка (Приложение № 1), заключили настоящий договор (далее - Договор) о нижеследующем:</w:t>
      </w:r>
    </w:p>
    <w:p w14:paraId="30DF8A6A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DD55C" w14:textId="77777777" w:rsidR="003406E2" w:rsidRPr="0012126D" w:rsidRDefault="003406E2" w:rsidP="003406E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14:paraId="157EDD8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532E0" w14:textId="77777777" w:rsidR="003406E2" w:rsidRPr="0012126D" w:rsidRDefault="003406E2" w:rsidP="003406E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передает в собственность, а Покупатель принимает и оплачивает по цене и на условиях, указанных в настоящем Договоре, земельный участок,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расположенный по адресу: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457D8302" w14:textId="77777777" w:rsidR="003406E2" w:rsidRPr="0012126D" w:rsidRDefault="003406E2" w:rsidP="003406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имущества.</w:t>
      </w:r>
    </w:p>
    <w:p w14:paraId="7B17B013" w14:textId="77777777" w:rsidR="003406E2" w:rsidRPr="0012126D" w:rsidRDefault="003406E2" w:rsidP="003406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об ограничениях использования земельного участка, об обременениях земельного участка, особых условиях использования территории: _________________.</w:t>
      </w:r>
    </w:p>
    <w:p w14:paraId="56CACCA0" w14:textId="77777777" w:rsidR="003406E2" w:rsidRPr="0012126D" w:rsidRDefault="003406E2" w:rsidP="00340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18FC8D" w14:textId="77777777" w:rsidR="003406E2" w:rsidRPr="0012126D" w:rsidRDefault="003406E2" w:rsidP="003406E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Участка и порядок расчетов</w:t>
      </w:r>
    </w:p>
    <w:p w14:paraId="029D92A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0CE70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Цена Участка согласно протоколу о результатах аукциона от «___» _______ 20____ года по продаже земельного участка составляет ________ (________) рублей ___ копеек (НДС не облагается).</w:t>
      </w:r>
    </w:p>
    <w:p w14:paraId="09CC857F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 сумме ________ (________) рублей ___ копеек, перечисленный Покупателем, засчитывается в счет стоимости Участка.</w:t>
      </w:r>
    </w:p>
    <w:p w14:paraId="062A056C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 вычетом суммы задатка Покупатель обязан уплатить за Участок денежные средства в размере: ________ (________) рублей ___ копеек, которые должны быть внесены на следующие реквизиты: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Получатель платежа: _____________, ИНН _____________, КПП _____________, банк получателя: _____________, БИК _____________, ОКТМО _____________, р\с _____________, казначейский счет _____________, КБК _____________.</w:t>
      </w:r>
    </w:p>
    <w:p w14:paraId="151EC120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Оплата производится в полном объеме не позднее 10 (десяти) календарных дней со дня подписания Договора.</w:t>
      </w:r>
    </w:p>
    <w:p w14:paraId="57E3A7A3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3A30F33" w14:textId="77777777" w:rsidR="003406E2" w:rsidRPr="0012126D" w:rsidRDefault="003406E2" w:rsidP="003406E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Сторон</w:t>
      </w:r>
    </w:p>
    <w:p w14:paraId="318B0274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9D756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14:paraId="71F6C4BF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Передать Покупателю Участок в течение 15 рабочих дней с момента поступления денежных средств в порядке оплаты цены Участка.</w:t>
      </w:r>
    </w:p>
    <w:p w14:paraId="22E6D0AB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Передать Покупателю Участок свободным от любых прав и претензий со стороны третьих лиц.</w:t>
      </w:r>
    </w:p>
    <w:p w14:paraId="0BDFFE93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Нести иные обязанности, предусмотренные действующим законодательством Российской Федерации и настоящим Договором.</w:t>
      </w:r>
    </w:p>
    <w:p w14:paraId="2B3607B3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14:paraId="52D21DA4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В течение 30 (тридцати) дней со дня получения проекта Договора подписать данный Договор.</w:t>
      </w:r>
    </w:p>
    <w:p w14:paraId="61C7FE95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Полностью внести плату за Участок в размере, порядке и сроки, установленные разделом 2 настоящего Договора.</w:t>
      </w:r>
    </w:p>
    <w:p w14:paraId="507E8A72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Принять Участок по акту приема-передачи в порядке и на условиях настоящего Договора.</w:t>
      </w:r>
    </w:p>
    <w:p w14:paraId="21921BF8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Выполнять требования, вытекающие из установленных в соответствии с законодательством Российской Федерации ограничений прав на земельный участок.</w:t>
      </w:r>
    </w:p>
    <w:p w14:paraId="7D47C9CA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Обеспечивать доступ для ремонта и эксплуатации существующих коммуникаций.</w:t>
      </w:r>
    </w:p>
    <w:p w14:paraId="46153C46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Нести иные обязанности, предусмотренные действующим законодательством Российской Федерации и настоящим Договором.</w:t>
      </w:r>
    </w:p>
    <w:p w14:paraId="37B626D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D987" w14:textId="77777777" w:rsidR="003406E2" w:rsidRPr="0012126D" w:rsidRDefault="003406E2" w:rsidP="003406E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Участка и переход права собственности на Участок</w:t>
      </w:r>
    </w:p>
    <w:p w14:paraId="628F09CD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7DDAF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Передача Участка Покупателю осуществляется в соответствии с законодательством Российской Федерации и настоящим Договором в течение 15 (пятнадцати) дней со дня полной оплаты стоимости Участка по акту приема-передачи, подписанному Продавцом и Покупателем (Приложение № 3).</w:t>
      </w:r>
    </w:p>
    <w:p w14:paraId="25803EBE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Переход права собственности на Участок подлежит обязательной государственной регистрации в уполномоченном Правительством Российской Федерации федеральном органе исполнительной власти, осуществляющем государственный кадастровый учет и государственную регистрацию прав, по месту нахождения Участка.</w:t>
      </w:r>
    </w:p>
    <w:p w14:paraId="43F3D365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19165" w14:textId="77777777" w:rsidR="003406E2" w:rsidRPr="0012126D" w:rsidRDefault="003406E2" w:rsidP="003406E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14:paraId="6333C960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1411D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14EBDC31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376AF16F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Не поступление денежных средств в сумме и срок, указанные в разделе 2 настоящего Договора, считается отказом Покупателя от исполнения обязательств по оплате цены Участка.</w:t>
      </w:r>
    </w:p>
    <w:p w14:paraId="1CBCFA8E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Продавец вправе отказаться от исполнения настоящего Договора, письменно уведомив Покупателя о его расторжении. Настоящий Договор считается расторгнутым с момента получения Покупателем указанного уведомления. В этом случае внесенный задаток Покупателю не возвращается.</w:t>
      </w:r>
    </w:p>
    <w:p w14:paraId="18E4DB2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8182C" w14:textId="77777777" w:rsidR="003406E2" w:rsidRPr="0012126D" w:rsidRDefault="003406E2" w:rsidP="003406E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Договора</w:t>
      </w:r>
    </w:p>
    <w:p w14:paraId="178421E2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4A308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подписания и действует до полного исполнения Сторонами обязательств по настоящему Договору.</w:t>
      </w:r>
    </w:p>
    <w:p w14:paraId="09BF5223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EAF3B" w14:textId="77777777" w:rsidR="003406E2" w:rsidRPr="0012126D" w:rsidRDefault="003406E2" w:rsidP="003406E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споров</w:t>
      </w:r>
    </w:p>
    <w:p w14:paraId="2D552BD9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FED43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41BDFD7B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30B21ED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6F38E" w14:textId="77777777" w:rsidR="003406E2" w:rsidRPr="0012126D" w:rsidRDefault="003406E2" w:rsidP="003406E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14:paraId="6ECA5E4F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0E0BA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законом порядке.</w:t>
      </w:r>
    </w:p>
    <w:p w14:paraId="250A2C4B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14:paraId="1252023B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6F2C41C3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0FE3B5C0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К настоящему Договору прилагаются следующие документы, являющиеся неотъемлемой частью настоящего Договора:</w:t>
      </w:r>
    </w:p>
    <w:p w14:paraId="2DC04D69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 результатах аукциона от «___» _______ 20____ года по продаже земельного участка;</w:t>
      </w:r>
    </w:p>
    <w:p w14:paraId="456673A2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066EFA6D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приема-передачи.</w:t>
      </w:r>
    </w:p>
    <w:p w14:paraId="6A89E2A4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88C83" w14:textId="77777777" w:rsidR="003406E2" w:rsidRPr="0012126D" w:rsidRDefault="003406E2" w:rsidP="003406E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14:paraId="16C35CC0" w14:textId="77777777" w:rsidR="003406E2" w:rsidRPr="0012126D" w:rsidRDefault="003406E2" w:rsidP="0034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3406E2" w:rsidRPr="0012126D" w14:paraId="264A40F9" w14:textId="77777777" w:rsidTr="00085ADD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FC9FF73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«Продавец»                                                                   «Покупатель»</w:t>
            </w:r>
          </w:p>
          <w:p w14:paraId="6359C67A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6201F26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муниципальной</w:t>
            </w:r>
          </w:p>
          <w:p w14:paraId="1957ACB4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собственности Администрации </w:t>
            </w:r>
          </w:p>
          <w:p w14:paraId="53893C32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Переславля-Залесского</w:t>
            </w:r>
          </w:p>
          <w:p w14:paraId="52D73CF4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06E2" w:rsidRPr="0012126D" w14:paraId="25CC4F42" w14:textId="77777777" w:rsidTr="00085ADD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09AB4C41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152020, Ярославская область,</w:t>
            </w:r>
          </w:p>
          <w:p w14:paraId="0B990B25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Переславль-Залесский,</w:t>
            </w:r>
          </w:p>
          <w:p w14:paraId="094D4065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5</w:t>
            </w:r>
          </w:p>
          <w:p w14:paraId="73AC0DC6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</w:t>
            </w:r>
          </w:p>
          <w:p w14:paraId="2A994FC7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760801001</w:t>
            </w:r>
          </w:p>
          <w:p w14:paraId="56966008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+7(48535)3-26-07,</w:t>
            </w:r>
          </w:p>
          <w:p w14:paraId="61EEEB78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+7(48535)3-54-22</w:t>
            </w:r>
          </w:p>
        </w:tc>
      </w:tr>
      <w:tr w:rsidR="003406E2" w:rsidRPr="0012126D" w14:paraId="525AC925" w14:textId="77777777" w:rsidTr="00085ADD">
        <w:tc>
          <w:tcPr>
            <w:tcW w:w="9640" w:type="dxa"/>
            <w:gridSpan w:val="2"/>
          </w:tcPr>
          <w:p w14:paraId="2A0969B3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28BFE2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</w:t>
            </w:r>
          </w:p>
          <w:p w14:paraId="2456225C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 Администрации </w:t>
            </w:r>
          </w:p>
          <w:p w14:paraId="1770F46C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Переславля-Залесского</w:t>
            </w:r>
          </w:p>
          <w:p w14:paraId="635D9445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E0E62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4A8DFB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____________________/____________/</w:t>
            </w:r>
          </w:p>
          <w:p w14:paraId="3D35C1DB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14:paraId="7FE3816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955D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AB21A" w14:textId="77777777" w:rsidR="003406E2" w:rsidRDefault="003406E2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3406E2" w:rsidSect="004B58D5">
      <w:footerReference w:type="default" r:id="rId20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7D86" w14:textId="77777777" w:rsidR="00EB591C" w:rsidRDefault="00EB591C" w:rsidP="0086764B">
      <w:pPr>
        <w:spacing w:after="0" w:line="240" w:lineRule="auto"/>
      </w:pPr>
      <w:r>
        <w:separator/>
      </w:r>
    </w:p>
  </w:endnote>
  <w:endnote w:type="continuationSeparator" w:id="0">
    <w:p w14:paraId="5DA4CDF2" w14:textId="77777777" w:rsidR="00EB591C" w:rsidRDefault="00EB591C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  <w:docPartObj>
        <w:docPartGallery w:val="Page Numbers (Bottom of Page)"/>
        <w:docPartUnique/>
      </w:docPartObj>
    </w:sdtPr>
    <w:sdtEndPr/>
    <w:sdtContent>
      <w:p w14:paraId="6A8BE19A" w14:textId="77777777" w:rsidR="00EB591C" w:rsidRDefault="00EB591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1AB">
          <w:rPr>
            <w:noProof/>
          </w:rPr>
          <w:t>1</w:t>
        </w:r>
        <w:r>
          <w:fldChar w:fldCharType="end"/>
        </w:r>
      </w:p>
    </w:sdtContent>
  </w:sdt>
  <w:p w14:paraId="135ACA55" w14:textId="77777777" w:rsidR="00EB591C" w:rsidRDefault="00EB59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5D16" w14:textId="77777777" w:rsidR="00EB591C" w:rsidRDefault="00EB591C" w:rsidP="0086764B">
      <w:pPr>
        <w:spacing w:after="0" w:line="240" w:lineRule="auto"/>
      </w:pPr>
      <w:r>
        <w:separator/>
      </w:r>
    </w:p>
  </w:footnote>
  <w:footnote w:type="continuationSeparator" w:id="0">
    <w:p w14:paraId="1130279E" w14:textId="77777777" w:rsidR="00EB591C" w:rsidRDefault="00EB591C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6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7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0827"/>
    <w:rsid w:val="000C162D"/>
    <w:rsid w:val="000C2720"/>
    <w:rsid w:val="000C27FE"/>
    <w:rsid w:val="000C3F1C"/>
    <w:rsid w:val="000C4FC1"/>
    <w:rsid w:val="000C507A"/>
    <w:rsid w:val="000C5107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E0482"/>
    <w:rsid w:val="000E060D"/>
    <w:rsid w:val="000E0899"/>
    <w:rsid w:val="000E0A73"/>
    <w:rsid w:val="000E0E60"/>
    <w:rsid w:val="000E1932"/>
    <w:rsid w:val="000E1F2E"/>
    <w:rsid w:val="000E28AF"/>
    <w:rsid w:val="000E2B75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622E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4D0A"/>
    <w:rsid w:val="001255F3"/>
    <w:rsid w:val="001256DA"/>
    <w:rsid w:val="00127A0F"/>
    <w:rsid w:val="00127D08"/>
    <w:rsid w:val="00127EC7"/>
    <w:rsid w:val="001303D4"/>
    <w:rsid w:val="00130CCE"/>
    <w:rsid w:val="00132F9C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0DD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6B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C4224"/>
    <w:rsid w:val="001C61B1"/>
    <w:rsid w:val="001C7629"/>
    <w:rsid w:val="001D2617"/>
    <w:rsid w:val="001D4035"/>
    <w:rsid w:val="001D4650"/>
    <w:rsid w:val="001D4E09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3E05"/>
    <w:rsid w:val="001F51C4"/>
    <w:rsid w:val="001F5E3E"/>
    <w:rsid w:val="001F75B9"/>
    <w:rsid w:val="001F7C59"/>
    <w:rsid w:val="002009EF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30F1A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4B7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2199"/>
    <w:rsid w:val="0028490F"/>
    <w:rsid w:val="00285236"/>
    <w:rsid w:val="0028592E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4A20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2B5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0DE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114A"/>
    <w:rsid w:val="00312387"/>
    <w:rsid w:val="003124BB"/>
    <w:rsid w:val="0031250D"/>
    <w:rsid w:val="00312D67"/>
    <w:rsid w:val="00314328"/>
    <w:rsid w:val="0031455E"/>
    <w:rsid w:val="00314B89"/>
    <w:rsid w:val="00315A89"/>
    <w:rsid w:val="00315CA9"/>
    <w:rsid w:val="003161D6"/>
    <w:rsid w:val="00317BCE"/>
    <w:rsid w:val="00320319"/>
    <w:rsid w:val="003204D5"/>
    <w:rsid w:val="0032114C"/>
    <w:rsid w:val="00321A87"/>
    <w:rsid w:val="00321ED4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98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6E2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276A"/>
    <w:rsid w:val="003A289D"/>
    <w:rsid w:val="003A5C10"/>
    <w:rsid w:val="003A60E9"/>
    <w:rsid w:val="003A78D7"/>
    <w:rsid w:val="003A7E10"/>
    <w:rsid w:val="003B00AA"/>
    <w:rsid w:val="003B0587"/>
    <w:rsid w:val="003B0B38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40405"/>
    <w:rsid w:val="00440652"/>
    <w:rsid w:val="00440C5A"/>
    <w:rsid w:val="00440E80"/>
    <w:rsid w:val="00441D98"/>
    <w:rsid w:val="004425A0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5B97"/>
    <w:rsid w:val="0047669C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09C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18DC"/>
    <w:rsid w:val="004B1C11"/>
    <w:rsid w:val="004B1CD8"/>
    <w:rsid w:val="004B26B4"/>
    <w:rsid w:val="004B3E0E"/>
    <w:rsid w:val="004B5798"/>
    <w:rsid w:val="004B58D5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C10"/>
    <w:rsid w:val="004D3423"/>
    <w:rsid w:val="004D5B2E"/>
    <w:rsid w:val="004D65B1"/>
    <w:rsid w:val="004D73AC"/>
    <w:rsid w:val="004D7E82"/>
    <w:rsid w:val="004E059F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FA3"/>
    <w:rsid w:val="00523DF2"/>
    <w:rsid w:val="00523E4F"/>
    <w:rsid w:val="00523FE7"/>
    <w:rsid w:val="00526900"/>
    <w:rsid w:val="00526C15"/>
    <w:rsid w:val="00530847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6938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1AB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3E75"/>
    <w:rsid w:val="00594B6F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5F6574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13A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63A1"/>
    <w:rsid w:val="006567FA"/>
    <w:rsid w:val="00660492"/>
    <w:rsid w:val="0066055A"/>
    <w:rsid w:val="00660F90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68FE"/>
    <w:rsid w:val="006D712D"/>
    <w:rsid w:val="006E21F9"/>
    <w:rsid w:val="006E25D3"/>
    <w:rsid w:val="006E49A0"/>
    <w:rsid w:val="006E52C8"/>
    <w:rsid w:val="006E6F92"/>
    <w:rsid w:val="006E7DAA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8D6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5C8F"/>
    <w:rsid w:val="0071601E"/>
    <w:rsid w:val="0071728C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6204"/>
    <w:rsid w:val="00740E62"/>
    <w:rsid w:val="0074142D"/>
    <w:rsid w:val="007429A8"/>
    <w:rsid w:val="00745545"/>
    <w:rsid w:val="00745785"/>
    <w:rsid w:val="0074599B"/>
    <w:rsid w:val="00745BEE"/>
    <w:rsid w:val="00747A53"/>
    <w:rsid w:val="00750C7B"/>
    <w:rsid w:val="00750FA9"/>
    <w:rsid w:val="0075192B"/>
    <w:rsid w:val="00751CA5"/>
    <w:rsid w:val="00753929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651F"/>
    <w:rsid w:val="0076689C"/>
    <w:rsid w:val="0076769D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5591"/>
    <w:rsid w:val="00785623"/>
    <w:rsid w:val="00787828"/>
    <w:rsid w:val="00787D04"/>
    <w:rsid w:val="00790090"/>
    <w:rsid w:val="007906C4"/>
    <w:rsid w:val="00790D82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450D"/>
    <w:rsid w:val="007B5F4B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800A05"/>
    <w:rsid w:val="00800EBA"/>
    <w:rsid w:val="0080425F"/>
    <w:rsid w:val="00804DD1"/>
    <w:rsid w:val="0080512C"/>
    <w:rsid w:val="00805E0C"/>
    <w:rsid w:val="0080657A"/>
    <w:rsid w:val="00812438"/>
    <w:rsid w:val="00814B8E"/>
    <w:rsid w:val="008155E0"/>
    <w:rsid w:val="00817974"/>
    <w:rsid w:val="00817FB3"/>
    <w:rsid w:val="00822288"/>
    <w:rsid w:val="008222AC"/>
    <w:rsid w:val="008227E7"/>
    <w:rsid w:val="008227F5"/>
    <w:rsid w:val="008264BB"/>
    <w:rsid w:val="00826E66"/>
    <w:rsid w:val="008273C5"/>
    <w:rsid w:val="0083048E"/>
    <w:rsid w:val="00830552"/>
    <w:rsid w:val="0083256E"/>
    <w:rsid w:val="00834111"/>
    <w:rsid w:val="00835A25"/>
    <w:rsid w:val="00835BEE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0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2DA7"/>
    <w:rsid w:val="008A36CD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C4B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A6F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E1F"/>
    <w:rsid w:val="00900F87"/>
    <w:rsid w:val="00902CC5"/>
    <w:rsid w:val="0090417C"/>
    <w:rsid w:val="009045EF"/>
    <w:rsid w:val="009047DF"/>
    <w:rsid w:val="00904A72"/>
    <w:rsid w:val="00905CC1"/>
    <w:rsid w:val="009079A0"/>
    <w:rsid w:val="009120EA"/>
    <w:rsid w:val="00912E67"/>
    <w:rsid w:val="009135F6"/>
    <w:rsid w:val="00913791"/>
    <w:rsid w:val="00915D98"/>
    <w:rsid w:val="0091694D"/>
    <w:rsid w:val="009179B1"/>
    <w:rsid w:val="00920987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56DDF"/>
    <w:rsid w:val="00960946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DCB"/>
    <w:rsid w:val="009C1FAE"/>
    <w:rsid w:val="009C22CC"/>
    <w:rsid w:val="009C3FA8"/>
    <w:rsid w:val="009C56D3"/>
    <w:rsid w:val="009C5C64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1E8"/>
    <w:rsid w:val="009F11F1"/>
    <w:rsid w:val="009F1FAB"/>
    <w:rsid w:val="009F2000"/>
    <w:rsid w:val="009F40B8"/>
    <w:rsid w:val="009F41DA"/>
    <w:rsid w:val="00A024FA"/>
    <w:rsid w:val="00A02D9B"/>
    <w:rsid w:val="00A030E7"/>
    <w:rsid w:val="00A035F1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4E1A"/>
    <w:rsid w:val="00A206E7"/>
    <w:rsid w:val="00A20C34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649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B6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B09E1"/>
    <w:rsid w:val="00AB0F03"/>
    <w:rsid w:val="00AB2501"/>
    <w:rsid w:val="00AB28B2"/>
    <w:rsid w:val="00AB67C6"/>
    <w:rsid w:val="00AB7911"/>
    <w:rsid w:val="00AB7CEF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D7D9A"/>
    <w:rsid w:val="00AE0250"/>
    <w:rsid w:val="00AE1414"/>
    <w:rsid w:val="00AE1B20"/>
    <w:rsid w:val="00AE1FD6"/>
    <w:rsid w:val="00AE3515"/>
    <w:rsid w:val="00AE3562"/>
    <w:rsid w:val="00AE439F"/>
    <w:rsid w:val="00AE52B4"/>
    <w:rsid w:val="00AE54D6"/>
    <w:rsid w:val="00AE5908"/>
    <w:rsid w:val="00AE6CE6"/>
    <w:rsid w:val="00AE785A"/>
    <w:rsid w:val="00AE7F93"/>
    <w:rsid w:val="00AF1B8D"/>
    <w:rsid w:val="00AF1D38"/>
    <w:rsid w:val="00AF1E24"/>
    <w:rsid w:val="00AF221F"/>
    <w:rsid w:val="00AF29EB"/>
    <w:rsid w:val="00AF2DF9"/>
    <w:rsid w:val="00AF2F3D"/>
    <w:rsid w:val="00AF57C4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001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4366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5FDC"/>
    <w:rsid w:val="00BB6B46"/>
    <w:rsid w:val="00BB6C80"/>
    <w:rsid w:val="00BB6F49"/>
    <w:rsid w:val="00BB7501"/>
    <w:rsid w:val="00BC03AF"/>
    <w:rsid w:val="00BC0E5F"/>
    <w:rsid w:val="00BC1ADB"/>
    <w:rsid w:val="00BC25BE"/>
    <w:rsid w:val="00BC3715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1FD0"/>
    <w:rsid w:val="00BE251B"/>
    <w:rsid w:val="00BE3E03"/>
    <w:rsid w:val="00BE4D6A"/>
    <w:rsid w:val="00BE535C"/>
    <w:rsid w:val="00BE694A"/>
    <w:rsid w:val="00BE6984"/>
    <w:rsid w:val="00BF0376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3D8"/>
    <w:rsid w:val="00C724B8"/>
    <w:rsid w:val="00C72792"/>
    <w:rsid w:val="00C7291E"/>
    <w:rsid w:val="00C737C2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4A8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3C6A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51EB"/>
    <w:rsid w:val="00CE6C25"/>
    <w:rsid w:val="00CE6E89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7B09"/>
    <w:rsid w:val="00D20431"/>
    <w:rsid w:val="00D2047E"/>
    <w:rsid w:val="00D219F3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109F"/>
    <w:rsid w:val="00DC1728"/>
    <w:rsid w:val="00DC1EBF"/>
    <w:rsid w:val="00DC2691"/>
    <w:rsid w:val="00DC3775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3505"/>
    <w:rsid w:val="00E13533"/>
    <w:rsid w:val="00E13D8F"/>
    <w:rsid w:val="00E13DB1"/>
    <w:rsid w:val="00E14B88"/>
    <w:rsid w:val="00E1584F"/>
    <w:rsid w:val="00E1624C"/>
    <w:rsid w:val="00E16F28"/>
    <w:rsid w:val="00E17264"/>
    <w:rsid w:val="00E20006"/>
    <w:rsid w:val="00E2028C"/>
    <w:rsid w:val="00E2034B"/>
    <w:rsid w:val="00E208BA"/>
    <w:rsid w:val="00E20999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4FCF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79F4"/>
    <w:rsid w:val="00E70C5A"/>
    <w:rsid w:val="00E71FAF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4D9B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B591C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0094"/>
    <w:rsid w:val="00EE1041"/>
    <w:rsid w:val="00EE16AE"/>
    <w:rsid w:val="00EE1D59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4972"/>
    <w:rsid w:val="00F24E8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5304"/>
    <w:rsid w:val="00F35336"/>
    <w:rsid w:val="00F358C0"/>
    <w:rsid w:val="00F40B97"/>
    <w:rsid w:val="00F429FA"/>
    <w:rsid w:val="00F43397"/>
    <w:rsid w:val="00F43807"/>
    <w:rsid w:val="00F45DD4"/>
    <w:rsid w:val="00F45FED"/>
    <w:rsid w:val="00F469A0"/>
    <w:rsid w:val="00F474BA"/>
    <w:rsid w:val="00F50D86"/>
    <w:rsid w:val="00F53742"/>
    <w:rsid w:val="00F53AC8"/>
    <w:rsid w:val="00F5618A"/>
    <w:rsid w:val="00F57B5B"/>
    <w:rsid w:val="00F6127F"/>
    <w:rsid w:val="00F6299E"/>
    <w:rsid w:val="00F62B9F"/>
    <w:rsid w:val="00F65742"/>
    <w:rsid w:val="00F66104"/>
    <w:rsid w:val="00F66349"/>
    <w:rsid w:val="00F669C6"/>
    <w:rsid w:val="00F67AA5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3C9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CA24"/>
  <w15:docId w15:val="{0A2D02DD-9D43-46A5-A2F4-AB73D4DB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1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Unresolved Mention"/>
    <w:basedOn w:val="a0"/>
    <w:uiPriority w:val="99"/>
    <w:semiHidden/>
    <w:unhideWhenUsed/>
    <w:rsid w:val="00856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566C-A3DC-4F7D-919A-FC49BD76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15</Pages>
  <Words>6524</Words>
  <Characters>37188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240</cp:revision>
  <cp:lastPrinted>2024-05-31T08:29:00Z</cp:lastPrinted>
  <dcterms:created xsi:type="dcterms:W3CDTF">2023-04-11T06:59:00Z</dcterms:created>
  <dcterms:modified xsi:type="dcterms:W3CDTF">2024-06-17T09:30:00Z</dcterms:modified>
</cp:coreProperties>
</file>