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0E1" w:rsidRDefault="00DA60E1" w:rsidP="00DA60E1">
      <w:pPr>
        <w:tabs>
          <w:tab w:val="left" w:pos="4678"/>
        </w:tabs>
        <w:ind w:left="4536"/>
        <w:jc w:val="right"/>
        <w:rPr>
          <w:sz w:val="20"/>
          <w:szCs w:val="20"/>
        </w:rPr>
      </w:pPr>
      <w:bookmarkStart w:id="0" w:name="_gjdgxs" w:colFirst="0" w:colLast="0"/>
      <w:bookmarkEnd w:id="0"/>
      <w:r>
        <w:rPr>
          <w:sz w:val="20"/>
          <w:szCs w:val="20"/>
        </w:rPr>
        <w:t>Приложение</w:t>
      </w:r>
    </w:p>
    <w:p w:rsidR="00DA60E1" w:rsidRDefault="00DA60E1" w:rsidP="00DA60E1">
      <w:pPr>
        <w:tabs>
          <w:tab w:val="left" w:pos="4678"/>
        </w:tabs>
        <w:ind w:left="4536"/>
        <w:jc w:val="right"/>
        <w:rPr>
          <w:sz w:val="20"/>
          <w:szCs w:val="20"/>
        </w:rPr>
      </w:pPr>
      <w:r>
        <w:rPr>
          <w:sz w:val="20"/>
          <w:szCs w:val="20"/>
        </w:rPr>
        <w:t xml:space="preserve"> к постановлению</w:t>
      </w:r>
    </w:p>
    <w:p w:rsidR="00DA60E1" w:rsidRDefault="00DA60E1" w:rsidP="00DA60E1">
      <w:pPr>
        <w:tabs>
          <w:tab w:val="left" w:pos="4678"/>
        </w:tabs>
        <w:ind w:left="4536"/>
        <w:jc w:val="right"/>
        <w:rPr>
          <w:sz w:val="20"/>
          <w:szCs w:val="20"/>
        </w:rPr>
      </w:pPr>
      <w:r>
        <w:rPr>
          <w:sz w:val="20"/>
          <w:szCs w:val="20"/>
        </w:rPr>
        <w:t xml:space="preserve">Администрации города </w:t>
      </w:r>
    </w:p>
    <w:p w:rsidR="00DA60E1" w:rsidRDefault="00DA60E1" w:rsidP="00DA60E1">
      <w:pPr>
        <w:ind w:left="6521" w:hanging="1985"/>
        <w:jc w:val="right"/>
        <w:rPr>
          <w:sz w:val="20"/>
          <w:szCs w:val="20"/>
        </w:rPr>
      </w:pPr>
      <w:r>
        <w:rPr>
          <w:sz w:val="20"/>
          <w:szCs w:val="20"/>
        </w:rPr>
        <w:t>Переславля-Залесского</w:t>
      </w:r>
    </w:p>
    <w:p w:rsidR="00DA60E1" w:rsidRPr="002C2941" w:rsidRDefault="00DA60E1" w:rsidP="00DA60E1">
      <w:pPr>
        <w:spacing w:line="360" w:lineRule="auto"/>
        <w:ind w:right="119"/>
        <w:jc w:val="center"/>
        <w:rPr>
          <w:color w:val="FF0000"/>
          <w:sz w:val="20"/>
          <w:szCs w:val="20"/>
        </w:rPr>
      </w:pPr>
      <w:r w:rsidRPr="002C2941">
        <w:rPr>
          <w:color w:val="FF0000"/>
          <w:sz w:val="20"/>
          <w:szCs w:val="20"/>
        </w:rPr>
        <w:t xml:space="preserve">                                                                                                                               </w:t>
      </w:r>
      <w:r w:rsidRPr="007C5006">
        <w:rPr>
          <w:color w:val="000000" w:themeColor="text1"/>
          <w:sz w:val="20"/>
          <w:szCs w:val="20"/>
        </w:rPr>
        <w:t xml:space="preserve">от </w:t>
      </w:r>
      <w:r>
        <w:rPr>
          <w:color w:val="000000" w:themeColor="text1"/>
          <w:sz w:val="20"/>
          <w:szCs w:val="20"/>
        </w:rPr>
        <w:t>04</w:t>
      </w:r>
      <w:r w:rsidRPr="007C5006">
        <w:rPr>
          <w:color w:val="000000" w:themeColor="text1"/>
          <w:sz w:val="20"/>
          <w:szCs w:val="20"/>
        </w:rPr>
        <w:t>.0</w:t>
      </w:r>
      <w:r>
        <w:rPr>
          <w:color w:val="000000" w:themeColor="text1"/>
          <w:sz w:val="20"/>
          <w:szCs w:val="20"/>
        </w:rPr>
        <w:t>7</w:t>
      </w:r>
      <w:r w:rsidRPr="007C5006">
        <w:rPr>
          <w:color w:val="000000" w:themeColor="text1"/>
          <w:sz w:val="20"/>
          <w:szCs w:val="20"/>
        </w:rPr>
        <w:t>.2018 № ПОС. 03-08</w:t>
      </w:r>
      <w:r>
        <w:rPr>
          <w:color w:val="000000" w:themeColor="text1"/>
          <w:sz w:val="20"/>
          <w:szCs w:val="20"/>
        </w:rPr>
        <w:t>48</w:t>
      </w:r>
      <w:r w:rsidRPr="007C5006">
        <w:rPr>
          <w:color w:val="000000" w:themeColor="text1"/>
          <w:sz w:val="20"/>
          <w:szCs w:val="20"/>
        </w:rPr>
        <w:t>/18</w:t>
      </w:r>
    </w:p>
    <w:p w:rsidR="00F80106" w:rsidRDefault="00F80106" w:rsidP="00F80106">
      <w:pPr>
        <w:spacing w:line="360" w:lineRule="auto"/>
        <w:ind w:firstLine="709"/>
        <w:jc w:val="both"/>
        <w:rPr>
          <w:szCs w:val="20"/>
        </w:rPr>
      </w:pPr>
    </w:p>
    <w:p w:rsidR="005E79DF" w:rsidRDefault="005E79DF" w:rsidP="00F80106">
      <w:pPr>
        <w:spacing w:line="360" w:lineRule="auto"/>
        <w:ind w:firstLine="709"/>
        <w:jc w:val="both"/>
        <w:rPr>
          <w:szCs w:val="20"/>
        </w:rPr>
      </w:pPr>
    </w:p>
    <w:p w:rsidR="005E79DF" w:rsidRDefault="005E79DF" w:rsidP="00F80106">
      <w:pPr>
        <w:spacing w:line="360" w:lineRule="auto"/>
        <w:ind w:firstLine="709"/>
        <w:jc w:val="both"/>
        <w:rPr>
          <w:szCs w:val="20"/>
        </w:rPr>
      </w:pPr>
    </w:p>
    <w:p w:rsidR="005E79DF" w:rsidRDefault="005E79DF" w:rsidP="00F80106">
      <w:pPr>
        <w:spacing w:line="360" w:lineRule="auto"/>
        <w:ind w:firstLine="709"/>
        <w:jc w:val="both"/>
        <w:rPr>
          <w:szCs w:val="20"/>
        </w:rPr>
      </w:pPr>
    </w:p>
    <w:p w:rsidR="005E79DF" w:rsidRDefault="005E79DF" w:rsidP="00F80106">
      <w:pPr>
        <w:spacing w:line="360" w:lineRule="auto"/>
        <w:ind w:firstLine="709"/>
        <w:jc w:val="both"/>
        <w:rPr>
          <w:szCs w:val="20"/>
        </w:rPr>
      </w:pPr>
    </w:p>
    <w:p w:rsidR="005E79DF" w:rsidRDefault="005E79DF" w:rsidP="00F80106">
      <w:pPr>
        <w:spacing w:line="360" w:lineRule="auto"/>
        <w:ind w:firstLine="709"/>
        <w:jc w:val="both"/>
        <w:rPr>
          <w:szCs w:val="20"/>
        </w:rPr>
      </w:pPr>
    </w:p>
    <w:p w:rsidR="005E79DF" w:rsidRDefault="005E79DF" w:rsidP="00F80106">
      <w:pPr>
        <w:spacing w:line="360" w:lineRule="auto"/>
        <w:ind w:firstLine="709"/>
        <w:jc w:val="both"/>
        <w:rPr>
          <w:szCs w:val="20"/>
        </w:rPr>
      </w:pPr>
    </w:p>
    <w:p w:rsidR="005E79DF" w:rsidRDefault="005E79DF" w:rsidP="00F80106">
      <w:pPr>
        <w:spacing w:line="360" w:lineRule="auto"/>
        <w:ind w:firstLine="709"/>
        <w:jc w:val="both"/>
        <w:rPr>
          <w:b/>
          <w:sz w:val="26"/>
          <w:szCs w:val="26"/>
        </w:rPr>
      </w:pPr>
    </w:p>
    <w:p w:rsidR="00E72C20" w:rsidRDefault="00E72C20" w:rsidP="00E72C20">
      <w:pPr>
        <w:spacing w:line="360" w:lineRule="auto"/>
        <w:ind w:right="119"/>
        <w:jc w:val="center"/>
        <w:rPr>
          <w:b/>
          <w:sz w:val="28"/>
          <w:szCs w:val="28"/>
        </w:rPr>
      </w:pPr>
      <w:r>
        <w:rPr>
          <w:b/>
          <w:sz w:val="26"/>
          <w:szCs w:val="26"/>
        </w:rPr>
        <w:t>ИЗВЕЩЕНИЕ О ПРОВЕДЕНИИ АУКЦИОНА</w:t>
      </w:r>
    </w:p>
    <w:p w:rsidR="00E72C20" w:rsidRDefault="00E72C20" w:rsidP="00E72C20">
      <w:pPr>
        <w:jc w:val="center"/>
        <w:rPr>
          <w:sz w:val="26"/>
          <w:szCs w:val="26"/>
        </w:rPr>
      </w:pPr>
      <w:r>
        <w:rPr>
          <w:sz w:val="26"/>
          <w:szCs w:val="26"/>
        </w:rPr>
        <w:t xml:space="preserve">на право заключения договора аренды </w:t>
      </w:r>
      <w:bookmarkStart w:id="1" w:name="_Hlk483393019"/>
      <w:r>
        <w:rPr>
          <w:sz w:val="26"/>
          <w:szCs w:val="26"/>
        </w:rPr>
        <w:t xml:space="preserve">сроком на </w:t>
      </w:r>
      <w:r w:rsidR="000139FE">
        <w:rPr>
          <w:color w:val="000000" w:themeColor="text1"/>
          <w:sz w:val="26"/>
          <w:szCs w:val="26"/>
        </w:rPr>
        <w:t>3 года 2 месяца</w:t>
      </w:r>
      <w:r w:rsidR="000139FE" w:rsidRPr="0071788B">
        <w:rPr>
          <w:color w:val="000000" w:themeColor="text1"/>
          <w:sz w:val="26"/>
          <w:szCs w:val="26"/>
        </w:rPr>
        <w:t xml:space="preserve"> </w:t>
      </w:r>
      <w:r w:rsidR="000139FE">
        <w:rPr>
          <w:color w:val="000000" w:themeColor="text1"/>
          <w:sz w:val="26"/>
          <w:szCs w:val="26"/>
        </w:rPr>
        <w:t>(</w:t>
      </w:r>
      <w:r w:rsidR="000139FE" w:rsidRPr="0071788B">
        <w:rPr>
          <w:color w:val="000000" w:themeColor="text1"/>
          <w:sz w:val="26"/>
          <w:szCs w:val="26"/>
        </w:rPr>
        <w:t>3</w:t>
      </w:r>
      <w:r w:rsidR="000139FE">
        <w:rPr>
          <w:color w:val="000000" w:themeColor="text1"/>
          <w:sz w:val="26"/>
          <w:szCs w:val="26"/>
        </w:rPr>
        <w:t>8</w:t>
      </w:r>
      <w:r w:rsidR="000139FE" w:rsidRPr="0071788B">
        <w:rPr>
          <w:color w:val="000000" w:themeColor="text1"/>
          <w:sz w:val="26"/>
          <w:szCs w:val="26"/>
        </w:rPr>
        <w:t xml:space="preserve"> месяц</w:t>
      </w:r>
      <w:r w:rsidR="000139FE">
        <w:rPr>
          <w:color w:val="000000" w:themeColor="text1"/>
          <w:sz w:val="26"/>
          <w:szCs w:val="26"/>
        </w:rPr>
        <w:t xml:space="preserve">ев) </w:t>
      </w:r>
      <w:r>
        <w:rPr>
          <w:sz w:val="26"/>
          <w:szCs w:val="26"/>
        </w:rPr>
        <w:t xml:space="preserve">земельного участка </w:t>
      </w:r>
      <w:bookmarkStart w:id="2" w:name="_Hlk488413927"/>
      <w:r w:rsidRPr="00327048">
        <w:rPr>
          <w:sz w:val="26"/>
          <w:szCs w:val="26"/>
        </w:rPr>
        <w:t xml:space="preserve">площадью </w:t>
      </w:r>
      <w:r w:rsidR="00C60414">
        <w:rPr>
          <w:sz w:val="26"/>
          <w:szCs w:val="26"/>
        </w:rPr>
        <w:t>6760</w:t>
      </w:r>
      <w:r>
        <w:rPr>
          <w:sz w:val="26"/>
          <w:szCs w:val="26"/>
        </w:rPr>
        <w:t xml:space="preserve"> </w:t>
      </w:r>
      <w:proofErr w:type="spellStart"/>
      <w:r w:rsidRPr="00327048">
        <w:rPr>
          <w:sz w:val="26"/>
          <w:szCs w:val="26"/>
        </w:rPr>
        <w:t>кв.м</w:t>
      </w:r>
      <w:proofErr w:type="spellEnd"/>
      <w:r w:rsidRPr="00327048">
        <w:rPr>
          <w:sz w:val="26"/>
          <w:szCs w:val="26"/>
        </w:rPr>
        <w:t>. с кадас</w:t>
      </w:r>
      <w:r>
        <w:rPr>
          <w:sz w:val="26"/>
          <w:szCs w:val="26"/>
        </w:rPr>
        <w:t xml:space="preserve">тровым номером </w:t>
      </w:r>
      <w:r w:rsidR="00C60414" w:rsidRPr="00C60414">
        <w:rPr>
          <w:sz w:val="26"/>
          <w:szCs w:val="26"/>
        </w:rPr>
        <w:t>76:18:010937:157</w:t>
      </w:r>
      <w:r w:rsidR="00C60414">
        <w:rPr>
          <w:sz w:val="26"/>
          <w:szCs w:val="26"/>
        </w:rPr>
        <w:t xml:space="preserve"> </w:t>
      </w:r>
      <w:r w:rsidRPr="00BC05CA">
        <w:rPr>
          <w:sz w:val="26"/>
          <w:szCs w:val="26"/>
        </w:rPr>
        <w:t>из земель населенных пунктов, государс</w:t>
      </w:r>
      <w:r>
        <w:rPr>
          <w:sz w:val="26"/>
          <w:szCs w:val="26"/>
        </w:rPr>
        <w:t>твенная собственность на которые</w:t>
      </w:r>
      <w:r w:rsidRPr="00BC05CA">
        <w:rPr>
          <w:sz w:val="26"/>
          <w:szCs w:val="26"/>
        </w:rPr>
        <w:t xml:space="preserve"> не разграничена, </w:t>
      </w:r>
      <w:r>
        <w:rPr>
          <w:sz w:val="26"/>
          <w:szCs w:val="26"/>
        </w:rPr>
        <w:t xml:space="preserve">расположенного по адресу: </w:t>
      </w:r>
    </w:p>
    <w:bookmarkEnd w:id="1"/>
    <w:bookmarkEnd w:id="2"/>
    <w:p w:rsidR="00E72C20" w:rsidRDefault="00E72C20" w:rsidP="00E72C20">
      <w:pPr>
        <w:jc w:val="center"/>
        <w:rPr>
          <w:color w:val="FF0000"/>
          <w:sz w:val="26"/>
          <w:szCs w:val="26"/>
        </w:rPr>
      </w:pPr>
      <w:r w:rsidRPr="00D80577">
        <w:rPr>
          <w:sz w:val="26"/>
          <w:szCs w:val="26"/>
        </w:rPr>
        <w:t>Ярославская область, г Переславль-Залесский, ул</w:t>
      </w:r>
      <w:r>
        <w:rPr>
          <w:sz w:val="26"/>
          <w:szCs w:val="26"/>
        </w:rPr>
        <w:t>.</w:t>
      </w:r>
      <w:r w:rsidRPr="00D80577">
        <w:rPr>
          <w:sz w:val="26"/>
          <w:szCs w:val="26"/>
        </w:rPr>
        <w:t xml:space="preserve"> </w:t>
      </w:r>
      <w:proofErr w:type="spellStart"/>
      <w:r w:rsidR="00C60414">
        <w:rPr>
          <w:sz w:val="26"/>
          <w:szCs w:val="26"/>
        </w:rPr>
        <w:t>Кошелевская</w:t>
      </w:r>
      <w:proofErr w:type="spellEnd"/>
    </w:p>
    <w:p w:rsidR="00E72C20" w:rsidRDefault="00E72C20" w:rsidP="00E72C20">
      <w:pPr>
        <w:jc w:val="right"/>
        <w:rPr>
          <w:b/>
          <w:sz w:val="28"/>
          <w:szCs w:val="28"/>
        </w:rPr>
      </w:pPr>
    </w:p>
    <w:p w:rsidR="00E72C20" w:rsidRDefault="00E72C20" w:rsidP="00E72C20">
      <w:pPr>
        <w:jc w:val="right"/>
        <w:rPr>
          <w:b/>
          <w:sz w:val="28"/>
          <w:szCs w:val="28"/>
        </w:rPr>
      </w:pPr>
    </w:p>
    <w:p w:rsidR="00E72C20" w:rsidRDefault="00E72C20" w:rsidP="00E72C20">
      <w:pPr>
        <w:rPr>
          <w:sz w:val="26"/>
          <w:szCs w:val="26"/>
        </w:rPr>
      </w:pPr>
    </w:p>
    <w:p w:rsidR="00E72C20" w:rsidRDefault="00E72C20" w:rsidP="00E72C20">
      <w:pPr>
        <w:rPr>
          <w:sz w:val="26"/>
          <w:szCs w:val="26"/>
        </w:rPr>
      </w:pPr>
    </w:p>
    <w:p w:rsidR="005B7BBB" w:rsidRPr="00337DF4" w:rsidRDefault="005B7BBB" w:rsidP="005B7BBB">
      <w:pPr>
        <w:rPr>
          <w:b/>
          <w:color w:val="000000" w:themeColor="text1"/>
          <w:sz w:val="26"/>
          <w:szCs w:val="26"/>
        </w:rPr>
      </w:pPr>
      <w:r w:rsidRPr="00D16338">
        <w:rPr>
          <w:sz w:val="26"/>
          <w:szCs w:val="26"/>
        </w:rPr>
        <w:t xml:space="preserve">Дата начала приема </w:t>
      </w:r>
      <w:proofErr w:type="gramStart"/>
      <w:r w:rsidRPr="00D16338">
        <w:rPr>
          <w:sz w:val="26"/>
          <w:szCs w:val="26"/>
        </w:rPr>
        <w:t>заявок:</w:t>
      </w:r>
      <w:r w:rsidRPr="00D16338">
        <w:rPr>
          <w:sz w:val="26"/>
          <w:szCs w:val="26"/>
        </w:rPr>
        <w:tab/>
      </w:r>
      <w:proofErr w:type="gramEnd"/>
      <w:r w:rsidRPr="00D16338">
        <w:rPr>
          <w:sz w:val="26"/>
          <w:szCs w:val="26"/>
        </w:rPr>
        <w:tab/>
      </w:r>
      <w:r w:rsidRPr="00D16338">
        <w:rPr>
          <w:sz w:val="26"/>
          <w:szCs w:val="26"/>
        </w:rPr>
        <w:tab/>
      </w:r>
      <w:r w:rsidRPr="00337DF4">
        <w:rPr>
          <w:b/>
          <w:color w:val="000000" w:themeColor="text1"/>
          <w:sz w:val="26"/>
          <w:szCs w:val="26"/>
        </w:rPr>
        <w:t>0</w:t>
      </w:r>
      <w:r>
        <w:rPr>
          <w:b/>
          <w:color w:val="000000" w:themeColor="text1"/>
          <w:sz w:val="26"/>
          <w:szCs w:val="26"/>
        </w:rPr>
        <w:t>9</w:t>
      </w:r>
      <w:r w:rsidRPr="00337DF4">
        <w:rPr>
          <w:b/>
          <w:color w:val="000000" w:themeColor="text1"/>
          <w:sz w:val="26"/>
          <w:szCs w:val="26"/>
        </w:rPr>
        <w:t>.07.2018 г.</w:t>
      </w:r>
    </w:p>
    <w:p w:rsidR="005B7BBB" w:rsidRPr="00337DF4" w:rsidRDefault="005B7BBB" w:rsidP="005B7BBB">
      <w:pPr>
        <w:rPr>
          <w:color w:val="000000" w:themeColor="text1"/>
          <w:sz w:val="26"/>
          <w:szCs w:val="26"/>
        </w:rPr>
      </w:pPr>
    </w:p>
    <w:p w:rsidR="005B7BBB" w:rsidRPr="00337DF4" w:rsidRDefault="005B7BBB" w:rsidP="005B7BBB">
      <w:pPr>
        <w:rPr>
          <w:b/>
          <w:color w:val="000000" w:themeColor="text1"/>
          <w:sz w:val="26"/>
          <w:szCs w:val="26"/>
        </w:rPr>
      </w:pPr>
      <w:r w:rsidRPr="00337DF4">
        <w:rPr>
          <w:color w:val="000000" w:themeColor="text1"/>
          <w:sz w:val="26"/>
          <w:szCs w:val="26"/>
        </w:rPr>
        <w:t xml:space="preserve">Дата окончания приема </w:t>
      </w:r>
      <w:proofErr w:type="gramStart"/>
      <w:r w:rsidRPr="00337DF4">
        <w:rPr>
          <w:color w:val="000000" w:themeColor="text1"/>
          <w:sz w:val="26"/>
          <w:szCs w:val="26"/>
        </w:rPr>
        <w:t>заявок:</w:t>
      </w:r>
      <w:r w:rsidRPr="00337DF4">
        <w:rPr>
          <w:color w:val="000000" w:themeColor="text1"/>
          <w:sz w:val="26"/>
          <w:szCs w:val="26"/>
        </w:rPr>
        <w:tab/>
      </w:r>
      <w:proofErr w:type="gramEnd"/>
      <w:r w:rsidRPr="00337DF4">
        <w:rPr>
          <w:color w:val="000000" w:themeColor="text1"/>
          <w:sz w:val="26"/>
          <w:szCs w:val="26"/>
        </w:rPr>
        <w:tab/>
      </w:r>
      <w:r w:rsidRPr="00337DF4">
        <w:rPr>
          <w:color w:val="000000" w:themeColor="text1"/>
          <w:sz w:val="26"/>
          <w:szCs w:val="26"/>
        </w:rPr>
        <w:tab/>
      </w:r>
      <w:r>
        <w:rPr>
          <w:b/>
          <w:color w:val="000000" w:themeColor="text1"/>
          <w:sz w:val="26"/>
          <w:szCs w:val="26"/>
        </w:rPr>
        <w:t>07</w:t>
      </w:r>
      <w:r w:rsidRPr="00337DF4">
        <w:rPr>
          <w:b/>
          <w:color w:val="000000" w:themeColor="text1"/>
          <w:sz w:val="26"/>
          <w:szCs w:val="26"/>
        </w:rPr>
        <w:t>.0</w:t>
      </w:r>
      <w:r>
        <w:rPr>
          <w:b/>
          <w:color w:val="000000" w:themeColor="text1"/>
          <w:sz w:val="26"/>
          <w:szCs w:val="26"/>
        </w:rPr>
        <w:t>8</w:t>
      </w:r>
      <w:r w:rsidRPr="00337DF4">
        <w:rPr>
          <w:b/>
          <w:color w:val="000000" w:themeColor="text1"/>
          <w:sz w:val="26"/>
          <w:szCs w:val="26"/>
        </w:rPr>
        <w:t xml:space="preserve">.2018 г. </w:t>
      </w:r>
    </w:p>
    <w:p w:rsidR="005B7BBB" w:rsidRPr="00337DF4" w:rsidRDefault="005B7BBB" w:rsidP="005B7BBB">
      <w:pPr>
        <w:rPr>
          <w:color w:val="000000" w:themeColor="text1"/>
          <w:sz w:val="26"/>
          <w:szCs w:val="26"/>
        </w:rPr>
      </w:pPr>
    </w:p>
    <w:p w:rsidR="005B7BBB" w:rsidRPr="00337DF4" w:rsidRDefault="005B7BBB" w:rsidP="005B7BBB">
      <w:pPr>
        <w:rPr>
          <w:b/>
          <w:color w:val="000000" w:themeColor="text1"/>
          <w:sz w:val="26"/>
          <w:szCs w:val="26"/>
        </w:rPr>
      </w:pPr>
      <w:r w:rsidRPr="00337DF4">
        <w:rPr>
          <w:color w:val="000000" w:themeColor="text1"/>
          <w:sz w:val="26"/>
          <w:szCs w:val="26"/>
        </w:rPr>
        <w:t xml:space="preserve">Дата </w:t>
      </w:r>
      <w:proofErr w:type="gramStart"/>
      <w:r w:rsidRPr="00337DF4">
        <w:rPr>
          <w:color w:val="000000" w:themeColor="text1"/>
          <w:sz w:val="26"/>
          <w:szCs w:val="26"/>
        </w:rPr>
        <w:t>аукциона:</w:t>
      </w:r>
      <w:r w:rsidRPr="00337DF4">
        <w:rPr>
          <w:color w:val="000000" w:themeColor="text1"/>
          <w:sz w:val="26"/>
          <w:szCs w:val="26"/>
        </w:rPr>
        <w:tab/>
      </w:r>
      <w:proofErr w:type="gramEnd"/>
      <w:r w:rsidRPr="00337DF4">
        <w:rPr>
          <w:color w:val="000000" w:themeColor="text1"/>
          <w:sz w:val="26"/>
          <w:szCs w:val="26"/>
        </w:rPr>
        <w:tab/>
      </w:r>
      <w:r w:rsidRPr="00337DF4">
        <w:rPr>
          <w:color w:val="000000" w:themeColor="text1"/>
          <w:sz w:val="26"/>
          <w:szCs w:val="26"/>
        </w:rPr>
        <w:tab/>
      </w:r>
      <w:r w:rsidRPr="00337DF4">
        <w:rPr>
          <w:color w:val="000000" w:themeColor="text1"/>
          <w:sz w:val="26"/>
          <w:szCs w:val="26"/>
        </w:rPr>
        <w:tab/>
      </w:r>
      <w:r w:rsidRPr="00337DF4">
        <w:rPr>
          <w:color w:val="000000" w:themeColor="text1"/>
          <w:sz w:val="26"/>
          <w:szCs w:val="26"/>
        </w:rPr>
        <w:tab/>
      </w:r>
      <w:r w:rsidRPr="00337DF4">
        <w:rPr>
          <w:b/>
          <w:color w:val="000000" w:themeColor="text1"/>
          <w:sz w:val="26"/>
          <w:szCs w:val="26"/>
        </w:rPr>
        <w:t>0</w:t>
      </w:r>
      <w:r>
        <w:rPr>
          <w:b/>
          <w:color w:val="000000" w:themeColor="text1"/>
          <w:sz w:val="26"/>
          <w:szCs w:val="26"/>
        </w:rPr>
        <w:t>9</w:t>
      </w:r>
      <w:r w:rsidRPr="00337DF4">
        <w:rPr>
          <w:b/>
          <w:color w:val="000000" w:themeColor="text1"/>
          <w:sz w:val="26"/>
          <w:szCs w:val="26"/>
        </w:rPr>
        <w:t>.0</w:t>
      </w:r>
      <w:r>
        <w:rPr>
          <w:b/>
          <w:color w:val="000000" w:themeColor="text1"/>
          <w:sz w:val="26"/>
          <w:szCs w:val="26"/>
        </w:rPr>
        <w:t>8</w:t>
      </w:r>
      <w:r w:rsidRPr="00337DF4">
        <w:rPr>
          <w:b/>
          <w:color w:val="000000" w:themeColor="text1"/>
          <w:sz w:val="26"/>
          <w:szCs w:val="26"/>
        </w:rPr>
        <w:t>.2018 г.</w:t>
      </w:r>
    </w:p>
    <w:p w:rsidR="00E72C20" w:rsidRPr="00D16338" w:rsidRDefault="00E72C20" w:rsidP="00E72C20">
      <w:pPr>
        <w:rPr>
          <w:b/>
          <w:sz w:val="26"/>
          <w:szCs w:val="26"/>
        </w:rPr>
      </w:pPr>
    </w:p>
    <w:p w:rsidR="00B66F1E" w:rsidRDefault="00F80106" w:rsidP="00E72C20">
      <w:pPr>
        <w:rPr>
          <w:sz w:val="26"/>
          <w:szCs w:val="26"/>
        </w:rPr>
      </w:pPr>
      <w:r>
        <w:rPr>
          <w:sz w:val="26"/>
          <w:szCs w:val="26"/>
        </w:rPr>
        <w:tab/>
      </w:r>
    </w:p>
    <w:p w:rsidR="008A50A8" w:rsidRDefault="008A50A8" w:rsidP="00E72C20">
      <w:pPr>
        <w:rPr>
          <w:sz w:val="26"/>
          <w:szCs w:val="26"/>
        </w:rPr>
      </w:pPr>
    </w:p>
    <w:p w:rsidR="008A50A8" w:rsidRDefault="008A50A8" w:rsidP="00E72C20">
      <w:pPr>
        <w:rPr>
          <w:sz w:val="26"/>
          <w:szCs w:val="26"/>
        </w:rPr>
      </w:pPr>
    </w:p>
    <w:p w:rsidR="008A50A8" w:rsidRDefault="008A50A8" w:rsidP="00E72C20">
      <w:pPr>
        <w:rPr>
          <w:sz w:val="26"/>
          <w:szCs w:val="26"/>
        </w:rPr>
      </w:pPr>
    </w:p>
    <w:p w:rsidR="008A50A8" w:rsidRDefault="008A50A8" w:rsidP="00E72C20">
      <w:pPr>
        <w:rPr>
          <w:sz w:val="26"/>
          <w:szCs w:val="26"/>
        </w:rPr>
      </w:pPr>
    </w:p>
    <w:p w:rsidR="00F80106" w:rsidRDefault="00F80106"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5E79DF" w:rsidRDefault="005E79DF" w:rsidP="00E72C20">
      <w:pPr>
        <w:rPr>
          <w:sz w:val="26"/>
          <w:szCs w:val="26"/>
        </w:rPr>
      </w:pPr>
    </w:p>
    <w:p w:rsidR="00F80106" w:rsidRDefault="00F80106" w:rsidP="00E72C20">
      <w:pPr>
        <w:rPr>
          <w:sz w:val="26"/>
          <w:szCs w:val="26"/>
        </w:rPr>
      </w:pPr>
    </w:p>
    <w:p w:rsidR="00F80106" w:rsidRPr="00F80106" w:rsidRDefault="00F80106" w:rsidP="00E72C20">
      <w:pPr>
        <w:rPr>
          <w:b/>
          <w:sz w:val="26"/>
          <w:szCs w:val="26"/>
        </w:rPr>
        <w:sectPr w:rsidR="00F80106" w:rsidRPr="00F80106">
          <w:pgSz w:w="11906" w:h="16838"/>
          <w:pgMar w:top="1134" w:right="850" w:bottom="1134" w:left="1701" w:header="0" w:footer="720" w:gutter="0"/>
          <w:pgNumType w:start="1"/>
          <w:cols w:space="720"/>
        </w:sectPr>
      </w:pPr>
    </w:p>
    <w:p w:rsidR="00E72C20" w:rsidRDefault="00E72C20" w:rsidP="00F80106">
      <w:pPr>
        <w:tabs>
          <w:tab w:val="left" w:pos="426"/>
          <w:tab w:val="right" w:pos="10348"/>
        </w:tabs>
      </w:pPr>
      <w:bookmarkStart w:id="3" w:name="_30j0zll" w:colFirst="0" w:colLast="0"/>
      <w:bookmarkEnd w:id="3"/>
    </w:p>
    <w:p w:rsidR="00E72C20" w:rsidRDefault="00E72C20" w:rsidP="00E72C20">
      <w:pPr>
        <w:pStyle w:val="2"/>
        <w:numPr>
          <w:ilvl w:val="0"/>
          <w:numId w:val="7"/>
        </w:numPr>
        <w:tabs>
          <w:tab w:val="left" w:pos="0"/>
        </w:tabs>
        <w:spacing w:before="0" w:after="0"/>
        <w:jc w:val="center"/>
        <w:rPr>
          <w:rFonts w:ascii="Times New Roman" w:eastAsia="Times New Roman" w:hAnsi="Times New Roman" w:cs="Times New Roman"/>
          <w:i w:val="0"/>
        </w:rPr>
      </w:pPr>
      <w:bookmarkStart w:id="4" w:name="_Toc485126151"/>
      <w:r>
        <w:rPr>
          <w:rFonts w:ascii="Times New Roman" w:eastAsia="Times New Roman" w:hAnsi="Times New Roman" w:cs="Times New Roman"/>
          <w:i w:val="0"/>
          <w:sz w:val="26"/>
          <w:szCs w:val="26"/>
        </w:rPr>
        <w:t>Основные понятия</w:t>
      </w:r>
      <w:bookmarkEnd w:id="4"/>
    </w:p>
    <w:p w:rsidR="00E72C20" w:rsidRDefault="00E72C20" w:rsidP="00E72C20">
      <w:pPr>
        <w:tabs>
          <w:tab w:val="left" w:pos="0"/>
        </w:tabs>
        <w:ind w:right="10" w:firstLine="851"/>
        <w:jc w:val="both"/>
        <w:rPr>
          <w:b/>
          <w:sz w:val="22"/>
          <w:szCs w:val="22"/>
        </w:rPr>
      </w:pPr>
      <w:bookmarkStart w:id="5" w:name="_3znysh7" w:colFirst="0" w:colLast="0"/>
      <w:bookmarkEnd w:id="5"/>
    </w:p>
    <w:p w:rsidR="00E72C20" w:rsidRDefault="00E72C20" w:rsidP="00E72C20">
      <w:pPr>
        <w:ind w:firstLine="851"/>
        <w:jc w:val="both"/>
        <w:rPr>
          <w:sz w:val="22"/>
          <w:szCs w:val="22"/>
        </w:rPr>
      </w:pPr>
      <w:r>
        <w:rPr>
          <w:b/>
          <w:sz w:val="22"/>
          <w:szCs w:val="22"/>
        </w:rPr>
        <w:t>Объект аукциона </w:t>
      </w:r>
      <w:r>
        <w:rPr>
          <w:sz w:val="22"/>
          <w:szCs w:val="22"/>
        </w:rPr>
        <w:t xml:space="preserve">– земельный участок, </w:t>
      </w:r>
      <w:r w:rsidRPr="00BC05CA">
        <w:rPr>
          <w:sz w:val="22"/>
          <w:szCs w:val="22"/>
        </w:rPr>
        <w:t>образованный из земель населенных пунктов, государс</w:t>
      </w:r>
      <w:r>
        <w:rPr>
          <w:sz w:val="22"/>
          <w:szCs w:val="22"/>
        </w:rPr>
        <w:t>твенная собственность на которые</w:t>
      </w:r>
      <w:r w:rsidRPr="00BC05CA">
        <w:rPr>
          <w:sz w:val="22"/>
          <w:szCs w:val="22"/>
        </w:rPr>
        <w:t xml:space="preserve"> не разграничена</w:t>
      </w:r>
      <w:r>
        <w:rPr>
          <w:sz w:val="22"/>
          <w:szCs w:val="22"/>
        </w:rPr>
        <w:t xml:space="preserve">, </w:t>
      </w:r>
      <w:r w:rsidRPr="00327048">
        <w:rPr>
          <w:sz w:val="22"/>
          <w:szCs w:val="22"/>
        </w:rPr>
        <w:t xml:space="preserve">площадью </w:t>
      </w:r>
      <w:r w:rsidR="00C60414" w:rsidRPr="00C60414">
        <w:rPr>
          <w:sz w:val="22"/>
          <w:szCs w:val="22"/>
        </w:rPr>
        <w:t>6760</w:t>
      </w:r>
      <w:r>
        <w:rPr>
          <w:sz w:val="22"/>
          <w:szCs w:val="22"/>
        </w:rPr>
        <w:t xml:space="preserve"> </w:t>
      </w:r>
      <w:proofErr w:type="spellStart"/>
      <w:r w:rsidRPr="00327048">
        <w:rPr>
          <w:sz w:val="22"/>
          <w:szCs w:val="22"/>
        </w:rPr>
        <w:t>кв.м</w:t>
      </w:r>
      <w:proofErr w:type="spellEnd"/>
      <w:r w:rsidRPr="00327048">
        <w:rPr>
          <w:sz w:val="22"/>
          <w:szCs w:val="22"/>
        </w:rPr>
        <w:t>. с када</w:t>
      </w:r>
      <w:r>
        <w:rPr>
          <w:sz w:val="22"/>
          <w:szCs w:val="22"/>
        </w:rPr>
        <w:t xml:space="preserve">стровым номером </w:t>
      </w:r>
      <w:r w:rsidR="00C60414" w:rsidRPr="00C60414">
        <w:rPr>
          <w:sz w:val="22"/>
          <w:szCs w:val="22"/>
        </w:rPr>
        <w:t>76:18:010937:157</w:t>
      </w:r>
      <w:r>
        <w:rPr>
          <w:sz w:val="22"/>
          <w:szCs w:val="22"/>
        </w:rPr>
        <w:t>, расположенн</w:t>
      </w:r>
      <w:r w:rsidR="005B7BBB">
        <w:rPr>
          <w:sz w:val="22"/>
          <w:szCs w:val="22"/>
        </w:rPr>
        <w:t>ый</w:t>
      </w:r>
      <w:r>
        <w:rPr>
          <w:sz w:val="22"/>
          <w:szCs w:val="22"/>
        </w:rPr>
        <w:t xml:space="preserve"> по адресу: </w:t>
      </w:r>
      <w:r w:rsidRPr="00D80577">
        <w:rPr>
          <w:sz w:val="22"/>
          <w:szCs w:val="22"/>
        </w:rPr>
        <w:t>Ярославская область, г Переславль-Залесский, ул</w:t>
      </w:r>
      <w:r>
        <w:rPr>
          <w:sz w:val="22"/>
          <w:szCs w:val="22"/>
        </w:rPr>
        <w:t>.</w:t>
      </w:r>
      <w:r w:rsidR="00B427EE">
        <w:rPr>
          <w:sz w:val="22"/>
          <w:szCs w:val="22"/>
        </w:rPr>
        <w:t xml:space="preserve"> </w:t>
      </w:r>
      <w:proofErr w:type="spellStart"/>
      <w:r w:rsidR="00C60414">
        <w:rPr>
          <w:sz w:val="22"/>
          <w:szCs w:val="22"/>
        </w:rPr>
        <w:t>Кошелевская</w:t>
      </w:r>
      <w:proofErr w:type="spellEnd"/>
      <w:r>
        <w:rPr>
          <w:sz w:val="22"/>
          <w:szCs w:val="22"/>
        </w:rPr>
        <w:t>, в</w:t>
      </w:r>
      <w:r w:rsidRPr="004A60EC">
        <w:rPr>
          <w:sz w:val="22"/>
          <w:szCs w:val="22"/>
        </w:rPr>
        <w:t xml:space="preserve">ид разрешенного использования: </w:t>
      </w:r>
      <w:proofErr w:type="spellStart"/>
      <w:r w:rsidR="00C60414" w:rsidRPr="00C60414">
        <w:rPr>
          <w:sz w:val="22"/>
          <w:szCs w:val="22"/>
        </w:rPr>
        <w:t>среднеэтажная</w:t>
      </w:r>
      <w:proofErr w:type="spellEnd"/>
      <w:r w:rsidR="00C60414" w:rsidRPr="00C60414">
        <w:rPr>
          <w:sz w:val="22"/>
          <w:szCs w:val="22"/>
        </w:rPr>
        <w:t xml:space="preserve"> жилая застройка</w:t>
      </w:r>
      <w:r w:rsidRPr="00327048">
        <w:rPr>
          <w:sz w:val="22"/>
          <w:szCs w:val="22"/>
        </w:rPr>
        <w:t>.</w:t>
      </w:r>
    </w:p>
    <w:p w:rsidR="005B7BBB" w:rsidRDefault="005B7BBB" w:rsidP="005B7BBB">
      <w:pPr>
        <w:ind w:firstLine="567"/>
        <w:jc w:val="both"/>
        <w:rPr>
          <w:sz w:val="22"/>
          <w:szCs w:val="22"/>
        </w:rPr>
      </w:pPr>
      <w:r>
        <w:rPr>
          <w:b/>
          <w:sz w:val="22"/>
          <w:szCs w:val="22"/>
        </w:rPr>
        <w:t xml:space="preserve">Предмет аукциона – </w:t>
      </w:r>
      <w:r>
        <w:rPr>
          <w:sz w:val="22"/>
          <w:szCs w:val="22"/>
        </w:rPr>
        <w:t xml:space="preserve">право заключения договора аренды Объекта аукциона сроком </w:t>
      </w:r>
      <w:r w:rsidR="000139FE" w:rsidRPr="000139FE">
        <w:rPr>
          <w:sz w:val="22"/>
          <w:szCs w:val="22"/>
        </w:rPr>
        <w:t>на 3 года 2 месяца (38 месяцев)</w:t>
      </w:r>
      <w:r>
        <w:rPr>
          <w:sz w:val="22"/>
          <w:szCs w:val="22"/>
        </w:rPr>
        <w:t>.</w:t>
      </w:r>
    </w:p>
    <w:p w:rsidR="005B7BBB" w:rsidRDefault="005B7BBB" w:rsidP="005B7BBB">
      <w:pPr>
        <w:ind w:firstLine="567"/>
        <w:jc w:val="both"/>
        <w:rPr>
          <w:sz w:val="22"/>
          <w:szCs w:val="22"/>
        </w:rPr>
      </w:pPr>
      <w:r>
        <w:rPr>
          <w:sz w:val="22"/>
          <w:szCs w:val="22"/>
        </w:rPr>
        <w:t>Администрация городского округа города Переславля-Залесского, принимает решение о проведении аукциона, утверждает Извещение о проведении аукциона, состав аукционной комиссии, принимает решение об отказе от проведения аукциона, об условиях аукциона (в том числе, по начальной цене предмета аукциона, условиям и сроке договора аренды).</w:t>
      </w:r>
    </w:p>
    <w:p w:rsidR="005B7BBB" w:rsidRDefault="005B7BBB" w:rsidP="005B7BBB">
      <w:pPr>
        <w:tabs>
          <w:tab w:val="left" w:pos="0"/>
          <w:tab w:val="left" w:pos="851"/>
        </w:tabs>
        <w:ind w:firstLine="567"/>
        <w:jc w:val="both"/>
        <w:rPr>
          <w:sz w:val="22"/>
          <w:szCs w:val="22"/>
          <w:highlight w:val="yellow"/>
        </w:rPr>
      </w:pPr>
      <w:r>
        <w:rPr>
          <w:b/>
          <w:sz w:val="22"/>
          <w:szCs w:val="22"/>
        </w:rPr>
        <w:t>Организатор аукциона</w:t>
      </w:r>
      <w:r>
        <w:rPr>
          <w:sz w:val="22"/>
          <w:szCs w:val="22"/>
        </w:rPr>
        <w:t xml:space="preserve"> </w:t>
      </w:r>
      <w:r w:rsidRPr="000C7A3E">
        <w:rPr>
          <w:b/>
          <w:sz w:val="22"/>
          <w:szCs w:val="22"/>
        </w:rPr>
        <w:t>(Арендодатель)</w:t>
      </w:r>
      <w:r>
        <w:rPr>
          <w:sz w:val="22"/>
          <w:szCs w:val="22"/>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5B7BBB" w:rsidRDefault="005B7BBB" w:rsidP="005B7BBB">
      <w:pPr>
        <w:tabs>
          <w:tab w:val="left" w:pos="0"/>
          <w:tab w:val="left" w:pos="851"/>
        </w:tabs>
        <w:ind w:firstLine="567"/>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аренды. </w:t>
      </w:r>
    </w:p>
    <w:p w:rsidR="005B7BBB" w:rsidRDefault="005B7BBB" w:rsidP="005B7BBB">
      <w:pPr>
        <w:tabs>
          <w:tab w:val="left" w:pos="0"/>
          <w:tab w:val="left" w:pos="851"/>
        </w:tabs>
        <w:ind w:firstLine="567"/>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5B7BBB" w:rsidRDefault="005B7BBB" w:rsidP="005B7BBB">
      <w:pPr>
        <w:tabs>
          <w:tab w:val="left" w:pos="0"/>
        </w:tabs>
        <w:ind w:right="10" w:firstLine="567"/>
        <w:jc w:val="both"/>
        <w:rPr>
          <w:sz w:val="22"/>
          <w:szCs w:val="22"/>
        </w:rPr>
      </w:pPr>
      <w:r>
        <w:rPr>
          <w:b/>
          <w:sz w:val="22"/>
          <w:szCs w:val="22"/>
        </w:rPr>
        <w:t>Цена предмета аукциона</w:t>
      </w:r>
      <w:r>
        <w:rPr>
          <w:sz w:val="22"/>
          <w:szCs w:val="22"/>
        </w:rPr>
        <w:t xml:space="preserve"> – размер ежегодной арендной платы за земельный участок.</w:t>
      </w:r>
    </w:p>
    <w:p w:rsidR="005B7BBB" w:rsidRDefault="005B7BBB" w:rsidP="005B7BBB">
      <w:pPr>
        <w:tabs>
          <w:tab w:val="left" w:pos="0"/>
        </w:tabs>
        <w:ind w:right="10" w:firstLine="567"/>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5B7BBB" w:rsidRDefault="005B7BBB" w:rsidP="005B7BBB">
      <w:pPr>
        <w:tabs>
          <w:tab w:val="left" w:pos="0"/>
        </w:tabs>
        <w:ind w:right="10" w:firstLine="567"/>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5B7BBB" w:rsidRDefault="005B7BBB" w:rsidP="005B7BBB">
      <w:pPr>
        <w:tabs>
          <w:tab w:val="left" w:pos="0"/>
        </w:tabs>
        <w:ind w:right="10" w:firstLine="567"/>
        <w:jc w:val="both"/>
        <w:rPr>
          <w:sz w:val="22"/>
          <w:szCs w:val="22"/>
        </w:rPr>
      </w:pPr>
      <w:r>
        <w:rPr>
          <w:b/>
          <w:sz w:val="22"/>
          <w:szCs w:val="22"/>
        </w:rPr>
        <w:t xml:space="preserve">Заявитель </w:t>
      </w:r>
      <w:r>
        <w:rPr>
          <w:sz w:val="22"/>
          <w:szCs w:val="22"/>
        </w:rPr>
        <w:t>– любое физическое и юридическое лицо, претендующее на заключение договора аренды и подавшее заявку на участие в аукционе.</w:t>
      </w:r>
    </w:p>
    <w:p w:rsidR="005B7BBB" w:rsidRDefault="005B7BBB" w:rsidP="005B7BBB">
      <w:pPr>
        <w:tabs>
          <w:tab w:val="left" w:pos="0"/>
        </w:tabs>
        <w:ind w:right="10" w:firstLine="567"/>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5B7BBB" w:rsidRDefault="005B7BBB" w:rsidP="005B7BBB">
      <w:pPr>
        <w:tabs>
          <w:tab w:val="left" w:pos="0"/>
        </w:tabs>
        <w:ind w:right="10" w:firstLine="567"/>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5B7BBB" w:rsidRDefault="005B7BBB" w:rsidP="005B7BBB">
      <w:pPr>
        <w:tabs>
          <w:tab w:val="left" w:pos="0"/>
        </w:tabs>
        <w:ind w:right="10" w:firstLine="567"/>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5B7BBB" w:rsidRDefault="005B7BBB" w:rsidP="005B7BBB">
      <w:pPr>
        <w:tabs>
          <w:tab w:val="left" w:pos="0"/>
        </w:tabs>
        <w:ind w:right="10" w:firstLine="567"/>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5B7BBB" w:rsidRDefault="005B7BBB" w:rsidP="005B7BBB">
      <w:pPr>
        <w:tabs>
          <w:tab w:val="left" w:pos="0"/>
        </w:tabs>
        <w:ind w:right="10" w:firstLine="567"/>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5B7BBB" w:rsidRDefault="005B7BBB" w:rsidP="005B7BBB">
      <w:pPr>
        <w:tabs>
          <w:tab w:val="left" w:pos="0"/>
        </w:tabs>
        <w:ind w:firstLine="567"/>
        <w:jc w:val="both"/>
      </w:pPr>
      <w:r>
        <w:rPr>
          <w:b/>
          <w:sz w:val="22"/>
          <w:szCs w:val="22"/>
        </w:rPr>
        <w:lastRenderedPageBreak/>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5B7BBB" w:rsidRDefault="005B7BBB" w:rsidP="005B7BBB">
      <w:pPr>
        <w:tabs>
          <w:tab w:val="left" w:pos="0"/>
        </w:tabs>
        <w:ind w:right="10" w:firstLine="567"/>
        <w:jc w:val="both"/>
        <w:rPr>
          <w:sz w:val="22"/>
          <w:szCs w:val="22"/>
        </w:rPr>
      </w:pPr>
      <w:r>
        <w:rPr>
          <w:b/>
          <w:sz w:val="22"/>
          <w:szCs w:val="22"/>
        </w:rPr>
        <w:t xml:space="preserve">Победитель аукциона </w:t>
      </w:r>
      <w:r>
        <w:rPr>
          <w:sz w:val="22"/>
          <w:szCs w:val="22"/>
        </w:rPr>
        <w:t>– Участник, предложивший наибольший размер ежегодной арендной платы за Объект аукциона.</w:t>
      </w:r>
    </w:p>
    <w:p w:rsidR="005B7BBB" w:rsidRDefault="005B7BBB" w:rsidP="005B7BBB">
      <w:pPr>
        <w:tabs>
          <w:tab w:val="left" w:pos="0"/>
        </w:tabs>
        <w:ind w:right="10" w:firstLine="567"/>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E72C20" w:rsidRDefault="00E72C20" w:rsidP="00E72C20">
      <w:pPr>
        <w:tabs>
          <w:tab w:val="left" w:pos="0"/>
        </w:tabs>
        <w:ind w:right="10" w:firstLine="851"/>
        <w:jc w:val="both"/>
        <w:rPr>
          <w:sz w:val="16"/>
          <w:szCs w:val="16"/>
        </w:rPr>
      </w:pPr>
    </w:p>
    <w:p w:rsidR="00E72C20" w:rsidRDefault="00E72C20" w:rsidP="00E72C20">
      <w:pPr>
        <w:pStyle w:val="2"/>
        <w:numPr>
          <w:ilvl w:val="0"/>
          <w:numId w:val="8"/>
        </w:numPr>
        <w:tabs>
          <w:tab w:val="left" w:pos="0"/>
        </w:tabs>
        <w:spacing w:before="0" w:after="0"/>
        <w:ind w:right="10" w:firstLine="851"/>
        <w:jc w:val="center"/>
      </w:pPr>
      <w:bookmarkStart w:id="6" w:name="_Toc485126152"/>
      <w:r>
        <w:rPr>
          <w:rFonts w:ascii="Times New Roman" w:eastAsia="Times New Roman" w:hAnsi="Times New Roman" w:cs="Times New Roman"/>
          <w:i w:val="0"/>
          <w:sz w:val="26"/>
          <w:szCs w:val="26"/>
        </w:rPr>
        <w:t>Правовое регулирование</w:t>
      </w:r>
      <w:bookmarkEnd w:id="6"/>
    </w:p>
    <w:p w:rsidR="00E72C20" w:rsidRDefault="00E72C20" w:rsidP="00E72C20">
      <w:pPr>
        <w:tabs>
          <w:tab w:val="left" w:pos="0"/>
        </w:tabs>
        <w:ind w:right="10" w:firstLine="851"/>
        <w:jc w:val="both"/>
        <w:rPr>
          <w:sz w:val="16"/>
          <w:szCs w:val="16"/>
        </w:rPr>
      </w:pPr>
    </w:p>
    <w:p w:rsidR="00E72C20" w:rsidRDefault="00E72C20" w:rsidP="00E72C20">
      <w:pPr>
        <w:tabs>
          <w:tab w:val="left" w:pos="0"/>
        </w:tabs>
        <w:ind w:firstLine="851"/>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E72C20" w:rsidRDefault="00E72C20" w:rsidP="00E72C20">
      <w:pPr>
        <w:numPr>
          <w:ilvl w:val="0"/>
          <w:numId w:val="1"/>
        </w:numPr>
        <w:tabs>
          <w:tab w:val="left" w:pos="-13892"/>
          <w:tab w:val="left" w:pos="0"/>
          <w:tab w:val="left" w:pos="709"/>
        </w:tabs>
        <w:ind w:left="0" w:firstLine="426"/>
        <w:jc w:val="both"/>
        <w:rPr>
          <w:sz w:val="22"/>
          <w:szCs w:val="22"/>
        </w:rPr>
      </w:pPr>
      <w:r>
        <w:rPr>
          <w:sz w:val="22"/>
          <w:szCs w:val="22"/>
        </w:rPr>
        <w:t>Гражданского кодекса Российской Федерации;</w:t>
      </w:r>
    </w:p>
    <w:p w:rsidR="00E72C20" w:rsidRDefault="00E72C20" w:rsidP="00E72C20">
      <w:pPr>
        <w:numPr>
          <w:ilvl w:val="0"/>
          <w:numId w:val="1"/>
        </w:numPr>
        <w:tabs>
          <w:tab w:val="left" w:pos="-13892"/>
          <w:tab w:val="left" w:pos="0"/>
          <w:tab w:val="left" w:pos="709"/>
        </w:tabs>
        <w:ind w:left="0" w:firstLine="426"/>
        <w:jc w:val="both"/>
        <w:rPr>
          <w:sz w:val="22"/>
          <w:szCs w:val="22"/>
        </w:rPr>
      </w:pPr>
      <w:r>
        <w:rPr>
          <w:sz w:val="22"/>
          <w:szCs w:val="22"/>
        </w:rPr>
        <w:t>Земельного кодекса Российской Федерации;</w:t>
      </w:r>
    </w:p>
    <w:p w:rsidR="00E72C20" w:rsidRPr="00BC05CA" w:rsidRDefault="00E72C20" w:rsidP="00E72C20">
      <w:pPr>
        <w:numPr>
          <w:ilvl w:val="0"/>
          <w:numId w:val="1"/>
        </w:numPr>
        <w:tabs>
          <w:tab w:val="left" w:pos="-13892"/>
          <w:tab w:val="left" w:pos="0"/>
        </w:tabs>
        <w:ind w:hanging="360"/>
        <w:jc w:val="both"/>
        <w:rPr>
          <w:color w:val="auto"/>
          <w:sz w:val="22"/>
          <w:szCs w:val="22"/>
        </w:rPr>
      </w:pPr>
      <w:r w:rsidRPr="00BC05CA">
        <w:rPr>
          <w:color w:val="auto"/>
          <w:sz w:val="22"/>
          <w:szCs w:val="22"/>
        </w:rPr>
        <w:t xml:space="preserve">постановления Администрации </w:t>
      </w:r>
      <w:r w:rsidR="00DD2EE4">
        <w:rPr>
          <w:color w:val="auto"/>
          <w:sz w:val="22"/>
          <w:szCs w:val="22"/>
        </w:rPr>
        <w:t xml:space="preserve">городского округа </w:t>
      </w:r>
      <w:r w:rsidRPr="00BC05CA">
        <w:rPr>
          <w:color w:val="auto"/>
          <w:sz w:val="22"/>
          <w:szCs w:val="22"/>
        </w:rPr>
        <w:t xml:space="preserve">города Переславль-Залесский Ярославской области </w:t>
      </w:r>
      <w:r w:rsidRPr="00DA60E1">
        <w:rPr>
          <w:color w:val="auto"/>
          <w:sz w:val="22"/>
          <w:szCs w:val="22"/>
        </w:rPr>
        <w:t xml:space="preserve">от </w:t>
      </w:r>
      <w:r w:rsidR="00DA60E1">
        <w:rPr>
          <w:color w:val="auto"/>
          <w:sz w:val="22"/>
          <w:szCs w:val="22"/>
        </w:rPr>
        <w:t>04.07.2018</w:t>
      </w:r>
      <w:r w:rsidR="00FA177E" w:rsidRPr="00DA60E1">
        <w:rPr>
          <w:color w:val="auto"/>
          <w:sz w:val="22"/>
          <w:szCs w:val="22"/>
        </w:rPr>
        <w:t xml:space="preserve"> </w:t>
      </w:r>
      <w:r w:rsidR="00DA60E1" w:rsidRPr="00DA60E1">
        <w:rPr>
          <w:color w:val="auto"/>
          <w:sz w:val="22"/>
          <w:szCs w:val="22"/>
        </w:rPr>
        <w:t xml:space="preserve">№ ПОС. 03-0848/18 </w:t>
      </w:r>
      <w:r w:rsidRPr="00BC05CA">
        <w:rPr>
          <w:color w:val="auto"/>
          <w:sz w:val="22"/>
          <w:szCs w:val="22"/>
        </w:rPr>
        <w:t>«О проведении аукциона на право заключения договора аренды земельного участка»;</w:t>
      </w:r>
    </w:p>
    <w:p w:rsidR="00E72C20" w:rsidRDefault="00E72C20" w:rsidP="00E72C20">
      <w:pPr>
        <w:numPr>
          <w:ilvl w:val="0"/>
          <w:numId w:val="1"/>
        </w:numPr>
        <w:tabs>
          <w:tab w:val="left" w:pos="-13892"/>
          <w:tab w:val="left" w:pos="0"/>
        </w:tabs>
        <w:ind w:left="0" w:firstLine="426"/>
        <w:jc w:val="both"/>
        <w:rPr>
          <w:sz w:val="22"/>
          <w:szCs w:val="22"/>
        </w:rPr>
      </w:pPr>
      <w:bookmarkStart w:id="7" w:name="_tyjcwt" w:colFirst="0" w:colLast="0"/>
      <w:bookmarkEnd w:id="7"/>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E72C20" w:rsidRDefault="00E72C20" w:rsidP="00E72C20">
      <w:pPr>
        <w:tabs>
          <w:tab w:val="left" w:pos="0"/>
        </w:tabs>
        <w:ind w:right="10" w:firstLine="851"/>
        <w:jc w:val="both"/>
        <w:rPr>
          <w:sz w:val="16"/>
          <w:szCs w:val="16"/>
        </w:rPr>
      </w:pPr>
    </w:p>
    <w:p w:rsidR="00E72C20" w:rsidRDefault="00E72C20" w:rsidP="00E72C20">
      <w:pPr>
        <w:pStyle w:val="2"/>
        <w:numPr>
          <w:ilvl w:val="0"/>
          <w:numId w:val="8"/>
        </w:numPr>
        <w:tabs>
          <w:tab w:val="left" w:pos="0"/>
        </w:tabs>
        <w:spacing w:before="0" w:after="0"/>
        <w:ind w:firstLine="851"/>
        <w:jc w:val="center"/>
      </w:pPr>
      <w:bookmarkStart w:id="8" w:name="_Toc485126153"/>
      <w:r>
        <w:rPr>
          <w:rFonts w:ascii="Times New Roman" w:eastAsia="Times New Roman" w:hAnsi="Times New Roman" w:cs="Times New Roman"/>
          <w:i w:val="0"/>
          <w:sz w:val="26"/>
          <w:szCs w:val="26"/>
        </w:rPr>
        <w:t>Сведения об аукционе</w:t>
      </w:r>
      <w:bookmarkEnd w:id="8"/>
    </w:p>
    <w:p w:rsidR="00E72C20" w:rsidRDefault="00E72C20" w:rsidP="00E72C20">
      <w:pPr>
        <w:tabs>
          <w:tab w:val="left" w:pos="0"/>
        </w:tabs>
        <w:ind w:right="10" w:firstLine="851"/>
        <w:jc w:val="both"/>
        <w:rPr>
          <w:sz w:val="16"/>
          <w:szCs w:val="16"/>
        </w:rPr>
      </w:pPr>
    </w:p>
    <w:p w:rsidR="00E72C20" w:rsidRDefault="00E72C20" w:rsidP="00E72C20">
      <w:pPr>
        <w:numPr>
          <w:ilvl w:val="1"/>
          <w:numId w:val="8"/>
        </w:numPr>
        <w:tabs>
          <w:tab w:val="left" w:pos="0"/>
          <w:tab w:val="left" w:pos="426"/>
          <w:tab w:val="left" w:pos="851"/>
        </w:tabs>
        <w:ind w:firstLine="851"/>
        <w:jc w:val="both"/>
      </w:pPr>
      <w:r>
        <w:rPr>
          <w:b/>
          <w:sz w:val="22"/>
          <w:szCs w:val="22"/>
        </w:rPr>
        <w:t xml:space="preserve">Арендодатель и Организатор аукциона: </w:t>
      </w:r>
    </w:p>
    <w:p w:rsidR="00E72C20" w:rsidRPr="00CD39F3" w:rsidRDefault="00E72C20" w:rsidP="00E72C20">
      <w:pPr>
        <w:tabs>
          <w:tab w:val="left" w:pos="0"/>
        </w:tabs>
        <w:ind w:right="10"/>
        <w:jc w:val="both"/>
        <w:rPr>
          <w:b/>
          <w:sz w:val="22"/>
          <w:szCs w:val="22"/>
        </w:rPr>
      </w:pPr>
      <w:r w:rsidRPr="00CD39F3">
        <w:rPr>
          <w:b/>
          <w:sz w:val="22"/>
          <w:szCs w:val="22"/>
        </w:rPr>
        <w:t xml:space="preserve">Управление муниципальной собственности Администрации г. Переславля-Залесского </w:t>
      </w:r>
    </w:p>
    <w:p w:rsidR="00E72C20" w:rsidRPr="00CD39F3" w:rsidRDefault="00E72C20" w:rsidP="00E72C20">
      <w:pPr>
        <w:tabs>
          <w:tab w:val="left" w:pos="0"/>
        </w:tabs>
        <w:ind w:right="10"/>
        <w:jc w:val="both"/>
        <w:rPr>
          <w:sz w:val="22"/>
          <w:szCs w:val="22"/>
        </w:rPr>
      </w:pPr>
      <w:bookmarkStart w:id="9" w:name="_Hlk483393769"/>
      <w:r w:rsidRPr="00CD39F3">
        <w:rPr>
          <w:sz w:val="22"/>
          <w:szCs w:val="22"/>
        </w:rPr>
        <w:t>Адрес: 152020, Ярославская область, г. Переславль-Залесский, ул. Комсомольская, д. 5</w:t>
      </w:r>
    </w:p>
    <w:p w:rsidR="00E72C20" w:rsidRPr="00CD39F3" w:rsidRDefault="00E72C20" w:rsidP="00E72C20">
      <w:pPr>
        <w:tabs>
          <w:tab w:val="left" w:pos="0"/>
        </w:tabs>
        <w:ind w:right="10"/>
        <w:jc w:val="both"/>
        <w:rPr>
          <w:sz w:val="22"/>
          <w:szCs w:val="22"/>
        </w:rPr>
      </w:pPr>
      <w:r w:rsidRPr="00CD39F3">
        <w:rPr>
          <w:sz w:val="22"/>
          <w:szCs w:val="22"/>
        </w:rPr>
        <w:t xml:space="preserve">Сайт: </w:t>
      </w:r>
      <w:hyperlink r:id="rId7" w:history="1">
        <w:r w:rsidRPr="00573A51">
          <w:rPr>
            <w:color w:val="0000FF"/>
            <w:u w:val="single"/>
          </w:rPr>
          <w:t>https://admpereslavl.ru/</w:t>
        </w:r>
      </w:hyperlink>
      <w:r w:rsidRPr="00CD39F3">
        <w:rPr>
          <w:sz w:val="22"/>
          <w:szCs w:val="22"/>
        </w:rPr>
        <w:t>.</w:t>
      </w:r>
    </w:p>
    <w:p w:rsidR="005B7BBB" w:rsidRPr="005B7BBB" w:rsidRDefault="00E72C20" w:rsidP="005B7BBB">
      <w:pPr>
        <w:tabs>
          <w:tab w:val="left" w:pos="0"/>
        </w:tabs>
        <w:ind w:right="10"/>
        <w:jc w:val="both"/>
        <w:rPr>
          <w:rStyle w:val="a5"/>
          <w:color w:val="auto"/>
          <w:sz w:val="22"/>
          <w:szCs w:val="22"/>
        </w:rPr>
      </w:pPr>
      <w:r w:rsidRPr="00274F65">
        <w:rPr>
          <w:sz w:val="22"/>
          <w:szCs w:val="22"/>
        </w:rPr>
        <w:t xml:space="preserve">Адрес электронной почты: </w:t>
      </w:r>
      <w:bookmarkEnd w:id="9"/>
      <w:r w:rsidR="005B7BBB" w:rsidRPr="00166222">
        <w:rPr>
          <w:sz w:val="22"/>
          <w:szCs w:val="22"/>
          <w:u w:val="single"/>
        </w:rPr>
        <w:t>31000</w:t>
      </w:r>
      <w:hyperlink r:id="rId8" w:history="1">
        <w:r w:rsidR="005B7BBB" w:rsidRPr="00166222">
          <w:rPr>
            <w:rStyle w:val="a5"/>
            <w:color w:val="auto"/>
            <w:sz w:val="22"/>
            <w:szCs w:val="22"/>
            <w:lang w:val="en-US"/>
          </w:rPr>
          <w:t>ums</w:t>
        </w:r>
        <w:r w:rsidR="005B7BBB" w:rsidRPr="00166222">
          <w:rPr>
            <w:rStyle w:val="a5"/>
            <w:color w:val="auto"/>
            <w:sz w:val="22"/>
            <w:szCs w:val="22"/>
          </w:rPr>
          <w:t>@</w:t>
        </w:r>
        <w:r w:rsidR="005B7BBB" w:rsidRPr="00166222">
          <w:rPr>
            <w:rStyle w:val="a5"/>
            <w:color w:val="auto"/>
            <w:sz w:val="22"/>
            <w:szCs w:val="22"/>
            <w:lang w:val="en-US"/>
          </w:rPr>
          <w:t>mail</w:t>
        </w:r>
        <w:r w:rsidR="005B7BBB" w:rsidRPr="00166222">
          <w:rPr>
            <w:rStyle w:val="a5"/>
            <w:color w:val="auto"/>
            <w:sz w:val="22"/>
            <w:szCs w:val="22"/>
          </w:rPr>
          <w:t>.</w:t>
        </w:r>
        <w:proofErr w:type="spellStart"/>
        <w:r w:rsidR="005B7BBB" w:rsidRPr="00166222">
          <w:rPr>
            <w:rStyle w:val="a5"/>
            <w:color w:val="auto"/>
            <w:sz w:val="22"/>
            <w:szCs w:val="22"/>
            <w:lang w:val="en-US"/>
          </w:rPr>
          <w:t>ru</w:t>
        </w:r>
        <w:proofErr w:type="spellEnd"/>
      </w:hyperlink>
    </w:p>
    <w:p w:rsidR="00E72C20" w:rsidRDefault="00E72C20" w:rsidP="005B7BBB">
      <w:pPr>
        <w:tabs>
          <w:tab w:val="left" w:pos="0"/>
        </w:tabs>
        <w:ind w:right="10"/>
        <w:jc w:val="both"/>
        <w:rPr>
          <w:sz w:val="16"/>
          <w:szCs w:val="16"/>
        </w:rPr>
      </w:pPr>
      <w:r w:rsidRPr="00274F65">
        <w:rPr>
          <w:sz w:val="22"/>
          <w:szCs w:val="22"/>
        </w:rPr>
        <w:t xml:space="preserve">Ответственное лицо: ведущий специалист юр. отдела УМС </w:t>
      </w:r>
      <w:proofErr w:type="spellStart"/>
      <w:r>
        <w:rPr>
          <w:sz w:val="22"/>
          <w:szCs w:val="22"/>
        </w:rPr>
        <w:t>Казьмина</w:t>
      </w:r>
      <w:proofErr w:type="spellEnd"/>
      <w:r>
        <w:rPr>
          <w:sz w:val="22"/>
          <w:szCs w:val="22"/>
        </w:rPr>
        <w:t xml:space="preserve"> Анна Ивановна</w:t>
      </w:r>
      <w:r w:rsidRPr="00274F65">
        <w:rPr>
          <w:sz w:val="22"/>
          <w:szCs w:val="22"/>
        </w:rPr>
        <w:t>, тел. 3-54-22</w:t>
      </w:r>
      <w:r>
        <w:rPr>
          <w:sz w:val="22"/>
          <w:szCs w:val="22"/>
        </w:rPr>
        <w:t>.</w:t>
      </w:r>
    </w:p>
    <w:p w:rsidR="00E72C20" w:rsidRDefault="00E72C20" w:rsidP="00E72C20">
      <w:pPr>
        <w:tabs>
          <w:tab w:val="left" w:pos="0"/>
        </w:tabs>
        <w:jc w:val="both"/>
        <w:rPr>
          <w:color w:val="0000FF"/>
          <w:sz w:val="10"/>
          <w:szCs w:val="10"/>
        </w:rPr>
      </w:pPr>
    </w:p>
    <w:p w:rsidR="00E72C20" w:rsidRPr="002D2E9B" w:rsidRDefault="00E72C20" w:rsidP="00E72C20">
      <w:pPr>
        <w:numPr>
          <w:ilvl w:val="1"/>
          <w:numId w:val="8"/>
        </w:numPr>
        <w:tabs>
          <w:tab w:val="left" w:pos="0"/>
          <w:tab w:val="left" w:pos="851"/>
        </w:tabs>
        <w:ind w:firstLine="851"/>
        <w:jc w:val="center"/>
        <w:rPr>
          <w:sz w:val="26"/>
          <w:szCs w:val="26"/>
        </w:rPr>
      </w:pPr>
      <w:r w:rsidRPr="002D2E9B">
        <w:rPr>
          <w:b/>
          <w:sz w:val="26"/>
          <w:szCs w:val="26"/>
        </w:rPr>
        <w:t>Сведения об Объекте аукциона:</w:t>
      </w:r>
    </w:p>
    <w:p w:rsidR="00E72C20" w:rsidRDefault="00E72C20" w:rsidP="00E72C20">
      <w:pPr>
        <w:tabs>
          <w:tab w:val="left" w:pos="0"/>
        </w:tabs>
        <w:ind w:left="851"/>
        <w:jc w:val="both"/>
        <w:rPr>
          <w:b/>
          <w:sz w:val="16"/>
          <w:szCs w:val="16"/>
        </w:rPr>
      </w:pPr>
    </w:p>
    <w:p w:rsidR="00E72C20" w:rsidRDefault="00E72C20" w:rsidP="00E72C20">
      <w:pPr>
        <w:tabs>
          <w:tab w:val="left" w:pos="0"/>
        </w:tabs>
        <w:jc w:val="both"/>
        <w:rPr>
          <w:sz w:val="22"/>
          <w:szCs w:val="22"/>
        </w:rPr>
      </w:pPr>
      <w:r>
        <w:rPr>
          <w:sz w:val="22"/>
          <w:szCs w:val="22"/>
          <w:u w:val="single"/>
        </w:rPr>
        <w:t>Характеристики</w:t>
      </w:r>
      <w:r>
        <w:rPr>
          <w:sz w:val="22"/>
          <w:szCs w:val="22"/>
        </w:rPr>
        <w:t xml:space="preserve">: </w:t>
      </w:r>
    </w:p>
    <w:p w:rsidR="00E72C20" w:rsidRDefault="00E72C20" w:rsidP="005B7BBB">
      <w:pPr>
        <w:tabs>
          <w:tab w:val="left" w:pos="0"/>
        </w:tabs>
        <w:ind w:firstLine="709"/>
        <w:jc w:val="both"/>
        <w:rPr>
          <w:sz w:val="22"/>
          <w:szCs w:val="22"/>
        </w:rPr>
      </w:pPr>
      <w:r>
        <w:rPr>
          <w:sz w:val="22"/>
          <w:szCs w:val="22"/>
        </w:rPr>
        <w:t>Местоположение (почтовый адрес ориентира): </w:t>
      </w:r>
      <w:r w:rsidRPr="00D80577">
        <w:rPr>
          <w:sz w:val="22"/>
          <w:szCs w:val="22"/>
        </w:rPr>
        <w:t>Ярославская область, г</w:t>
      </w:r>
      <w:r w:rsidR="00C60414">
        <w:rPr>
          <w:sz w:val="22"/>
          <w:szCs w:val="22"/>
        </w:rPr>
        <w:t>.</w:t>
      </w:r>
      <w:r w:rsidRPr="00D80577">
        <w:rPr>
          <w:sz w:val="22"/>
          <w:szCs w:val="22"/>
        </w:rPr>
        <w:t xml:space="preserve"> </w:t>
      </w:r>
      <w:r w:rsidR="00B427EE">
        <w:rPr>
          <w:sz w:val="22"/>
          <w:szCs w:val="22"/>
        </w:rPr>
        <w:t>Переславль-Залесский, ул</w:t>
      </w:r>
      <w:r w:rsidR="00C60414">
        <w:rPr>
          <w:sz w:val="22"/>
          <w:szCs w:val="22"/>
        </w:rPr>
        <w:t>.</w:t>
      </w:r>
      <w:r w:rsidR="00B427EE">
        <w:rPr>
          <w:sz w:val="22"/>
          <w:szCs w:val="22"/>
        </w:rPr>
        <w:t xml:space="preserve"> </w:t>
      </w:r>
      <w:proofErr w:type="spellStart"/>
      <w:r w:rsidR="00C60414">
        <w:rPr>
          <w:sz w:val="22"/>
          <w:szCs w:val="22"/>
        </w:rPr>
        <w:t>Кошелевская</w:t>
      </w:r>
      <w:proofErr w:type="spellEnd"/>
      <w:r>
        <w:rPr>
          <w:sz w:val="22"/>
          <w:szCs w:val="22"/>
        </w:rPr>
        <w:t>;</w:t>
      </w:r>
    </w:p>
    <w:p w:rsidR="00E72C20" w:rsidRDefault="00E72C20" w:rsidP="005B7BBB">
      <w:pPr>
        <w:tabs>
          <w:tab w:val="left" w:pos="0"/>
        </w:tabs>
        <w:ind w:firstLine="709"/>
        <w:jc w:val="both"/>
        <w:rPr>
          <w:sz w:val="22"/>
          <w:szCs w:val="22"/>
        </w:rPr>
      </w:pPr>
      <w:r>
        <w:rPr>
          <w:sz w:val="22"/>
          <w:szCs w:val="22"/>
        </w:rPr>
        <w:t xml:space="preserve">Площадь, кв. м: </w:t>
      </w:r>
      <w:r w:rsidR="00C60414">
        <w:rPr>
          <w:sz w:val="22"/>
          <w:szCs w:val="22"/>
        </w:rPr>
        <w:t xml:space="preserve">6760 </w:t>
      </w:r>
      <w:proofErr w:type="spellStart"/>
      <w:r w:rsidR="00C60414">
        <w:rPr>
          <w:sz w:val="22"/>
          <w:szCs w:val="22"/>
        </w:rPr>
        <w:t>кв.м</w:t>
      </w:r>
      <w:proofErr w:type="spellEnd"/>
      <w:r w:rsidR="00C60414">
        <w:rPr>
          <w:sz w:val="22"/>
          <w:szCs w:val="22"/>
        </w:rPr>
        <w:t>.</w:t>
      </w:r>
      <w:r>
        <w:rPr>
          <w:sz w:val="22"/>
          <w:szCs w:val="22"/>
        </w:rPr>
        <w:t>;</w:t>
      </w:r>
    </w:p>
    <w:p w:rsidR="00E72C20" w:rsidRDefault="00E72C20" w:rsidP="005B7BBB">
      <w:pPr>
        <w:tabs>
          <w:tab w:val="left" w:pos="0"/>
        </w:tabs>
        <w:ind w:firstLine="709"/>
        <w:jc w:val="both"/>
        <w:rPr>
          <w:sz w:val="22"/>
          <w:szCs w:val="22"/>
        </w:rPr>
      </w:pPr>
      <w:r>
        <w:rPr>
          <w:sz w:val="22"/>
          <w:szCs w:val="22"/>
        </w:rPr>
        <w:t>Кадастровый номер:</w:t>
      </w:r>
      <w:r>
        <w:rPr>
          <w:b/>
          <w:sz w:val="22"/>
          <w:szCs w:val="22"/>
        </w:rPr>
        <w:t xml:space="preserve"> </w:t>
      </w:r>
      <w:r w:rsidR="00C60414" w:rsidRPr="00C60414">
        <w:rPr>
          <w:sz w:val="22"/>
          <w:szCs w:val="22"/>
        </w:rPr>
        <w:t>76:18:010937:157</w:t>
      </w:r>
      <w:r>
        <w:rPr>
          <w:sz w:val="22"/>
          <w:szCs w:val="22"/>
        </w:rPr>
        <w:t xml:space="preserve"> (</w:t>
      </w:r>
      <w:bookmarkStart w:id="10" w:name="_Hlk483399636"/>
      <w:r>
        <w:rPr>
          <w:sz w:val="22"/>
          <w:szCs w:val="22"/>
        </w:rPr>
        <w:t xml:space="preserve">выписка из Единого государственного реестра недвижимости </w:t>
      </w:r>
      <w:bookmarkEnd w:id="10"/>
      <w:r>
        <w:rPr>
          <w:sz w:val="22"/>
          <w:szCs w:val="22"/>
        </w:rPr>
        <w:t xml:space="preserve">об объекте недвижимости </w:t>
      </w:r>
      <w:r w:rsidRPr="005B7BBB">
        <w:rPr>
          <w:sz w:val="22"/>
          <w:szCs w:val="22"/>
        </w:rPr>
        <w:t xml:space="preserve">от </w:t>
      </w:r>
      <w:r w:rsidR="005B7BBB">
        <w:rPr>
          <w:sz w:val="22"/>
          <w:szCs w:val="22"/>
        </w:rPr>
        <w:t xml:space="preserve">22.06.2018 </w:t>
      </w:r>
      <w:r w:rsidRPr="005B7BBB">
        <w:rPr>
          <w:sz w:val="22"/>
          <w:szCs w:val="22"/>
        </w:rPr>
        <w:t>№</w:t>
      </w:r>
      <w:r w:rsidR="005B7BBB">
        <w:rPr>
          <w:sz w:val="22"/>
          <w:szCs w:val="22"/>
        </w:rPr>
        <w:t xml:space="preserve"> 76/ИСХ/2018-249095</w:t>
      </w:r>
      <w:r w:rsidRPr="005B7BBB">
        <w:rPr>
          <w:sz w:val="22"/>
          <w:szCs w:val="22"/>
        </w:rPr>
        <w:t>);</w:t>
      </w:r>
    </w:p>
    <w:p w:rsidR="00E72C20" w:rsidRDefault="00E72C20" w:rsidP="005B7BBB">
      <w:pPr>
        <w:tabs>
          <w:tab w:val="left" w:pos="0"/>
        </w:tabs>
        <w:ind w:firstLine="709"/>
        <w:jc w:val="both"/>
        <w:rPr>
          <w:sz w:val="22"/>
          <w:szCs w:val="22"/>
        </w:rPr>
      </w:pPr>
      <w:r>
        <w:rPr>
          <w:sz w:val="22"/>
          <w:szCs w:val="22"/>
        </w:rPr>
        <w:t>Права на земельный участок: неразграниченная государственная собственность;</w:t>
      </w:r>
    </w:p>
    <w:p w:rsidR="00AD15AA" w:rsidRDefault="00E72C20" w:rsidP="005B7BBB">
      <w:pPr>
        <w:tabs>
          <w:tab w:val="left" w:pos="0"/>
        </w:tabs>
        <w:ind w:firstLine="709"/>
        <w:jc w:val="both"/>
        <w:rPr>
          <w:sz w:val="22"/>
          <w:szCs w:val="22"/>
        </w:rPr>
      </w:pPr>
      <w:r w:rsidRPr="00AD15AA">
        <w:rPr>
          <w:sz w:val="22"/>
          <w:szCs w:val="22"/>
        </w:rPr>
        <w:t>Сведения об ограничениях (обременениях): необходимо соблюдать</w:t>
      </w:r>
    </w:p>
    <w:p w:rsidR="00AD15AA" w:rsidRDefault="001B3480" w:rsidP="00FF5D52">
      <w:pPr>
        <w:tabs>
          <w:tab w:val="left" w:pos="0"/>
        </w:tabs>
        <w:ind w:firstLine="709"/>
        <w:jc w:val="both"/>
        <w:rPr>
          <w:sz w:val="22"/>
          <w:szCs w:val="22"/>
        </w:rPr>
      </w:pPr>
      <w:r>
        <w:rPr>
          <w:sz w:val="22"/>
          <w:szCs w:val="22"/>
        </w:rPr>
        <w:t>-</w:t>
      </w:r>
      <w:r w:rsidR="00E72C20" w:rsidRPr="00AD15AA">
        <w:rPr>
          <w:sz w:val="22"/>
          <w:szCs w:val="22"/>
        </w:rPr>
        <w:t>условия охранной зоны национального парка «</w:t>
      </w:r>
      <w:proofErr w:type="spellStart"/>
      <w:r w:rsidR="00E72C20" w:rsidRPr="00AD15AA">
        <w:rPr>
          <w:sz w:val="22"/>
          <w:szCs w:val="22"/>
        </w:rPr>
        <w:t>Плещеево</w:t>
      </w:r>
      <w:proofErr w:type="spellEnd"/>
      <w:r w:rsidR="00E72C20" w:rsidRPr="00AD15AA">
        <w:rPr>
          <w:sz w:val="22"/>
          <w:szCs w:val="22"/>
        </w:rPr>
        <w:t xml:space="preserve"> озеро», утвержденные Постановлением Губернатора Ярославской области от 14.08.2002 №551 «О создании охранной зоны национального парка «</w:t>
      </w:r>
      <w:proofErr w:type="spellStart"/>
      <w:r w:rsidR="00E72C20" w:rsidRPr="00AD15AA">
        <w:rPr>
          <w:sz w:val="22"/>
          <w:szCs w:val="22"/>
        </w:rPr>
        <w:t>Плещеево</w:t>
      </w:r>
      <w:proofErr w:type="spellEnd"/>
      <w:r w:rsidR="00E72C20" w:rsidRPr="00AD15AA">
        <w:rPr>
          <w:sz w:val="22"/>
          <w:szCs w:val="22"/>
        </w:rPr>
        <w:t xml:space="preserve"> озеро»</w:t>
      </w:r>
      <w:r w:rsidR="00AD15AA">
        <w:rPr>
          <w:sz w:val="22"/>
          <w:szCs w:val="22"/>
        </w:rPr>
        <w:t xml:space="preserve"> на в</w:t>
      </w:r>
      <w:r w:rsidR="00FF5D52">
        <w:rPr>
          <w:sz w:val="22"/>
          <w:szCs w:val="22"/>
        </w:rPr>
        <w:t>сей площади земельного участка;</w:t>
      </w:r>
    </w:p>
    <w:p w:rsidR="00FF5D52" w:rsidRPr="00FF5D52" w:rsidRDefault="00FF5D52" w:rsidP="000139FE">
      <w:pPr>
        <w:tabs>
          <w:tab w:val="left" w:pos="0"/>
        </w:tabs>
        <w:ind w:firstLine="567"/>
        <w:jc w:val="both"/>
        <w:rPr>
          <w:bCs/>
          <w:color w:val="auto"/>
          <w:sz w:val="22"/>
          <w:szCs w:val="22"/>
        </w:rPr>
      </w:pPr>
      <w:r>
        <w:rPr>
          <w:bCs/>
          <w:color w:val="auto"/>
          <w:sz w:val="22"/>
          <w:szCs w:val="22"/>
        </w:rPr>
        <w:t xml:space="preserve">  условия охранной зоны </w:t>
      </w:r>
      <w:r w:rsidR="00870B09">
        <w:rPr>
          <w:color w:val="auto"/>
          <w:sz w:val="22"/>
          <w:szCs w:val="22"/>
        </w:rPr>
        <w:t xml:space="preserve">площадью 999 </w:t>
      </w:r>
      <w:proofErr w:type="spellStart"/>
      <w:r w:rsidR="00870B09">
        <w:rPr>
          <w:color w:val="auto"/>
          <w:sz w:val="22"/>
          <w:szCs w:val="22"/>
        </w:rPr>
        <w:t>кв.м</w:t>
      </w:r>
      <w:proofErr w:type="spellEnd"/>
      <w:r w:rsidR="00870B09">
        <w:rPr>
          <w:color w:val="auto"/>
          <w:sz w:val="22"/>
          <w:szCs w:val="22"/>
        </w:rPr>
        <w:t xml:space="preserve">. </w:t>
      </w:r>
      <w:r>
        <w:rPr>
          <w:color w:val="auto"/>
          <w:sz w:val="22"/>
          <w:szCs w:val="22"/>
        </w:rPr>
        <w:t>с</w:t>
      </w:r>
      <w:r w:rsidRPr="00171F23">
        <w:rPr>
          <w:color w:val="auto"/>
          <w:sz w:val="22"/>
          <w:szCs w:val="22"/>
        </w:rPr>
        <w:t xml:space="preserve">ети </w:t>
      </w:r>
      <w:r w:rsidRPr="00FF5D52">
        <w:rPr>
          <w:color w:val="auto"/>
          <w:sz w:val="22"/>
          <w:szCs w:val="22"/>
        </w:rPr>
        <w:t>водоснабжения</w:t>
      </w:r>
      <w:r w:rsidRPr="00171F23">
        <w:rPr>
          <w:color w:val="auto"/>
          <w:sz w:val="22"/>
          <w:szCs w:val="22"/>
        </w:rPr>
        <w:t xml:space="preserve"> в виде запрета на возведение построек, посадку многолетних насаждений без согласования с представителями обслуживающих организаций,</w:t>
      </w:r>
      <w:r>
        <w:rPr>
          <w:color w:val="auto"/>
          <w:sz w:val="22"/>
          <w:szCs w:val="22"/>
        </w:rPr>
        <w:t xml:space="preserve"> </w:t>
      </w:r>
      <w:r w:rsidRPr="00171F23">
        <w:rPr>
          <w:color w:val="auto"/>
          <w:sz w:val="22"/>
          <w:szCs w:val="22"/>
        </w:rPr>
        <w:t>обеспечения круглосуточного допуска для ремонта и обслуживания сети</w:t>
      </w:r>
      <w:r>
        <w:rPr>
          <w:color w:val="auto"/>
          <w:sz w:val="22"/>
          <w:szCs w:val="22"/>
        </w:rPr>
        <w:t xml:space="preserve"> водоснабжения</w:t>
      </w:r>
      <w:r w:rsidRPr="00171F23">
        <w:rPr>
          <w:color w:val="auto"/>
          <w:sz w:val="22"/>
          <w:szCs w:val="22"/>
        </w:rPr>
        <w:t xml:space="preserve"> представителям обслуживающих организаций </w:t>
      </w:r>
      <w:r w:rsidRPr="001B3480">
        <w:rPr>
          <w:color w:val="auto"/>
          <w:sz w:val="22"/>
          <w:szCs w:val="22"/>
        </w:rPr>
        <w:t>(«СНиП 2.07.01-89* «Градостроительство, планировка и застройка городских и сельских поселений», шифр СП 42.13330.2011)</w:t>
      </w:r>
      <w:r>
        <w:rPr>
          <w:color w:val="auto"/>
          <w:sz w:val="22"/>
          <w:szCs w:val="22"/>
        </w:rPr>
        <w:t>;</w:t>
      </w:r>
      <w:r w:rsidRPr="00171F23">
        <w:rPr>
          <w:bCs/>
          <w:color w:val="auto"/>
          <w:sz w:val="22"/>
          <w:szCs w:val="22"/>
        </w:rPr>
        <w:t xml:space="preserve"> </w:t>
      </w:r>
    </w:p>
    <w:p w:rsidR="00FF5D52" w:rsidRPr="00FF5D52" w:rsidRDefault="00FF5D52" w:rsidP="00FF5D52">
      <w:pPr>
        <w:tabs>
          <w:tab w:val="left" w:pos="0"/>
        </w:tabs>
        <w:ind w:firstLine="567"/>
        <w:jc w:val="both"/>
        <w:rPr>
          <w:bCs/>
          <w:color w:val="auto"/>
          <w:sz w:val="22"/>
          <w:szCs w:val="22"/>
        </w:rPr>
      </w:pPr>
      <w:r>
        <w:rPr>
          <w:bCs/>
          <w:color w:val="auto"/>
          <w:sz w:val="22"/>
          <w:szCs w:val="22"/>
        </w:rPr>
        <w:t>- условия охранной зоны</w:t>
      </w:r>
      <w:r w:rsidR="00870B09" w:rsidRPr="00870B09">
        <w:rPr>
          <w:color w:val="auto"/>
          <w:sz w:val="22"/>
          <w:szCs w:val="22"/>
        </w:rPr>
        <w:t xml:space="preserve"> </w:t>
      </w:r>
      <w:r w:rsidR="00870B09">
        <w:rPr>
          <w:color w:val="auto"/>
          <w:sz w:val="22"/>
          <w:szCs w:val="22"/>
        </w:rPr>
        <w:t xml:space="preserve">площадью 792 </w:t>
      </w:r>
      <w:proofErr w:type="spellStart"/>
      <w:r w:rsidR="00870B09">
        <w:rPr>
          <w:color w:val="auto"/>
          <w:sz w:val="22"/>
          <w:szCs w:val="22"/>
        </w:rPr>
        <w:t>кв.м</w:t>
      </w:r>
      <w:proofErr w:type="spellEnd"/>
      <w:r w:rsidR="00870B09">
        <w:rPr>
          <w:color w:val="auto"/>
          <w:sz w:val="22"/>
          <w:szCs w:val="22"/>
        </w:rPr>
        <w:t>.</w:t>
      </w:r>
      <w:r>
        <w:rPr>
          <w:bCs/>
          <w:color w:val="auto"/>
          <w:sz w:val="22"/>
          <w:szCs w:val="22"/>
        </w:rPr>
        <w:t xml:space="preserve"> </w:t>
      </w:r>
      <w:r>
        <w:rPr>
          <w:color w:val="auto"/>
          <w:sz w:val="22"/>
          <w:szCs w:val="22"/>
        </w:rPr>
        <w:t>с</w:t>
      </w:r>
      <w:r w:rsidRPr="00171F23">
        <w:rPr>
          <w:color w:val="auto"/>
          <w:sz w:val="22"/>
          <w:szCs w:val="22"/>
        </w:rPr>
        <w:t xml:space="preserve">ети </w:t>
      </w:r>
      <w:r w:rsidRPr="00FF5D52">
        <w:rPr>
          <w:color w:val="auto"/>
          <w:sz w:val="22"/>
          <w:szCs w:val="22"/>
        </w:rPr>
        <w:t>водоотведения</w:t>
      </w:r>
      <w:r w:rsidRPr="00171F23">
        <w:rPr>
          <w:color w:val="auto"/>
          <w:sz w:val="22"/>
          <w:szCs w:val="22"/>
        </w:rPr>
        <w:t xml:space="preserve"> в виде запрета на возведение построек, посадку многолетних насаждений без согласования с представителями обслуживающих организаций,</w:t>
      </w:r>
      <w:r>
        <w:rPr>
          <w:color w:val="auto"/>
          <w:sz w:val="22"/>
          <w:szCs w:val="22"/>
        </w:rPr>
        <w:t xml:space="preserve"> </w:t>
      </w:r>
      <w:r w:rsidRPr="00171F23">
        <w:rPr>
          <w:color w:val="auto"/>
          <w:sz w:val="22"/>
          <w:szCs w:val="22"/>
        </w:rPr>
        <w:t>обеспечения круглосуточного допуска для ремонта и обслуживания сети</w:t>
      </w:r>
      <w:r>
        <w:rPr>
          <w:color w:val="auto"/>
          <w:sz w:val="22"/>
          <w:szCs w:val="22"/>
        </w:rPr>
        <w:t xml:space="preserve"> </w:t>
      </w:r>
      <w:r w:rsidRPr="00FF5D52">
        <w:rPr>
          <w:color w:val="auto"/>
          <w:sz w:val="22"/>
          <w:szCs w:val="22"/>
        </w:rPr>
        <w:t>водоотведения</w:t>
      </w:r>
      <w:r w:rsidRPr="00171F23">
        <w:rPr>
          <w:color w:val="auto"/>
          <w:sz w:val="22"/>
          <w:szCs w:val="22"/>
        </w:rPr>
        <w:t xml:space="preserve"> представителям обслуживающих организаций </w:t>
      </w:r>
      <w:r w:rsidRPr="001B3480">
        <w:rPr>
          <w:color w:val="auto"/>
          <w:sz w:val="22"/>
          <w:szCs w:val="22"/>
        </w:rPr>
        <w:t>(«СНиП 2.07.01-89* «Градостроительство, планировка и застройка городских и сельских поселений», шифр СП 42.13330.2011)</w:t>
      </w:r>
      <w:r>
        <w:rPr>
          <w:color w:val="auto"/>
          <w:sz w:val="22"/>
          <w:szCs w:val="22"/>
        </w:rPr>
        <w:t>;</w:t>
      </w:r>
      <w:r w:rsidRPr="00171F23">
        <w:rPr>
          <w:bCs/>
          <w:color w:val="auto"/>
          <w:sz w:val="22"/>
          <w:szCs w:val="22"/>
        </w:rPr>
        <w:t xml:space="preserve"> </w:t>
      </w:r>
    </w:p>
    <w:p w:rsidR="00FF5D52" w:rsidRDefault="001B3480" w:rsidP="00FF5D52">
      <w:pPr>
        <w:tabs>
          <w:tab w:val="left" w:pos="0"/>
        </w:tabs>
        <w:ind w:firstLine="567"/>
        <w:jc w:val="both"/>
        <w:rPr>
          <w:bCs/>
          <w:color w:val="auto"/>
          <w:sz w:val="22"/>
          <w:szCs w:val="22"/>
        </w:rPr>
      </w:pPr>
      <w:r>
        <w:rPr>
          <w:bCs/>
          <w:color w:val="auto"/>
          <w:sz w:val="22"/>
          <w:szCs w:val="22"/>
        </w:rPr>
        <w:lastRenderedPageBreak/>
        <w:t xml:space="preserve">- </w:t>
      </w:r>
      <w:r w:rsidR="00FF5D52">
        <w:rPr>
          <w:bCs/>
          <w:color w:val="auto"/>
          <w:sz w:val="22"/>
          <w:szCs w:val="22"/>
        </w:rPr>
        <w:t xml:space="preserve">условия охранной зоны </w:t>
      </w:r>
      <w:r w:rsidR="00870B09">
        <w:rPr>
          <w:color w:val="auto"/>
          <w:sz w:val="22"/>
          <w:szCs w:val="22"/>
        </w:rPr>
        <w:t xml:space="preserve">площадью 870 </w:t>
      </w:r>
      <w:proofErr w:type="spellStart"/>
      <w:r w:rsidR="00870B09">
        <w:rPr>
          <w:color w:val="auto"/>
          <w:sz w:val="22"/>
          <w:szCs w:val="22"/>
        </w:rPr>
        <w:t>кв.м</w:t>
      </w:r>
      <w:proofErr w:type="spellEnd"/>
      <w:r w:rsidR="00870B09">
        <w:rPr>
          <w:color w:val="auto"/>
          <w:sz w:val="22"/>
          <w:szCs w:val="22"/>
        </w:rPr>
        <w:t xml:space="preserve">. </w:t>
      </w:r>
      <w:r w:rsidR="00FF5D52">
        <w:rPr>
          <w:color w:val="auto"/>
          <w:sz w:val="22"/>
          <w:szCs w:val="22"/>
        </w:rPr>
        <w:t>с</w:t>
      </w:r>
      <w:r w:rsidR="00FF5D52" w:rsidRPr="00171F23">
        <w:rPr>
          <w:color w:val="auto"/>
          <w:sz w:val="22"/>
          <w:szCs w:val="22"/>
        </w:rPr>
        <w:t xml:space="preserve">ети </w:t>
      </w:r>
      <w:r w:rsidR="00FF5D52" w:rsidRPr="00FF5D52">
        <w:rPr>
          <w:color w:val="auto"/>
          <w:sz w:val="22"/>
          <w:szCs w:val="22"/>
        </w:rPr>
        <w:t>теплоснабжения</w:t>
      </w:r>
      <w:r w:rsidR="00FF5D52" w:rsidRPr="00171F23">
        <w:rPr>
          <w:color w:val="auto"/>
          <w:sz w:val="22"/>
          <w:szCs w:val="22"/>
        </w:rPr>
        <w:t xml:space="preserve"> в виде запрета на возведение построек, посадку многолетних насаждений без согласования с представителями обслуживающих организаций,</w:t>
      </w:r>
      <w:r w:rsidR="00FF5D52">
        <w:rPr>
          <w:color w:val="auto"/>
          <w:sz w:val="22"/>
          <w:szCs w:val="22"/>
        </w:rPr>
        <w:t xml:space="preserve"> </w:t>
      </w:r>
      <w:r w:rsidR="00FF5D52" w:rsidRPr="00171F23">
        <w:rPr>
          <w:color w:val="auto"/>
          <w:sz w:val="22"/>
          <w:szCs w:val="22"/>
        </w:rPr>
        <w:t>обеспечения круглосуточного допуска для ремонта и обслуживания сети</w:t>
      </w:r>
      <w:r w:rsidR="00FF5D52">
        <w:rPr>
          <w:color w:val="auto"/>
          <w:sz w:val="22"/>
          <w:szCs w:val="22"/>
        </w:rPr>
        <w:t xml:space="preserve"> </w:t>
      </w:r>
      <w:r w:rsidR="00870B09" w:rsidRPr="00FF5D52">
        <w:rPr>
          <w:color w:val="auto"/>
          <w:sz w:val="22"/>
          <w:szCs w:val="22"/>
        </w:rPr>
        <w:t>теплоснабжения</w:t>
      </w:r>
      <w:r w:rsidR="00FF5D52" w:rsidRPr="00171F23">
        <w:rPr>
          <w:color w:val="auto"/>
          <w:sz w:val="22"/>
          <w:szCs w:val="22"/>
        </w:rPr>
        <w:t xml:space="preserve"> представи</w:t>
      </w:r>
      <w:r>
        <w:rPr>
          <w:color w:val="auto"/>
          <w:sz w:val="22"/>
          <w:szCs w:val="22"/>
        </w:rPr>
        <w:t xml:space="preserve">телям обслуживающих организаций </w:t>
      </w:r>
      <w:r w:rsidR="00FF5D52" w:rsidRPr="001B3480">
        <w:rPr>
          <w:color w:val="auto"/>
          <w:sz w:val="22"/>
          <w:szCs w:val="22"/>
        </w:rPr>
        <w:t>(«СНиП 2.07.01-89* «Градостроительство, планировка и застройка городских и сельских поселений», шифр СП 42.13330.2011)</w:t>
      </w:r>
      <w:r w:rsidR="00FF5D52">
        <w:rPr>
          <w:color w:val="auto"/>
          <w:sz w:val="22"/>
          <w:szCs w:val="22"/>
        </w:rPr>
        <w:t>;</w:t>
      </w:r>
      <w:r w:rsidR="00FF5D52" w:rsidRPr="00171F23">
        <w:rPr>
          <w:bCs/>
          <w:color w:val="auto"/>
          <w:sz w:val="22"/>
          <w:szCs w:val="22"/>
        </w:rPr>
        <w:t xml:space="preserve"> </w:t>
      </w:r>
    </w:p>
    <w:p w:rsidR="00FF5D52" w:rsidRPr="00FF5D52" w:rsidRDefault="00FF5D52" w:rsidP="00FF5D52">
      <w:pPr>
        <w:tabs>
          <w:tab w:val="left" w:pos="0"/>
        </w:tabs>
        <w:ind w:firstLine="567"/>
        <w:jc w:val="both"/>
        <w:rPr>
          <w:bCs/>
          <w:color w:val="auto"/>
          <w:sz w:val="22"/>
          <w:szCs w:val="22"/>
        </w:rPr>
      </w:pPr>
      <w:r>
        <w:rPr>
          <w:bCs/>
          <w:color w:val="auto"/>
          <w:sz w:val="22"/>
          <w:szCs w:val="22"/>
        </w:rPr>
        <w:t xml:space="preserve"> </w:t>
      </w:r>
      <w:r w:rsidR="001B3480">
        <w:rPr>
          <w:bCs/>
          <w:color w:val="auto"/>
          <w:sz w:val="22"/>
          <w:szCs w:val="22"/>
        </w:rPr>
        <w:t xml:space="preserve">- </w:t>
      </w:r>
      <w:r>
        <w:rPr>
          <w:bCs/>
          <w:color w:val="auto"/>
          <w:sz w:val="22"/>
          <w:szCs w:val="22"/>
        </w:rPr>
        <w:t xml:space="preserve">условия охранной </w:t>
      </w:r>
      <w:r w:rsidR="00870B09">
        <w:rPr>
          <w:bCs/>
          <w:color w:val="auto"/>
          <w:sz w:val="22"/>
          <w:szCs w:val="22"/>
        </w:rPr>
        <w:t xml:space="preserve">зоны </w:t>
      </w:r>
      <w:r w:rsidR="00870B09">
        <w:rPr>
          <w:color w:val="auto"/>
          <w:sz w:val="22"/>
          <w:szCs w:val="22"/>
        </w:rPr>
        <w:t xml:space="preserve">площадью 395 </w:t>
      </w:r>
      <w:proofErr w:type="spellStart"/>
      <w:r w:rsidR="00870B09">
        <w:rPr>
          <w:color w:val="auto"/>
          <w:sz w:val="22"/>
          <w:szCs w:val="22"/>
        </w:rPr>
        <w:t>кв.м</w:t>
      </w:r>
      <w:proofErr w:type="spellEnd"/>
      <w:r w:rsidR="00870B09">
        <w:rPr>
          <w:color w:val="auto"/>
          <w:sz w:val="22"/>
          <w:szCs w:val="22"/>
        </w:rPr>
        <w:t xml:space="preserve">. </w:t>
      </w:r>
      <w:r w:rsidR="00870B09">
        <w:rPr>
          <w:bCs/>
          <w:color w:val="auto"/>
          <w:sz w:val="22"/>
          <w:szCs w:val="22"/>
        </w:rPr>
        <w:t>сети</w:t>
      </w:r>
      <w:r w:rsidRPr="00171F23">
        <w:rPr>
          <w:color w:val="auto"/>
          <w:sz w:val="22"/>
          <w:szCs w:val="22"/>
        </w:rPr>
        <w:t xml:space="preserve"> </w:t>
      </w:r>
      <w:r w:rsidRPr="00FF5D52">
        <w:rPr>
          <w:color w:val="auto"/>
          <w:sz w:val="22"/>
          <w:szCs w:val="22"/>
        </w:rPr>
        <w:t>газоснабжения</w:t>
      </w:r>
      <w:r w:rsidRPr="00171F23">
        <w:rPr>
          <w:color w:val="auto"/>
          <w:sz w:val="22"/>
          <w:szCs w:val="22"/>
        </w:rPr>
        <w:t xml:space="preserve"> в виде запрета на возведение построек, посадку многолетних насаждений без согласования с представителями обслуживающих организаций,</w:t>
      </w:r>
      <w:r>
        <w:rPr>
          <w:color w:val="auto"/>
          <w:sz w:val="22"/>
          <w:szCs w:val="22"/>
        </w:rPr>
        <w:t xml:space="preserve"> </w:t>
      </w:r>
      <w:r w:rsidRPr="00171F23">
        <w:rPr>
          <w:color w:val="auto"/>
          <w:sz w:val="22"/>
          <w:szCs w:val="22"/>
        </w:rPr>
        <w:t>обеспечения круглосуточного допуска для ремонта и обслуживания сети</w:t>
      </w:r>
      <w:r>
        <w:rPr>
          <w:color w:val="auto"/>
          <w:sz w:val="22"/>
          <w:szCs w:val="22"/>
        </w:rPr>
        <w:t xml:space="preserve"> </w:t>
      </w:r>
      <w:r w:rsidRPr="00FF5D52">
        <w:rPr>
          <w:color w:val="auto"/>
          <w:sz w:val="22"/>
          <w:szCs w:val="22"/>
        </w:rPr>
        <w:t>газоснабжения</w:t>
      </w:r>
      <w:r w:rsidRPr="00171F23">
        <w:rPr>
          <w:color w:val="auto"/>
          <w:sz w:val="22"/>
          <w:szCs w:val="22"/>
        </w:rPr>
        <w:t xml:space="preserve"> представителям обслуживающих организаций </w:t>
      </w:r>
      <w:r w:rsidRPr="001B3480">
        <w:rPr>
          <w:color w:val="auto"/>
          <w:sz w:val="22"/>
          <w:szCs w:val="22"/>
        </w:rPr>
        <w:t>(«СНиП 2.07.01-89* «Градостроительство, планировка и застройка городских и сельских поселений», шифр СП 42.13330.2011)</w:t>
      </w:r>
      <w:r>
        <w:rPr>
          <w:color w:val="auto"/>
          <w:sz w:val="22"/>
          <w:szCs w:val="22"/>
        </w:rPr>
        <w:t>;</w:t>
      </w:r>
      <w:r w:rsidRPr="00171F23">
        <w:rPr>
          <w:bCs/>
          <w:color w:val="auto"/>
          <w:sz w:val="22"/>
          <w:szCs w:val="22"/>
        </w:rPr>
        <w:t xml:space="preserve"> </w:t>
      </w:r>
    </w:p>
    <w:p w:rsidR="00FF5D52" w:rsidRDefault="001B3480" w:rsidP="005B7BBB">
      <w:pPr>
        <w:tabs>
          <w:tab w:val="left" w:pos="0"/>
        </w:tabs>
        <w:ind w:firstLine="709"/>
        <w:jc w:val="both"/>
        <w:rPr>
          <w:sz w:val="22"/>
          <w:szCs w:val="22"/>
        </w:rPr>
      </w:pPr>
      <w:r>
        <w:rPr>
          <w:sz w:val="22"/>
          <w:szCs w:val="22"/>
        </w:rPr>
        <w:t>-</w:t>
      </w:r>
      <w:r w:rsidR="00E72C20" w:rsidRPr="00AD15AA">
        <w:rPr>
          <w:sz w:val="22"/>
          <w:szCs w:val="22"/>
        </w:rPr>
        <w:t xml:space="preserve"> </w:t>
      </w:r>
      <w:r w:rsidR="007A049B" w:rsidRPr="00AD15AA">
        <w:rPr>
          <w:bCs/>
          <w:sz w:val="22"/>
          <w:szCs w:val="22"/>
        </w:rPr>
        <w:t xml:space="preserve">условия </w:t>
      </w:r>
      <w:r w:rsidR="00CC7E54" w:rsidRPr="00AD15AA">
        <w:rPr>
          <w:bCs/>
          <w:sz w:val="22"/>
          <w:szCs w:val="22"/>
        </w:rPr>
        <w:t xml:space="preserve">специального режима использования земельного участка, установленные </w:t>
      </w:r>
      <w:r w:rsidR="00CC7E54" w:rsidRPr="00AD15AA">
        <w:rPr>
          <w:sz w:val="22"/>
          <w:szCs w:val="22"/>
        </w:rPr>
        <w:t xml:space="preserve">Федеральным законом от 25 июня 2002 г. № 73-ФЗ «Об объектах культурного наследия (памятниках истории и культуры) народов Российской Федерации», в связи с нахождением земельного участка в границах территории объекта археологического наследия федерального </w:t>
      </w:r>
      <w:r w:rsidR="00B857E1" w:rsidRPr="00AD15AA">
        <w:rPr>
          <w:sz w:val="22"/>
          <w:szCs w:val="22"/>
        </w:rPr>
        <w:t xml:space="preserve">значения «Культурный слой, </w:t>
      </w:r>
      <w:r w:rsidR="00B857E1" w:rsidRPr="00AD15AA">
        <w:rPr>
          <w:sz w:val="22"/>
          <w:szCs w:val="22"/>
          <w:lang w:val="en-US"/>
        </w:rPr>
        <w:t>XII</w:t>
      </w:r>
      <w:r w:rsidR="00B857E1" w:rsidRPr="00AD15AA">
        <w:rPr>
          <w:sz w:val="22"/>
          <w:szCs w:val="22"/>
        </w:rPr>
        <w:t>-</w:t>
      </w:r>
      <w:r w:rsidR="00B857E1" w:rsidRPr="00AD15AA">
        <w:rPr>
          <w:sz w:val="22"/>
          <w:szCs w:val="22"/>
          <w:lang w:val="en-US"/>
        </w:rPr>
        <w:t>XVII</w:t>
      </w:r>
      <w:r w:rsidR="00B857E1" w:rsidRPr="00AD15AA">
        <w:rPr>
          <w:sz w:val="22"/>
          <w:szCs w:val="22"/>
        </w:rPr>
        <w:t xml:space="preserve"> вв.»</w:t>
      </w:r>
      <w:r w:rsidR="00FF5D52" w:rsidRPr="00FF5D52">
        <w:rPr>
          <w:sz w:val="22"/>
          <w:szCs w:val="22"/>
        </w:rPr>
        <w:t xml:space="preserve"> </w:t>
      </w:r>
      <w:r w:rsidR="00FF5D52">
        <w:rPr>
          <w:sz w:val="22"/>
          <w:szCs w:val="22"/>
        </w:rPr>
        <w:t>на всей площади земельного участка</w:t>
      </w:r>
      <w:r w:rsidR="007A049B" w:rsidRPr="00AD15AA">
        <w:rPr>
          <w:sz w:val="22"/>
          <w:szCs w:val="22"/>
        </w:rPr>
        <w:t xml:space="preserve">, </w:t>
      </w:r>
    </w:p>
    <w:p w:rsidR="00E72C20" w:rsidRPr="00AD15AA" w:rsidRDefault="001B3480" w:rsidP="005B7BBB">
      <w:pPr>
        <w:tabs>
          <w:tab w:val="left" w:pos="0"/>
        </w:tabs>
        <w:ind w:firstLine="709"/>
        <w:jc w:val="both"/>
        <w:rPr>
          <w:sz w:val="22"/>
          <w:szCs w:val="22"/>
        </w:rPr>
      </w:pPr>
      <w:r>
        <w:rPr>
          <w:bCs/>
          <w:sz w:val="22"/>
          <w:szCs w:val="22"/>
        </w:rPr>
        <w:t xml:space="preserve">- </w:t>
      </w:r>
      <w:r w:rsidR="007A049B" w:rsidRPr="00AD15AA">
        <w:rPr>
          <w:bCs/>
          <w:sz w:val="22"/>
          <w:szCs w:val="22"/>
        </w:rPr>
        <w:t xml:space="preserve">условия </w:t>
      </w:r>
      <w:r w:rsidR="00B857E1" w:rsidRPr="00AD15AA">
        <w:rPr>
          <w:bCs/>
          <w:sz w:val="22"/>
          <w:szCs w:val="22"/>
        </w:rPr>
        <w:t>ограничения предельной высоты зданий и строений на земельном участке 10-метровой отметкой на основании Решения Ярославского областного совета народных депутатов от 17.02.1978 № 116 «Об утверждении генерального плана и проекта охранных территорий и культуры города Переславля-Залесского»</w:t>
      </w:r>
      <w:r w:rsidR="00E72C20" w:rsidRPr="00AD15AA">
        <w:rPr>
          <w:sz w:val="22"/>
          <w:szCs w:val="22"/>
        </w:rPr>
        <w:t>;</w:t>
      </w:r>
    </w:p>
    <w:p w:rsidR="00E72C20" w:rsidRDefault="00E72C20" w:rsidP="005B7BBB">
      <w:pPr>
        <w:tabs>
          <w:tab w:val="left" w:pos="0"/>
        </w:tabs>
        <w:ind w:firstLine="709"/>
        <w:jc w:val="both"/>
        <w:rPr>
          <w:color w:val="0000FF"/>
          <w:sz w:val="22"/>
          <w:szCs w:val="22"/>
        </w:rPr>
      </w:pPr>
      <w:r>
        <w:rPr>
          <w:sz w:val="22"/>
          <w:szCs w:val="22"/>
        </w:rPr>
        <w:t>Категория земель: земли населенных пунктов;</w:t>
      </w:r>
    </w:p>
    <w:p w:rsidR="00E72C20" w:rsidRDefault="00E72C20" w:rsidP="005B7BBB">
      <w:pPr>
        <w:tabs>
          <w:tab w:val="left" w:pos="0"/>
        </w:tabs>
        <w:ind w:firstLine="709"/>
        <w:jc w:val="both"/>
        <w:rPr>
          <w:sz w:val="22"/>
          <w:szCs w:val="22"/>
        </w:rPr>
      </w:pPr>
      <w:r>
        <w:rPr>
          <w:sz w:val="22"/>
          <w:szCs w:val="22"/>
        </w:rPr>
        <w:t xml:space="preserve">Разрешенное использование: </w:t>
      </w:r>
      <w:proofErr w:type="spellStart"/>
      <w:r w:rsidR="00B857E1" w:rsidRPr="00B857E1">
        <w:rPr>
          <w:sz w:val="22"/>
          <w:szCs w:val="22"/>
        </w:rPr>
        <w:t>среднеэтажная</w:t>
      </w:r>
      <w:proofErr w:type="spellEnd"/>
      <w:r w:rsidR="00B857E1" w:rsidRPr="00B857E1">
        <w:rPr>
          <w:sz w:val="22"/>
          <w:szCs w:val="22"/>
        </w:rPr>
        <w:t xml:space="preserve"> жилая застройка</w:t>
      </w:r>
      <w:r>
        <w:rPr>
          <w:sz w:val="22"/>
          <w:szCs w:val="22"/>
        </w:rPr>
        <w:t>;</w:t>
      </w:r>
    </w:p>
    <w:p w:rsidR="00E72C20" w:rsidRDefault="00E72C20" w:rsidP="005B7BBB">
      <w:pPr>
        <w:tabs>
          <w:tab w:val="left" w:pos="0"/>
        </w:tabs>
        <w:ind w:firstLine="709"/>
        <w:jc w:val="both"/>
        <w:rPr>
          <w:sz w:val="22"/>
          <w:szCs w:val="22"/>
        </w:rPr>
      </w:pPr>
      <w:r w:rsidRPr="000835AC">
        <w:rPr>
          <w:sz w:val="22"/>
          <w:szCs w:val="22"/>
        </w:rPr>
        <w:t>Объекты недвижимости на участке: отсутствуют</w:t>
      </w:r>
      <w:r>
        <w:rPr>
          <w:sz w:val="22"/>
          <w:szCs w:val="22"/>
        </w:rPr>
        <w:t>.</w:t>
      </w:r>
    </w:p>
    <w:p w:rsidR="00E72C20" w:rsidRDefault="00E72C20" w:rsidP="00E72C20">
      <w:pPr>
        <w:tabs>
          <w:tab w:val="left" w:pos="0"/>
        </w:tabs>
        <w:jc w:val="both"/>
        <w:rPr>
          <w:color w:val="0000FF"/>
          <w:sz w:val="10"/>
          <w:szCs w:val="10"/>
          <w:highlight w:val="yellow"/>
        </w:rPr>
      </w:pPr>
    </w:p>
    <w:p w:rsidR="00E72C20" w:rsidRPr="005B7BBB" w:rsidRDefault="00E72C20" w:rsidP="00E72C20">
      <w:pPr>
        <w:ind w:right="2" w:firstLine="851"/>
        <w:jc w:val="both"/>
        <w:rPr>
          <w:sz w:val="22"/>
          <w:szCs w:val="22"/>
        </w:rPr>
      </w:pPr>
      <w:r w:rsidRPr="000E61C0">
        <w:rPr>
          <w:b/>
          <w:sz w:val="22"/>
          <w:szCs w:val="22"/>
        </w:rPr>
        <w:t>Градостроительный регламент и допустимые параметры разрешенного строительства:</w:t>
      </w:r>
      <w:r w:rsidRPr="000E61C0">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Переславль-Залеского Ярославской области, утвержденных Решением городской Думы от 29.06.2017 № 50</w:t>
      </w:r>
      <w:r w:rsidR="00C16BFC">
        <w:rPr>
          <w:sz w:val="22"/>
          <w:szCs w:val="22"/>
        </w:rPr>
        <w:t>,</w:t>
      </w:r>
      <w:r w:rsidR="009C323E">
        <w:rPr>
          <w:sz w:val="22"/>
          <w:szCs w:val="22"/>
        </w:rPr>
        <w:t xml:space="preserve"> </w:t>
      </w:r>
      <w:r w:rsidR="009C323E" w:rsidRPr="005B7BBB">
        <w:rPr>
          <w:sz w:val="22"/>
          <w:szCs w:val="22"/>
        </w:rPr>
        <w:t>и Решения Ярославского областного совета народных депутатов от 17.02.1978 № 116</w:t>
      </w:r>
      <w:r w:rsidRPr="005B7BBB">
        <w:rPr>
          <w:sz w:val="22"/>
          <w:szCs w:val="22"/>
        </w:rPr>
        <w:t>.</w:t>
      </w:r>
    </w:p>
    <w:p w:rsidR="009C323E" w:rsidRPr="000E61C0" w:rsidRDefault="009C323E" w:rsidP="00E72C20">
      <w:pPr>
        <w:ind w:right="2" w:firstLine="851"/>
        <w:jc w:val="both"/>
        <w:rPr>
          <w:sz w:val="22"/>
          <w:szCs w:val="22"/>
        </w:rPr>
      </w:pPr>
      <w:r w:rsidRPr="005B7BBB">
        <w:rPr>
          <w:sz w:val="22"/>
          <w:szCs w:val="22"/>
        </w:rPr>
        <w:t>Согласно Решению Ярославского областного совета народных депутатов от 17.02.1978 № 116 «Об утверждении генерального плана и проекта охранных территорий и культуры города Переславля-Залесского» земельный участок расположен в границах территории, где высота возводимых зданий, строений и сооружений не превышает 10 метров. Следовательно, градостроительный регламент земельного участка, установленный Правилами землепользования и застройки города Переславль-Залеского Ярославской области, применяется с учетом вышеуказанного ограничения предельной высоты зданий, строений и сооружений.</w:t>
      </w:r>
    </w:p>
    <w:p w:rsidR="00E72C20" w:rsidRDefault="00E72C20" w:rsidP="00E72C20">
      <w:pPr>
        <w:spacing w:after="80"/>
        <w:ind w:firstLine="851"/>
        <w:jc w:val="both"/>
        <w:rPr>
          <w:sz w:val="22"/>
          <w:szCs w:val="22"/>
        </w:rPr>
      </w:pPr>
      <w:r w:rsidRPr="000E61C0">
        <w:rPr>
          <w:sz w:val="22"/>
          <w:szCs w:val="22"/>
        </w:rPr>
        <w:t>Правилами землепользования и застройки города Переславль-Залеского Ярославской области земельный участок расположен в территориальной зоне «</w:t>
      </w:r>
      <w:r w:rsidR="00ED5722" w:rsidRPr="00ED5722">
        <w:rPr>
          <w:sz w:val="22"/>
          <w:szCs w:val="22"/>
        </w:rPr>
        <w:t xml:space="preserve">Ж-3. Зона </w:t>
      </w:r>
      <w:proofErr w:type="spellStart"/>
      <w:r w:rsidR="00ED5722" w:rsidRPr="00ED5722">
        <w:rPr>
          <w:sz w:val="22"/>
          <w:szCs w:val="22"/>
        </w:rPr>
        <w:t>среднеэтажной</w:t>
      </w:r>
      <w:proofErr w:type="spellEnd"/>
      <w:r w:rsidR="00ED5722" w:rsidRPr="00ED5722">
        <w:rPr>
          <w:sz w:val="22"/>
          <w:szCs w:val="22"/>
        </w:rPr>
        <w:t xml:space="preserve"> жилой застройки</w:t>
      </w:r>
      <w:r w:rsidRPr="000E61C0">
        <w:rPr>
          <w:sz w:val="22"/>
          <w:szCs w:val="22"/>
        </w:rPr>
        <w:t>» с градостроительным регламентом</w:t>
      </w:r>
      <w:r>
        <w:rPr>
          <w:sz w:val="22"/>
          <w:szCs w:val="22"/>
        </w:rPr>
        <w:t>:</w:t>
      </w:r>
    </w:p>
    <w:p w:rsidR="00B857E1" w:rsidRDefault="00B857E1" w:rsidP="00ED5722">
      <w:pPr>
        <w:spacing w:after="80"/>
        <w:ind w:firstLine="851"/>
        <w:jc w:val="both"/>
        <w:rPr>
          <w:sz w:val="22"/>
          <w:szCs w:val="22"/>
        </w:rPr>
      </w:pPr>
      <w:r w:rsidRPr="00ED5722">
        <w:rPr>
          <w:sz w:val="22"/>
          <w:szCs w:val="22"/>
        </w:rPr>
        <w:t>Основные виды разрешенного использования:</w:t>
      </w:r>
    </w:p>
    <w:tbl>
      <w:tblPr>
        <w:tblW w:w="5511" w:type="pct"/>
        <w:tblInd w:w="-743" w:type="dxa"/>
        <w:tblLayout w:type="fixed"/>
        <w:tblLook w:val="0000" w:firstRow="0" w:lastRow="0" w:firstColumn="0" w:lastColumn="0" w:noHBand="0" w:noVBand="0"/>
      </w:tblPr>
      <w:tblGrid>
        <w:gridCol w:w="996"/>
        <w:gridCol w:w="3116"/>
        <w:gridCol w:w="1418"/>
        <w:gridCol w:w="1091"/>
        <w:gridCol w:w="1536"/>
        <w:gridCol w:w="1314"/>
        <w:gridCol w:w="1078"/>
      </w:tblGrid>
      <w:tr w:rsidR="00E33115" w:rsidRPr="00E33115" w:rsidTr="0082190A">
        <w:trPr>
          <w:cantSplit/>
          <w:trHeight w:val="1186"/>
          <w:tblHeader/>
        </w:trPr>
        <w:tc>
          <w:tcPr>
            <w:tcW w:w="472" w:type="pct"/>
            <w:vMerge w:val="restar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widowControl w:val="0"/>
              <w:suppressAutoHyphens w:val="0"/>
              <w:jc w:val="center"/>
              <w:rPr>
                <w:sz w:val="18"/>
                <w:szCs w:val="18"/>
              </w:rPr>
            </w:pPr>
            <w:r w:rsidRPr="00E33115">
              <w:rPr>
                <w:sz w:val="18"/>
                <w:szCs w:val="18"/>
              </w:rPr>
              <w:t>Наименование и код ВРИ</w:t>
            </w:r>
          </w:p>
        </w:tc>
        <w:tc>
          <w:tcPr>
            <w:tcW w:w="1477" w:type="pct"/>
            <w:vMerge w:val="restar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widowControl w:val="0"/>
              <w:suppressAutoHyphens w:val="0"/>
              <w:jc w:val="center"/>
              <w:rPr>
                <w:sz w:val="18"/>
                <w:szCs w:val="18"/>
              </w:rPr>
            </w:pPr>
            <w:r w:rsidRPr="00E33115">
              <w:rPr>
                <w:sz w:val="18"/>
                <w:szCs w:val="18"/>
              </w:rPr>
              <w:t>Описание ВРИ</w:t>
            </w:r>
          </w:p>
        </w:tc>
        <w:tc>
          <w:tcPr>
            <w:tcW w:w="1189" w:type="pct"/>
            <w:gridSpan w:val="2"/>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widowControl w:val="0"/>
              <w:suppressAutoHyphens w:val="0"/>
              <w:jc w:val="center"/>
              <w:rPr>
                <w:sz w:val="18"/>
                <w:szCs w:val="18"/>
              </w:rPr>
            </w:pPr>
            <w:r w:rsidRPr="00E33115">
              <w:rPr>
                <w:sz w:val="18"/>
                <w:szCs w:val="18"/>
              </w:rPr>
              <w:t>Предельные размеры земельных участков</w:t>
            </w:r>
          </w:p>
        </w:tc>
        <w:tc>
          <w:tcPr>
            <w:tcW w:w="728" w:type="pct"/>
            <w:vMerge w:val="restar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widowControl w:val="0"/>
              <w:suppressAutoHyphens w:val="0"/>
              <w:jc w:val="center"/>
              <w:rPr>
                <w:sz w:val="18"/>
                <w:szCs w:val="18"/>
              </w:rPr>
            </w:pPr>
            <w:r w:rsidRPr="00E33115">
              <w:rPr>
                <w:sz w:val="18"/>
                <w:szCs w:val="18"/>
              </w:rPr>
              <w:t>Предельное количество этажей/предельная высота (</w:t>
            </w:r>
            <w:proofErr w:type="spellStart"/>
            <w:proofErr w:type="gramStart"/>
            <w:r w:rsidRPr="00E33115">
              <w:rPr>
                <w:sz w:val="18"/>
                <w:szCs w:val="18"/>
              </w:rPr>
              <w:t>эт</w:t>
            </w:r>
            <w:proofErr w:type="spellEnd"/>
            <w:r w:rsidRPr="00E33115">
              <w:rPr>
                <w:sz w:val="18"/>
                <w:szCs w:val="18"/>
              </w:rPr>
              <w:t>./</w:t>
            </w:r>
            <w:proofErr w:type="gramEnd"/>
            <w:r w:rsidRPr="00E33115">
              <w:rPr>
                <w:sz w:val="18"/>
                <w:szCs w:val="18"/>
              </w:rPr>
              <w:t>м)</w:t>
            </w:r>
          </w:p>
        </w:tc>
        <w:tc>
          <w:tcPr>
            <w:tcW w:w="623" w:type="pct"/>
            <w:vMerge w:val="restar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widowControl w:val="0"/>
              <w:suppressAutoHyphens w:val="0"/>
              <w:jc w:val="center"/>
              <w:rPr>
                <w:sz w:val="18"/>
                <w:szCs w:val="18"/>
              </w:rPr>
            </w:pPr>
            <w:r w:rsidRPr="00E33115">
              <w:rPr>
                <w:sz w:val="18"/>
                <w:szCs w:val="18"/>
              </w:rPr>
              <w:t>Макс.  % застройки в зависимости от этажности (высоты) объекта капитального строительства</w:t>
            </w:r>
          </w:p>
        </w:tc>
        <w:tc>
          <w:tcPr>
            <w:tcW w:w="51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DA60E1">
            <w:pPr>
              <w:pStyle w:val="a6"/>
              <w:widowControl w:val="0"/>
              <w:suppressAutoHyphens w:val="0"/>
              <w:jc w:val="center"/>
              <w:rPr>
                <w:sz w:val="18"/>
                <w:szCs w:val="18"/>
              </w:rPr>
            </w:pPr>
            <w:r w:rsidRPr="00E33115">
              <w:rPr>
                <w:sz w:val="18"/>
                <w:szCs w:val="18"/>
              </w:rPr>
              <w:t>Мин.  отступы от границ земельного участка (м)</w:t>
            </w:r>
          </w:p>
        </w:tc>
      </w:tr>
      <w:tr w:rsidR="0082190A" w:rsidRPr="00E33115" w:rsidTr="0082190A">
        <w:trPr>
          <w:cantSplit/>
          <w:trHeight w:val="501"/>
          <w:tblHeader/>
        </w:trPr>
        <w:tc>
          <w:tcPr>
            <w:tcW w:w="472" w:type="pct"/>
            <w:vMerge/>
            <w:tcBorders>
              <w:top w:val="single" w:sz="4" w:space="0" w:color="000000"/>
              <w:left w:val="single" w:sz="4" w:space="0" w:color="000000"/>
              <w:bottom w:val="single" w:sz="4" w:space="0" w:color="000000"/>
            </w:tcBorders>
            <w:shd w:val="clear" w:color="auto" w:fill="auto"/>
          </w:tcPr>
          <w:p w:rsidR="00E33115" w:rsidRPr="00E33115" w:rsidRDefault="00E33115" w:rsidP="00DA60E1">
            <w:pPr>
              <w:rPr>
                <w:sz w:val="18"/>
                <w:szCs w:val="18"/>
              </w:rPr>
            </w:pPr>
          </w:p>
        </w:tc>
        <w:tc>
          <w:tcPr>
            <w:tcW w:w="1477" w:type="pct"/>
            <w:vMerge/>
            <w:tcBorders>
              <w:top w:val="single" w:sz="4" w:space="0" w:color="000000"/>
              <w:left w:val="single" w:sz="4" w:space="0" w:color="000000"/>
              <w:bottom w:val="single" w:sz="4" w:space="0" w:color="000000"/>
            </w:tcBorders>
            <w:shd w:val="clear" w:color="auto" w:fill="auto"/>
          </w:tcPr>
          <w:p w:rsidR="00E33115" w:rsidRPr="00E33115" w:rsidRDefault="00E33115" w:rsidP="00DA60E1">
            <w:pPr>
              <w:rPr>
                <w:sz w:val="18"/>
                <w:szCs w:val="18"/>
              </w:rPr>
            </w:pP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jc w:val="center"/>
              <w:rPr>
                <w:sz w:val="18"/>
                <w:szCs w:val="18"/>
              </w:rPr>
            </w:pPr>
            <w:r w:rsidRPr="00E33115">
              <w:rPr>
                <w:sz w:val="18"/>
                <w:szCs w:val="18"/>
              </w:rPr>
              <w:t>мин. (</w:t>
            </w:r>
            <w:proofErr w:type="spellStart"/>
            <w:r w:rsidRPr="00E33115">
              <w:rPr>
                <w:sz w:val="18"/>
                <w:szCs w:val="18"/>
              </w:rPr>
              <w:t>кв.м</w:t>
            </w:r>
            <w:proofErr w:type="spellEnd"/>
            <w:r w:rsidRPr="00E33115">
              <w:rPr>
                <w:sz w:val="18"/>
                <w:szCs w:val="18"/>
              </w:rPr>
              <w:t>)</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jc w:val="center"/>
              <w:rPr>
                <w:sz w:val="18"/>
                <w:szCs w:val="18"/>
              </w:rPr>
            </w:pPr>
            <w:r w:rsidRPr="00E33115">
              <w:rPr>
                <w:sz w:val="18"/>
                <w:szCs w:val="18"/>
              </w:rPr>
              <w:t>макс. (</w:t>
            </w:r>
            <w:proofErr w:type="spellStart"/>
            <w:r w:rsidRPr="00E33115">
              <w:rPr>
                <w:sz w:val="18"/>
                <w:szCs w:val="18"/>
              </w:rPr>
              <w:t>кв.м</w:t>
            </w:r>
            <w:proofErr w:type="spellEnd"/>
            <w:r w:rsidRPr="00E33115">
              <w:rPr>
                <w:sz w:val="18"/>
                <w:szCs w:val="18"/>
              </w:rPr>
              <w:t>)</w:t>
            </w:r>
          </w:p>
        </w:tc>
        <w:tc>
          <w:tcPr>
            <w:tcW w:w="728" w:type="pct"/>
            <w:vMerge/>
            <w:tcBorders>
              <w:top w:val="single" w:sz="4" w:space="0" w:color="000000"/>
              <w:left w:val="single" w:sz="4" w:space="0" w:color="000000"/>
              <w:bottom w:val="single" w:sz="4" w:space="0" w:color="000000"/>
            </w:tcBorders>
            <w:shd w:val="clear" w:color="auto" w:fill="auto"/>
          </w:tcPr>
          <w:p w:rsidR="00E33115" w:rsidRPr="00E33115" w:rsidRDefault="00E33115" w:rsidP="00DA60E1">
            <w:pPr>
              <w:rPr>
                <w:sz w:val="18"/>
                <w:szCs w:val="18"/>
              </w:rPr>
            </w:pPr>
          </w:p>
        </w:tc>
        <w:tc>
          <w:tcPr>
            <w:tcW w:w="623" w:type="pct"/>
            <w:vMerge/>
            <w:tcBorders>
              <w:top w:val="single" w:sz="4" w:space="0" w:color="000000"/>
              <w:left w:val="single" w:sz="4" w:space="0" w:color="000000"/>
              <w:bottom w:val="single" w:sz="4" w:space="0" w:color="000000"/>
            </w:tcBorders>
            <w:shd w:val="clear" w:color="auto" w:fill="auto"/>
          </w:tcPr>
          <w:p w:rsidR="00E33115" w:rsidRPr="00E33115" w:rsidRDefault="00E33115" w:rsidP="00DA60E1">
            <w:pPr>
              <w:rPr>
                <w:sz w:val="18"/>
                <w:szCs w:val="18"/>
              </w:rPr>
            </w:pPr>
          </w:p>
        </w:tc>
        <w:tc>
          <w:tcPr>
            <w:tcW w:w="511" w:type="pct"/>
            <w:vMerge/>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DA60E1">
            <w:pPr>
              <w:rPr>
                <w:sz w:val="18"/>
                <w:szCs w:val="18"/>
              </w:rPr>
            </w:pPr>
          </w:p>
        </w:tc>
      </w:tr>
      <w:tr w:rsidR="0082190A" w:rsidRPr="00E33115" w:rsidTr="0082190A">
        <w:trPr>
          <w:trHeight w:val="226"/>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proofErr w:type="spellStart"/>
            <w:r w:rsidRPr="00E33115">
              <w:rPr>
                <w:sz w:val="18"/>
                <w:szCs w:val="18"/>
              </w:rPr>
              <w:t>Среднеэтажная</w:t>
            </w:r>
            <w:proofErr w:type="spellEnd"/>
            <w:r w:rsidRPr="00E33115">
              <w:rPr>
                <w:sz w:val="18"/>
                <w:szCs w:val="18"/>
              </w:rPr>
              <w:t xml:space="preserve"> жилая застройка 2.5.</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w:t>
            </w:r>
            <w:r w:rsidRPr="00E33115">
              <w:rPr>
                <w:sz w:val="18"/>
                <w:szCs w:val="18"/>
              </w:rPr>
              <w:lastRenderedPageBreak/>
              <w:t>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lastRenderedPageBreak/>
              <w:t>3000</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10000</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7/30, но более 10м в зоне регулирования застройки «Зона малоэтажной застройки»</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60 – 1(4)</w:t>
            </w:r>
          </w:p>
          <w:p w:rsidR="00E33115" w:rsidRPr="00E33115" w:rsidRDefault="00E33115" w:rsidP="00597502">
            <w:pPr>
              <w:pStyle w:val="a6"/>
              <w:jc w:val="center"/>
              <w:rPr>
                <w:rFonts w:cs="Times New Roman"/>
                <w:sz w:val="18"/>
                <w:szCs w:val="18"/>
              </w:rPr>
            </w:pPr>
            <w:r w:rsidRPr="00E33115">
              <w:rPr>
                <w:rFonts w:cs="Times New Roman"/>
                <w:sz w:val="18"/>
                <w:szCs w:val="18"/>
              </w:rPr>
              <w:t>50 – 2(8)</w:t>
            </w:r>
          </w:p>
          <w:p w:rsidR="00E33115" w:rsidRPr="00E33115" w:rsidRDefault="00E33115" w:rsidP="00597502">
            <w:pPr>
              <w:pStyle w:val="a6"/>
              <w:jc w:val="center"/>
              <w:rPr>
                <w:rFonts w:cs="Times New Roman"/>
                <w:sz w:val="18"/>
                <w:szCs w:val="18"/>
              </w:rPr>
            </w:pPr>
            <w:r w:rsidRPr="00E33115">
              <w:rPr>
                <w:rFonts w:cs="Times New Roman"/>
                <w:sz w:val="18"/>
                <w:szCs w:val="18"/>
              </w:rPr>
              <w:t>45 – 3(12)</w:t>
            </w:r>
          </w:p>
          <w:p w:rsidR="00E33115" w:rsidRPr="00E33115" w:rsidRDefault="00E33115" w:rsidP="00597502">
            <w:pPr>
              <w:pStyle w:val="a6"/>
              <w:jc w:val="center"/>
              <w:rPr>
                <w:rFonts w:cs="Times New Roman"/>
                <w:sz w:val="18"/>
                <w:szCs w:val="18"/>
              </w:rPr>
            </w:pPr>
            <w:r w:rsidRPr="00E33115">
              <w:rPr>
                <w:rFonts w:cs="Times New Roman"/>
                <w:sz w:val="18"/>
                <w:szCs w:val="18"/>
              </w:rPr>
              <w:t>40 – 4(16)</w:t>
            </w:r>
          </w:p>
          <w:p w:rsidR="00E33115" w:rsidRPr="00E33115" w:rsidRDefault="00E33115" w:rsidP="00597502">
            <w:pPr>
              <w:pStyle w:val="a6"/>
              <w:jc w:val="center"/>
              <w:rPr>
                <w:rFonts w:cs="Times New Roman"/>
                <w:sz w:val="18"/>
                <w:szCs w:val="18"/>
              </w:rPr>
            </w:pPr>
            <w:r w:rsidRPr="00E33115">
              <w:rPr>
                <w:rFonts w:cs="Times New Roman"/>
                <w:sz w:val="18"/>
                <w:szCs w:val="18"/>
              </w:rPr>
              <w:t>35 – 5(20)</w:t>
            </w:r>
          </w:p>
          <w:p w:rsidR="00E33115" w:rsidRPr="00E33115" w:rsidRDefault="00E33115" w:rsidP="00597502">
            <w:pPr>
              <w:pStyle w:val="a6"/>
              <w:jc w:val="center"/>
              <w:rPr>
                <w:rFonts w:cs="Times New Roman"/>
                <w:sz w:val="18"/>
                <w:szCs w:val="18"/>
              </w:rPr>
            </w:pPr>
            <w:r w:rsidRPr="00E33115">
              <w:rPr>
                <w:rFonts w:cs="Times New Roman"/>
                <w:sz w:val="18"/>
                <w:szCs w:val="18"/>
              </w:rPr>
              <w:t>30 – 6(25)</w:t>
            </w:r>
          </w:p>
          <w:p w:rsidR="00E33115" w:rsidRPr="00E33115" w:rsidRDefault="00E33115" w:rsidP="00597502">
            <w:pPr>
              <w:pStyle w:val="a6"/>
              <w:jc w:val="center"/>
              <w:rPr>
                <w:rFonts w:cs="Times New Roman"/>
                <w:sz w:val="18"/>
                <w:szCs w:val="18"/>
              </w:rPr>
            </w:pPr>
            <w:r w:rsidRPr="00E33115">
              <w:rPr>
                <w:rFonts w:cs="Times New Roman"/>
                <w:sz w:val="18"/>
                <w:szCs w:val="18"/>
              </w:rPr>
              <w:t>27 – 7(30)</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1076"/>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t>Дошкольное, начальное и среднее общее образование 3.5.1</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Не устанавливаются</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Не устанавливаются</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3/12, для объектов общеобразовательного назначения -4/16, не более 10м в зоне регулирования застройки «Зона малоэтажной застройки»</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36 – 1(4)</w:t>
            </w:r>
          </w:p>
          <w:p w:rsidR="00E33115" w:rsidRPr="00E33115" w:rsidRDefault="00E33115" w:rsidP="00597502">
            <w:pPr>
              <w:pStyle w:val="a6"/>
              <w:jc w:val="center"/>
              <w:rPr>
                <w:rFonts w:cs="Times New Roman"/>
                <w:sz w:val="18"/>
                <w:szCs w:val="18"/>
              </w:rPr>
            </w:pPr>
            <w:r w:rsidRPr="00E33115">
              <w:rPr>
                <w:rFonts w:cs="Times New Roman"/>
                <w:sz w:val="18"/>
                <w:szCs w:val="18"/>
              </w:rPr>
              <w:t>30 – 2(8)</w:t>
            </w:r>
          </w:p>
          <w:p w:rsidR="00E33115" w:rsidRPr="00E33115" w:rsidRDefault="00E33115" w:rsidP="00597502">
            <w:pPr>
              <w:pStyle w:val="a6"/>
              <w:jc w:val="center"/>
              <w:rPr>
                <w:rFonts w:cs="Times New Roman"/>
                <w:sz w:val="18"/>
                <w:szCs w:val="18"/>
              </w:rPr>
            </w:pPr>
            <w:r w:rsidRPr="00E33115">
              <w:rPr>
                <w:rFonts w:cs="Times New Roman"/>
                <w:sz w:val="18"/>
                <w:szCs w:val="18"/>
              </w:rPr>
              <w:t>24 – 3(12)</w:t>
            </w:r>
          </w:p>
          <w:p w:rsidR="00E33115" w:rsidRPr="00E33115" w:rsidRDefault="00E33115" w:rsidP="00597502">
            <w:pPr>
              <w:pStyle w:val="a6"/>
              <w:jc w:val="center"/>
              <w:rPr>
                <w:rFonts w:cs="Times New Roman"/>
                <w:sz w:val="18"/>
                <w:szCs w:val="18"/>
              </w:rPr>
            </w:pPr>
            <w:r w:rsidRPr="00E33115">
              <w:rPr>
                <w:rFonts w:cs="Times New Roman"/>
                <w:sz w:val="18"/>
                <w:szCs w:val="18"/>
              </w:rPr>
              <w:t>18 – 4(16)</w:t>
            </w:r>
          </w:p>
          <w:p w:rsidR="00E33115" w:rsidRPr="00E33115" w:rsidRDefault="00E33115" w:rsidP="00597502">
            <w:pPr>
              <w:pStyle w:val="a6"/>
              <w:jc w:val="center"/>
              <w:rPr>
                <w:rFonts w:cs="Times New Roman"/>
                <w:sz w:val="18"/>
                <w:szCs w:val="18"/>
              </w:rPr>
            </w:pP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2298"/>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t>Коммунальное обслуживание 3.1.</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500</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10000</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3/12, не более 10м в зоне регулирования застройки «Зона малоэтажной застройки»</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75</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2298"/>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t>Общественное управление 3.8.</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E33115">
              <w:rPr>
                <w:sz w:val="18"/>
                <w:szCs w:val="18"/>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E33115">
              <w:rPr>
                <w:sz w:val="18"/>
                <w:szCs w:val="18"/>
              </w:rPr>
              <w:br/>
            </w:r>
            <w:r w:rsidRPr="00E33115">
              <w:rPr>
                <w:sz w:val="18"/>
                <w:szCs w:val="18"/>
              </w:rPr>
              <w:lastRenderedPageBreak/>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lastRenderedPageBreak/>
              <w:t>1000</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10000</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3/12, не более 10м в зоне регулирования застройки «Зона малоэтажной застройки»</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53 – 1(4)</w:t>
            </w:r>
          </w:p>
          <w:p w:rsidR="00E33115" w:rsidRPr="00E33115" w:rsidRDefault="00E33115" w:rsidP="00597502">
            <w:pPr>
              <w:pStyle w:val="a6"/>
              <w:jc w:val="center"/>
              <w:rPr>
                <w:rFonts w:cs="Times New Roman"/>
                <w:sz w:val="18"/>
                <w:szCs w:val="18"/>
              </w:rPr>
            </w:pPr>
            <w:r w:rsidRPr="00E33115">
              <w:rPr>
                <w:rFonts w:cs="Times New Roman"/>
                <w:sz w:val="18"/>
                <w:szCs w:val="18"/>
              </w:rPr>
              <w:t>42 – 2(4)</w:t>
            </w:r>
          </w:p>
          <w:p w:rsidR="00E33115" w:rsidRPr="00E33115" w:rsidRDefault="00E33115" w:rsidP="00597502">
            <w:pPr>
              <w:pStyle w:val="a6"/>
              <w:jc w:val="center"/>
              <w:rPr>
                <w:rFonts w:cs="Times New Roman"/>
                <w:sz w:val="18"/>
                <w:szCs w:val="18"/>
              </w:rPr>
            </w:pPr>
            <w:r w:rsidRPr="00E33115">
              <w:rPr>
                <w:rFonts w:cs="Times New Roman"/>
                <w:sz w:val="18"/>
                <w:szCs w:val="18"/>
              </w:rPr>
              <w:t>34 – 3(12)</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651"/>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t>Спорт 5.1.</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5000</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100000</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3/30, не более 10м в зоне регулирования застройки «Зона малоэтажной застройки»</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75 – 1(30)</w:t>
            </w:r>
          </w:p>
          <w:p w:rsidR="00E33115" w:rsidRPr="00E33115" w:rsidRDefault="00E33115" w:rsidP="00597502">
            <w:pPr>
              <w:pStyle w:val="a6"/>
              <w:jc w:val="center"/>
              <w:rPr>
                <w:rFonts w:cs="Times New Roman"/>
                <w:sz w:val="18"/>
                <w:szCs w:val="18"/>
              </w:rPr>
            </w:pPr>
            <w:r w:rsidRPr="00E33115">
              <w:rPr>
                <w:rFonts w:cs="Times New Roman"/>
                <w:sz w:val="18"/>
                <w:szCs w:val="18"/>
              </w:rPr>
              <w:t>43 – 2(30)</w:t>
            </w:r>
          </w:p>
          <w:p w:rsidR="00E33115" w:rsidRPr="00E33115" w:rsidRDefault="00E33115" w:rsidP="00597502">
            <w:pPr>
              <w:pStyle w:val="a6"/>
              <w:jc w:val="center"/>
              <w:rPr>
                <w:rFonts w:cs="Times New Roman"/>
                <w:sz w:val="18"/>
                <w:szCs w:val="18"/>
              </w:rPr>
            </w:pPr>
            <w:r w:rsidRPr="00E33115">
              <w:rPr>
                <w:rFonts w:cs="Times New Roman"/>
                <w:sz w:val="18"/>
                <w:szCs w:val="18"/>
              </w:rPr>
              <w:t>31 – 3(30)</w:t>
            </w:r>
          </w:p>
          <w:p w:rsidR="00E33115" w:rsidRPr="00E33115" w:rsidRDefault="00E33115" w:rsidP="00597502">
            <w:pPr>
              <w:pStyle w:val="a6"/>
              <w:jc w:val="center"/>
              <w:rPr>
                <w:rFonts w:cs="Times New Roman"/>
                <w:sz w:val="18"/>
                <w:szCs w:val="18"/>
              </w:rPr>
            </w:pPr>
            <w:r w:rsidRPr="00E33115">
              <w:rPr>
                <w:rFonts w:cs="Times New Roman"/>
                <w:sz w:val="18"/>
                <w:szCs w:val="18"/>
              </w:rPr>
              <w:t>Для плоскостных сооружений - 75</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1451"/>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t>Магазины 4.4</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1000</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5000</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3/10, не более 10м в зоне регулирования застройки «Зона малоэтажной застройки»</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50 – 1(4)</w:t>
            </w:r>
          </w:p>
          <w:p w:rsidR="00E33115" w:rsidRPr="00E33115" w:rsidRDefault="00E33115" w:rsidP="00597502">
            <w:pPr>
              <w:pStyle w:val="a6"/>
              <w:jc w:val="center"/>
              <w:rPr>
                <w:rFonts w:cs="Times New Roman"/>
                <w:sz w:val="18"/>
                <w:szCs w:val="18"/>
              </w:rPr>
            </w:pPr>
            <w:r w:rsidRPr="00E33115">
              <w:rPr>
                <w:rFonts w:cs="Times New Roman"/>
                <w:sz w:val="18"/>
                <w:szCs w:val="18"/>
              </w:rPr>
              <w:t>40 – 2(8)</w:t>
            </w:r>
          </w:p>
          <w:p w:rsidR="00E33115" w:rsidRPr="00E33115" w:rsidRDefault="00E33115" w:rsidP="00597502">
            <w:pPr>
              <w:pStyle w:val="a6"/>
              <w:jc w:val="center"/>
              <w:rPr>
                <w:rFonts w:cs="Times New Roman"/>
                <w:sz w:val="18"/>
                <w:szCs w:val="18"/>
              </w:rPr>
            </w:pPr>
            <w:r w:rsidRPr="00E33115">
              <w:rPr>
                <w:rFonts w:cs="Times New Roman"/>
                <w:sz w:val="18"/>
                <w:szCs w:val="18"/>
              </w:rPr>
              <w:t>30 – 3(12)</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212"/>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t>Социальное обслуживание 3.2.</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500</w:t>
            </w:r>
          </w:p>
          <w:p w:rsidR="00E33115" w:rsidRPr="00E33115" w:rsidRDefault="00E33115" w:rsidP="00597502">
            <w:pPr>
              <w:pStyle w:val="a6"/>
              <w:jc w:val="center"/>
              <w:rPr>
                <w:rFonts w:cs="Times New Roman"/>
                <w:sz w:val="18"/>
                <w:szCs w:val="18"/>
              </w:rPr>
            </w:pPr>
            <w:r w:rsidRPr="00E33115">
              <w:rPr>
                <w:rFonts w:cs="Times New Roman"/>
                <w:sz w:val="18"/>
                <w:szCs w:val="18"/>
              </w:rPr>
              <w:t>Для детских домов, домов ребенка - не менее 150 кв. м на одного воспитанника</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20000</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3/12, для дома ребенка - 2/8, для дома престарелых -5/20, не более 10м в зоне регулирования застройки «Зона малоэтажной застройки»</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60, для детских домов - 40</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2298"/>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lastRenderedPageBreak/>
              <w:t>Деловое управление 4.1</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5000</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30000</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3/12, не более 10м в зоне регулирования застройки «Зона малоэтажной застройки»</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53 – 1(4)</w:t>
            </w:r>
          </w:p>
          <w:p w:rsidR="00E33115" w:rsidRPr="00E33115" w:rsidRDefault="00E33115" w:rsidP="00597502">
            <w:pPr>
              <w:pStyle w:val="a6"/>
              <w:jc w:val="center"/>
              <w:rPr>
                <w:rFonts w:cs="Times New Roman"/>
                <w:sz w:val="18"/>
                <w:szCs w:val="18"/>
              </w:rPr>
            </w:pPr>
            <w:r w:rsidRPr="00E33115">
              <w:rPr>
                <w:rFonts w:cs="Times New Roman"/>
                <w:sz w:val="18"/>
                <w:szCs w:val="18"/>
              </w:rPr>
              <w:t>42 – 2(8)</w:t>
            </w:r>
          </w:p>
          <w:p w:rsidR="00E33115" w:rsidRPr="00E33115" w:rsidRDefault="00E33115" w:rsidP="00597502">
            <w:pPr>
              <w:pStyle w:val="a6"/>
              <w:jc w:val="center"/>
              <w:rPr>
                <w:rFonts w:cs="Times New Roman"/>
                <w:sz w:val="18"/>
                <w:szCs w:val="18"/>
              </w:rPr>
            </w:pPr>
            <w:r w:rsidRPr="00E33115">
              <w:rPr>
                <w:rFonts w:cs="Times New Roman"/>
                <w:sz w:val="18"/>
                <w:szCs w:val="18"/>
              </w:rPr>
              <w:t>34 – 3(12)</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1571"/>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t>Банковская и страховая деятельность 4.5.</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1500</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5000</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3/12, не более 10м в зоне регулирования застройки «Зона малоэтажной застройки»</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53 – 1(4)</w:t>
            </w:r>
          </w:p>
          <w:p w:rsidR="00E33115" w:rsidRPr="00E33115" w:rsidRDefault="00E33115" w:rsidP="00597502">
            <w:pPr>
              <w:pStyle w:val="a6"/>
              <w:jc w:val="center"/>
              <w:rPr>
                <w:rFonts w:cs="Times New Roman"/>
                <w:sz w:val="18"/>
                <w:szCs w:val="18"/>
              </w:rPr>
            </w:pPr>
            <w:r w:rsidRPr="00E33115">
              <w:rPr>
                <w:rFonts w:cs="Times New Roman"/>
                <w:sz w:val="18"/>
                <w:szCs w:val="18"/>
              </w:rPr>
              <w:t>42 – 2(8)</w:t>
            </w:r>
          </w:p>
          <w:p w:rsidR="00E33115" w:rsidRPr="00E33115" w:rsidRDefault="00E33115" w:rsidP="00597502">
            <w:pPr>
              <w:pStyle w:val="a6"/>
              <w:jc w:val="center"/>
              <w:rPr>
                <w:rFonts w:cs="Times New Roman"/>
                <w:sz w:val="18"/>
                <w:szCs w:val="18"/>
              </w:rPr>
            </w:pPr>
            <w:r w:rsidRPr="00E33115">
              <w:rPr>
                <w:rFonts w:cs="Times New Roman"/>
                <w:sz w:val="18"/>
                <w:szCs w:val="18"/>
              </w:rPr>
              <w:t>34 – 3(12)</w:t>
            </w:r>
          </w:p>
          <w:p w:rsidR="00E33115" w:rsidRPr="00E33115" w:rsidRDefault="00E33115" w:rsidP="00597502">
            <w:pPr>
              <w:pStyle w:val="a6"/>
              <w:jc w:val="center"/>
              <w:rPr>
                <w:rFonts w:cs="Times New Roman"/>
                <w:sz w:val="18"/>
                <w:szCs w:val="18"/>
              </w:rPr>
            </w:pPr>
            <w:r w:rsidRPr="00E33115">
              <w:rPr>
                <w:rFonts w:cs="Times New Roman"/>
                <w:sz w:val="18"/>
                <w:szCs w:val="18"/>
              </w:rPr>
              <w:t>29 – 4(16)</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1571"/>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t>Общественное питание</w:t>
            </w:r>
            <w:r w:rsidRPr="00E33115">
              <w:rPr>
                <w:sz w:val="18"/>
                <w:szCs w:val="18"/>
              </w:rPr>
              <w:br/>
              <w:t>4.6.</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1000</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3000</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2/10</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50 – 1(5)</w:t>
            </w:r>
          </w:p>
          <w:p w:rsidR="00E33115" w:rsidRPr="00E33115" w:rsidRDefault="00E33115" w:rsidP="00597502">
            <w:pPr>
              <w:pStyle w:val="a6"/>
              <w:jc w:val="center"/>
              <w:rPr>
                <w:rFonts w:cs="Times New Roman"/>
                <w:sz w:val="18"/>
                <w:szCs w:val="18"/>
              </w:rPr>
            </w:pPr>
            <w:r w:rsidRPr="00E33115">
              <w:rPr>
                <w:rFonts w:cs="Times New Roman"/>
                <w:sz w:val="18"/>
                <w:szCs w:val="18"/>
              </w:rPr>
              <w:t>40 – 2(10)</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2777"/>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t>Развлечения 4.8.</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E33115" w:rsidRPr="00E33115" w:rsidRDefault="00E33115" w:rsidP="00E33115">
            <w:pPr>
              <w:pStyle w:val="a6"/>
              <w:jc w:val="both"/>
              <w:rPr>
                <w:sz w:val="18"/>
                <w:szCs w:val="18"/>
              </w:rPr>
            </w:pP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5000</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10000</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3/10</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53 – 1(5)</w:t>
            </w:r>
          </w:p>
          <w:p w:rsidR="00E33115" w:rsidRPr="00E33115" w:rsidRDefault="00E33115" w:rsidP="00597502">
            <w:pPr>
              <w:pStyle w:val="a6"/>
              <w:jc w:val="center"/>
              <w:rPr>
                <w:rFonts w:cs="Times New Roman"/>
                <w:sz w:val="18"/>
                <w:szCs w:val="18"/>
              </w:rPr>
            </w:pPr>
            <w:r w:rsidRPr="00E33115">
              <w:rPr>
                <w:rFonts w:cs="Times New Roman"/>
                <w:sz w:val="18"/>
                <w:szCs w:val="18"/>
              </w:rPr>
              <w:t>42 – 2(8)</w:t>
            </w:r>
          </w:p>
          <w:p w:rsidR="00E33115" w:rsidRPr="00E33115" w:rsidRDefault="00E33115" w:rsidP="00597502">
            <w:pPr>
              <w:pStyle w:val="a6"/>
              <w:jc w:val="center"/>
              <w:rPr>
                <w:rFonts w:cs="Times New Roman"/>
                <w:sz w:val="18"/>
                <w:szCs w:val="18"/>
              </w:rPr>
            </w:pPr>
            <w:r w:rsidRPr="00E33115">
              <w:rPr>
                <w:rFonts w:cs="Times New Roman"/>
                <w:sz w:val="18"/>
                <w:szCs w:val="18"/>
              </w:rPr>
              <w:t>34 – 3(10)</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1571"/>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t>Бытовое обслуживание 3.3</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1000</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2500</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3/10</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60 – 1(5)</w:t>
            </w:r>
          </w:p>
          <w:p w:rsidR="00E33115" w:rsidRPr="00E33115" w:rsidRDefault="00E33115" w:rsidP="00597502">
            <w:pPr>
              <w:pStyle w:val="a6"/>
              <w:jc w:val="center"/>
              <w:rPr>
                <w:rFonts w:cs="Times New Roman"/>
                <w:sz w:val="18"/>
                <w:szCs w:val="18"/>
              </w:rPr>
            </w:pPr>
            <w:r w:rsidRPr="00E33115">
              <w:rPr>
                <w:rFonts w:cs="Times New Roman"/>
                <w:sz w:val="18"/>
                <w:szCs w:val="18"/>
              </w:rPr>
              <w:t>50 – 2(8)</w:t>
            </w:r>
          </w:p>
          <w:p w:rsidR="00E33115" w:rsidRPr="00E33115" w:rsidRDefault="00E33115" w:rsidP="00597502">
            <w:pPr>
              <w:pStyle w:val="a6"/>
              <w:jc w:val="center"/>
              <w:rPr>
                <w:rFonts w:cs="Times New Roman"/>
                <w:sz w:val="18"/>
                <w:szCs w:val="18"/>
              </w:rPr>
            </w:pPr>
            <w:r w:rsidRPr="00E33115">
              <w:rPr>
                <w:rFonts w:cs="Times New Roman"/>
                <w:sz w:val="18"/>
                <w:szCs w:val="18"/>
              </w:rPr>
              <w:t>40 – 3(10)</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1571"/>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lastRenderedPageBreak/>
              <w:t>Связь</w:t>
            </w:r>
            <w:r w:rsidRPr="00E33115">
              <w:rPr>
                <w:sz w:val="18"/>
                <w:szCs w:val="18"/>
              </w:rPr>
              <w:br/>
              <w:t>6.8.</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1000,</w:t>
            </w:r>
          </w:p>
          <w:p w:rsidR="00E33115" w:rsidRPr="00E33115" w:rsidRDefault="00E33115" w:rsidP="00597502">
            <w:pPr>
              <w:pStyle w:val="a6"/>
              <w:jc w:val="center"/>
              <w:rPr>
                <w:rFonts w:cs="Times New Roman"/>
                <w:sz w:val="18"/>
                <w:szCs w:val="18"/>
              </w:rPr>
            </w:pPr>
            <w:r w:rsidRPr="00E33115">
              <w:rPr>
                <w:rFonts w:cs="Times New Roman"/>
                <w:sz w:val="18"/>
                <w:szCs w:val="18"/>
              </w:rPr>
              <w:t>для линий связи не устанавливается</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10000,</w:t>
            </w:r>
          </w:p>
          <w:p w:rsidR="00E33115" w:rsidRPr="00E33115" w:rsidRDefault="00E33115" w:rsidP="00597502">
            <w:pPr>
              <w:pStyle w:val="a6"/>
              <w:jc w:val="center"/>
              <w:rPr>
                <w:rFonts w:cs="Times New Roman"/>
                <w:sz w:val="18"/>
                <w:szCs w:val="18"/>
              </w:rPr>
            </w:pPr>
            <w:r w:rsidRPr="00E33115">
              <w:rPr>
                <w:rFonts w:cs="Times New Roman"/>
                <w:sz w:val="18"/>
                <w:szCs w:val="18"/>
              </w:rPr>
              <w:t>для линий связи не устанавливается</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75</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1571"/>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t>Железнодорожный транспорт 7.1.</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-/10</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70</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1571"/>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t>Автомобильный транспорт 7.2.</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E33115" w:rsidRPr="00E33115" w:rsidRDefault="00E33115" w:rsidP="00E33115">
            <w:pPr>
              <w:pStyle w:val="a6"/>
              <w:jc w:val="both"/>
              <w:rPr>
                <w:sz w:val="18"/>
                <w:szCs w:val="18"/>
              </w:rPr>
            </w:pPr>
            <w:r w:rsidRPr="00E33115">
              <w:rPr>
                <w:sz w:val="18"/>
                <w:szCs w:val="18"/>
              </w:rPr>
              <w:t xml:space="preserve">оборудование земельных участков для стоянок автомобильного транспорта, а также для размещения </w:t>
            </w:r>
            <w:r w:rsidRPr="00E33115">
              <w:rPr>
                <w:sz w:val="18"/>
                <w:szCs w:val="18"/>
              </w:rPr>
              <w:lastRenderedPageBreak/>
              <w:t>депо (устройства мест стоянок) автомобильного транспорта, осуществляющего перевозки людей по установленному маршруту</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lastRenderedPageBreak/>
              <w:t>-</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-/20</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70</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82190A" w:rsidRPr="00E33115" w:rsidTr="0082190A">
        <w:trPr>
          <w:trHeight w:val="1571"/>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rPr>
                <w:sz w:val="18"/>
                <w:szCs w:val="18"/>
              </w:rPr>
            </w:pPr>
            <w:r w:rsidRPr="00E33115">
              <w:rPr>
                <w:sz w:val="18"/>
                <w:szCs w:val="18"/>
              </w:rPr>
              <w:t>Культурное развитие</w:t>
            </w:r>
            <w:r w:rsidRPr="00E33115">
              <w:rPr>
                <w:sz w:val="18"/>
                <w:szCs w:val="18"/>
              </w:rPr>
              <w:br/>
              <w:t>3.6.</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jc w:val="both"/>
              <w:rPr>
                <w:sz w:val="18"/>
                <w:szCs w:val="18"/>
              </w:rPr>
            </w:pPr>
            <w:r w:rsidRPr="00E33115">
              <w:rPr>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672"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5000</w:t>
            </w:r>
          </w:p>
        </w:tc>
        <w:tc>
          <w:tcPr>
            <w:tcW w:w="517"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10000</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3/20, не более 10м в зоне регулирования застройки «Зона малоэтажной застройки»</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50 – 1(5)</w:t>
            </w:r>
          </w:p>
          <w:p w:rsidR="00E33115" w:rsidRPr="00E33115" w:rsidRDefault="00E33115" w:rsidP="00597502">
            <w:pPr>
              <w:pStyle w:val="a6"/>
              <w:jc w:val="center"/>
              <w:rPr>
                <w:rFonts w:cs="Times New Roman"/>
                <w:sz w:val="18"/>
                <w:szCs w:val="18"/>
              </w:rPr>
            </w:pPr>
            <w:r w:rsidRPr="00E33115">
              <w:rPr>
                <w:rFonts w:cs="Times New Roman"/>
                <w:sz w:val="18"/>
                <w:szCs w:val="18"/>
              </w:rPr>
              <w:t>40 – 2(10)</w:t>
            </w:r>
          </w:p>
          <w:p w:rsidR="00E33115" w:rsidRPr="00E33115" w:rsidRDefault="00E33115" w:rsidP="00597502">
            <w:pPr>
              <w:pStyle w:val="a6"/>
              <w:jc w:val="center"/>
              <w:rPr>
                <w:rFonts w:cs="Times New Roman"/>
                <w:sz w:val="18"/>
                <w:szCs w:val="18"/>
              </w:rPr>
            </w:pPr>
            <w:r w:rsidRPr="00E33115">
              <w:rPr>
                <w:rFonts w:cs="Times New Roman"/>
                <w:sz w:val="18"/>
                <w:szCs w:val="18"/>
              </w:rPr>
              <w:t>30 – 3(20)</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jc w:val="center"/>
              <w:rPr>
                <w:rFonts w:cs="Times New Roman"/>
                <w:sz w:val="18"/>
                <w:szCs w:val="18"/>
              </w:rPr>
            </w:pPr>
            <w:r w:rsidRPr="00E33115">
              <w:rPr>
                <w:rFonts w:cs="Times New Roman"/>
                <w:sz w:val="18"/>
                <w:szCs w:val="18"/>
              </w:rPr>
              <w:t>3</w:t>
            </w:r>
          </w:p>
        </w:tc>
      </w:tr>
      <w:tr w:rsidR="00E33115" w:rsidRPr="00E33115" w:rsidTr="0082190A">
        <w:trPr>
          <w:trHeight w:val="2298"/>
        </w:trPr>
        <w:tc>
          <w:tcPr>
            <w:tcW w:w="472" w:type="pct"/>
            <w:tcBorders>
              <w:top w:val="single" w:sz="4" w:space="0" w:color="000000"/>
              <w:left w:val="single" w:sz="4" w:space="0" w:color="000000"/>
              <w:bottom w:val="single" w:sz="4" w:space="0" w:color="000000"/>
            </w:tcBorders>
            <w:shd w:val="clear" w:color="auto" w:fill="auto"/>
          </w:tcPr>
          <w:p w:rsidR="00E33115" w:rsidRPr="00E33115" w:rsidRDefault="00E33115" w:rsidP="00DA60E1">
            <w:pPr>
              <w:pStyle w:val="a6"/>
              <w:widowControl w:val="0"/>
              <w:rPr>
                <w:sz w:val="18"/>
                <w:szCs w:val="18"/>
              </w:rPr>
            </w:pPr>
            <w:r w:rsidRPr="00E33115">
              <w:rPr>
                <w:sz w:val="18"/>
                <w:szCs w:val="18"/>
              </w:rPr>
              <w:t>Амбулаторно-поликлиническое обслуживание</w:t>
            </w:r>
            <w:r w:rsidRPr="00E33115">
              <w:rPr>
                <w:sz w:val="18"/>
                <w:szCs w:val="18"/>
              </w:rPr>
              <w:br/>
              <w:t>3.4.1.</w:t>
            </w:r>
          </w:p>
        </w:tc>
        <w:tc>
          <w:tcPr>
            <w:tcW w:w="1477" w:type="pct"/>
            <w:tcBorders>
              <w:top w:val="single" w:sz="4" w:space="0" w:color="000000"/>
              <w:left w:val="single" w:sz="4" w:space="0" w:color="000000"/>
              <w:bottom w:val="single" w:sz="4" w:space="0" w:color="000000"/>
            </w:tcBorders>
            <w:shd w:val="clear" w:color="auto" w:fill="auto"/>
          </w:tcPr>
          <w:p w:rsidR="00E33115" w:rsidRPr="00E33115" w:rsidRDefault="00E33115" w:rsidP="00E33115">
            <w:pPr>
              <w:pStyle w:val="a6"/>
              <w:widowControl w:val="0"/>
              <w:jc w:val="both"/>
              <w:rPr>
                <w:sz w:val="18"/>
                <w:szCs w:val="18"/>
              </w:rPr>
            </w:pPr>
            <w:r w:rsidRPr="00E33115">
              <w:rPr>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89" w:type="pct"/>
            <w:gridSpan w:val="2"/>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widowControl w:val="0"/>
              <w:jc w:val="center"/>
              <w:rPr>
                <w:rFonts w:cs="Times New Roman"/>
                <w:sz w:val="18"/>
                <w:szCs w:val="18"/>
              </w:rPr>
            </w:pPr>
            <w:r w:rsidRPr="00E33115">
              <w:rPr>
                <w:rFonts w:cs="Times New Roman"/>
                <w:sz w:val="18"/>
                <w:szCs w:val="18"/>
              </w:rPr>
              <w:t xml:space="preserve">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w:t>
            </w:r>
            <w:proofErr w:type="spellStart"/>
            <w:r w:rsidRPr="00E33115">
              <w:rPr>
                <w:rFonts w:cs="Times New Roman"/>
                <w:sz w:val="18"/>
                <w:szCs w:val="18"/>
              </w:rPr>
              <w:t>машиноместо</w:t>
            </w:r>
            <w:proofErr w:type="spellEnd"/>
            <w:r w:rsidRPr="00E33115">
              <w:rPr>
                <w:rFonts w:cs="Times New Roman"/>
                <w:sz w:val="18"/>
                <w:szCs w:val="18"/>
              </w:rPr>
              <w:t>.</w:t>
            </w:r>
          </w:p>
        </w:tc>
        <w:tc>
          <w:tcPr>
            <w:tcW w:w="728"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widowControl w:val="0"/>
              <w:jc w:val="center"/>
              <w:rPr>
                <w:rFonts w:cs="Times New Roman"/>
                <w:sz w:val="18"/>
                <w:szCs w:val="18"/>
              </w:rPr>
            </w:pPr>
            <w:r w:rsidRPr="00E33115">
              <w:rPr>
                <w:rFonts w:cs="Times New Roman"/>
                <w:sz w:val="18"/>
                <w:szCs w:val="18"/>
              </w:rPr>
              <w:t>4/16, не более 10м в зоне регулирования застройки «Зона малоэтажной застройки»</w:t>
            </w:r>
          </w:p>
        </w:tc>
        <w:tc>
          <w:tcPr>
            <w:tcW w:w="623" w:type="pct"/>
            <w:tcBorders>
              <w:top w:val="single" w:sz="4" w:space="0" w:color="000000"/>
              <w:left w:val="single" w:sz="4" w:space="0" w:color="000000"/>
              <w:bottom w:val="single" w:sz="4" w:space="0" w:color="000000"/>
            </w:tcBorders>
            <w:shd w:val="clear" w:color="auto" w:fill="auto"/>
          </w:tcPr>
          <w:p w:rsidR="00E33115" w:rsidRPr="00E33115" w:rsidRDefault="00E33115" w:rsidP="00597502">
            <w:pPr>
              <w:pStyle w:val="a6"/>
              <w:widowControl w:val="0"/>
              <w:jc w:val="center"/>
              <w:rPr>
                <w:rFonts w:cs="Times New Roman"/>
                <w:sz w:val="18"/>
                <w:szCs w:val="18"/>
              </w:rPr>
            </w:pPr>
            <w:r w:rsidRPr="00E33115">
              <w:rPr>
                <w:rFonts w:cs="Times New Roman"/>
                <w:sz w:val="18"/>
                <w:szCs w:val="18"/>
              </w:rPr>
              <w:t>60</w:t>
            </w:r>
          </w:p>
        </w:tc>
        <w:tc>
          <w:tcPr>
            <w:tcW w:w="511" w:type="pct"/>
            <w:tcBorders>
              <w:top w:val="single" w:sz="4" w:space="0" w:color="000000"/>
              <w:left w:val="single" w:sz="4" w:space="0" w:color="000000"/>
              <w:bottom w:val="single" w:sz="4" w:space="0" w:color="000000"/>
              <w:right w:val="single" w:sz="4" w:space="0" w:color="000000"/>
            </w:tcBorders>
            <w:shd w:val="clear" w:color="auto" w:fill="auto"/>
          </w:tcPr>
          <w:p w:rsidR="00E33115" w:rsidRPr="00E33115" w:rsidRDefault="00E33115" w:rsidP="00597502">
            <w:pPr>
              <w:pStyle w:val="a6"/>
              <w:widowControl w:val="0"/>
              <w:jc w:val="center"/>
              <w:rPr>
                <w:rFonts w:cs="Times New Roman"/>
                <w:sz w:val="18"/>
                <w:szCs w:val="18"/>
              </w:rPr>
            </w:pPr>
            <w:r w:rsidRPr="00E33115">
              <w:rPr>
                <w:rFonts w:cs="Times New Roman"/>
                <w:sz w:val="18"/>
                <w:szCs w:val="18"/>
              </w:rPr>
              <w:t>3</w:t>
            </w:r>
          </w:p>
        </w:tc>
      </w:tr>
    </w:tbl>
    <w:p w:rsidR="00E33115" w:rsidRPr="00ED5722" w:rsidRDefault="00E33115" w:rsidP="00ED5722">
      <w:pPr>
        <w:spacing w:after="80"/>
        <w:ind w:firstLine="851"/>
        <w:jc w:val="both"/>
        <w:rPr>
          <w:sz w:val="22"/>
          <w:szCs w:val="22"/>
        </w:rPr>
      </w:pPr>
    </w:p>
    <w:p w:rsidR="00B857E1" w:rsidRPr="00ED5722" w:rsidRDefault="00B857E1" w:rsidP="00ED5722">
      <w:pPr>
        <w:rPr>
          <w:sz w:val="22"/>
          <w:szCs w:val="22"/>
        </w:rPr>
      </w:pPr>
    </w:p>
    <w:p w:rsidR="0082190A" w:rsidRPr="0082190A" w:rsidRDefault="0082190A" w:rsidP="0082190A">
      <w:pPr>
        <w:pageBreakBefore/>
        <w:rPr>
          <w:sz w:val="20"/>
          <w:szCs w:val="20"/>
        </w:rPr>
      </w:pPr>
      <w:r w:rsidRPr="0082190A">
        <w:rPr>
          <w:sz w:val="20"/>
          <w:szCs w:val="20"/>
        </w:rPr>
        <w:lastRenderedPageBreak/>
        <w:t>Вспомогательные виды разрешенного использования:</w:t>
      </w:r>
    </w:p>
    <w:p w:rsidR="0082190A" w:rsidRPr="0082190A" w:rsidRDefault="0082190A" w:rsidP="0082190A">
      <w:pPr>
        <w:numPr>
          <w:ilvl w:val="0"/>
          <w:numId w:val="13"/>
        </w:numPr>
        <w:tabs>
          <w:tab w:val="clear" w:pos="208"/>
          <w:tab w:val="num" w:pos="0"/>
        </w:tabs>
        <w:suppressAutoHyphens/>
        <w:snapToGrid w:val="0"/>
        <w:ind w:left="0" w:firstLine="851"/>
        <w:jc w:val="both"/>
        <w:rPr>
          <w:sz w:val="20"/>
          <w:szCs w:val="20"/>
        </w:rPr>
      </w:pPr>
      <w:r w:rsidRPr="0082190A">
        <w:rPr>
          <w:sz w:val="20"/>
          <w:szCs w:val="20"/>
        </w:rPr>
        <w:t>общее пользование водными объектами 11.1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82190A" w:rsidRPr="0082190A" w:rsidRDefault="0082190A" w:rsidP="0082190A">
      <w:pPr>
        <w:widowControl/>
        <w:numPr>
          <w:ilvl w:val="0"/>
          <w:numId w:val="13"/>
        </w:numPr>
        <w:tabs>
          <w:tab w:val="clear" w:pos="208"/>
          <w:tab w:val="num" w:pos="0"/>
        </w:tabs>
        <w:suppressAutoHyphens/>
        <w:snapToGrid w:val="0"/>
        <w:ind w:left="0" w:firstLine="851"/>
        <w:jc w:val="both"/>
        <w:rPr>
          <w:sz w:val="20"/>
          <w:szCs w:val="20"/>
        </w:rPr>
      </w:pPr>
      <w:r w:rsidRPr="0082190A">
        <w:rPr>
          <w:sz w:val="20"/>
          <w:szCs w:val="20"/>
        </w:rPr>
        <w:t>земельные участки (территории) общего пользования 12.0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82190A" w:rsidRPr="0082190A" w:rsidRDefault="0082190A" w:rsidP="0082190A">
      <w:pPr>
        <w:rPr>
          <w:sz w:val="20"/>
          <w:szCs w:val="20"/>
        </w:rPr>
      </w:pPr>
    </w:p>
    <w:p w:rsidR="0082190A" w:rsidRDefault="0082190A" w:rsidP="0082190A">
      <w:r>
        <w:t>Условно разрешенные виды использования:</w:t>
      </w:r>
    </w:p>
    <w:tbl>
      <w:tblPr>
        <w:tblW w:w="5314" w:type="pct"/>
        <w:tblInd w:w="-601" w:type="dxa"/>
        <w:tblLayout w:type="fixed"/>
        <w:tblLook w:val="0000" w:firstRow="0" w:lastRow="0" w:firstColumn="0" w:lastColumn="0" w:noHBand="0" w:noVBand="0"/>
      </w:tblPr>
      <w:tblGrid>
        <w:gridCol w:w="1626"/>
        <w:gridCol w:w="2900"/>
        <w:gridCol w:w="12"/>
        <w:gridCol w:w="659"/>
        <w:gridCol w:w="667"/>
        <w:gridCol w:w="1668"/>
        <w:gridCol w:w="1562"/>
        <w:gridCol w:w="1078"/>
      </w:tblGrid>
      <w:tr w:rsidR="0082190A" w:rsidRPr="0082190A" w:rsidTr="004B358A">
        <w:trPr>
          <w:cantSplit/>
          <w:trHeight w:val="1186"/>
          <w:tblHeader/>
        </w:trPr>
        <w:tc>
          <w:tcPr>
            <w:tcW w:w="799" w:type="pct"/>
            <w:vMerge w:val="restart"/>
            <w:tcBorders>
              <w:top w:val="single" w:sz="4" w:space="0" w:color="000000"/>
              <w:left w:val="single" w:sz="4" w:space="0" w:color="000000"/>
              <w:bottom w:val="single" w:sz="4" w:space="0" w:color="000000"/>
            </w:tcBorders>
            <w:shd w:val="clear" w:color="auto" w:fill="auto"/>
          </w:tcPr>
          <w:p w:rsidR="0082190A" w:rsidRPr="0082190A" w:rsidRDefault="0082190A" w:rsidP="00DA60E1">
            <w:pPr>
              <w:pStyle w:val="a6"/>
              <w:jc w:val="center"/>
              <w:rPr>
                <w:sz w:val="18"/>
                <w:szCs w:val="18"/>
              </w:rPr>
            </w:pPr>
            <w:r w:rsidRPr="0082190A">
              <w:rPr>
                <w:sz w:val="18"/>
                <w:szCs w:val="18"/>
              </w:rPr>
              <w:t>Наименование,</w:t>
            </w:r>
          </w:p>
          <w:p w:rsidR="0082190A" w:rsidRPr="0082190A" w:rsidRDefault="0082190A" w:rsidP="00DA60E1">
            <w:pPr>
              <w:pStyle w:val="a6"/>
              <w:jc w:val="center"/>
              <w:rPr>
                <w:sz w:val="18"/>
                <w:szCs w:val="18"/>
              </w:rPr>
            </w:pPr>
            <w:r w:rsidRPr="0082190A">
              <w:rPr>
                <w:sz w:val="18"/>
                <w:szCs w:val="18"/>
              </w:rPr>
              <w:t>код ВРИ</w:t>
            </w:r>
          </w:p>
        </w:tc>
        <w:tc>
          <w:tcPr>
            <w:tcW w:w="1425" w:type="pct"/>
            <w:vMerge w:val="restart"/>
            <w:tcBorders>
              <w:top w:val="single" w:sz="4" w:space="0" w:color="000000"/>
              <w:left w:val="single" w:sz="4" w:space="0" w:color="000000"/>
              <w:bottom w:val="single" w:sz="4" w:space="0" w:color="000000"/>
            </w:tcBorders>
            <w:shd w:val="clear" w:color="auto" w:fill="auto"/>
          </w:tcPr>
          <w:p w:rsidR="0082190A" w:rsidRPr="0082190A" w:rsidRDefault="0082190A" w:rsidP="00DA60E1">
            <w:pPr>
              <w:pStyle w:val="a6"/>
              <w:jc w:val="center"/>
              <w:rPr>
                <w:sz w:val="18"/>
                <w:szCs w:val="18"/>
              </w:rPr>
            </w:pPr>
            <w:r w:rsidRPr="0082190A">
              <w:rPr>
                <w:sz w:val="18"/>
                <w:szCs w:val="18"/>
              </w:rPr>
              <w:t>Описание ВРИ</w:t>
            </w:r>
          </w:p>
        </w:tc>
        <w:tc>
          <w:tcPr>
            <w:tcW w:w="658" w:type="pct"/>
            <w:gridSpan w:val="3"/>
            <w:tcBorders>
              <w:top w:val="single" w:sz="4" w:space="0" w:color="000000"/>
              <w:left w:val="single" w:sz="4" w:space="0" w:color="000000"/>
              <w:bottom w:val="single" w:sz="4" w:space="0" w:color="000000"/>
            </w:tcBorders>
            <w:shd w:val="clear" w:color="auto" w:fill="auto"/>
          </w:tcPr>
          <w:p w:rsidR="0082190A" w:rsidRPr="0082190A" w:rsidRDefault="0082190A" w:rsidP="00DA60E1">
            <w:pPr>
              <w:pStyle w:val="a6"/>
              <w:jc w:val="center"/>
              <w:rPr>
                <w:sz w:val="18"/>
                <w:szCs w:val="18"/>
              </w:rPr>
            </w:pPr>
            <w:r w:rsidRPr="0082190A">
              <w:rPr>
                <w:sz w:val="18"/>
                <w:szCs w:val="18"/>
              </w:rPr>
              <w:t>Предельные размеры земельных участков</w:t>
            </w:r>
          </w:p>
        </w:tc>
        <w:tc>
          <w:tcPr>
            <w:tcW w:w="820" w:type="pct"/>
            <w:vMerge w:val="restart"/>
            <w:tcBorders>
              <w:top w:val="single" w:sz="4" w:space="0" w:color="000000"/>
              <w:left w:val="single" w:sz="4" w:space="0" w:color="000000"/>
              <w:bottom w:val="single" w:sz="4" w:space="0" w:color="000000"/>
            </w:tcBorders>
            <w:shd w:val="clear" w:color="auto" w:fill="auto"/>
          </w:tcPr>
          <w:p w:rsidR="0082190A" w:rsidRPr="0082190A" w:rsidRDefault="0082190A" w:rsidP="00DA60E1">
            <w:pPr>
              <w:pStyle w:val="a6"/>
              <w:jc w:val="center"/>
              <w:rPr>
                <w:sz w:val="18"/>
                <w:szCs w:val="18"/>
              </w:rPr>
            </w:pPr>
            <w:r w:rsidRPr="0082190A">
              <w:rPr>
                <w:sz w:val="18"/>
                <w:szCs w:val="18"/>
              </w:rPr>
              <w:t>Предельное количество этажей/предельная высота (количество этажей/м)</w:t>
            </w:r>
          </w:p>
        </w:tc>
        <w:tc>
          <w:tcPr>
            <w:tcW w:w="768" w:type="pct"/>
            <w:vMerge w:val="restart"/>
            <w:tcBorders>
              <w:top w:val="single" w:sz="4" w:space="0" w:color="000000"/>
              <w:left w:val="single" w:sz="4" w:space="0" w:color="000000"/>
              <w:bottom w:val="single" w:sz="4" w:space="0" w:color="000000"/>
            </w:tcBorders>
            <w:shd w:val="clear" w:color="auto" w:fill="auto"/>
          </w:tcPr>
          <w:p w:rsidR="0082190A" w:rsidRPr="0082190A" w:rsidRDefault="0082190A" w:rsidP="00DA60E1">
            <w:pPr>
              <w:pStyle w:val="a6"/>
              <w:jc w:val="center"/>
              <w:rPr>
                <w:sz w:val="18"/>
                <w:szCs w:val="18"/>
              </w:rPr>
            </w:pPr>
            <w:r w:rsidRPr="0082190A">
              <w:rPr>
                <w:sz w:val="18"/>
                <w:szCs w:val="18"/>
              </w:rPr>
              <w:t>Макс. % застройки в зависимости от этажности (высоты) объекта капитального строительства</w:t>
            </w:r>
          </w:p>
        </w:tc>
        <w:tc>
          <w:tcPr>
            <w:tcW w:w="530" w:type="pct"/>
            <w:vMerge w:val="restart"/>
            <w:tcBorders>
              <w:top w:val="single" w:sz="4" w:space="0" w:color="000000"/>
              <w:left w:val="single" w:sz="4" w:space="0" w:color="000000"/>
              <w:bottom w:val="single" w:sz="4" w:space="0" w:color="000000"/>
              <w:right w:val="single" w:sz="4" w:space="0" w:color="000000"/>
            </w:tcBorders>
            <w:shd w:val="clear" w:color="auto" w:fill="auto"/>
          </w:tcPr>
          <w:p w:rsidR="0082190A" w:rsidRPr="0082190A" w:rsidRDefault="0082190A" w:rsidP="00DA60E1">
            <w:pPr>
              <w:pStyle w:val="a6"/>
              <w:jc w:val="center"/>
              <w:rPr>
                <w:sz w:val="18"/>
                <w:szCs w:val="18"/>
              </w:rPr>
            </w:pPr>
            <w:r w:rsidRPr="0082190A">
              <w:rPr>
                <w:sz w:val="18"/>
                <w:szCs w:val="18"/>
              </w:rPr>
              <w:t>Мин. отступы от границ земельного участка (м)</w:t>
            </w:r>
          </w:p>
        </w:tc>
      </w:tr>
      <w:tr w:rsidR="0082190A" w:rsidRPr="0082190A" w:rsidTr="004B358A">
        <w:trPr>
          <w:cantSplit/>
          <w:trHeight w:val="501"/>
          <w:tblHeader/>
        </w:trPr>
        <w:tc>
          <w:tcPr>
            <w:tcW w:w="799" w:type="pct"/>
            <w:vMerge/>
            <w:tcBorders>
              <w:top w:val="single" w:sz="4" w:space="0" w:color="000000"/>
              <w:left w:val="single" w:sz="4" w:space="0" w:color="000000"/>
              <w:bottom w:val="single" w:sz="4" w:space="0" w:color="000000"/>
            </w:tcBorders>
            <w:shd w:val="clear" w:color="auto" w:fill="auto"/>
          </w:tcPr>
          <w:p w:rsidR="0082190A" w:rsidRPr="0082190A" w:rsidRDefault="0082190A" w:rsidP="00DA60E1">
            <w:pPr>
              <w:rPr>
                <w:sz w:val="18"/>
                <w:szCs w:val="18"/>
              </w:rPr>
            </w:pPr>
          </w:p>
        </w:tc>
        <w:tc>
          <w:tcPr>
            <w:tcW w:w="1425" w:type="pct"/>
            <w:vMerge/>
            <w:tcBorders>
              <w:top w:val="single" w:sz="4" w:space="0" w:color="000000"/>
              <w:left w:val="single" w:sz="4" w:space="0" w:color="000000"/>
              <w:bottom w:val="single" w:sz="4" w:space="0" w:color="000000"/>
            </w:tcBorders>
            <w:shd w:val="clear" w:color="auto" w:fill="auto"/>
          </w:tcPr>
          <w:p w:rsidR="0082190A" w:rsidRPr="0082190A" w:rsidRDefault="0082190A" w:rsidP="00DA60E1">
            <w:pPr>
              <w:rPr>
                <w:sz w:val="18"/>
                <w:szCs w:val="18"/>
              </w:rPr>
            </w:pPr>
          </w:p>
        </w:tc>
        <w:tc>
          <w:tcPr>
            <w:tcW w:w="330" w:type="pct"/>
            <w:gridSpan w:val="2"/>
            <w:tcBorders>
              <w:top w:val="single" w:sz="4" w:space="0" w:color="000000"/>
              <w:left w:val="single" w:sz="4" w:space="0" w:color="000000"/>
              <w:bottom w:val="single" w:sz="4" w:space="0" w:color="000000"/>
            </w:tcBorders>
            <w:shd w:val="clear" w:color="auto" w:fill="auto"/>
          </w:tcPr>
          <w:p w:rsidR="0082190A" w:rsidRPr="0082190A" w:rsidRDefault="0082190A" w:rsidP="00DA60E1">
            <w:pPr>
              <w:pStyle w:val="a6"/>
              <w:jc w:val="center"/>
              <w:rPr>
                <w:sz w:val="18"/>
                <w:szCs w:val="18"/>
              </w:rPr>
            </w:pPr>
            <w:r w:rsidRPr="0082190A">
              <w:rPr>
                <w:sz w:val="18"/>
                <w:szCs w:val="18"/>
              </w:rPr>
              <w:t>мин. (</w:t>
            </w:r>
            <w:proofErr w:type="spellStart"/>
            <w:r w:rsidRPr="0082190A">
              <w:rPr>
                <w:sz w:val="18"/>
                <w:szCs w:val="18"/>
              </w:rPr>
              <w:t>кв.м</w:t>
            </w:r>
            <w:proofErr w:type="spellEnd"/>
            <w:r w:rsidRPr="0082190A">
              <w:rPr>
                <w:sz w:val="18"/>
                <w:szCs w:val="18"/>
              </w:rPr>
              <w:t>)</w:t>
            </w:r>
          </w:p>
        </w:tc>
        <w:tc>
          <w:tcPr>
            <w:tcW w:w="328" w:type="pct"/>
            <w:tcBorders>
              <w:top w:val="single" w:sz="4" w:space="0" w:color="000000"/>
              <w:left w:val="single" w:sz="4" w:space="0" w:color="000000"/>
              <w:bottom w:val="single" w:sz="4" w:space="0" w:color="000000"/>
            </w:tcBorders>
            <w:shd w:val="clear" w:color="auto" w:fill="auto"/>
          </w:tcPr>
          <w:p w:rsidR="0082190A" w:rsidRPr="0082190A" w:rsidRDefault="0082190A" w:rsidP="00DA60E1">
            <w:pPr>
              <w:pStyle w:val="a6"/>
              <w:jc w:val="center"/>
              <w:rPr>
                <w:sz w:val="18"/>
                <w:szCs w:val="18"/>
              </w:rPr>
            </w:pPr>
            <w:r w:rsidRPr="0082190A">
              <w:rPr>
                <w:sz w:val="18"/>
                <w:szCs w:val="18"/>
              </w:rPr>
              <w:t>макс. (</w:t>
            </w:r>
            <w:proofErr w:type="spellStart"/>
            <w:r w:rsidRPr="0082190A">
              <w:rPr>
                <w:sz w:val="18"/>
                <w:szCs w:val="18"/>
              </w:rPr>
              <w:t>кв.м</w:t>
            </w:r>
            <w:proofErr w:type="spellEnd"/>
            <w:r w:rsidRPr="0082190A">
              <w:rPr>
                <w:sz w:val="18"/>
                <w:szCs w:val="18"/>
              </w:rPr>
              <w:t>)</w:t>
            </w:r>
          </w:p>
        </w:tc>
        <w:tc>
          <w:tcPr>
            <w:tcW w:w="820" w:type="pct"/>
            <w:vMerge/>
            <w:tcBorders>
              <w:top w:val="single" w:sz="4" w:space="0" w:color="000000"/>
              <w:left w:val="single" w:sz="4" w:space="0" w:color="000000"/>
              <w:bottom w:val="single" w:sz="4" w:space="0" w:color="000000"/>
            </w:tcBorders>
            <w:shd w:val="clear" w:color="auto" w:fill="auto"/>
          </w:tcPr>
          <w:p w:rsidR="0082190A" w:rsidRPr="0082190A" w:rsidRDefault="0082190A" w:rsidP="00DA60E1">
            <w:pPr>
              <w:rPr>
                <w:sz w:val="18"/>
                <w:szCs w:val="18"/>
              </w:rPr>
            </w:pPr>
          </w:p>
        </w:tc>
        <w:tc>
          <w:tcPr>
            <w:tcW w:w="768" w:type="pct"/>
            <w:vMerge/>
            <w:tcBorders>
              <w:top w:val="single" w:sz="4" w:space="0" w:color="000000"/>
              <w:left w:val="single" w:sz="4" w:space="0" w:color="000000"/>
              <w:bottom w:val="single" w:sz="4" w:space="0" w:color="000000"/>
            </w:tcBorders>
            <w:shd w:val="clear" w:color="auto" w:fill="auto"/>
          </w:tcPr>
          <w:p w:rsidR="0082190A" w:rsidRPr="0082190A" w:rsidRDefault="0082190A" w:rsidP="00DA60E1">
            <w:pPr>
              <w:rPr>
                <w:sz w:val="18"/>
                <w:szCs w:val="18"/>
              </w:rPr>
            </w:pPr>
          </w:p>
        </w:tc>
        <w:tc>
          <w:tcPr>
            <w:tcW w:w="530" w:type="pct"/>
            <w:vMerge/>
            <w:tcBorders>
              <w:top w:val="single" w:sz="4" w:space="0" w:color="000000"/>
              <w:left w:val="single" w:sz="4" w:space="0" w:color="000000"/>
              <w:bottom w:val="single" w:sz="4" w:space="0" w:color="000000"/>
              <w:right w:val="single" w:sz="4" w:space="0" w:color="000000"/>
            </w:tcBorders>
            <w:shd w:val="clear" w:color="auto" w:fill="auto"/>
          </w:tcPr>
          <w:p w:rsidR="0082190A" w:rsidRPr="0082190A" w:rsidRDefault="0082190A" w:rsidP="00DA60E1">
            <w:pPr>
              <w:rPr>
                <w:sz w:val="18"/>
                <w:szCs w:val="18"/>
              </w:rPr>
            </w:pPr>
          </w:p>
        </w:tc>
      </w:tr>
      <w:tr w:rsidR="0082190A" w:rsidRPr="0082190A" w:rsidTr="004B358A">
        <w:trPr>
          <w:trHeight w:val="1077"/>
        </w:trPr>
        <w:tc>
          <w:tcPr>
            <w:tcW w:w="799" w:type="pct"/>
            <w:tcBorders>
              <w:top w:val="single" w:sz="4" w:space="0" w:color="000000"/>
              <w:left w:val="single" w:sz="4" w:space="0" w:color="000000"/>
              <w:bottom w:val="single" w:sz="4" w:space="0" w:color="000000"/>
            </w:tcBorders>
            <w:shd w:val="clear" w:color="auto" w:fill="auto"/>
          </w:tcPr>
          <w:p w:rsidR="0082190A" w:rsidRPr="0082190A" w:rsidRDefault="0082190A" w:rsidP="00DA60E1">
            <w:pPr>
              <w:pStyle w:val="a6"/>
              <w:rPr>
                <w:sz w:val="18"/>
                <w:szCs w:val="18"/>
              </w:rPr>
            </w:pPr>
            <w:r w:rsidRPr="0082190A">
              <w:rPr>
                <w:sz w:val="18"/>
                <w:szCs w:val="18"/>
              </w:rPr>
              <w:t>Религиозное использование</w:t>
            </w:r>
            <w:r w:rsidRPr="0082190A">
              <w:rPr>
                <w:sz w:val="18"/>
                <w:szCs w:val="18"/>
              </w:rPr>
              <w:br/>
              <w:t>3.7.</w:t>
            </w:r>
          </w:p>
        </w:tc>
        <w:tc>
          <w:tcPr>
            <w:tcW w:w="1431" w:type="pct"/>
            <w:gridSpan w:val="2"/>
            <w:tcBorders>
              <w:top w:val="single" w:sz="4" w:space="0" w:color="000000"/>
              <w:left w:val="single" w:sz="4" w:space="0" w:color="000000"/>
              <w:bottom w:val="single" w:sz="4" w:space="0" w:color="000000"/>
            </w:tcBorders>
            <w:shd w:val="clear" w:color="auto" w:fill="auto"/>
          </w:tcPr>
          <w:p w:rsidR="0082190A" w:rsidRPr="0082190A" w:rsidRDefault="0082190A" w:rsidP="0082190A">
            <w:pPr>
              <w:pStyle w:val="a6"/>
              <w:jc w:val="both"/>
              <w:rPr>
                <w:sz w:val="18"/>
                <w:szCs w:val="18"/>
              </w:rPr>
            </w:pPr>
            <w:r w:rsidRPr="0082190A">
              <w:rPr>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24" w:type="pct"/>
            <w:tcBorders>
              <w:top w:val="single" w:sz="4" w:space="0" w:color="000000"/>
              <w:left w:val="single" w:sz="4" w:space="0" w:color="000000"/>
              <w:bottom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1000</w:t>
            </w:r>
          </w:p>
        </w:tc>
        <w:tc>
          <w:tcPr>
            <w:tcW w:w="328" w:type="pct"/>
            <w:tcBorders>
              <w:top w:val="single" w:sz="4" w:space="0" w:color="000000"/>
              <w:left w:val="single" w:sz="4" w:space="0" w:color="000000"/>
              <w:bottom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w:t>
            </w:r>
          </w:p>
        </w:tc>
        <w:tc>
          <w:tcPr>
            <w:tcW w:w="820" w:type="pct"/>
            <w:tcBorders>
              <w:top w:val="single" w:sz="4" w:space="0" w:color="000000"/>
              <w:left w:val="single" w:sz="4" w:space="0" w:color="000000"/>
              <w:bottom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3/10</w:t>
            </w:r>
          </w:p>
          <w:p w:rsidR="0082190A" w:rsidRPr="0082190A" w:rsidRDefault="0082190A" w:rsidP="004B358A">
            <w:pPr>
              <w:pStyle w:val="a6"/>
              <w:jc w:val="center"/>
              <w:rPr>
                <w:sz w:val="18"/>
                <w:szCs w:val="18"/>
              </w:rPr>
            </w:pPr>
            <w:r w:rsidRPr="0082190A">
              <w:rPr>
                <w:sz w:val="18"/>
                <w:szCs w:val="18"/>
              </w:rPr>
              <w:t>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w:t>
            </w:r>
          </w:p>
        </w:tc>
        <w:tc>
          <w:tcPr>
            <w:tcW w:w="768" w:type="pct"/>
            <w:tcBorders>
              <w:top w:val="single" w:sz="4" w:space="0" w:color="000000"/>
              <w:left w:val="single" w:sz="4" w:space="0" w:color="000000"/>
              <w:bottom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50</w:t>
            </w:r>
          </w:p>
          <w:p w:rsidR="0082190A" w:rsidRPr="0082190A" w:rsidRDefault="0082190A" w:rsidP="004B358A">
            <w:pPr>
              <w:pStyle w:val="a6"/>
              <w:jc w:val="center"/>
              <w:rPr>
                <w:sz w:val="18"/>
                <w:szCs w:val="18"/>
              </w:rPr>
            </w:pPr>
            <w:r w:rsidRPr="0082190A">
              <w:rPr>
                <w:sz w:val="18"/>
                <w:szCs w:val="18"/>
              </w:rPr>
              <w:t>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3</w:t>
            </w:r>
          </w:p>
        </w:tc>
      </w:tr>
      <w:tr w:rsidR="0082190A" w:rsidRPr="0082190A" w:rsidTr="004B358A">
        <w:trPr>
          <w:trHeight w:val="1077"/>
        </w:trPr>
        <w:tc>
          <w:tcPr>
            <w:tcW w:w="799" w:type="pct"/>
            <w:tcBorders>
              <w:top w:val="single" w:sz="4" w:space="0" w:color="000000"/>
              <w:left w:val="single" w:sz="4" w:space="0" w:color="000000"/>
              <w:bottom w:val="single" w:sz="4" w:space="0" w:color="000000"/>
            </w:tcBorders>
            <w:shd w:val="clear" w:color="auto" w:fill="auto"/>
          </w:tcPr>
          <w:p w:rsidR="0082190A" w:rsidRPr="0082190A" w:rsidRDefault="0082190A" w:rsidP="00DA60E1">
            <w:pPr>
              <w:pStyle w:val="a6"/>
              <w:rPr>
                <w:sz w:val="18"/>
                <w:szCs w:val="18"/>
              </w:rPr>
            </w:pPr>
            <w:r w:rsidRPr="0082190A">
              <w:rPr>
                <w:sz w:val="18"/>
                <w:szCs w:val="18"/>
              </w:rPr>
              <w:t>Объекты торговли (торговые центры, торгово-развлекательные центры (комплексы)</w:t>
            </w:r>
            <w:r w:rsidRPr="0082190A">
              <w:rPr>
                <w:sz w:val="18"/>
                <w:szCs w:val="18"/>
              </w:rPr>
              <w:br/>
              <w:t>4.2.</w:t>
            </w:r>
          </w:p>
        </w:tc>
        <w:tc>
          <w:tcPr>
            <w:tcW w:w="1431" w:type="pct"/>
            <w:gridSpan w:val="2"/>
            <w:tcBorders>
              <w:top w:val="single" w:sz="4" w:space="0" w:color="000000"/>
              <w:left w:val="single" w:sz="4" w:space="0" w:color="000000"/>
              <w:bottom w:val="single" w:sz="4" w:space="0" w:color="000000"/>
            </w:tcBorders>
            <w:shd w:val="clear" w:color="auto" w:fill="auto"/>
          </w:tcPr>
          <w:p w:rsidR="0082190A" w:rsidRPr="0082190A" w:rsidRDefault="0082190A" w:rsidP="0082190A">
            <w:pPr>
              <w:pStyle w:val="a6"/>
              <w:jc w:val="both"/>
              <w:rPr>
                <w:sz w:val="18"/>
                <w:szCs w:val="18"/>
              </w:rPr>
            </w:pPr>
            <w:r w:rsidRPr="0082190A">
              <w:rPr>
                <w:sz w:val="18"/>
                <w:szCs w:val="1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324" w:type="pct"/>
            <w:tcBorders>
              <w:top w:val="single" w:sz="4" w:space="0" w:color="000000"/>
              <w:left w:val="single" w:sz="4" w:space="0" w:color="000000"/>
              <w:bottom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10000</w:t>
            </w:r>
          </w:p>
        </w:tc>
        <w:tc>
          <w:tcPr>
            <w:tcW w:w="328" w:type="pct"/>
            <w:tcBorders>
              <w:top w:val="single" w:sz="4" w:space="0" w:color="000000"/>
              <w:left w:val="single" w:sz="4" w:space="0" w:color="000000"/>
              <w:bottom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30000</w:t>
            </w:r>
          </w:p>
        </w:tc>
        <w:tc>
          <w:tcPr>
            <w:tcW w:w="820" w:type="pct"/>
            <w:tcBorders>
              <w:top w:val="single" w:sz="4" w:space="0" w:color="000000"/>
              <w:left w:val="single" w:sz="4" w:space="0" w:color="000000"/>
              <w:bottom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4/20, не более 10м в зоне регулирования застройки «Зона малоэтажной застройки»</w:t>
            </w:r>
          </w:p>
        </w:tc>
        <w:tc>
          <w:tcPr>
            <w:tcW w:w="768" w:type="pct"/>
            <w:tcBorders>
              <w:top w:val="single" w:sz="4" w:space="0" w:color="000000"/>
              <w:left w:val="single" w:sz="4" w:space="0" w:color="000000"/>
              <w:bottom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50</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3</w:t>
            </w:r>
          </w:p>
        </w:tc>
      </w:tr>
      <w:tr w:rsidR="0082190A" w:rsidRPr="0082190A" w:rsidTr="004B358A">
        <w:trPr>
          <w:trHeight w:val="1518"/>
        </w:trPr>
        <w:tc>
          <w:tcPr>
            <w:tcW w:w="799" w:type="pct"/>
            <w:tcBorders>
              <w:top w:val="single" w:sz="4" w:space="0" w:color="000000"/>
              <w:left w:val="single" w:sz="4" w:space="0" w:color="000000"/>
              <w:bottom w:val="single" w:sz="4" w:space="0" w:color="000000"/>
            </w:tcBorders>
            <w:shd w:val="clear" w:color="auto" w:fill="auto"/>
          </w:tcPr>
          <w:p w:rsidR="0082190A" w:rsidRPr="0082190A" w:rsidRDefault="0082190A" w:rsidP="00DA60E1">
            <w:pPr>
              <w:pStyle w:val="a6"/>
              <w:rPr>
                <w:sz w:val="18"/>
                <w:szCs w:val="18"/>
              </w:rPr>
            </w:pPr>
            <w:r w:rsidRPr="0082190A">
              <w:rPr>
                <w:sz w:val="18"/>
                <w:szCs w:val="18"/>
              </w:rPr>
              <w:t>Историко-культурная деятельность</w:t>
            </w:r>
            <w:r w:rsidRPr="0082190A">
              <w:rPr>
                <w:sz w:val="18"/>
                <w:szCs w:val="18"/>
              </w:rPr>
              <w:br/>
              <w:t>9.3.</w:t>
            </w:r>
          </w:p>
        </w:tc>
        <w:tc>
          <w:tcPr>
            <w:tcW w:w="1431" w:type="pct"/>
            <w:gridSpan w:val="2"/>
            <w:tcBorders>
              <w:top w:val="single" w:sz="4" w:space="0" w:color="000000"/>
              <w:left w:val="single" w:sz="4" w:space="0" w:color="000000"/>
              <w:bottom w:val="single" w:sz="4" w:space="0" w:color="000000"/>
            </w:tcBorders>
            <w:shd w:val="clear" w:color="auto" w:fill="auto"/>
          </w:tcPr>
          <w:p w:rsidR="0082190A" w:rsidRPr="0082190A" w:rsidRDefault="0082190A" w:rsidP="0082190A">
            <w:pPr>
              <w:pStyle w:val="a6"/>
              <w:jc w:val="both"/>
              <w:rPr>
                <w:sz w:val="18"/>
                <w:szCs w:val="18"/>
              </w:rPr>
            </w:pPr>
            <w:r w:rsidRPr="0082190A">
              <w:rPr>
                <w:sz w:val="18"/>
                <w:szCs w:val="18"/>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w:t>
            </w:r>
            <w:r w:rsidRPr="0082190A">
              <w:rPr>
                <w:sz w:val="18"/>
                <w:szCs w:val="18"/>
              </w:rPr>
              <w:lastRenderedPageBreak/>
              <w:t>промыслом или ремеслом, а также хозяйственная деятельность, обеспечивающая познавательный туризм</w:t>
            </w:r>
          </w:p>
        </w:tc>
        <w:tc>
          <w:tcPr>
            <w:tcW w:w="324" w:type="pct"/>
            <w:tcBorders>
              <w:top w:val="single" w:sz="4" w:space="0" w:color="000000"/>
              <w:left w:val="single" w:sz="4" w:space="0" w:color="000000"/>
              <w:bottom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lastRenderedPageBreak/>
              <w:t>-</w:t>
            </w:r>
          </w:p>
        </w:tc>
        <w:tc>
          <w:tcPr>
            <w:tcW w:w="328" w:type="pct"/>
            <w:tcBorders>
              <w:top w:val="single" w:sz="4" w:space="0" w:color="000000"/>
              <w:left w:val="single" w:sz="4" w:space="0" w:color="000000"/>
              <w:bottom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w:t>
            </w:r>
          </w:p>
        </w:tc>
        <w:tc>
          <w:tcPr>
            <w:tcW w:w="820" w:type="pct"/>
            <w:tcBorders>
              <w:top w:val="single" w:sz="4" w:space="0" w:color="000000"/>
              <w:left w:val="single" w:sz="4" w:space="0" w:color="000000"/>
              <w:bottom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2/10</w:t>
            </w:r>
          </w:p>
        </w:tc>
        <w:tc>
          <w:tcPr>
            <w:tcW w:w="768" w:type="pct"/>
            <w:tcBorders>
              <w:top w:val="single" w:sz="4" w:space="0" w:color="000000"/>
              <w:left w:val="single" w:sz="4" w:space="0" w:color="000000"/>
              <w:bottom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w:t>
            </w:r>
          </w:p>
        </w:tc>
        <w:tc>
          <w:tcPr>
            <w:tcW w:w="530" w:type="pct"/>
            <w:tcBorders>
              <w:top w:val="single" w:sz="4" w:space="0" w:color="000000"/>
              <w:left w:val="single" w:sz="4" w:space="0" w:color="000000"/>
              <w:bottom w:val="single" w:sz="4" w:space="0" w:color="000000"/>
              <w:right w:val="single" w:sz="4" w:space="0" w:color="000000"/>
            </w:tcBorders>
            <w:shd w:val="clear" w:color="auto" w:fill="auto"/>
          </w:tcPr>
          <w:p w:rsidR="0082190A" w:rsidRPr="0082190A" w:rsidRDefault="0082190A" w:rsidP="004B358A">
            <w:pPr>
              <w:pStyle w:val="a6"/>
              <w:jc w:val="center"/>
              <w:rPr>
                <w:sz w:val="18"/>
                <w:szCs w:val="18"/>
              </w:rPr>
            </w:pPr>
            <w:r w:rsidRPr="0082190A">
              <w:rPr>
                <w:sz w:val="18"/>
                <w:szCs w:val="18"/>
              </w:rPr>
              <w:t>3</w:t>
            </w:r>
          </w:p>
        </w:tc>
      </w:tr>
      <w:tr w:rsidR="0082190A" w:rsidRPr="0082190A" w:rsidTr="004B358A">
        <w:trPr>
          <w:trHeight w:val="1518"/>
        </w:trPr>
        <w:tc>
          <w:tcPr>
            <w:tcW w:w="799" w:type="pct"/>
            <w:tcBorders>
              <w:top w:val="single" w:sz="4" w:space="0" w:color="000000"/>
              <w:left w:val="single" w:sz="4" w:space="0" w:color="000000"/>
              <w:bottom w:val="single" w:sz="4" w:space="0" w:color="000000"/>
            </w:tcBorders>
            <w:shd w:val="clear" w:color="auto" w:fill="auto"/>
            <w:vAlign w:val="center"/>
          </w:tcPr>
          <w:p w:rsidR="0082190A" w:rsidRPr="0082190A" w:rsidRDefault="0082190A" w:rsidP="00DA60E1">
            <w:pPr>
              <w:pStyle w:val="a6"/>
              <w:rPr>
                <w:sz w:val="18"/>
                <w:szCs w:val="18"/>
              </w:rPr>
            </w:pPr>
            <w:r w:rsidRPr="0082190A">
              <w:rPr>
                <w:sz w:val="18"/>
                <w:szCs w:val="18"/>
              </w:rPr>
              <w:t>Объекты придорожного сервиса 4.9.1.</w:t>
            </w:r>
          </w:p>
        </w:tc>
        <w:tc>
          <w:tcPr>
            <w:tcW w:w="1431" w:type="pct"/>
            <w:gridSpan w:val="2"/>
            <w:tcBorders>
              <w:top w:val="single" w:sz="4" w:space="0" w:color="000000"/>
              <w:left w:val="single" w:sz="4" w:space="0" w:color="000000"/>
              <w:bottom w:val="single" w:sz="4" w:space="0" w:color="000000"/>
            </w:tcBorders>
            <w:shd w:val="clear" w:color="auto" w:fill="auto"/>
            <w:vAlign w:val="center"/>
          </w:tcPr>
          <w:p w:rsidR="0082190A" w:rsidRPr="0082190A" w:rsidRDefault="0082190A" w:rsidP="0082190A">
            <w:pPr>
              <w:pStyle w:val="a6"/>
              <w:jc w:val="both"/>
              <w:rPr>
                <w:sz w:val="18"/>
                <w:szCs w:val="18"/>
              </w:rPr>
            </w:pPr>
            <w:r w:rsidRPr="0082190A">
              <w:rPr>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24" w:type="pct"/>
            <w:tcBorders>
              <w:top w:val="single" w:sz="4" w:space="0" w:color="000000"/>
              <w:left w:val="single" w:sz="4" w:space="0" w:color="000000"/>
              <w:bottom w:val="single" w:sz="4" w:space="0" w:color="000000"/>
            </w:tcBorders>
            <w:shd w:val="clear" w:color="auto" w:fill="auto"/>
            <w:vAlign w:val="center"/>
          </w:tcPr>
          <w:p w:rsidR="0082190A" w:rsidRPr="0082190A" w:rsidRDefault="0082190A" w:rsidP="004B358A">
            <w:pPr>
              <w:pStyle w:val="a6"/>
              <w:jc w:val="center"/>
              <w:rPr>
                <w:sz w:val="18"/>
                <w:szCs w:val="18"/>
              </w:rPr>
            </w:pPr>
            <w:r w:rsidRPr="0082190A">
              <w:rPr>
                <w:sz w:val="18"/>
                <w:szCs w:val="18"/>
              </w:rPr>
              <w:t>500</w:t>
            </w:r>
          </w:p>
        </w:tc>
        <w:tc>
          <w:tcPr>
            <w:tcW w:w="328" w:type="pct"/>
            <w:tcBorders>
              <w:top w:val="single" w:sz="4" w:space="0" w:color="000000"/>
              <w:left w:val="single" w:sz="4" w:space="0" w:color="000000"/>
              <w:bottom w:val="single" w:sz="4" w:space="0" w:color="000000"/>
            </w:tcBorders>
            <w:shd w:val="clear" w:color="auto" w:fill="auto"/>
            <w:vAlign w:val="center"/>
          </w:tcPr>
          <w:p w:rsidR="0082190A" w:rsidRPr="0082190A" w:rsidRDefault="0082190A" w:rsidP="004B358A">
            <w:pPr>
              <w:pStyle w:val="a6"/>
              <w:jc w:val="center"/>
              <w:rPr>
                <w:sz w:val="18"/>
                <w:szCs w:val="18"/>
              </w:rPr>
            </w:pPr>
            <w:r w:rsidRPr="0082190A">
              <w:rPr>
                <w:sz w:val="18"/>
                <w:szCs w:val="18"/>
              </w:rPr>
              <w:t>1000</w:t>
            </w:r>
          </w:p>
        </w:tc>
        <w:tc>
          <w:tcPr>
            <w:tcW w:w="820" w:type="pct"/>
            <w:tcBorders>
              <w:top w:val="single" w:sz="4" w:space="0" w:color="000000"/>
              <w:left w:val="single" w:sz="4" w:space="0" w:color="000000"/>
              <w:bottom w:val="single" w:sz="4" w:space="0" w:color="000000"/>
            </w:tcBorders>
            <w:shd w:val="clear" w:color="auto" w:fill="auto"/>
            <w:vAlign w:val="center"/>
          </w:tcPr>
          <w:p w:rsidR="0082190A" w:rsidRPr="0082190A" w:rsidRDefault="0082190A" w:rsidP="004B358A">
            <w:pPr>
              <w:pStyle w:val="a6"/>
              <w:jc w:val="center"/>
              <w:rPr>
                <w:sz w:val="18"/>
                <w:szCs w:val="18"/>
              </w:rPr>
            </w:pPr>
            <w:r w:rsidRPr="0082190A">
              <w:rPr>
                <w:sz w:val="18"/>
                <w:szCs w:val="18"/>
              </w:rPr>
              <w:t>1/5</w:t>
            </w:r>
          </w:p>
        </w:tc>
        <w:tc>
          <w:tcPr>
            <w:tcW w:w="768" w:type="pct"/>
            <w:tcBorders>
              <w:top w:val="single" w:sz="4" w:space="0" w:color="000000"/>
              <w:left w:val="single" w:sz="4" w:space="0" w:color="000000"/>
              <w:bottom w:val="single" w:sz="4" w:space="0" w:color="000000"/>
            </w:tcBorders>
            <w:shd w:val="clear" w:color="auto" w:fill="auto"/>
            <w:vAlign w:val="center"/>
          </w:tcPr>
          <w:p w:rsidR="0082190A" w:rsidRPr="0082190A" w:rsidRDefault="0082190A" w:rsidP="004B358A">
            <w:pPr>
              <w:pStyle w:val="a6"/>
              <w:jc w:val="center"/>
              <w:rPr>
                <w:sz w:val="18"/>
                <w:szCs w:val="18"/>
              </w:rPr>
            </w:pPr>
            <w:r w:rsidRPr="0082190A">
              <w:rPr>
                <w:sz w:val="18"/>
                <w:szCs w:val="18"/>
              </w:rPr>
              <w:t>45 – 1(5)</w:t>
            </w:r>
          </w:p>
        </w:tc>
        <w:tc>
          <w:tcPr>
            <w:tcW w:w="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2190A" w:rsidRPr="0082190A" w:rsidRDefault="0082190A" w:rsidP="004B358A">
            <w:pPr>
              <w:pStyle w:val="a6"/>
              <w:jc w:val="center"/>
              <w:rPr>
                <w:sz w:val="18"/>
                <w:szCs w:val="18"/>
              </w:rPr>
            </w:pPr>
            <w:r w:rsidRPr="0082190A">
              <w:rPr>
                <w:sz w:val="18"/>
                <w:szCs w:val="18"/>
              </w:rPr>
              <w:t>3</w:t>
            </w:r>
          </w:p>
        </w:tc>
      </w:tr>
    </w:tbl>
    <w:p w:rsidR="00B857E1" w:rsidRPr="000E61C0" w:rsidRDefault="00B857E1" w:rsidP="00E72C20">
      <w:pPr>
        <w:spacing w:after="80"/>
        <w:ind w:firstLine="851"/>
        <w:jc w:val="both"/>
        <w:rPr>
          <w:sz w:val="22"/>
          <w:szCs w:val="22"/>
        </w:rPr>
      </w:pPr>
    </w:p>
    <w:p w:rsidR="007325B1" w:rsidRPr="001848F3" w:rsidRDefault="007325B1" w:rsidP="00801C10">
      <w:pPr>
        <w:widowControl/>
        <w:tabs>
          <w:tab w:val="left" w:pos="0"/>
        </w:tabs>
        <w:ind w:firstLine="851"/>
        <w:jc w:val="center"/>
        <w:rPr>
          <w:b/>
          <w:color w:val="000000" w:themeColor="text1"/>
          <w:sz w:val="22"/>
          <w:szCs w:val="22"/>
          <w:lang w:eastAsia="zh-CN"/>
        </w:rPr>
      </w:pPr>
      <w:r w:rsidRPr="001848F3">
        <w:rPr>
          <w:b/>
          <w:color w:val="000000" w:themeColor="text1"/>
          <w:sz w:val="22"/>
          <w:szCs w:val="22"/>
          <w:lang w:eastAsia="zh-CN"/>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7325B1" w:rsidRPr="001848F3" w:rsidRDefault="007325B1" w:rsidP="00801C10">
      <w:pPr>
        <w:widowControl/>
        <w:tabs>
          <w:tab w:val="left" w:pos="0"/>
        </w:tabs>
        <w:ind w:firstLine="851"/>
        <w:jc w:val="center"/>
        <w:rPr>
          <w:b/>
          <w:color w:val="000000" w:themeColor="text1"/>
          <w:sz w:val="22"/>
          <w:szCs w:val="22"/>
          <w:lang w:eastAsia="zh-CN"/>
        </w:rPr>
      </w:pPr>
    </w:p>
    <w:tbl>
      <w:tblPr>
        <w:tblW w:w="1020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781"/>
        <w:gridCol w:w="5426"/>
      </w:tblGrid>
      <w:tr w:rsidR="007325B1" w:rsidRPr="004B4692" w:rsidTr="00DA60E1">
        <w:trPr>
          <w:trHeight w:val="495"/>
        </w:trPr>
        <w:tc>
          <w:tcPr>
            <w:tcW w:w="4781" w:type="dxa"/>
            <w:shd w:val="clear" w:color="auto" w:fill="auto"/>
          </w:tcPr>
          <w:p w:rsidR="007325B1" w:rsidRPr="001848F3" w:rsidRDefault="007325B1" w:rsidP="00DA60E1">
            <w:pPr>
              <w:widowControl/>
              <w:spacing w:line="259" w:lineRule="auto"/>
              <w:ind w:left="46"/>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подключения</w:t>
            </w:r>
            <w:r>
              <w:rPr>
                <w:color w:val="000000" w:themeColor="text1"/>
                <w:sz w:val="22"/>
                <w:szCs w:val="22"/>
                <w:lang w:eastAsia="en-US"/>
              </w:rPr>
              <w:tab/>
              <w:t xml:space="preserve">к </w:t>
            </w:r>
            <w:r w:rsidRPr="001848F3">
              <w:rPr>
                <w:color w:val="000000" w:themeColor="text1"/>
                <w:sz w:val="22"/>
                <w:szCs w:val="22"/>
                <w:lang w:eastAsia="en-US"/>
              </w:rPr>
              <w:t>сетям водоснабжения</w:t>
            </w:r>
          </w:p>
        </w:tc>
        <w:tc>
          <w:tcPr>
            <w:tcW w:w="5426" w:type="dxa"/>
            <w:shd w:val="clear" w:color="auto" w:fill="auto"/>
          </w:tcPr>
          <w:p w:rsidR="007325B1" w:rsidRPr="001848F3" w:rsidRDefault="007325B1" w:rsidP="00DA60E1">
            <w:pPr>
              <w:widowControl/>
              <w:spacing w:line="259" w:lineRule="auto"/>
              <w:ind w:left="43"/>
              <w:rPr>
                <w:rFonts w:eastAsia="Calibri"/>
                <w:color w:val="000000" w:themeColor="text1"/>
                <w:sz w:val="22"/>
                <w:szCs w:val="22"/>
                <w:lang w:eastAsia="en-US"/>
              </w:rPr>
            </w:pPr>
            <w:r w:rsidRPr="001848F3">
              <w:rPr>
                <w:color w:val="000000" w:themeColor="text1"/>
                <w:sz w:val="22"/>
                <w:szCs w:val="22"/>
                <w:lang w:eastAsia="en-US"/>
              </w:rPr>
              <w:t>Имеется</w:t>
            </w:r>
            <w:r w:rsidR="00801C10">
              <w:rPr>
                <w:color w:val="000000" w:themeColor="text1"/>
                <w:sz w:val="22"/>
                <w:szCs w:val="22"/>
                <w:lang w:eastAsia="en-US"/>
              </w:rPr>
              <w:t>.</w:t>
            </w:r>
          </w:p>
        </w:tc>
      </w:tr>
      <w:tr w:rsidR="007325B1" w:rsidRPr="004B4692" w:rsidTr="00DA60E1">
        <w:trPr>
          <w:trHeight w:val="744"/>
        </w:trPr>
        <w:tc>
          <w:tcPr>
            <w:tcW w:w="4781" w:type="dxa"/>
            <w:shd w:val="clear" w:color="auto" w:fill="auto"/>
          </w:tcPr>
          <w:p w:rsidR="007325B1" w:rsidRPr="001848F3" w:rsidRDefault="007325B1" w:rsidP="00DA60E1">
            <w:pPr>
              <w:widowControl/>
              <w:spacing w:line="259" w:lineRule="auto"/>
              <w:ind w:left="46"/>
              <w:rPr>
                <w:rFonts w:eastAsia="Calibri"/>
                <w:color w:val="000000" w:themeColor="text1"/>
                <w:sz w:val="22"/>
                <w:szCs w:val="22"/>
                <w:lang w:eastAsia="en-US"/>
              </w:rPr>
            </w:pPr>
            <w:r w:rsidRPr="001848F3">
              <w:rPr>
                <w:color w:val="000000" w:themeColor="text1"/>
                <w:sz w:val="22"/>
                <w:szCs w:val="22"/>
                <w:lang w:eastAsia="en-US"/>
              </w:rPr>
              <w:t>Точка подключения к сетям водоснабжения</w:t>
            </w:r>
          </w:p>
        </w:tc>
        <w:tc>
          <w:tcPr>
            <w:tcW w:w="5426" w:type="dxa"/>
            <w:shd w:val="clear" w:color="auto" w:fill="auto"/>
          </w:tcPr>
          <w:p w:rsidR="007325B1" w:rsidRPr="001848F3" w:rsidRDefault="007325B1" w:rsidP="007325B1">
            <w:pPr>
              <w:widowControl/>
              <w:spacing w:line="259" w:lineRule="auto"/>
              <w:ind w:left="34"/>
              <w:rPr>
                <w:rFonts w:eastAsia="Calibri"/>
                <w:color w:val="000000" w:themeColor="text1"/>
                <w:sz w:val="22"/>
                <w:szCs w:val="22"/>
                <w:lang w:eastAsia="en-US"/>
              </w:rPr>
            </w:pPr>
            <w:r w:rsidRPr="001848F3">
              <w:rPr>
                <w:color w:val="000000" w:themeColor="text1"/>
                <w:sz w:val="22"/>
                <w:szCs w:val="22"/>
                <w:lang w:eastAsia="en-US"/>
              </w:rPr>
              <w:t>Водопровод</w:t>
            </w:r>
            <w:r w:rsidRPr="001848F3">
              <w:rPr>
                <w:color w:val="000000" w:themeColor="text1"/>
                <w:sz w:val="22"/>
                <w:szCs w:val="22"/>
                <w:lang w:eastAsia="en-US"/>
              </w:rPr>
              <w:tab/>
              <w:t>диаметром</w:t>
            </w:r>
            <w:r w:rsidRPr="001848F3">
              <w:rPr>
                <w:color w:val="000000" w:themeColor="text1"/>
                <w:sz w:val="22"/>
                <w:szCs w:val="22"/>
                <w:lang w:eastAsia="en-US"/>
              </w:rPr>
              <w:tab/>
            </w:r>
            <w:r>
              <w:rPr>
                <w:color w:val="000000" w:themeColor="text1"/>
                <w:sz w:val="22"/>
                <w:szCs w:val="22"/>
                <w:lang w:eastAsia="en-US"/>
              </w:rPr>
              <w:t>2</w:t>
            </w:r>
            <w:r w:rsidRPr="001848F3">
              <w:rPr>
                <w:color w:val="000000" w:themeColor="text1"/>
                <w:sz w:val="22"/>
                <w:szCs w:val="22"/>
                <w:lang w:eastAsia="en-US"/>
              </w:rPr>
              <w:t>00</w:t>
            </w:r>
            <w:r w:rsidRPr="001848F3">
              <w:rPr>
                <w:color w:val="000000" w:themeColor="text1"/>
                <w:sz w:val="22"/>
                <w:szCs w:val="22"/>
                <w:lang w:eastAsia="en-US"/>
              </w:rPr>
              <w:tab/>
              <w:t xml:space="preserve">мм, </w:t>
            </w:r>
            <w:r>
              <w:rPr>
                <w:color w:val="000000" w:themeColor="text1"/>
                <w:sz w:val="22"/>
                <w:szCs w:val="22"/>
                <w:lang w:eastAsia="en-US"/>
              </w:rPr>
              <w:t>проложенный по адресу пер. Кривоколенный.</w:t>
            </w:r>
          </w:p>
        </w:tc>
      </w:tr>
      <w:tr w:rsidR="007325B1" w:rsidRPr="004B4692" w:rsidTr="00DA60E1">
        <w:trPr>
          <w:trHeight w:val="494"/>
        </w:trPr>
        <w:tc>
          <w:tcPr>
            <w:tcW w:w="4781" w:type="dxa"/>
            <w:shd w:val="clear" w:color="auto" w:fill="auto"/>
          </w:tcPr>
          <w:p w:rsidR="007325B1" w:rsidRPr="001848F3" w:rsidRDefault="007325B1" w:rsidP="00DA60E1">
            <w:pPr>
              <w:widowControl/>
              <w:spacing w:line="259" w:lineRule="auto"/>
              <w:ind w:left="36"/>
              <w:rPr>
                <w:rFonts w:eastAsia="Calibri"/>
                <w:color w:val="000000" w:themeColor="text1"/>
                <w:sz w:val="22"/>
                <w:szCs w:val="22"/>
                <w:lang w:eastAsia="en-US"/>
              </w:rPr>
            </w:pPr>
            <w:r w:rsidRPr="001848F3">
              <w:rPr>
                <w:color w:val="000000" w:themeColor="text1"/>
                <w:sz w:val="22"/>
                <w:szCs w:val="22"/>
                <w:lang w:eastAsia="en-US"/>
              </w:rPr>
              <w:t>Максимальный объем подключения к сетям водоснабжения</w:t>
            </w:r>
          </w:p>
        </w:tc>
        <w:tc>
          <w:tcPr>
            <w:tcW w:w="5426" w:type="dxa"/>
            <w:shd w:val="clear" w:color="auto" w:fill="auto"/>
          </w:tcPr>
          <w:p w:rsidR="007325B1" w:rsidRPr="001848F3" w:rsidRDefault="007325B1" w:rsidP="00DA60E1">
            <w:pPr>
              <w:widowControl/>
              <w:spacing w:after="160" w:line="259" w:lineRule="auto"/>
              <w:rPr>
                <w:rFonts w:eastAsia="Calibri"/>
                <w:color w:val="000000" w:themeColor="text1"/>
                <w:sz w:val="22"/>
                <w:szCs w:val="22"/>
                <w:lang w:eastAsia="en-US"/>
              </w:rPr>
            </w:pPr>
            <w:r>
              <w:rPr>
                <w:rFonts w:eastAsia="Calibri"/>
                <w:color w:val="000000" w:themeColor="text1"/>
                <w:sz w:val="22"/>
                <w:szCs w:val="22"/>
                <w:lang w:eastAsia="en-US"/>
              </w:rPr>
              <w:t>50</w:t>
            </w:r>
            <w:r w:rsidRPr="001848F3">
              <w:rPr>
                <w:rFonts w:eastAsia="Calibri"/>
                <w:color w:val="000000" w:themeColor="text1"/>
                <w:sz w:val="22"/>
                <w:szCs w:val="22"/>
                <w:lang w:eastAsia="en-US"/>
              </w:rPr>
              <w:t xml:space="preserve"> </w:t>
            </w:r>
            <w:proofErr w:type="spellStart"/>
            <w:r w:rsidRPr="001848F3">
              <w:rPr>
                <w:rFonts w:eastAsia="Calibri"/>
                <w:color w:val="000000" w:themeColor="text1"/>
                <w:sz w:val="22"/>
                <w:szCs w:val="22"/>
                <w:lang w:eastAsia="en-US"/>
              </w:rPr>
              <w:t>куб.м</w:t>
            </w:r>
            <w:proofErr w:type="spellEnd"/>
            <w:r w:rsidRPr="001848F3">
              <w:rPr>
                <w:rFonts w:eastAsia="Calibri"/>
                <w:color w:val="000000" w:themeColor="text1"/>
                <w:sz w:val="22"/>
                <w:szCs w:val="22"/>
                <w:lang w:eastAsia="en-US"/>
              </w:rPr>
              <w:t>./сутки</w:t>
            </w:r>
            <w:r>
              <w:rPr>
                <w:rFonts w:eastAsia="Calibri"/>
                <w:color w:val="000000" w:themeColor="text1"/>
                <w:sz w:val="22"/>
                <w:szCs w:val="22"/>
                <w:lang w:eastAsia="en-US"/>
              </w:rPr>
              <w:t>.</w:t>
            </w:r>
          </w:p>
        </w:tc>
      </w:tr>
      <w:tr w:rsidR="007325B1" w:rsidRPr="004B4692" w:rsidTr="00DA60E1">
        <w:trPr>
          <w:trHeight w:val="1460"/>
        </w:trPr>
        <w:tc>
          <w:tcPr>
            <w:tcW w:w="4781" w:type="dxa"/>
            <w:shd w:val="clear" w:color="auto" w:fill="auto"/>
          </w:tcPr>
          <w:p w:rsidR="007325B1" w:rsidRPr="001848F3" w:rsidRDefault="007325B1" w:rsidP="00DA60E1">
            <w:pPr>
              <w:widowControl/>
              <w:spacing w:line="259" w:lineRule="auto"/>
              <w:ind w:left="31"/>
              <w:rPr>
                <w:rFonts w:eastAsia="Calibri"/>
                <w:color w:val="000000" w:themeColor="text1"/>
                <w:sz w:val="22"/>
                <w:szCs w:val="22"/>
                <w:lang w:eastAsia="en-US"/>
              </w:rPr>
            </w:pPr>
            <w:r w:rsidRPr="001848F3">
              <w:rPr>
                <w:color w:val="000000" w:themeColor="text1"/>
                <w:sz w:val="22"/>
                <w:szCs w:val="22"/>
                <w:lang w:eastAsia="en-US"/>
              </w:rPr>
              <w:t>Условия подключения к сетям водоснабжения</w:t>
            </w:r>
          </w:p>
        </w:tc>
        <w:tc>
          <w:tcPr>
            <w:tcW w:w="5426" w:type="dxa"/>
            <w:shd w:val="clear" w:color="auto" w:fill="auto"/>
          </w:tcPr>
          <w:p w:rsidR="007325B1" w:rsidRPr="001848F3" w:rsidRDefault="007325B1" w:rsidP="00801C10">
            <w:pPr>
              <w:widowControl/>
              <w:spacing w:line="259" w:lineRule="auto"/>
              <w:ind w:left="19" w:right="25" w:firstLine="10"/>
              <w:jc w:val="both"/>
              <w:rPr>
                <w:rFonts w:eastAsia="Calibri"/>
                <w:color w:val="000000" w:themeColor="text1"/>
                <w:sz w:val="22"/>
                <w:szCs w:val="22"/>
                <w:lang w:eastAsia="en-US"/>
              </w:rPr>
            </w:pPr>
            <w:r w:rsidRPr="001848F3">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w:t>
            </w:r>
            <w:r>
              <w:rPr>
                <w:color w:val="000000" w:themeColor="text1"/>
                <w:sz w:val="22"/>
                <w:szCs w:val="22"/>
                <w:lang w:eastAsia="en-US"/>
              </w:rPr>
              <w:t>дключения к сетям водоснабжения.</w:t>
            </w:r>
          </w:p>
        </w:tc>
      </w:tr>
      <w:tr w:rsidR="007325B1" w:rsidRPr="004B4692" w:rsidTr="00DA60E1">
        <w:trPr>
          <w:trHeight w:val="751"/>
        </w:trPr>
        <w:tc>
          <w:tcPr>
            <w:tcW w:w="4781" w:type="dxa"/>
            <w:shd w:val="clear" w:color="auto" w:fill="auto"/>
          </w:tcPr>
          <w:p w:rsidR="007325B1" w:rsidRPr="001848F3" w:rsidRDefault="007325B1" w:rsidP="00DA60E1">
            <w:pPr>
              <w:widowControl/>
              <w:spacing w:line="259" w:lineRule="auto"/>
              <w:ind w:left="17" w:firstLine="5"/>
              <w:rPr>
                <w:rFonts w:eastAsia="Calibri"/>
                <w:color w:val="000000" w:themeColor="text1"/>
                <w:sz w:val="22"/>
                <w:szCs w:val="22"/>
                <w:lang w:eastAsia="en-US"/>
              </w:rPr>
            </w:pPr>
            <w:r w:rsidRPr="001848F3">
              <w:rPr>
                <w:color w:val="000000" w:themeColor="text1"/>
                <w:sz w:val="22"/>
                <w:szCs w:val="22"/>
                <w:lang w:eastAsia="en-US"/>
              </w:rPr>
              <w:t>Требования по установке прибора учета и устройству узла учета</w:t>
            </w:r>
          </w:p>
        </w:tc>
        <w:tc>
          <w:tcPr>
            <w:tcW w:w="5426" w:type="dxa"/>
            <w:shd w:val="clear" w:color="auto" w:fill="auto"/>
          </w:tcPr>
          <w:p w:rsidR="007325B1" w:rsidRPr="001848F3" w:rsidRDefault="007325B1" w:rsidP="00DA60E1">
            <w:pPr>
              <w:widowControl/>
              <w:spacing w:line="259" w:lineRule="auto"/>
              <w:ind w:left="14" w:right="39" w:firstLine="10"/>
              <w:jc w:val="both"/>
              <w:rPr>
                <w:rFonts w:eastAsia="Calibri"/>
                <w:color w:val="000000" w:themeColor="text1"/>
                <w:sz w:val="22"/>
                <w:szCs w:val="22"/>
                <w:lang w:eastAsia="en-US"/>
              </w:rPr>
            </w:pPr>
            <w:r w:rsidRPr="001848F3">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7325B1" w:rsidRPr="004B4692" w:rsidTr="00DA60E1">
        <w:trPr>
          <w:trHeight w:val="492"/>
        </w:trPr>
        <w:tc>
          <w:tcPr>
            <w:tcW w:w="4781" w:type="dxa"/>
            <w:shd w:val="clear" w:color="auto" w:fill="auto"/>
          </w:tcPr>
          <w:p w:rsidR="007325B1" w:rsidRPr="001848F3" w:rsidRDefault="007325B1" w:rsidP="00DA60E1">
            <w:pPr>
              <w:widowControl/>
              <w:spacing w:line="259" w:lineRule="auto"/>
              <w:ind w:left="7" w:right="38" w:firstLine="10"/>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подключения</w:t>
            </w:r>
            <w:r>
              <w:rPr>
                <w:color w:val="000000" w:themeColor="text1"/>
                <w:sz w:val="22"/>
                <w:szCs w:val="22"/>
                <w:lang w:eastAsia="en-US"/>
              </w:rPr>
              <w:tab/>
              <w:t xml:space="preserve">к </w:t>
            </w:r>
            <w:r w:rsidRPr="001848F3">
              <w:rPr>
                <w:color w:val="000000" w:themeColor="text1"/>
                <w:sz w:val="22"/>
                <w:szCs w:val="22"/>
                <w:lang w:eastAsia="en-US"/>
              </w:rPr>
              <w:t xml:space="preserve">сетям теплоснабжения </w:t>
            </w:r>
          </w:p>
        </w:tc>
        <w:tc>
          <w:tcPr>
            <w:tcW w:w="5426" w:type="dxa"/>
            <w:shd w:val="clear" w:color="auto" w:fill="auto"/>
          </w:tcPr>
          <w:p w:rsidR="007325B1" w:rsidRPr="001848F3" w:rsidRDefault="007325B1" w:rsidP="00DA60E1">
            <w:pPr>
              <w:widowControl/>
              <w:spacing w:line="259" w:lineRule="auto"/>
              <w:ind w:left="19"/>
              <w:rPr>
                <w:rFonts w:eastAsia="Calibri"/>
                <w:color w:val="000000" w:themeColor="text1"/>
                <w:sz w:val="22"/>
                <w:szCs w:val="22"/>
                <w:lang w:eastAsia="en-US"/>
              </w:rPr>
            </w:pPr>
            <w:r w:rsidRPr="001848F3">
              <w:rPr>
                <w:color w:val="000000" w:themeColor="text1"/>
                <w:sz w:val="22"/>
                <w:szCs w:val="22"/>
                <w:lang w:eastAsia="en-US"/>
              </w:rPr>
              <w:t>Имеется</w:t>
            </w:r>
            <w:r>
              <w:rPr>
                <w:color w:val="000000" w:themeColor="text1"/>
                <w:sz w:val="22"/>
                <w:szCs w:val="22"/>
                <w:lang w:eastAsia="en-US"/>
              </w:rPr>
              <w:t>.</w:t>
            </w:r>
          </w:p>
        </w:tc>
      </w:tr>
      <w:tr w:rsidR="007325B1" w:rsidRPr="004B4692" w:rsidTr="00DA60E1">
        <w:trPr>
          <w:trHeight w:val="490"/>
        </w:trPr>
        <w:tc>
          <w:tcPr>
            <w:tcW w:w="4781" w:type="dxa"/>
            <w:shd w:val="clear" w:color="auto" w:fill="auto"/>
          </w:tcPr>
          <w:p w:rsidR="007325B1" w:rsidRPr="001848F3" w:rsidRDefault="007325B1" w:rsidP="00DA60E1">
            <w:pPr>
              <w:widowControl/>
              <w:spacing w:line="259" w:lineRule="auto"/>
              <w:ind w:left="7" w:right="38" w:firstLine="10"/>
              <w:rPr>
                <w:rFonts w:eastAsia="Calibri"/>
                <w:color w:val="000000" w:themeColor="text1"/>
                <w:sz w:val="22"/>
                <w:szCs w:val="22"/>
                <w:lang w:eastAsia="en-US"/>
              </w:rPr>
            </w:pPr>
            <w:r w:rsidRPr="001848F3">
              <w:rPr>
                <w:color w:val="000000" w:themeColor="text1"/>
                <w:sz w:val="22"/>
                <w:szCs w:val="22"/>
                <w:lang w:eastAsia="en-US"/>
              </w:rPr>
              <w:t>Максимальные параметр подключения к сетям теплоснабжения</w:t>
            </w:r>
          </w:p>
        </w:tc>
        <w:tc>
          <w:tcPr>
            <w:tcW w:w="5426" w:type="dxa"/>
            <w:shd w:val="clear" w:color="auto" w:fill="auto"/>
          </w:tcPr>
          <w:p w:rsidR="007325B1" w:rsidRPr="001848F3" w:rsidRDefault="007325B1" w:rsidP="00DA60E1">
            <w:pPr>
              <w:widowControl/>
              <w:spacing w:line="259" w:lineRule="auto"/>
              <w:ind w:left="14"/>
              <w:rPr>
                <w:rFonts w:eastAsia="Calibri"/>
                <w:color w:val="000000" w:themeColor="text1"/>
                <w:sz w:val="22"/>
                <w:szCs w:val="22"/>
                <w:lang w:eastAsia="en-US"/>
              </w:rPr>
            </w:pPr>
            <w:r w:rsidRPr="001848F3">
              <w:rPr>
                <w:color w:val="000000" w:themeColor="text1"/>
                <w:sz w:val="22"/>
                <w:szCs w:val="22"/>
                <w:lang w:eastAsia="en-US"/>
              </w:rPr>
              <w:t>Не более 0,2 Гкал. /час.</w:t>
            </w:r>
          </w:p>
        </w:tc>
      </w:tr>
      <w:tr w:rsidR="007325B1" w:rsidRPr="004B4692" w:rsidTr="00DA60E1">
        <w:trPr>
          <w:trHeight w:val="750"/>
        </w:trPr>
        <w:tc>
          <w:tcPr>
            <w:tcW w:w="4781" w:type="dxa"/>
            <w:shd w:val="clear" w:color="auto" w:fill="auto"/>
          </w:tcPr>
          <w:p w:rsidR="007325B1" w:rsidRPr="001848F3" w:rsidRDefault="007325B1" w:rsidP="00DA60E1">
            <w:pPr>
              <w:widowControl/>
              <w:spacing w:line="259" w:lineRule="auto"/>
              <w:ind w:left="2" w:firstLine="5"/>
              <w:rPr>
                <w:rFonts w:eastAsia="Calibri"/>
                <w:color w:val="000000" w:themeColor="text1"/>
                <w:sz w:val="22"/>
                <w:szCs w:val="22"/>
                <w:lang w:eastAsia="en-US"/>
              </w:rPr>
            </w:pPr>
            <w:r>
              <w:rPr>
                <w:color w:val="000000" w:themeColor="text1"/>
                <w:sz w:val="22"/>
                <w:szCs w:val="22"/>
                <w:lang w:eastAsia="en-US"/>
              </w:rPr>
              <w:t>Точка</w:t>
            </w:r>
            <w:r>
              <w:rPr>
                <w:color w:val="000000" w:themeColor="text1"/>
                <w:sz w:val="22"/>
                <w:szCs w:val="22"/>
                <w:lang w:eastAsia="en-US"/>
              </w:rPr>
              <w:tab/>
              <w:t>подключения</w:t>
            </w:r>
            <w:r>
              <w:rPr>
                <w:color w:val="000000" w:themeColor="text1"/>
                <w:sz w:val="22"/>
                <w:szCs w:val="22"/>
                <w:lang w:eastAsia="en-US"/>
              </w:rPr>
              <w:tab/>
              <w:t xml:space="preserve">к </w:t>
            </w:r>
            <w:r w:rsidRPr="001848F3">
              <w:rPr>
                <w:color w:val="000000" w:themeColor="text1"/>
                <w:sz w:val="22"/>
                <w:szCs w:val="22"/>
                <w:lang w:eastAsia="en-US"/>
              </w:rPr>
              <w:t>сетям теплоснабжения</w:t>
            </w:r>
          </w:p>
        </w:tc>
        <w:tc>
          <w:tcPr>
            <w:tcW w:w="5426" w:type="dxa"/>
            <w:shd w:val="clear" w:color="auto" w:fill="auto"/>
          </w:tcPr>
          <w:p w:rsidR="007325B1" w:rsidRPr="001848F3" w:rsidRDefault="007325B1" w:rsidP="00DA60E1">
            <w:pPr>
              <w:widowControl/>
              <w:spacing w:line="259" w:lineRule="auto"/>
              <w:ind w:left="5"/>
              <w:rPr>
                <w:rFonts w:eastAsia="Calibri"/>
                <w:color w:val="000000" w:themeColor="text1"/>
                <w:sz w:val="22"/>
                <w:szCs w:val="22"/>
                <w:lang w:eastAsia="en-US"/>
              </w:rPr>
            </w:pPr>
            <w:r>
              <w:rPr>
                <w:color w:val="000000" w:themeColor="text1"/>
                <w:sz w:val="22"/>
                <w:szCs w:val="22"/>
                <w:lang w:eastAsia="en-US"/>
              </w:rPr>
              <w:t>От тепловых</w:t>
            </w:r>
            <w:r w:rsidR="00801C10">
              <w:rPr>
                <w:color w:val="000000" w:themeColor="text1"/>
                <w:sz w:val="22"/>
                <w:szCs w:val="22"/>
                <w:lang w:eastAsia="en-US"/>
              </w:rPr>
              <w:t xml:space="preserve"> сетей в районе ул. </w:t>
            </w:r>
            <w:proofErr w:type="spellStart"/>
            <w:r w:rsidR="00801C10">
              <w:rPr>
                <w:color w:val="000000" w:themeColor="text1"/>
                <w:sz w:val="22"/>
                <w:szCs w:val="22"/>
                <w:lang w:eastAsia="en-US"/>
              </w:rPr>
              <w:t>Кошелевская</w:t>
            </w:r>
            <w:proofErr w:type="spellEnd"/>
            <w:r>
              <w:rPr>
                <w:color w:val="000000" w:themeColor="text1"/>
                <w:sz w:val="22"/>
                <w:szCs w:val="22"/>
                <w:lang w:eastAsia="en-US"/>
              </w:rPr>
              <w:t xml:space="preserve"> диаметром 200 мм.</w:t>
            </w:r>
          </w:p>
        </w:tc>
      </w:tr>
      <w:tr w:rsidR="007325B1" w:rsidRPr="004B4692" w:rsidTr="00DA60E1">
        <w:trPr>
          <w:trHeight w:val="1226"/>
        </w:trPr>
        <w:tc>
          <w:tcPr>
            <w:tcW w:w="4781" w:type="dxa"/>
            <w:shd w:val="clear" w:color="auto" w:fill="auto"/>
          </w:tcPr>
          <w:p w:rsidR="007325B1" w:rsidRPr="001848F3" w:rsidRDefault="007325B1" w:rsidP="00DA60E1">
            <w:pPr>
              <w:widowControl/>
              <w:spacing w:line="259" w:lineRule="auto"/>
              <w:ind w:left="2" w:firstLine="5"/>
              <w:rPr>
                <w:rFonts w:eastAsia="Calibri"/>
                <w:color w:val="000000" w:themeColor="text1"/>
                <w:sz w:val="22"/>
                <w:szCs w:val="22"/>
                <w:lang w:eastAsia="en-US"/>
              </w:rPr>
            </w:pPr>
            <w:r>
              <w:rPr>
                <w:color w:val="000000" w:themeColor="text1"/>
                <w:sz w:val="22"/>
                <w:szCs w:val="22"/>
                <w:lang w:eastAsia="en-US"/>
              </w:rPr>
              <w:lastRenderedPageBreak/>
              <w:t>Условия подключения</w:t>
            </w:r>
            <w:r>
              <w:rPr>
                <w:color w:val="000000" w:themeColor="text1"/>
                <w:sz w:val="22"/>
                <w:szCs w:val="22"/>
                <w:lang w:eastAsia="en-US"/>
              </w:rPr>
              <w:tab/>
              <w:t xml:space="preserve">к </w:t>
            </w:r>
            <w:r w:rsidRPr="001848F3">
              <w:rPr>
                <w:color w:val="000000" w:themeColor="text1"/>
                <w:sz w:val="22"/>
                <w:szCs w:val="22"/>
                <w:lang w:eastAsia="en-US"/>
              </w:rPr>
              <w:t>сетям теплоснабжения</w:t>
            </w:r>
          </w:p>
        </w:tc>
        <w:tc>
          <w:tcPr>
            <w:tcW w:w="5426" w:type="dxa"/>
            <w:shd w:val="clear" w:color="auto" w:fill="auto"/>
          </w:tcPr>
          <w:p w:rsidR="007325B1" w:rsidRPr="001848F3" w:rsidRDefault="00033746" w:rsidP="00033746">
            <w:pPr>
              <w:widowControl/>
              <w:spacing w:after="24" w:line="259" w:lineRule="auto"/>
              <w:ind w:left="24"/>
              <w:jc w:val="both"/>
              <w:rPr>
                <w:rFonts w:eastAsia="Calibri"/>
                <w:color w:val="000000" w:themeColor="text1"/>
                <w:sz w:val="22"/>
                <w:szCs w:val="22"/>
                <w:lang w:eastAsia="en-US"/>
              </w:rPr>
            </w:pPr>
            <w:r>
              <w:rPr>
                <w:color w:val="000000" w:themeColor="text1"/>
                <w:sz w:val="22"/>
                <w:szCs w:val="22"/>
                <w:lang w:eastAsia="en-US"/>
              </w:rPr>
              <w:t xml:space="preserve">Осуществить вынос сетей теплоснабжения диаметром 200 мм. за планируемую к застройке территорию. </w:t>
            </w:r>
            <w:r w:rsidR="007325B1" w:rsidRPr="001848F3">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w:t>
            </w:r>
            <w:r w:rsidR="007325B1" w:rsidRPr="001848F3">
              <w:rPr>
                <w:rFonts w:eastAsia="Calibri"/>
                <w:color w:val="000000" w:themeColor="text1"/>
                <w:sz w:val="22"/>
                <w:szCs w:val="22"/>
                <w:lang w:eastAsia="en-US"/>
              </w:rPr>
              <w:t xml:space="preserve"> </w:t>
            </w:r>
            <w:r w:rsidR="007325B1" w:rsidRPr="001848F3">
              <w:rPr>
                <w:color w:val="000000" w:themeColor="text1"/>
                <w:sz w:val="22"/>
                <w:szCs w:val="22"/>
                <w:lang w:eastAsia="en-US"/>
              </w:rPr>
              <w:t>«Спектр» проект подключения к сетям теплоснабжения</w:t>
            </w:r>
            <w:r w:rsidR="007325B1">
              <w:rPr>
                <w:color w:val="000000" w:themeColor="text1"/>
                <w:sz w:val="22"/>
                <w:szCs w:val="22"/>
                <w:lang w:eastAsia="en-US"/>
              </w:rPr>
              <w:t>.</w:t>
            </w:r>
          </w:p>
        </w:tc>
      </w:tr>
      <w:tr w:rsidR="007325B1" w:rsidRPr="004B4692" w:rsidTr="00DA60E1">
        <w:tblPrEx>
          <w:tblCellMar>
            <w:left w:w="88" w:type="dxa"/>
            <w:right w:w="99" w:type="dxa"/>
          </w:tblCellMar>
        </w:tblPrEx>
        <w:trPr>
          <w:trHeight w:val="763"/>
        </w:trPr>
        <w:tc>
          <w:tcPr>
            <w:tcW w:w="4781" w:type="dxa"/>
            <w:shd w:val="clear" w:color="auto" w:fill="auto"/>
          </w:tcPr>
          <w:p w:rsidR="007325B1" w:rsidRPr="001848F3" w:rsidRDefault="007325B1" w:rsidP="00DA60E1">
            <w:pPr>
              <w:widowControl/>
              <w:spacing w:line="259" w:lineRule="auto"/>
              <w:ind w:left="27" w:firstLine="10"/>
              <w:rPr>
                <w:rFonts w:eastAsia="Calibri"/>
                <w:color w:val="000000" w:themeColor="text1"/>
                <w:sz w:val="22"/>
                <w:szCs w:val="22"/>
                <w:lang w:eastAsia="en-US"/>
              </w:rPr>
            </w:pPr>
            <w:r w:rsidRPr="001848F3">
              <w:rPr>
                <w:color w:val="000000" w:themeColor="text1"/>
                <w:sz w:val="22"/>
                <w:szCs w:val="22"/>
                <w:lang w:eastAsia="en-US"/>
              </w:rPr>
              <w:t>Требования по установке прибора учета и устройству узла учета</w:t>
            </w:r>
          </w:p>
        </w:tc>
        <w:tc>
          <w:tcPr>
            <w:tcW w:w="5426" w:type="dxa"/>
            <w:shd w:val="clear" w:color="auto" w:fill="auto"/>
          </w:tcPr>
          <w:p w:rsidR="007325B1" w:rsidRPr="001848F3" w:rsidRDefault="007325B1" w:rsidP="00801C10">
            <w:pPr>
              <w:widowControl/>
              <w:spacing w:line="259" w:lineRule="auto"/>
              <w:ind w:left="14" w:firstLine="10"/>
              <w:jc w:val="both"/>
              <w:rPr>
                <w:rFonts w:eastAsia="Calibri"/>
                <w:color w:val="000000" w:themeColor="text1"/>
                <w:sz w:val="22"/>
                <w:szCs w:val="22"/>
                <w:lang w:eastAsia="en-US"/>
              </w:rPr>
            </w:pPr>
            <w:r w:rsidRPr="001848F3">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7325B1" w:rsidRPr="004B4692" w:rsidTr="00DA60E1">
        <w:tblPrEx>
          <w:tblCellMar>
            <w:left w:w="88" w:type="dxa"/>
            <w:right w:w="99" w:type="dxa"/>
          </w:tblCellMar>
        </w:tblPrEx>
        <w:trPr>
          <w:trHeight w:val="509"/>
        </w:trPr>
        <w:tc>
          <w:tcPr>
            <w:tcW w:w="4781" w:type="dxa"/>
            <w:shd w:val="clear" w:color="auto" w:fill="auto"/>
          </w:tcPr>
          <w:p w:rsidR="007325B1" w:rsidRPr="001848F3" w:rsidRDefault="007325B1" w:rsidP="007325B1">
            <w:pPr>
              <w:widowControl/>
              <w:tabs>
                <w:tab w:val="center" w:pos="2302"/>
                <w:tab w:val="center" w:pos="3399"/>
                <w:tab w:val="right" w:pos="4385"/>
              </w:tabs>
              <w:spacing w:after="3" w:line="259" w:lineRule="auto"/>
              <w:rPr>
                <w:rFonts w:eastAsia="Calibri"/>
                <w:color w:val="000000" w:themeColor="text1"/>
                <w:sz w:val="22"/>
                <w:szCs w:val="22"/>
                <w:lang w:eastAsia="en-US"/>
              </w:rPr>
            </w:pPr>
            <w:r>
              <w:rPr>
                <w:color w:val="000000" w:themeColor="text1"/>
                <w:sz w:val="22"/>
                <w:szCs w:val="22"/>
                <w:lang w:eastAsia="en-US"/>
              </w:rPr>
              <w:t>Возможность подключения к сетя</w:t>
            </w:r>
            <w:r w:rsidRPr="001848F3">
              <w:rPr>
                <w:color w:val="000000" w:themeColor="text1"/>
                <w:sz w:val="22"/>
                <w:szCs w:val="22"/>
                <w:lang w:eastAsia="en-US"/>
              </w:rPr>
              <w:t>м</w:t>
            </w:r>
          </w:p>
          <w:p w:rsidR="007325B1" w:rsidRPr="001848F3" w:rsidRDefault="007325B1" w:rsidP="007325B1">
            <w:pPr>
              <w:widowControl/>
              <w:spacing w:line="259" w:lineRule="auto"/>
              <w:ind w:left="27"/>
              <w:rPr>
                <w:rFonts w:eastAsia="Calibri"/>
                <w:color w:val="000000" w:themeColor="text1"/>
                <w:sz w:val="22"/>
                <w:szCs w:val="22"/>
                <w:lang w:eastAsia="en-US"/>
              </w:rPr>
            </w:pPr>
            <w:r w:rsidRPr="001848F3">
              <w:rPr>
                <w:color w:val="000000" w:themeColor="text1"/>
                <w:sz w:val="22"/>
                <w:szCs w:val="22"/>
                <w:lang w:eastAsia="en-US"/>
              </w:rPr>
              <w:t>водоотведения</w:t>
            </w:r>
          </w:p>
        </w:tc>
        <w:tc>
          <w:tcPr>
            <w:tcW w:w="5426" w:type="dxa"/>
            <w:shd w:val="clear" w:color="auto" w:fill="auto"/>
          </w:tcPr>
          <w:p w:rsidR="007325B1" w:rsidRPr="00CE1FA0" w:rsidRDefault="007325B1" w:rsidP="007325B1">
            <w:pPr>
              <w:widowControl/>
              <w:spacing w:line="259" w:lineRule="auto"/>
              <w:ind w:left="24"/>
              <w:jc w:val="both"/>
              <w:rPr>
                <w:rFonts w:eastAsia="Calibri"/>
                <w:color w:val="000000" w:themeColor="text1"/>
                <w:sz w:val="22"/>
                <w:szCs w:val="22"/>
                <w:lang w:eastAsia="en-US"/>
              </w:rPr>
            </w:pPr>
            <w:r w:rsidRPr="00CE1FA0">
              <w:rPr>
                <w:color w:val="000000" w:themeColor="text1"/>
                <w:sz w:val="22"/>
                <w:szCs w:val="22"/>
                <w:lang w:eastAsia="en-US"/>
              </w:rPr>
              <w:t>Имеется</w:t>
            </w:r>
            <w:r>
              <w:rPr>
                <w:color w:val="000000" w:themeColor="text1"/>
                <w:sz w:val="22"/>
                <w:szCs w:val="22"/>
                <w:lang w:eastAsia="en-US"/>
              </w:rPr>
              <w:t xml:space="preserve"> при условии осуществления реконструкции </w:t>
            </w:r>
            <w:r w:rsidR="0001522C">
              <w:rPr>
                <w:color w:val="000000" w:themeColor="text1"/>
                <w:sz w:val="22"/>
                <w:szCs w:val="22"/>
                <w:lang w:eastAsia="en-US"/>
              </w:rPr>
              <w:t xml:space="preserve">насосного оборудования </w:t>
            </w:r>
            <w:r>
              <w:rPr>
                <w:color w:val="000000" w:themeColor="text1"/>
                <w:sz w:val="22"/>
                <w:szCs w:val="22"/>
                <w:lang w:eastAsia="en-US"/>
              </w:rPr>
              <w:t>КНС № 3 по адресу: г. Переславль – Залесский, пер. Кривоколенный. При отказе от реконструкции</w:t>
            </w:r>
            <w:r w:rsidR="0001522C">
              <w:rPr>
                <w:color w:val="000000" w:themeColor="text1"/>
                <w:sz w:val="22"/>
                <w:szCs w:val="22"/>
                <w:lang w:eastAsia="en-US"/>
              </w:rPr>
              <w:t>,</w:t>
            </w:r>
            <w:r>
              <w:rPr>
                <w:color w:val="000000" w:themeColor="text1"/>
                <w:sz w:val="22"/>
                <w:szCs w:val="22"/>
                <w:lang w:eastAsia="en-US"/>
              </w:rPr>
              <w:t xml:space="preserve"> указанный КНС</w:t>
            </w:r>
            <w:r w:rsidR="0001522C">
              <w:rPr>
                <w:color w:val="000000" w:themeColor="text1"/>
                <w:sz w:val="22"/>
                <w:szCs w:val="22"/>
                <w:lang w:eastAsia="en-US"/>
              </w:rPr>
              <w:t>,</w:t>
            </w:r>
            <w:r>
              <w:rPr>
                <w:color w:val="000000" w:themeColor="text1"/>
                <w:sz w:val="22"/>
                <w:szCs w:val="22"/>
                <w:lang w:eastAsia="en-US"/>
              </w:rPr>
              <w:t xml:space="preserve"> технологическая возможность подключения к действующим сетям водоотведения отсутствует. В этом случае водоотведение возможно осуществлять с использование локальных очистных сооружений.</w:t>
            </w:r>
          </w:p>
        </w:tc>
      </w:tr>
      <w:tr w:rsidR="007325B1" w:rsidRPr="004B4692" w:rsidTr="00DA60E1">
        <w:tblPrEx>
          <w:tblCellMar>
            <w:left w:w="88" w:type="dxa"/>
            <w:right w:w="99" w:type="dxa"/>
          </w:tblCellMar>
        </w:tblPrEx>
        <w:trPr>
          <w:trHeight w:val="514"/>
        </w:trPr>
        <w:tc>
          <w:tcPr>
            <w:tcW w:w="4781" w:type="dxa"/>
            <w:shd w:val="clear" w:color="auto" w:fill="auto"/>
          </w:tcPr>
          <w:p w:rsidR="007325B1" w:rsidRPr="001848F3" w:rsidRDefault="007325B1" w:rsidP="007325B1">
            <w:pPr>
              <w:widowControl/>
              <w:spacing w:line="259" w:lineRule="auto"/>
              <w:ind w:left="27"/>
              <w:rPr>
                <w:rFonts w:eastAsia="Calibri"/>
                <w:color w:val="000000" w:themeColor="text1"/>
                <w:sz w:val="22"/>
                <w:szCs w:val="22"/>
                <w:lang w:eastAsia="en-US"/>
              </w:rPr>
            </w:pPr>
            <w:r w:rsidRPr="001848F3">
              <w:rPr>
                <w:color w:val="000000" w:themeColor="text1"/>
                <w:sz w:val="22"/>
                <w:szCs w:val="22"/>
                <w:lang w:eastAsia="en-US"/>
              </w:rPr>
              <w:t>Максимальные параметры подключения к сетям водоотведения</w:t>
            </w:r>
          </w:p>
        </w:tc>
        <w:tc>
          <w:tcPr>
            <w:tcW w:w="5426" w:type="dxa"/>
            <w:shd w:val="clear" w:color="auto" w:fill="auto"/>
          </w:tcPr>
          <w:p w:rsidR="007325B1" w:rsidRPr="00CE1FA0" w:rsidRDefault="007325B1" w:rsidP="007325B1">
            <w:pPr>
              <w:widowControl/>
              <w:spacing w:line="259" w:lineRule="auto"/>
              <w:ind w:left="19"/>
              <w:jc w:val="both"/>
              <w:rPr>
                <w:rFonts w:eastAsia="Calibri"/>
                <w:color w:val="000000" w:themeColor="text1"/>
                <w:sz w:val="22"/>
                <w:szCs w:val="22"/>
                <w:lang w:eastAsia="en-US"/>
              </w:rPr>
            </w:pPr>
            <w:r>
              <w:rPr>
                <w:color w:val="000000" w:themeColor="text1"/>
                <w:sz w:val="22"/>
                <w:szCs w:val="22"/>
                <w:lang w:eastAsia="en-US"/>
              </w:rPr>
              <w:t>50</w:t>
            </w:r>
            <w:r w:rsidRPr="00CE1FA0">
              <w:rPr>
                <w:color w:val="000000" w:themeColor="text1"/>
                <w:sz w:val="22"/>
                <w:szCs w:val="22"/>
                <w:lang w:eastAsia="en-US"/>
              </w:rPr>
              <w:t xml:space="preserve"> </w:t>
            </w:r>
            <w:proofErr w:type="spellStart"/>
            <w:r w:rsidRPr="00CE1FA0">
              <w:rPr>
                <w:color w:val="000000" w:themeColor="text1"/>
                <w:sz w:val="22"/>
                <w:szCs w:val="22"/>
                <w:lang w:eastAsia="en-US"/>
              </w:rPr>
              <w:t>куб.м</w:t>
            </w:r>
            <w:proofErr w:type="spellEnd"/>
            <w:r w:rsidRPr="00CE1FA0">
              <w:rPr>
                <w:color w:val="000000" w:themeColor="text1"/>
                <w:sz w:val="22"/>
                <w:szCs w:val="22"/>
                <w:lang w:eastAsia="en-US"/>
              </w:rPr>
              <w:t>./сутки</w:t>
            </w:r>
            <w:r>
              <w:rPr>
                <w:color w:val="000000" w:themeColor="text1"/>
                <w:sz w:val="22"/>
                <w:szCs w:val="22"/>
                <w:lang w:eastAsia="en-US"/>
              </w:rPr>
              <w:t xml:space="preserve"> (при условии осуществления реконструкции</w:t>
            </w:r>
            <w:r w:rsidR="00801C10">
              <w:rPr>
                <w:color w:val="000000" w:themeColor="text1"/>
                <w:sz w:val="22"/>
                <w:szCs w:val="22"/>
                <w:lang w:eastAsia="en-US"/>
              </w:rPr>
              <w:t xml:space="preserve"> оборудования</w:t>
            </w:r>
            <w:r>
              <w:rPr>
                <w:color w:val="000000" w:themeColor="text1"/>
                <w:sz w:val="22"/>
                <w:szCs w:val="22"/>
                <w:lang w:eastAsia="en-US"/>
              </w:rPr>
              <w:t xml:space="preserve"> КНС № 3 по адресу: г. Переславль –Залесский, пер. Кривоколенный).</w:t>
            </w:r>
          </w:p>
        </w:tc>
      </w:tr>
      <w:tr w:rsidR="007325B1" w:rsidRPr="004B4692" w:rsidTr="00DA60E1">
        <w:tblPrEx>
          <w:tblCellMar>
            <w:left w:w="88" w:type="dxa"/>
            <w:right w:w="99" w:type="dxa"/>
          </w:tblCellMar>
        </w:tblPrEx>
        <w:trPr>
          <w:trHeight w:val="759"/>
        </w:trPr>
        <w:tc>
          <w:tcPr>
            <w:tcW w:w="4781" w:type="dxa"/>
            <w:shd w:val="clear" w:color="auto" w:fill="auto"/>
          </w:tcPr>
          <w:p w:rsidR="007325B1" w:rsidRPr="001848F3" w:rsidRDefault="007325B1" w:rsidP="00DA60E1">
            <w:pPr>
              <w:widowControl/>
              <w:spacing w:line="259" w:lineRule="auto"/>
              <w:ind w:left="22"/>
              <w:rPr>
                <w:rFonts w:eastAsia="Calibri"/>
                <w:color w:val="000000" w:themeColor="text1"/>
                <w:sz w:val="22"/>
                <w:szCs w:val="22"/>
                <w:lang w:eastAsia="en-US"/>
              </w:rPr>
            </w:pPr>
            <w:r w:rsidRPr="001848F3">
              <w:rPr>
                <w:color w:val="000000" w:themeColor="text1"/>
                <w:sz w:val="22"/>
                <w:szCs w:val="22"/>
                <w:lang w:eastAsia="en-US"/>
              </w:rPr>
              <w:t>Точка подключения к сетям водоотведения</w:t>
            </w:r>
          </w:p>
        </w:tc>
        <w:tc>
          <w:tcPr>
            <w:tcW w:w="5426" w:type="dxa"/>
            <w:shd w:val="clear" w:color="auto" w:fill="auto"/>
          </w:tcPr>
          <w:p w:rsidR="007325B1" w:rsidRPr="001848F3" w:rsidRDefault="007325B1" w:rsidP="0001522C">
            <w:pPr>
              <w:widowControl/>
              <w:spacing w:line="259" w:lineRule="auto"/>
              <w:ind w:left="19" w:right="10" w:hanging="5"/>
              <w:jc w:val="both"/>
              <w:rPr>
                <w:rFonts w:eastAsia="Calibri"/>
                <w:color w:val="000000" w:themeColor="text1"/>
                <w:sz w:val="22"/>
                <w:szCs w:val="22"/>
                <w:lang w:eastAsia="en-US"/>
              </w:rPr>
            </w:pPr>
            <w:r w:rsidRPr="001848F3">
              <w:rPr>
                <w:color w:val="000000" w:themeColor="text1"/>
                <w:sz w:val="22"/>
                <w:szCs w:val="22"/>
                <w:lang w:eastAsia="en-US"/>
              </w:rPr>
              <w:t xml:space="preserve">Канализационный коллектор диаметром </w:t>
            </w:r>
            <w:r>
              <w:rPr>
                <w:color w:val="000000" w:themeColor="text1"/>
                <w:sz w:val="22"/>
                <w:szCs w:val="22"/>
                <w:lang w:eastAsia="en-US"/>
              </w:rPr>
              <w:t>400</w:t>
            </w:r>
            <w:r w:rsidRPr="001848F3">
              <w:rPr>
                <w:color w:val="000000" w:themeColor="text1"/>
                <w:sz w:val="22"/>
                <w:szCs w:val="22"/>
                <w:lang w:eastAsia="en-US"/>
              </w:rPr>
              <w:t xml:space="preserve"> мм по </w:t>
            </w:r>
            <w:r>
              <w:rPr>
                <w:color w:val="000000" w:themeColor="text1"/>
                <w:sz w:val="22"/>
                <w:szCs w:val="22"/>
                <w:lang w:eastAsia="en-US"/>
              </w:rPr>
              <w:t>пер.</w:t>
            </w:r>
            <w:r w:rsidR="0001522C">
              <w:rPr>
                <w:color w:val="000000" w:themeColor="text1"/>
                <w:sz w:val="22"/>
                <w:szCs w:val="22"/>
                <w:lang w:eastAsia="en-US"/>
              </w:rPr>
              <w:t xml:space="preserve"> </w:t>
            </w:r>
            <w:r>
              <w:rPr>
                <w:color w:val="000000" w:themeColor="text1"/>
                <w:sz w:val="22"/>
                <w:szCs w:val="22"/>
                <w:lang w:eastAsia="en-US"/>
              </w:rPr>
              <w:t>Кривоколенный.</w:t>
            </w:r>
          </w:p>
        </w:tc>
      </w:tr>
      <w:tr w:rsidR="007325B1" w:rsidRPr="004B4692" w:rsidTr="00DA60E1">
        <w:tblPrEx>
          <w:tblCellMar>
            <w:left w:w="88" w:type="dxa"/>
            <w:right w:w="99" w:type="dxa"/>
          </w:tblCellMar>
        </w:tblPrEx>
        <w:trPr>
          <w:trHeight w:val="1260"/>
        </w:trPr>
        <w:tc>
          <w:tcPr>
            <w:tcW w:w="4781" w:type="dxa"/>
            <w:shd w:val="clear" w:color="auto" w:fill="auto"/>
          </w:tcPr>
          <w:p w:rsidR="007325B1" w:rsidRPr="001848F3" w:rsidRDefault="007325B1" w:rsidP="00DA60E1">
            <w:pPr>
              <w:widowControl/>
              <w:spacing w:line="259" w:lineRule="auto"/>
              <w:ind w:left="17"/>
              <w:rPr>
                <w:rFonts w:eastAsia="Calibri"/>
                <w:color w:val="000000" w:themeColor="text1"/>
                <w:sz w:val="22"/>
                <w:szCs w:val="22"/>
                <w:lang w:eastAsia="en-US"/>
              </w:rPr>
            </w:pPr>
            <w:r w:rsidRPr="001848F3">
              <w:rPr>
                <w:color w:val="000000" w:themeColor="text1"/>
                <w:sz w:val="22"/>
                <w:szCs w:val="22"/>
                <w:lang w:eastAsia="en-US"/>
              </w:rPr>
              <w:t>Условия подключения к сетям водоотведения</w:t>
            </w:r>
          </w:p>
        </w:tc>
        <w:tc>
          <w:tcPr>
            <w:tcW w:w="5426" w:type="dxa"/>
            <w:shd w:val="clear" w:color="auto" w:fill="auto"/>
          </w:tcPr>
          <w:p w:rsidR="007325B1" w:rsidRPr="001848F3" w:rsidRDefault="0001522C" w:rsidP="0001522C">
            <w:pPr>
              <w:widowControl/>
              <w:spacing w:line="259" w:lineRule="auto"/>
              <w:ind w:left="10" w:right="19" w:firstLine="5"/>
              <w:jc w:val="both"/>
              <w:rPr>
                <w:rFonts w:eastAsia="Calibri"/>
                <w:color w:val="000000" w:themeColor="text1"/>
                <w:sz w:val="22"/>
                <w:szCs w:val="22"/>
                <w:lang w:eastAsia="en-US"/>
              </w:rPr>
            </w:pPr>
            <w:r>
              <w:rPr>
                <w:color w:val="000000" w:themeColor="text1"/>
                <w:sz w:val="22"/>
                <w:szCs w:val="22"/>
                <w:lang w:eastAsia="en-US"/>
              </w:rPr>
              <w:t xml:space="preserve">Реконструкция насосного оборудования КНС № 3 по адресу: г. Переславль – Залесский, пер. Кривоколенный. </w:t>
            </w:r>
            <w:r w:rsidR="007325B1" w:rsidRPr="001848F3">
              <w:rPr>
                <w:color w:val="000000" w:themeColor="text1"/>
                <w:sz w:val="22"/>
                <w:szCs w:val="22"/>
                <w:lang w:eastAsia="en-US"/>
              </w:rPr>
              <w:t>Конкретные параметры реконструкции определить после уточнения параметров возводимого на участке капитального объекта. Проект</w:t>
            </w:r>
            <w:r w:rsidR="007325B1" w:rsidRPr="0001522C">
              <w:rPr>
                <w:color w:val="000000" w:themeColor="text1"/>
                <w:sz w:val="22"/>
                <w:szCs w:val="22"/>
                <w:lang w:eastAsia="en-US"/>
              </w:rPr>
              <w:t xml:space="preserve"> </w:t>
            </w:r>
            <w:r w:rsidR="007325B1" w:rsidRPr="001848F3">
              <w:rPr>
                <w:color w:val="000000" w:themeColor="text1"/>
                <w:sz w:val="22"/>
                <w:szCs w:val="22"/>
                <w:lang w:eastAsia="en-US"/>
              </w:rPr>
              <w:t>подключения</w:t>
            </w:r>
            <w:r w:rsidR="007325B1" w:rsidRPr="0001522C">
              <w:rPr>
                <w:color w:val="000000" w:themeColor="text1"/>
                <w:sz w:val="22"/>
                <w:szCs w:val="22"/>
                <w:lang w:eastAsia="en-US"/>
              </w:rPr>
              <w:t xml:space="preserve"> к </w:t>
            </w:r>
            <w:r w:rsidR="007325B1" w:rsidRPr="001848F3">
              <w:rPr>
                <w:color w:val="000000" w:themeColor="text1"/>
                <w:sz w:val="22"/>
                <w:szCs w:val="22"/>
                <w:lang w:eastAsia="en-US"/>
              </w:rPr>
              <w:t>сетям водоотведения</w:t>
            </w:r>
            <w:r w:rsidR="007325B1" w:rsidRPr="0001522C">
              <w:rPr>
                <w:color w:val="000000" w:themeColor="text1"/>
                <w:sz w:val="22"/>
                <w:szCs w:val="22"/>
                <w:lang w:eastAsia="en-US"/>
              </w:rPr>
              <w:t xml:space="preserve"> </w:t>
            </w:r>
            <w:r w:rsidR="007325B1" w:rsidRPr="001848F3">
              <w:rPr>
                <w:color w:val="000000" w:themeColor="text1"/>
                <w:sz w:val="22"/>
                <w:szCs w:val="22"/>
                <w:lang w:eastAsia="en-US"/>
              </w:rPr>
              <w:t>согласовать</w:t>
            </w:r>
            <w:r w:rsidR="007325B1" w:rsidRPr="0001522C">
              <w:rPr>
                <w:color w:val="000000" w:themeColor="text1"/>
                <w:sz w:val="22"/>
                <w:szCs w:val="22"/>
                <w:lang w:eastAsia="en-US"/>
              </w:rPr>
              <w:t xml:space="preserve"> с МУП «Спе</w:t>
            </w:r>
            <w:r w:rsidR="007325B1" w:rsidRPr="001848F3">
              <w:rPr>
                <w:color w:val="000000" w:themeColor="text1"/>
                <w:sz w:val="22"/>
                <w:szCs w:val="22"/>
                <w:lang w:eastAsia="en-US"/>
              </w:rPr>
              <w:t>ктр».</w:t>
            </w:r>
          </w:p>
        </w:tc>
      </w:tr>
      <w:tr w:rsidR="007325B1" w:rsidRPr="004B4692" w:rsidTr="00DA60E1">
        <w:tblPrEx>
          <w:tblCellMar>
            <w:left w:w="88" w:type="dxa"/>
            <w:right w:w="99" w:type="dxa"/>
          </w:tblCellMar>
        </w:tblPrEx>
        <w:trPr>
          <w:trHeight w:val="1508"/>
        </w:trPr>
        <w:tc>
          <w:tcPr>
            <w:tcW w:w="4781" w:type="dxa"/>
            <w:shd w:val="clear" w:color="auto" w:fill="auto"/>
          </w:tcPr>
          <w:p w:rsidR="007325B1" w:rsidRPr="001848F3" w:rsidRDefault="007325B1" w:rsidP="00DA60E1">
            <w:pPr>
              <w:widowControl/>
              <w:spacing w:line="259" w:lineRule="auto"/>
              <w:ind w:left="13"/>
              <w:rPr>
                <w:rFonts w:eastAsia="Calibri"/>
                <w:color w:val="000000" w:themeColor="text1"/>
                <w:sz w:val="22"/>
                <w:szCs w:val="22"/>
                <w:lang w:eastAsia="en-US"/>
              </w:rPr>
            </w:pPr>
            <w:r w:rsidRPr="001848F3">
              <w:rPr>
                <w:color w:val="000000" w:themeColor="text1"/>
                <w:sz w:val="22"/>
                <w:szCs w:val="22"/>
                <w:lang w:eastAsia="en-US"/>
              </w:rPr>
              <w:t>Стоимость подключения</w:t>
            </w:r>
          </w:p>
        </w:tc>
        <w:tc>
          <w:tcPr>
            <w:tcW w:w="5426" w:type="dxa"/>
            <w:shd w:val="clear" w:color="auto" w:fill="auto"/>
          </w:tcPr>
          <w:p w:rsidR="007325B1" w:rsidRPr="001848F3" w:rsidRDefault="007325B1" w:rsidP="0001522C">
            <w:pPr>
              <w:widowControl/>
              <w:spacing w:line="259" w:lineRule="auto"/>
              <w:ind w:right="14" w:firstLine="10"/>
              <w:jc w:val="both"/>
              <w:rPr>
                <w:rFonts w:eastAsia="Calibri"/>
                <w:color w:val="000000" w:themeColor="text1"/>
                <w:sz w:val="22"/>
                <w:szCs w:val="22"/>
                <w:lang w:eastAsia="en-US"/>
              </w:rPr>
            </w:pPr>
            <w:r w:rsidRPr="001848F3">
              <w:rPr>
                <w:color w:val="000000" w:themeColor="text1"/>
                <w:sz w:val="22"/>
                <w:szCs w:val="22"/>
                <w:lang w:eastAsia="en-US"/>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7325B1" w:rsidRPr="004B4692" w:rsidTr="00DA60E1">
        <w:tblPrEx>
          <w:tblCellMar>
            <w:left w:w="88" w:type="dxa"/>
            <w:right w:w="99" w:type="dxa"/>
          </w:tblCellMar>
        </w:tblPrEx>
        <w:trPr>
          <w:trHeight w:val="187"/>
        </w:trPr>
        <w:tc>
          <w:tcPr>
            <w:tcW w:w="4781" w:type="dxa"/>
            <w:shd w:val="clear" w:color="auto" w:fill="auto"/>
          </w:tcPr>
          <w:p w:rsidR="007325B1" w:rsidRPr="001848F3" w:rsidRDefault="007325B1" w:rsidP="00DA60E1">
            <w:pPr>
              <w:widowControl/>
              <w:spacing w:line="259" w:lineRule="auto"/>
              <w:ind w:left="8"/>
              <w:rPr>
                <w:rFonts w:eastAsia="Calibri"/>
                <w:color w:val="000000" w:themeColor="text1"/>
                <w:sz w:val="22"/>
                <w:szCs w:val="22"/>
                <w:lang w:eastAsia="en-US"/>
              </w:rPr>
            </w:pPr>
            <w:r w:rsidRPr="001848F3">
              <w:rPr>
                <w:color w:val="000000" w:themeColor="text1"/>
                <w:sz w:val="22"/>
                <w:szCs w:val="22"/>
                <w:lang w:eastAsia="en-US"/>
              </w:rPr>
              <w:t>Срок действия</w:t>
            </w:r>
          </w:p>
        </w:tc>
        <w:tc>
          <w:tcPr>
            <w:tcW w:w="5426" w:type="dxa"/>
            <w:shd w:val="clear" w:color="auto" w:fill="auto"/>
          </w:tcPr>
          <w:p w:rsidR="007325B1" w:rsidRPr="001848F3" w:rsidRDefault="000139FE" w:rsidP="00DA60E1">
            <w:pPr>
              <w:widowControl/>
              <w:spacing w:line="259" w:lineRule="auto"/>
              <w:rPr>
                <w:rFonts w:eastAsia="Calibri"/>
                <w:color w:val="000000" w:themeColor="text1"/>
                <w:sz w:val="22"/>
                <w:szCs w:val="22"/>
                <w:lang w:val="en-US" w:eastAsia="en-US"/>
              </w:rPr>
            </w:pPr>
            <w:r>
              <w:rPr>
                <w:color w:val="000000" w:themeColor="text1"/>
                <w:sz w:val="22"/>
                <w:szCs w:val="22"/>
                <w:lang w:eastAsia="en-US"/>
              </w:rPr>
              <w:t>Два</w:t>
            </w:r>
            <w:r w:rsidR="007325B1" w:rsidRPr="001848F3">
              <w:rPr>
                <w:color w:val="000000" w:themeColor="text1"/>
                <w:sz w:val="22"/>
                <w:szCs w:val="22"/>
                <w:lang w:eastAsia="en-US"/>
              </w:rPr>
              <w:t xml:space="preserve"> года.</w:t>
            </w:r>
          </w:p>
        </w:tc>
      </w:tr>
    </w:tbl>
    <w:p w:rsidR="0001522C" w:rsidRDefault="0001522C" w:rsidP="0001522C">
      <w:pPr>
        <w:widowControl/>
        <w:spacing w:after="9" w:line="264" w:lineRule="auto"/>
        <w:ind w:left="14" w:firstLine="696"/>
        <w:jc w:val="both"/>
        <w:rPr>
          <w:color w:val="000000" w:themeColor="text1"/>
          <w:sz w:val="22"/>
          <w:szCs w:val="22"/>
          <w:lang w:eastAsia="en-US"/>
        </w:rPr>
      </w:pPr>
    </w:p>
    <w:p w:rsidR="0001522C" w:rsidRPr="00725D12" w:rsidRDefault="0001522C" w:rsidP="0001522C">
      <w:pPr>
        <w:widowControl/>
        <w:spacing w:after="9" w:line="264" w:lineRule="auto"/>
        <w:ind w:left="14" w:firstLine="696"/>
        <w:jc w:val="both"/>
        <w:rPr>
          <w:color w:val="000000" w:themeColor="text1"/>
          <w:sz w:val="22"/>
          <w:szCs w:val="22"/>
        </w:rPr>
      </w:pPr>
      <w:r w:rsidRPr="0028349F">
        <w:rPr>
          <w:color w:val="000000" w:themeColor="text1"/>
          <w:sz w:val="22"/>
          <w:szCs w:val="22"/>
          <w:lang w:eastAsia="en-US"/>
        </w:rPr>
        <w:t>Настоящие технические условия подлежат уточнению на стадии проектирования капитальных объектов на застраиваемом земельном участке.</w:t>
      </w:r>
      <w:r w:rsidRPr="0028349F">
        <w:rPr>
          <w:color w:val="000000" w:themeColor="text1"/>
          <w:sz w:val="22"/>
          <w:szCs w:val="22"/>
        </w:rPr>
        <w:t xml:space="preserve"> </w:t>
      </w:r>
      <w:r w:rsidRPr="00725D12">
        <w:rPr>
          <w:sz w:val="22"/>
          <w:szCs w:val="22"/>
        </w:rPr>
        <w:t>(</w:t>
      </w:r>
      <w:r w:rsidRPr="00725D12">
        <w:rPr>
          <w:i/>
          <w:sz w:val="22"/>
          <w:szCs w:val="22"/>
        </w:rPr>
        <w:t>Приложение к извещению о проведении аукциона</w:t>
      </w:r>
      <w:r w:rsidRPr="00725D12">
        <w:rPr>
          <w:sz w:val="22"/>
          <w:szCs w:val="22"/>
        </w:rPr>
        <w:t>).</w:t>
      </w:r>
      <w:r w:rsidRPr="00725D12">
        <w:t xml:space="preserve"> </w:t>
      </w:r>
      <w:r w:rsidRPr="00725D12">
        <w:rPr>
          <w:sz w:val="22"/>
          <w:szCs w:val="22"/>
        </w:rPr>
        <w:tab/>
      </w:r>
    </w:p>
    <w:p w:rsidR="0001522C" w:rsidRPr="0028349F" w:rsidRDefault="0001522C" w:rsidP="0001522C">
      <w:pPr>
        <w:widowControl/>
        <w:spacing w:line="264" w:lineRule="auto"/>
        <w:ind w:left="11" w:firstLine="697"/>
        <w:jc w:val="both"/>
        <w:rPr>
          <w:color w:val="000000" w:themeColor="text1"/>
          <w:sz w:val="22"/>
          <w:szCs w:val="22"/>
        </w:rPr>
      </w:pPr>
      <w:r w:rsidRPr="0028349F">
        <w:rPr>
          <w:color w:val="000000" w:themeColor="text1"/>
          <w:sz w:val="22"/>
          <w:szCs w:val="22"/>
        </w:rPr>
        <w:t xml:space="preserve">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w:t>
      </w:r>
      <w:proofErr w:type="spellStart"/>
      <w:r w:rsidRPr="0028349F">
        <w:rPr>
          <w:color w:val="000000" w:themeColor="text1"/>
          <w:sz w:val="22"/>
          <w:szCs w:val="22"/>
        </w:rPr>
        <w:t>энергопринимающих</w:t>
      </w:r>
      <w:proofErr w:type="spellEnd"/>
      <w:r w:rsidRPr="0028349F">
        <w:rPr>
          <w:color w:val="000000" w:themeColor="text1"/>
          <w:sz w:val="22"/>
          <w:szCs w:val="22"/>
        </w:rPr>
        <w:t xml:space="preserve"> устройств потребителей электрической энергии…» утвержденными постановлением Правительства РФ от 27.12.2004г. № 861.</w:t>
      </w:r>
    </w:p>
    <w:p w:rsidR="0001522C" w:rsidRDefault="0001522C" w:rsidP="0001522C">
      <w:pPr>
        <w:tabs>
          <w:tab w:val="left" w:pos="0"/>
        </w:tabs>
        <w:ind w:firstLine="567"/>
        <w:jc w:val="both"/>
        <w:rPr>
          <w:b/>
          <w:i/>
          <w:sz w:val="22"/>
          <w:szCs w:val="22"/>
          <w:u w:val="single"/>
        </w:rPr>
      </w:pPr>
      <w:r w:rsidRPr="007E7391">
        <w:rPr>
          <w:b/>
          <w:i/>
          <w:sz w:val="22"/>
          <w:szCs w:val="22"/>
          <w:u w:val="single"/>
        </w:rPr>
        <w:t>Технические условия на подключение к сетям Арендатор земельного участка получает дополнительно.</w:t>
      </w:r>
    </w:p>
    <w:p w:rsidR="007325B1" w:rsidRPr="004B4692" w:rsidRDefault="007325B1" w:rsidP="007325B1">
      <w:pPr>
        <w:widowControl/>
        <w:spacing w:after="9" w:line="264" w:lineRule="auto"/>
        <w:ind w:left="14" w:firstLine="696"/>
        <w:jc w:val="both"/>
        <w:rPr>
          <w:color w:val="FF0000"/>
          <w:sz w:val="22"/>
          <w:szCs w:val="22"/>
          <w:lang w:eastAsia="en-US"/>
        </w:rPr>
      </w:pPr>
    </w:p>
    <w:p w:rsidR="00E72C20" w:rsidRDefault="00E72C20" w:rsidP="00DD2EE4">
      <w:pPr>
        <w:tabs>
          <w:tab w:val="left" w:pos="0"/>
        </w:tabs>
        <w:ind w:firstLine="709"/>
        <w:jc w:val="both"/>
        <w:rPr>
          <w:sz w:val="22"/>
          <w:szCs w:val="22"/>
        </w:rPr>
      </w:pPr>
      <w:r>
        <w:rPr>
          <w:b/>
          <w:sz w:val="22"/>
          <w:szCs w:val="22"/>
        </w:rPr>
        <w:t>Начальная цена предмета аукциона</w:t>
      </w:r>
      <w:r>
        <w:rPr>
          <w:sz w:val="22"/>
          <w:szCs w:val="22"/>
        </w:rPr>
        <w:t xml:space="preserve">: </w:t>
      </w:r>
      <w:r w:rsidR="00CC7E54" w:rsidRPr="00CC7E54">
        <w:rPr>
          <w:b/>
          <w:sz w:val="22"/>
          <w:szCs w:val="22"/>
        </w:rPr>
        <w:t xml:space="preserve">3 </w:t>
      </w:r>
      <w:r w:rsidR="00604B6E">
        <w:rPr>
          <w:b/>
          <w:sz w:val="22"/>
          <w:szCs w:val="22"/>
        </w:rPr>
        <w:t>191</w:t>
      </w:r>
      <w:r w:rsidR="00CC7E54" w:rsidRPr="00CC7E54">
        <w:rPr>
          <w:b/>
          <w:sz w:val="22"/>
          <w:szCs w:val="22"/>
        </w:rPr>
        <w:t xml:space="preserve"> </w:t>
      </w:r>
      <w:r w:rsidR="00604B6E">
        <w:rPr>
          <w:b/>
          <w:sz w:val="22"/>
          <w:szCs w:val="22"/>
        </w:rPr>
        <w:t>228</w:t>
      </w:r>
      <w:r w:rsidR="00CC7E54" w:rsidRPr="00CC7E54">
        <w:rPr>
          <w:b/>
          <w:sz w:val="22"/>
          <w:szCs w:val="22"/>
        </w:rPr>
        <w:t>,</w:t>
      </w:r>
      <w:r w:rsidR="00604B6E">
        <w:rPr>
          <w:b/>
          <w:sz w:val="22"/>
          <w:szCs w:val="22"/>
        </w:rPr>
        <w:t xml:space="preserve"> 35</w:t>
      </w:r>
      <w:r w:rsidR="00CC7E54" w:rsidRPr="00CC7E54">
        <w:rPr>
          <w:b/>
          <w:sz w:val="22"/>
          <w:szCs w:val="22"/>
        </w:rPr>
        <w:t xml:space="preserve"> (три миллиона </w:t>
      </w:r>
      <w:r w:rsidR="00604B6E">
        <w:rPr>
          <w:b/>
          <w:sz w:val="22"/>
          <w:szCs w:val="22"/>
        </w:rPr>
        <w:t>сто девяносто одна тысяча двести двадцать восемь рублей тридцать пять копеек</w:t>
      </w:r>
      <w:r w:rsidR="00CC7E54">
        <w:rPr>
          <w:b/>
          <w:sz w:val="22"/>
          <w:szCs w:val="22"/>
        </w:rPr>
        <w:t>)</w:t>
      </w:r>
      <w:r>
        <w:rPr>
          <w:b/>
          <w:sz w:val="22"/>
          <w:szCs w:val="22"/>
        </w:rPr>
        <w:t xml:space="preserve">, </w:t>
      </w:r>
      <w:r w:rsidRPr="003C5DF0">
        <w:rPr>
          <w:sz w:val="22"/>
          <w:szCs w:val="22"/>
        </w:rPr>
        <w:t>НДС не облагается.</w:t>
      </w:r>
    </w:p>
    <w:p w:rsidR="00E72C20" w:rsidRDefault="00E72C20" w:rsidP="00DD2EE4">
      <w:pPr>
        <w:tabs>
          <w:tab w:val="left" w:pos="0"/>
        </w:tabs>
        <w:ind w:firstLine="709"/>
        <w:jc w:val="both"/>
        <w:rPr>
          <w:b/>
          <w:sz w:val="22"/>
          <w:szCs w:val="22"/>
        </w:rPr>
      </w:pPr>
      <w:r>
        <w:rPr>
          <w:b/>
          <w:sz w:val="22"/>
          <w:szCs w:val="22"/>
        </w:rPr>
        <w:lastRenderedPageBreak/>
        <w:t xml:space="preserve">Шаг </w:t>
      </w:r>
      <w:r w:rsidRPr="00755E95">
        <w:rPr>
          <w:b/>
          <w:sz w:val="22"/>
          <w:szCs w:val="22"/>
        </w:rPr>
        <w:t>аукциона»</w:t>
      </w:r>
      <w:r w:rsidRPr="00755E95">
        <w:rPr>
          <w:sz w:val="22"/>
          <w:szCs w:val="22"/>
        </w:rPr>
        <w:t xml:space="preserve"> (3% от начальной цены предмета аукциона): </w:t>
      </w:r>
      <w:r w:rsidR="00CC7E54">
        <w:rPr>
          <w:b/>
          <w:sz w:val="22"/>
          <w:szCs w:val="22"/>
        </w:rPr>
        <w:t>9</w:t>
      </w:r>
      <w:r w:rsidR="00604B6E">
        <w:rPr>
          <w:b/>
          <w:sz w:val="22"/>
          <w:szCs w:val="22"/>
        </w:rPr>
        <w:t>5</w:t>
      </w:r>
      <w:r w:rsidR="004B358A">
        <w:rPr>
          <w:b/>
          <w:sz w:val="22"/>
          <w:szCs w:val="22"/>
        </w:rPr>
        <w:t> </w:t>
      </w:r>
      <w:r w:rsidR="00604B6E">
        <w:rPr>
          <w:b/>
          <w:sz w:val="22"/>
          <w:szCs w:val="22"/>
        </w:rPr>
        <w:t>736</w:t>
      </w:r>
      <w:r w:rsidR="004B358A">
        <w:rPr>
          <w:b/>
          <w:sz w:val="22"/>
          <w:szCs w:val="22"/>
        </w:rPr>
        <w:t>,</w:t>
      </w:r>
      <w:r w:rsidR="00604B6E">
        <w:rPr>
          <w:b/>
          <w:sz w:val="22"/>
          <w:szCs w:val="22"/>
        </w:rPr>
        <w:t>85</w:t>
      </w:r>
      <w:r>
        <w:rPr>
          <w:b/>
          <w:sz w:val="22"/>
          <w:szCs w:val="22"/>
        </w:rPr>
        <w:t xml:space="preserve"> (</w:t>
      </w:r>
      <w:r w:rsidR="00CC7E54">
        <w:rPr>
          <w:b/>
          <w:sz w:val="22"/>
          <w:szCs w:val="22"/>
        </w:rPr>
        <w:t xml:space="preserve">девяносто </w:t>
      </w:r>
      <w:r w:rsidR="00604B6E">
        <w:rPr>
          <w:b/>
          <w:sz w:val="22"/>
          <w:szCs w:val="22"/>
        </w:rPr>
        <w:t>пять тысяч</w:t>
      </w:r>
      <w:r w:rsidR="00CC7E54">
        <w:rPr>
          <w:b/>
          <w:sz w:val="22"/>
          <w:szCs w:val="22"/>
        </w:rPr>
        <w:t xml:space="preserve"> </w:t>
      </w:r>
      <w:r w:rsidR="00604B6E">
        <w:rPr>
          <w:b/>
          <w:sz w:val="22"/>
          <w:szCs w:val="22"/>
        </w:rPr>
        <w:t>семьсот тридцать шесть рублей</w:t>
      </w:r>
      <w:r w:rsidR="00953583" w:rsidRPr="00953583">
        <w:rPr>
          <w:b/>
          <w:sz w:val="22"/>
          <w:szCs w:val="22"/>
        </w:rPr>
        <w:t xml:space="preserve"> </w:t>
      </w:r>
      <w:r w:rsidR="00604B6E">
        <w:rPr>
          <w:b/>
          <w:sz w:val="22"/>
          <w:szCs w:val="22"/>
        </w:rPr>
        <w:t>восемь</w:t>
      </w:r>
      <w:bookmarkStart w:id="11" w:name="_GoBack"/>
      <w:bookmarkEnd w:id="11"/>
      <w:r w:rsidR="00604B6E">
        <w:rPr>
          <w:b/>
          <w:sz w:val="22"/>
          <w:szCs w:val="22"/>
        </w:rPr>
        <w:t>десят пять</w:t>
      </w:r>
      <w:r w:rsidR="004B358A">
        <w:rPr>
          <w:b/>
          <w:sz w:val="22"/>
          <w:szCs w:val="22"/>
        </w:rPr>
        <w:t xml:space="preserve"> копе</w:t>
      </w:r>
      <w:r w:rsidR="00604B6E">
        <w:rPr>
          <w:b/>
          <w:sz w:val="22"/>
          <w:szCs w:val="22"/>
        </w:rPr>
        <w:t>ек</w:t>
      </w:r>
      <w:r w:rsidR="00953583">
        <w:rPr>
          <w:b/>
          <w:sz w:val="22"/>
          <w:szCs w:val="22"/>
        </w:rPr>
        <w:t>.</w:t>
      </w:r>
      <w:r w:rsidR="00544578">
        <w:rPr>
          <w:b/>
          <w:sz w:val="22"/>
          <w:szCs w:val="22"/>
        </w:rPr>
        <w:t xml:space="preserve">) </w:t>
      </w:r>
    </w:p>
    <w:p w:rsidR="00E72C20" w:rsidRPr="004766FF" w:rsidRDefault="00E72C20" w:rsidP="00DD2EE4">
      <w:pPr>
        <w:ind w:firstLine="709"/>
        <w:jc w:val="both"/>
        <w:rPr>
          <w:color w:val="auto"/>
          <w:sz w:val="22"/>
          <w:szCs w:val="22"/>
        </w:rPr>
      </w:pPr>
      <w:r w:rsidRPr="004766FF">
        <w:rPr>
          <w:b/>
          <w:color w:val="auto"/>
          <w:sz w:val="22"/>
          <w:szCs w:val="22"/>
        </w:rPr>
        <w:t xml:space="preserve">Размер задатка </w:t>
      </w:r>
      <w:r w:rsidRPr="004766FF">
        <w:rPr>
          <w:color w:val="auto"/>
          <w:sz w:val="22"/>
          <w:szCs w:val="22"/>
        </w:rPr>
        <w:t>для участия в аукционе по Объекту аукциона составляет 100% от начальной цены предмета аукциона</w:t>
      </w:r>
      <w:r w:rsidR="00604B6E">
        <w:rPr>
          <w:color w:val="auto"/>
          <w:sz w:val="22"/>
          <w:szCs w:val="22"/>
        </w:rPr>
        <w:t xml:space="preserve">: </w:t>
      </w:r>
      <w:r w:rsidR="00604B6E" w:rsidRPr="00604B6E">
        <w:rPr>
          <w:b/>
          <w:sz w:val="22"/>
          <w:szCs w:val="22"/>
        </w:rPr>
        <w:t>3 191 228, 35 (три миллиона сто девяносто одна тысяча двести двадцать восемь рублей тридцать пять копеек)</w:t>
      </w:r>
      <w:r w:rsidRPr="004766FF">
        <w:rPr>
          <w:b/>
          <w:color w:val="auto"/>
          <w:sz w:val="22"/>
          <w:szCs w:val="22"/>
        </w:rPr>
        <w:t xml:space="preserve">, </w:t>
      </w:r>
      <w:r w:rsidRPr="004766FF">
        <w:rPr>
          <w:color w:val="auto"/>
          <w:sz w:val="22"/>
          <w:szCs w:val="22"/>
        </w:rPr>
        <w:t>НДС не облагается.</w:t>
      </w:r>
    </w:p>
    <w:p w:rsidR="00E72C20" w:rsidRPr="00573A51" w:rsidRDefault="00E72C20" w:rsidP="00DD2EE4">
      <w:pPr>
        <w:tabs>
          <w:tab w:val="left" w:pos="0"/>
        </w:tabs>
        <w:ind w:firstLine="709"/>
        <w:jc w:val="both"/>
        <w:rPr>
          <w:b/>
          <w:color w:val="auto"/>
          <w:sz w:val="22"/>
          <w:szCs w:val="22"/>
        </w:rPr>
      </w:pPr>
      <w:r>
        <w:rPr>
          <w:sz w:val="22"/>
          <w:szCs w:val="22"/>
        </w:rPr>
        <w:t xml:space="preserve">Заявители обеспечивают поступление задатка </w:t>
      </w:r>
      <w:r w:rsidRPr="00573A51">
        <w:rPr>
          <w:color w:val="auto"/>
          <w:sz w:val="22"/>
          <w:szCs w:val="22"/>
        </w:rPr>
        <w:t>на дату рассмотрения заявок на участие в аукционе.</w:t>
      </w:r>
    </w:p>
    <w:p w:rsidR="00E72C20" w:rsidRPr="00573A51" w:rsidRDefault="00E72C20" w:rsidP="00DD2EE4">
      <w:pPr>
        <w:tabs>
          <w:tab w:val="left" w:pos="0"/>
        </w:tabs>
        <w:ind w:firstLine="709"/>
        <w:jc w:val="both"/>
        <w:rPr>
          <w:b/>
          <w:color w:val="auto"/>
          <w:sz w:val="22"/>
          <w:szCs w:val="22"/>
        </w:rPr>
      </w:pPr>
      <w:r>
        <w:rPr>
          <w:b/>
          <w:sz w:val="22"/>
          <w:szCs w:val="22"/>
        </w:rPr>
        <w:t xml:space="preserve">В платежном поручении в поле «Назначение платежа» необходимо указать дату проведения аукциона и адрес земельного участка и (или) его кадастровый номер. </w:t>
      </w:r>
    </w:p>
    <w:p w:rsidR="00E72C20" w:rsidRDefault="00E72C20" w:rsidP="00E72C20">
      <w:pPr>
        <w:tabs>
          <w:tab w:val="left" w:pos="1134"/>
        </w:tabs>
        <w:ind w:left="567"/>
        <w:jc w:val="both"/>
        <w:rPr>
          <w:b/>
          <w:color w:val="0000FF"/>
          <w:sz w:val="6"/>
          <w:szCs w:val="6"/>
        </w:rPr>
      </w:pPr>
    </w:p>
    <w:p w:rsidR="00E72C20" w:rsidRPr="00A83804" w:rsidRDefault="00E72C20" w:rsidP="00872DEE">
      <w:pPr>
        <w:pStyle w:val="2"/>
        <w:numPr>
          <w:ilvl w:val="0"/>
          <w:numId w:val="8"/>
        </w:numPr>
        <w:tabs>
          <w:tab w:val="left" w:pos="993"/>
        </w:tabs>
        <w:spacing w:before="0" w:after="0"/>
        <w:jc w:val="center"/>
        <w:rPr>
          <w:rFonts w:ascii="Times New Roman" w:eastAsia="Times New Roman" w:hAnsi="Times New Roman" w:cs="Times New Roman"/>
          <w:i w:val="0"/>
          <w:sz w:val="26"/>
          <w:szCs w:val="26"/>
        </w:rPr>
      </w:pPr>
      <w:bookmarkStart w:id="12" w:name="_Toc485126154"/>
      <w:r>
        <w:rPr>
          <w:rFonts w:ascii="Times New Roman" w:eastAsia="Times New Roman" w:hAnsi="Times New Roman" w:cs="Times New Roman"/>
          <w:i w:val="0"/>
          <w:sz w:val="26"/>
          <w:szCs w:val="26"/>
        </w:rPr>
        <w:t>Место, сроки приема Заяво</w:t>
      </w:r>
      <w:r w:rsidR="00085FDA">
        <w:rPr>
          <w:rFonts w:ascii="Times New Roman" w:eastAsia="Times New Roman" w:hAnsi="Times New Roman" w:cs="Times New Roman"/>
          <w:i w:val="0"/>
          <w:sz w:val="26"/>
          <w:szCs w:val="26"/>
        </w:rPr>
        <w:t xml:space="preserve">к, время начала/окончания </w:t>
      </w:r>
      <w:r>
        <w:rPr>
          <w:rFonts w:ascii="Times New Roman" w:eastAsia="Times New Roman" w:hAnsi="Times New Roman" w:cs="Times New Roman"/>
          <w:i w:val="0"/>
          <w:sz w:val="26"/>
          <w:szCs w:val="26"/>
        </w:rPr>
        <w:t>рассмотрения Заявок и проведения аукциона</w:t>
      </w:r>
      <w:bookmarkEnd w:id="12"/>
    </w:p>
    <w:p w:rsidR="00E72C20" w:rsidRDefault="00E72C20" w:rsidP="00872DEE">
      <w:pPr>
        <w:tabs>
          <w:tab w:val="left" w:pos="1134"/>
        </w:tabs>
        <w:jc w:val="center"/>
        <w:rPr>
          <w:b/>
          <w:color w:val="0000FF"/>
          <w:sz w:val="6"/>
          <w:szCs w:val="6"/>
        </w:rPr>
      </w:pPr>
    </w:p>
    <w:p w:rsidR="00E72C20" w:rsidRDefault="00E72C20" w:rsidP="002D2E9B">
      <w:pPr>
        <w:pStyle w:val="a3"/>
        <w:numPr>
          <w:ilvl w:val="1"/>
          <w:numId w:val="12"/>
        </w:numPr>
        <w:tabs>
          <w:tab w:val="left" w:pos="0"/>
          <w:tab w:val="left" w:pos="709"/>
          <w:tab w:val="left" w:pos="993"/>
        </w:tabs>
        <w:jc w:val="both"/>
      </w:pPr>
      <w:r w:rsidRPr="00386491">
        <w:rPr>
          <w:b/>
          <w:sz w:val="22"/>
          <w:szCs w:val="22"/>
        </w:rPr>
        <w:t>Место приема Заявок:</w:t>
      </w:r>
    </w:p>
    <w:p w:rsidR="00E72C20" w:rsidRDefault="00E72C20" w:rsidP="00E72C20">
      <w:pPr>
        <w:tabs>
          <w:tab w:val="left" w:pos="0"/>
          <w:tab w:val="left" w:pos="993"/>
        </w:tabs>
        <w:ind w:firstLine="709"/>
        <w:jc w:val="both"/>
        <w:rPr>
          <w:sz w:val="22"/>
          <w:szCs w:val="22"/>
        </w:rPr>
      </w:pPr>
      <w:r>
        <w:rPr>
          <w:sz w:val="22"/>
          <w:szCs w:val="22"/>
        </w:rPr>
        <w:t>Ярославская область, г. Переславль-Залесский, ул. Комсомольская, д. 5 (каб.9)</w:t>
      </w:r>
    </w:p>
    <w:p w:rsidR="00E72C20" w:rsidRDefault="00E72C20" w:rsidP="00E72C20">
      <w:pPr>
        <w:tabs>
          <w:tab w:val="left" w:pos="1134"/>
        </w:tabs>
        <w:ind w:firstLine="709"/>
        <w:jc w:val="both"/>
        <w:rPr>
          <w:b/>
          <w:color w:val="0000FF"/>
          <w:sz w:val="6"/>
          <w:szCs w:val="6"/>
        </w:rPr>
      </w:pPr>
    </w:p>
    <w:p w:rsidR="00E72C20" w:rsidRPr="00573A51" w:rsidRDefault="00E72C20" w:rsidP="00E72C20">
      <w:pPr>
        <w:numPr>
          <w:ilvl w:val="1"/>
          <w:numId w:val="8"/>
        </w:numPr>
        <w:tabs>
          <w:tab w:val="left" w:pos="1134"/>
        </w:tabs>
        <w:ind w:firstLine="709"/>
        <w:jc w:val="both"/>
      </w:pPr>
      <w:r>
        <w:rPr>
          <w:b/>
          <w:sz w:val="22"/>
          <w:szCs w:val="22"/>
        </w:rPr>
        <w:t>Дата начала приема Заявок</w:t>
      </w:r>
      <w:r w:rsidRPr="007325B1">
        <w:rPr>
          <w:sz w:val="22"/>
          <w:szCs w:val="22"/>
        </w:rPr>
        <w:t xml:space="preserve">: </w:t>
      </w:r>
      <w:r w:rsidR="007325B1">
        <w:rPr>
          <w:sz w:val="22"/>
          <w:szCs w:val="22"/>
        </w:rPr>
        <w:t>09.07.2018</w:t>
      </w:r>
      <w:r w:rsidRPr="007325B1">
        <w:rPr>
          <w:sz w:val="22"/>
          <w:szCs w:val="22"/>
        </w:rPr>
        <w:t xml:space="preserve"> г.</w:t>
      </w:r>
      <w:r w:rsidRPr="00573A51">
        <w:rPr>
          <w:b/>
          <w:sz w:val="22"/>
          <w:szCs w:val="22"/>
        </w:rPr>
        <w:t xml:space="preserve"> </w:t>
      </w:r>
    </w:p>
    <w:p w:rsidR="00E72C20" w:rsidRPr="00573A51" w:rsidRDefault="00E72C20" w:rsidP="00E72C20">
      <w:pPr>
        <w:tabs>
          <w:tab w:val="left" w:pos="1134"/>
        </w:tabs>
        <w:ind w:firstLine="709"/>
        <w:jc w:val="both"/>
        <w:rPr>
          <w:sz w:val="22"/>
          <w:szCs w:val="22"/>
        </w:rPr>
      </w:pPr>
      <w:r w:rsidRPr="00573A51">
        <w:rPr>
          <w:sz w:val="22"/>
          <w:szCs w:val="22"/>
        </w:rPr>
        <w:t xml:space="preserve">Прием Заявок осуществляется в рабочие дни: </w:t>
      </w:r>
    </w:p>
    <w:p w:rsidR="00E72C20" w:rsidRPr="00573A51" w:rsidRDefault="00E72C20" w:rsidP="00E72C20">
      <w:pPr>
        <w:tabs>
          <w:tab w:val="left" w:pos="1134"/>
        </w:tabs>
        <w:ind w:firstLine="709"/>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r w:rsidRPr="00573A51">
        <w:rPr>
          <w:vertAlign w:val="superscript"/>
        </w:rPr>
        <w:footnoteReference w:id="1"/>
      </w:r>
      <w:r w:rsidRPr="00573A51">
        <w:rPr>
          <w:sz w:val="22"/>
          <w:szCs w:val="22"/>
          <w:vertAlign w:val="superscript"/>
        </w:rPr>
        <w:t>:</w:t>
      </w:r>
    </w:p>
    <w:p w:rsidR="00E72C20" w:rsidRPr="00573A51" w:rsidRDefault="00E72C20" w:rsidP="00E72C20">
      <w:pPr>
        <w:tabs>
          <w:tab w:val="left" w:pos="1134"/>
        </w:tabs>
        <w:ind w:firstLine="709"/>
        <w:jc w:val="both"/>
        <w:rPr>
          <w:sz w:val="22"/>
          <w:szCs w:val="22"/>
        </w:rPr>
      </w:pPr>
      <w:r w:rsidRPr="00573A51">
        <w:rPr>
          <w:sz w:val="22"/>
          <w:szCs w:val="22"/>
        </w:rPr>
        <w:t>пятница и предпраздничные дни с 09 час. 00 мин. до 16 час. 45 мин.;</w:t>
      </w:r>
    </w:p>
    <w:p w:rsidR="00E72C20" w:rsidRPr="00573A51" w:rsidRDefault="00E72C20" w:rsidP="00E72C20">
      <w:pPr>
        <w:tabs>
          <w:tab w:val="left" w:pos="1134"/>
        </w:tabs>
        <w:ind w:firstLine="709"/>
        <w:jc w:val="both"/>
        <w:rPr>
          <w:sz w:val="22"/>
          <w:szCs w:val="22"/>
        </w:rPr>
      </w:pPr>
      <w:r w:rsidRPr="00573A51">
        <w:rPr>
          <w:sz w:val="22"/>
          <w:szCs w:val="22"/>
        </w:rPr>
        <w:t xml:space="preserve">перерыв с 13 часов 00 минут до 14 час. 00 мин. </w:t>
      </w:r>
    </w:p>
    <w:p w:rsidR="00E72C20" w:rsidRPr="00573A51" w:rsidRDefault="00E72C20" w:rsidP="00E72C20">
      <w:pPr>
        <w:tabs>
          <w:tab w:val="left" w:pos="1134"/>
        </w:tabs>
        <w:ind w:firstLine="709"/>
        <w:jc w:val="both"/>
        <w:rPr>
          <w:b/>
          <w:sz w:val="10"/>
          <w:szCs w:val="10"/>
        </w:rPr>
      </w:pPr>
    </w:p>
    <w:p w:rsidR="00E72C20" w:rsidRDefault="00E72C20" w:rsidP="00E72C20">
      <w:pPr>
        <w:numPr>
          <w:ilvl w:val="1"/>
          <w:numId w:val="8"/>
        </w:numPr>
        <w:tabs>
          <w:tab w:val="left" w:pos="1134"/>
        </w:tabs>
        <w:ind w:firstLine="709"/>
        <w:jc w:val="both"/>
      </w:pPr>
      <w:r w:rsidRPr="00573A51">
        <w:rPr>
          <w:b/>
          <w:sz w:val="22"/>
          <w:szCs w:val="22"/>
        </w:rPr>
        <w:t xml:space="preserve">Дата и время окончания приема Заявок: </w:t>
      </w:r>
      <w:r w:rsidR="007325B1">
        <w:rPr>
          <w:sz w:val="22"/>
          <w:szCs w:val="22"/>
        </w:rPr>
        <w:t xml:space="preserve">07.08.2018 </w:t>
      </w:r>
      <w:r w:rsidRPr="007325B1">
        <w:rPr>
          <w:sz w:val="22"/>
          <w:szCs w:val="22"/>
        </w:rPr>
        <w:t>г.</w:t>
      </w:r>
      <w:r w:rsidRPr="00704BE6">
        <w:rPr>
          <w:sz w:val="22"/>
          <w:szCs w:val="22"/>
        </w:rPr>
        <w:t xml:space="preserve"> в 1</w:t>
      </w:r>
      <w:r w:rsidR="007325B1">
        <w:rPr>
          <w:sz w:val="22"/>
          <w:szCs w:val="22"/>
        </w:rPr>
        <w:t>6</w:t>
      </w:r>
      <w:r>
        <w:rPr>
          <w:sz w:val="22"/>
          <w:szCs w:val="22"/>
        </w:rPr>
        <w:t xml:space="preserve"> </w:t>
      </w:r>
      <w:r w:rsidRPr="00704BE6">
        <w:rPr>
          <w:sz w:val="22"/>
          <w:szCs w:val="22"/>
        </w:rPr>
        <w:t xml:space="preserve">час. 00 мин. </w:t>
      </w:r>
    </w:p>
    <w:p w:rsidR="007325B1" w:rsidRPr="00337DF4" w:rsidRDefault="007325B1" w:rsidP="007325B1">
      <w:pPr>
        <w:numPr>
          <w:ilvl w:val="1"/>
          <w:numId w:val="8"/>
        </w:numPr>
        <w:tabs>
          <w:tab w:val="left" w:pos="1134"/>
        </w:tabs>
        <w:jc w:val="both"/>
        <w:rPr>
          <w:color w:val="000000" w:themeColor="text1"/>
        </w:rPr>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sidRPr="00337DF4">
        <w:rPr>
          <w:b/>
          <w:color w:val="000000" w:themeColor="text1"/>
          <w:sz w:val="22"/>
          <w:szCs w:val="22"/>
        </w:rPr>
        <w:t>0</w:t>
      </w:r>
      <w:r>
        <w:rPr>
          <w:b/>
          <w:color w:val="000000" w:themeColor="text1"/>
          <w:sz w:val="22"/>
          <w:szCs w:val="22"/>
        </w:rPr>
        <w:t>8</w:t>
      </w:r>
      <w:r w:rsidRPr="00337DF4">
        <w:rPr>
          <w:b/>
          <w:color w:val="000000" w:themeColor="text1"/>
          <w:sz w:val="22"/>
          <w:szCs w:val="22"/>
        </w:rPr>
        <w:t>.08.2018 с 09 час. 00 мин. до по 16 час. 00 мин.</w:t>
      </w:r>
    </w:p>
    <w:p w:rsidR="00E72C20" w:rsidRPr="00573A51" w:rsidRDefault="00E72C20" w:rsidP="00E72C20">
      <w:pPr>
        <w:tabs>
          <w:tab w:val="left" w:pos="1134"/>
        </w:tabs>
        <w:ind w:firstLine="709"/>
        <w:jc w:val="both"/>
        <w:rPr>
          <w:b/>
          <w:sz w:val="10"/>
          <w:szCs w:val="10"/>
        </w:rPr>
      </w:pPr>
    </w:p>
    <w:p w:rsidR="00E72C20" w:rsidRPr="00573A51" w:rsidRDefault="00E72C20" w:rsidP="00E72C20">
      <w:pPr>
        <w:numPr>
          <w:ilvl w:val="1"/>
          <w:numId w:val="8"/>
        </w:numPr>
        <w:tabs>
          <w:tab w:val="left" w:pos="1134"/>
        </w:tabs>
        <w:ind w:firstLine="709"/>
        <w:jc w:val="both"/>
      </w:pPr>
      <w:r w:rsidRPr="00573A51">
        <w:rPr>
          <w:b/>
          <w:sz w:val="22"/>
          <w:szCs w:val="22"/>
        </w:rPr>
        <w:t>Дата и время регистрации Участников</w:t>
      </w:r>
      <w:r w:rsidRPr="007325B1">
        <w:rPr>
          <w:b/>
          <w:sz w:val="22"/>
          <w:szCs w:val="22"/>
        </w:rPr>
        <w:t xml:space="preserve">: </w:t>
      </w:r>
      <w:r w:rsidR="007325B1" w:rsidRPr="007325B1">
        <w:rPr>
          <w:b/>
          <w:color w:val="000000" w:themeColor="text1"/>
          <w:sz w:val="22"/>
          <w:szCs w:val="22"/>
        </w:rPr>
        <w:t>09.08.2018</w:t>
      </w:r>
      <w:r w:rsidR="00CC7E54" w:rsidRPr="007325B1">
        <w:rPr>
          <w:b/>
          <w:color w:val="000000" w:themeColor="text1"/>
          <w:sz w:val="22"/>
          <w:szCs w:val="22"/>
        </w:rPr>
        <w:t xml:space="preserve"> г. </w:t>
      </w:r>
      <w:r w:rsidRPr="00573A51">
        <w:rPr>
          <w:b/>
          <w:sz w:val="22"/>
          <w:szCs w:val="22"/>
        </w:rPr>
        <w:t xml:space="preserve">с </w:t>
      </w:r>
      <w:r w:rsidR="00E33115">
        <w:rPr>
          <w:b/>
          <w:sz w:val="22"/>
          <w:szCs w:val="22"/>
        </w:rPr>
        <w:t>15</w:t>
      </w:r>
      <w:r w:rsidRPr="00573A51">
        <w:rPr>
          <w:b/>
          <w:sz w:val="22"/>
          <w:szCs w:val="22"/>
        </w:rPr>
        <w:t xml:space="preserve"> час. 30 мин. по 1</w:t>
      </w:r>
      <w:r w:rsidR="00E33115">
        <w:rPr>
          <w:b/>
          <w:sz w:val="22"/>
          <w:szCs w:val="22"/>
        </w:rPr>
        <w:t>6</w:t>
      </w:r>
      <w:r w:rsidRPr="00573A51">
        <w:rPr>
          <w:b/>
          <w:sz w:val="22"/>
          <w:szCs w:val="22"/>
        </w:rPr>
        <w:t xml:space="preserve"> час. 00 мин.</w:t>
      </w:r>
    </w:p>
    <w:p w:rsidR="00E72C20" w:rsidRPr="00573A51" w:rsidRDefault="00E72C20" w:rsidP="00E72C20">
      <w:pPr>
        <w:tabs>
          <w:tab w:val="left" w:pos="1134"/>
        </w:tabs>
        <w:ind w:firstLine="709"/>
        <w:jc w:val="both"/>
        <w:rPr>
          <w:b/>
          <w:sz w:val="6"/>
          <w:szCs w:val="6"/>
        </w:rPr>
      </w:pPr>
    </w:p>
    <w:p w:rsidR="00E72C20" w:rsidRPr="00573A51" w:rsidRDefault="00E72C20" w:rsidP="00E72C20">
      <w:pPr>
        <w:numPr>
          <w:ilvl w:val="1"/>
          <w:numId w:val="8"/>
        </w:numPr>
        <w:tabs>
          <w:tab w:val="left" w:pos="1134"/>
        </w:tabs>
        <w:ind w:firstLine="709"/>
        <w:jc w:val="both"/>
      </w:pPr>
      <w:r w:rsidRPr="00573A51">
        <w:rPr>
          <w:b/>
          <w:sz w:val="22"/>
          <w:szCs w:val="22"/>
        </w:rPr>
        <w:t xml:space="preserve">Место проведения аукциона: </w:t>
      </w:r>
      <w:r w:rsidRPr="00573A51">
        <w:rPr>
          <w:sz w:val="22"/>
          <w:szCs w:val="22"/>
        </w:rPr>
        <w:t xml:space="preserve">Ярославская область, г. Переславль-Залесский, ул. Комсомольская, д. 5 (2 этаж), </w:t>
      </w:r>
      <w:proofErr w:type="spellStart"/>
      <w:r w:rsidRPr="00573A51">
        <w:rPr>
          <w:sz w:val="22"/>
          <w:szCs w:val="22"/>
        </w:rPr>
        <w:t>каб</w:t>
      </w:r>
      <w:proofErr w:type="spellEnd"/>
      <w:r w:rsidRPr="00573A51">
        <w:rPr>
          <w:sz w:val="22"/>
          <w:szCs w:val="22"/>
        </w:rPr>
        <w:t>. № 13</w:t>
      </w:r>
    </w:p>
    <w:p w:rsidR="00E72C20" w:rsidRDefault="00E72C20" w:rsidP="00E72C20">
      <w:pPr>
        <w:numPr>
          <w:ilvl w:val="1"/>
          <w:numId w:val="8"/>
        </w:numPr>
        <w:tabs>
          <w:tab w:val="left" w:pos="1134"/>
        </w:tabs>
        <w:ind w:firstLine="709"/>
        <w:jc w:val="both"/>
      </w:pPr>
      <w:r w:rsidRPr="00573A51">
        <w:rPr>
          <w:b/>
          <w:sz w:val="22"/>
          <w:szCs w:val="22"/>
        </w:rPr>
        <w:t xml:space="preserve">Дата и время проведения аукциона: </w:t>
      </w:r>
      <w:r w:rsidR="007325B1" w:rsidRPr="007325B1">
        <w:rPr>
          <w:b/>
          <w:color w:val="000000" w:themeColor="text1"/>
          <w:sz w:val="22"/>
          <w:szCs w:val="22"/>
        </w:rPr>
        <w:t>09.08.2018</w:t>
      </w:r>
      <w:r w:rsidR="00CC7E54" w:rsidRPr="007325B1">
        <w:rPr>
          <w:b/>
          <w:color w:val="000000" w:themeColor="text1"/>
          <w:sz w:val="22"/>
          <w:szCs w:val="22"/>
        </w:rPr>
        <w:t xml:space="preserve"> </w:t>
      </w:r>
      <w:r w:rsidR="007325B1" w:rsidRPr="007325B1">
        <w:rPr>
          <w:b/>
          <w:color w:val="000000" w:themeColor="text1"/>
          <w:sz w:val="22"/>
          <w:szCs w:val="22"/>
        </w:rPr>
        <w:t>г.</w:t>
      </w:r>
      <w:r w:rsidR="00E33115">
        <w:rPr>
          <w:b/>
          <w:color w:val="000000" w:themeColor="text1"/>
          <w:sz w:val="22"/>
          <w:szCs w:val="22"/>
        </w:rPr>
        <w:t xml:space="preserve"> </w:t>
      </w:r>
      <w:r w:rsidRPr="00573A51">
        <w:rPr>
          <w:b/>
          <w:sz w:val="22"/>
          <w:szCs w:val="22"/>
        </w:rPr>
        <w:t>в 1</w:t>
      </w:r>
      <w:r w:rsidR="00E33115">
        <w:rPr>
          <w:b/>
          <w:sz w:val="22"/>
          <w:szCs w:val="22"/>
        </w:rPr>
        <w:t xml:space="preserve">6 </w:t>
      </w:r>
      <w:r w:rsidRPr="00573A51">
        <w:rPr>
          <w:b/>
          <w:sz w:val="22"/>
          <w:szCs w:val="22"/>
        </w:rPr>
        <w:t>час. 00 мин.</w:t>
      </w:r>
    </w:p>
    <w:p w:rsidR="00E72C20" w:rsidRPr="00A83804" w:rsidRDefault="00E72C20" w:rsidP="00E72C20">
      <w:pPr>
        <w:tabs>
          <w:tab w:val="left" w:pos="1134"/>
        </w:tabs>
        <w:jc w:val="both"/>
      </w:pPr>
    </w:p>
    <w:p w:rsidR="00E72C20" w:rsidRDefault="00E72C20" w:rsidP="002D2E9B">
      <w:pPr>
        <w:pStyle w:val="2"/>
        <w:numPr>
          <w:ilvl w:val="0"/>
          <w:numId w:val="8"/>
        </w:numPr>
        <w:tabs>
          <w:tab w:val="left" w:pos="708"/>
        </w:tabs>
        <w:spacing w:before="0" w:after="0"/>
        <w:jc w:val="center"/>
      </w:pPr>
      <w:bookmarkStart w:id="13" w:name="_Toc485126155"/>
      <w:r>
        <w:rPr>
          <w:rFonts w:ascii="Times New Roman" w:eastAsia="Times New Roman" w:hAnsi="Times New Roman" w:cs="Times New Roman"/>
          <w:i w:val="0"/>
          <w:sz w:val="26"/>
          <w:szCs w:val="26"/>
        </w:rPr>
        <w:t>Порядок публикации Извещения о проведении аукциона и осмотра Объекта аукциона</w:t>
      </w:r>
      <w:bookmarkEnd w:id="13"/>
    </w:p>
    <w:p w:rsidR="00E72C20" w:rsidRDefault="00E72C20" w:rsidP="00E72C20">
      <w:pPr>
        <w:jc w:val="center"/>
      </w:pPr>
    </w:p>
    <w:p w:rsidR="00E72C20" w:rsidRDefault="00E72C20" w:rsidP="00E72C20">
      <w:pPr>
        <w:numPr>
          <w:ilvl w:val="1"/>
          <w:numId w:val="8"/>
        </w:numPr>
        <w:tabs>
          <w:tab w:val="left" w:pos="0"/>
          <w:tab w:val="left" w:pos="851"/>
        </w:tabs>
        <w:ind w:firstLine="709"/>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E72C20" w:rsidRDefault="00E72C20" w:rsidP="00E72C20">
      <w:pPr>
        <w:numPr>
          <w:ilvl w:val="1"/>
          <w:numId w:val="8"/>
        </w:numPr>
        <w:tabs>
          <w:tab w:val="left" w:pos="0"/>
          <w:tab w:val="left" w:pos="851"/>
        </w:tabs>
        <w:ind w:firstLine="709"/>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E72C20" w:rsidRPr="00531744" w:rsidRDefault="00E72C20" w:rsidP="00E72C20">
      <w:pPr>
        <w:numPr>
          <w:ilvl w:val="0"/>
          <w:numId w:val="2"/>
        </w:numPr>
        <w:tabs>
          <w:tab w:val="left" w:pos="-13892"/>
          <w:tab w:val="left" w:pos="709"/>
        </w:tabs>
        <w:ind w:left="709" w:hanging="283"/>
        <w:jc w:val="both"/>
        <w:rPr>
          <w:color w:val="auto"/>
        </w:rPr>
      </w:pPr>
      <w:r w:rsidRPr="00531744">
        <w:rPr>
          <w:color w:val="auto"/>
          <w:sz w:val="22"/>
          <w:szCs w:val="22"/>
        </w:rPr>
        <w:t xml:space="preserve">на официальном сайте Администрации города Переславль-Залесский </w:t>
      </w:r>
      <w:hyperlink r:id="rId9" w:history="1">
        <w:proofErr w:type="gramStart"/>
        <w:r w:rsidRPr="00573A51">
          <w:rPr>
            <w:color w:val="0000FF"/>
            <w:u w:val="single"/>
          </w:rPr>
          <w:t>https://admpereslavl.ru/</w:t>
        </w:r>
      </w:hyperlink>
      <w:r w:rsidRPr="00573A51">
        <w:t> </w:t>
      </w:r>
      <w:r w:rsidRPr="00531744">
        <w:rPr>
          <w:color w:val="auto"/>
        </w:rPr>
        <w:t>;</w:t>
      </w:r>
      <w:proofErr w:type="gramEnd"/>
    </w:p>
    <w:p w:rsidR="00E72C20" w:rsidRPr="00531744" w:rsidRDefault="00E72C20" w:rsidP="00E72C20">
      <w:pPr>
        <w:numPr>
          <w:ilvl w:val="0"/>
          <w:numId w:val="2"/>
        </w:numPr>
        <w:tabs>
          <w:tab w:val="left" w:pos="-13892"/>
          <w:tab w:val="left" w:pos="709"/>
        </w:tabs>
        <w:ind w:left="0" w:firstLine="426"/>
        <w:jc w:val="both"/>
        <w:rPr>
          <w:color w:val="auto"/>
        </w:rPr>
      </w:pPr>
      <w:r w:rsidRPr="00531744">
        <w:rPr>
          <w:color w:val="auto"/>
          <w:sz w:val="22"/>
          <w:szCs w:val="22"/>
        </w:rPr>
        <w:t>в газете «</w:t>
      </w:r>
      <w:proofErr w:type="spellStart"/>
      <w:r w:rsidRPr="00531744">
        <w:rPr>
          <w:color w:val="auto"/>
          <w:sz w:val="22"/>
          <w:szCs w:val="22"/>
        </w:rPr>
        <w:t>Переславская</w:t>
      </w:r>
      <w:proofErr w:type="spellEnd"/>
      <w:r w:rsidRPr="00531744">
        <w:rPr>
          <w:color w:val="auto"/>
          <w:sz w:val="22"/>
          <w:szCs w:val="22"/>
        </w:rPr>
        <w:t xml:space="preserve"> неделя».</w:t>
      </w:r>
    </w:p>
    <w:p w:rsidR="00E72C20" w:rsidRPr="00531744" w:rsidRDefault="00E72C20" w:rsidP="00E72C20">
      <w:pPr>
        <w:numPr>
          <w:ilvl w:val="1"/>
          <w:numId w:val="8"/>
        </w:numPr>
        <w:tabs>
          <w:tab w:val="left" w:pos="0"/>
          <w:tab w:val="left" w:pos="851"/>
        </w:tabs>
        <w:ind w:firstLine="709"/>
        <w:jc w:val="both"/>
        <w:rPr>
          <w:color w:val="auto"/>
        </w:rPr>
      </w:pPr>
      <w:r w:rsidRPr="00531744">
        <w:rPr>
          <w:color w:val="auto"/>
          <w:sz w:val="22"/>
          <w:szCs w:val="22"/>
        </w:rPr>
        <w:t xml:space="preserve">Осмотр </w:t>
      </w:r>
      <w:r>
        <w:rPr>
          <w:color w:val="auto"/>
          <w:sz w:val="22"/>
          <w:szCs w:val="22"/>
        </w:rPr>
        <w:t>Объекта аукциона</w:t>
      </w:r>
      <w:r w:rsidRPr="00531744">
        <w:rPr>
          <w:color w:val="auto"/>
          <w:sz w:val="22"/>
          <w:szCs w:val="22"/>
        </w:rPr>
        <w:t>, производится без взимания платы и обеспечивается Арендодателем в период заявочной кампании.</w:t>
      </w:r>
    </w:p>
    <w:p w:rsidR="00E72C20" w:rsidRDefault="00E72C20" w:rsidP="00E72C20">
      <w:pPr>
        <w:tabs>
          <w:tab w:val="left" w:pos="-13892"/>
          <w:tab w:val="left" w:pos="0"/>
          <w:tab w:val="left" w:pos="709"/>
        </w:tabs>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Pr>
          <w:color w:val="auto"/>
          <w:sz w:val="22"/>
          <w:szCs w:val="22"/>
        </w:rPr>
        <w:t xml:space="preserve">ения о проведении аукциона до </w:t>
      </w:r>
      <w:r w:rsidR="00E33115">
        <w:rPr>
          <w:color w:val="auto"/>
          <w:sz w:val="22"/>
          <w:szCs w:val="22"/>
        </w:rPr>
        <w:t>03.08.2018</w:t>
      </w:r>
      <w:r w:rsidRPr="00821D5C">
        <w:rPr>
          <w:color w:val="auto"/>
          <w:sz w:val="22"/>
          <w:szCs w:val="22"/>
        </w:rPr>
        <w:t>, по предварительной договоренности. Контактное лицо: Тарбаев Алексей Сергеевич тел.: (48535)3-05-63.</w:t>
      </w:r>
    </w:p>
    <w:p w:rsidR="00E72C20" w:rsidRPr="005C26BE" w:rsidRDefault="00E72C20" w:rsidP="00E72C20">
      <w:pPr>
        <w:tabs>
          <w:tab w:val="left" w:pos="-13892"/>
          <w:tab w:val="left" w:pos="0"/>
          <w:tab w:val="left" w:pos="709"/>
        </w:tabs>
        <w:jc w:val="both"/>
        <w:rPr>
          <w:color w:val="auto"/>
          <w:sz w:val="22"/>
          <w:szCs w:val="22"/>
        </w:rPr>
      </w:pPr>
      <w:r w:rsidRPr="00C110E8">
        <w:rPr>
          <w:color w:val="auto"/>
          <w:sz w:val="22"/>
          <w:szCs w:val="22"/>
        </w:rPr>
        <w:tab/>
      </w:r>
      <w:r w:rsidRPr="007D3656">
        <w:rPr>
          <w:color w:val="auto"/>
          <w:sz w:val="22"/>
          <w:szCs w:val="22"/>
        </w:rPr>
        <w:t xml:space="preserve">5.4. Аукцион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w:t>
      </w:r>
      <w:proofErr w:type="spellStart"/>
      <w:r w:rsidRPr="007D3656">
        <w:rPr>
          <w:color w:val="auto"/>
          <w:sz w:val="22"/>
          <w:szCs w:val="22"/>
          <w:lang w:val="en-US"/>
        </w:rPr>
        <w:t>torgi</w:t>
      </w:r>
      <w:proofErr w:type="spellEnd"/>
      <w:r w:rsidRPr="007D3656">
        <w:rPr>
          <w:color w:val="auto"/>
          <w:sz w:val="22"/>
          <w:szCs w:val="22"/>
        </w:rPr>
        <w:t>.</w:t>
      </w:r>
      <w:proofErr w:type="spellStart"/>
      <w:r w:rsidRPr="007D3656">
        <w:rPr>
          <w:color w:val="auto"/>
          <w:sz w:val="22"/>
          <w:szCs w:val="22"/>
          <w:lang w:val="en-US"/>
        </w:rPr>
        <w:t>gov</w:t>
      </w:r>
      <w:proofErr w:type="spellEnd"/>
      <w:r w:rsidRPr="007D3656">
        <w:rPr>
          <w:color w:val="auto"/>
          <w:sz w:val="22"/>
          <w:szCs w:val="22"/>
        </w:rPr>
        <w:t>.</w:t>
      </w:r>
      <w:proofErr w:type="spellStart"/>
      <w:r w:rsidRPr="007D3656">
        <w:rPr>
          <w:color w:val="auto"/>
          <w:sz w:val="22"/>
          <w:szCs w:val="22"/>
          <w:lang w:val="en-US"/>
        </w:rPr>
        <w:t>ru</w:t>
      </w:r>
      <w:proofErr w:type="spellEnd"/>
      <w:r w:rsidRPr="007D3656">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w:t>
      </w:r>
      <w:r w:rsidRPr="007D3656">
        <w:rPr>
          <w:color w:val="auto"/>
          <w:sz w:val="22"/>
          <w:szCs w:val="22"/>
        </w:rPr>
        <w:lastRenderedPageBreak/>
        <w:t>аукциона в течение одного рабочего дня после принятия решения об отмене.</w:t>
      </w:r>
    </w:p>
    <w:p w:rsidR="00E72C20" w:rsidRPr="00821D5C" w:rsidRDefault="00E72C20" w:rsidP="00E72C20">
      <w:pPr>
        <w:ind w:firstLine="851"/>
        <w:rPr>
          <w:color w:val="auto"/>
          <w:sz w:val="22"/>
          <w:szCs w:val="22"/>
        </w:rPr>
      </w:pPr>
    </w:p>
    <w:p w:rsidR="00E72C20" w:rsidRPr="00821D5C" w:rsidRDefault="00E72C20" w:rsidP="00E72C20">
      <w:pPr>
        <w:pStyle w:val="2"/>
        <w:numPr>
          <w:ilvl w:val="0"/>
          <w:numId w:val="8"/>
        </w:numPr>
        <w:tabs>
          <w:tab w:val="left" w:pos="708"/>
        </w:tabs>
        <w:spacing w:before="0" w:after="0"/>
        <w:ind w:firstLine="851"/>
        <w:jc w:val="center"/>
        <w:rPr>
          <w:color w:val="auto"/>
        </w:rPr>
      </w:pPr>
      <w:bookmarkStart w:id="14" w:name="_Toc485126156"/>
      <w:r w:rsidRPr="00821D5C">
        <w:rPr>
          <w:rFonts w:ascii="Times New Roman" w:eastAsia="Times New Roman" w:hAnsi="Times New Roman" w:cs="Times New Roman"/>
          <w:i w:val="0"/>
          <w:color w:val="auto"/>
          <w:sz w:val="26"/>
          <w:szCs w:val="26"/>
        </w:rPr>
        <w:t>Требования к Участникам</w:t>
      </w:r>
      <w:bookmarkEnd w:id="14"/>
    </w:p>
    <w:p w:rsidR="00E72C20" w:rsidRPr="00821D5C" w:rsidRDefault="00E72C20" w:rsidP="00E72C20">
      <w:pPr>
        <w:rPr>
          <w:color w:val="auto"/>
        </w:rPr>
      </w:pPr>
    </w:p>
    <w:p w:rsidR="00E72C20" w:rsidRPr="00821D5C" w:rsidRDefault="00E72C20" w:rsidP="00E72C20">
      <w:pPr>
        <w:ind w:firstLine="851"/>
        <w:jc w:val="both"/>
        <w:rPr>
          <w:color w:val="auto"/>
          <w:sz w:val="22"/>
          <w:szCs w:val="22"/>
        </w:rPr>
      </w:pPr>
      <w:r w:rsidRPr="00821D5C">
        <w:rPr>
          <w:color w:val="auto"/>
          <w:sz w:val="22"/>
          <w:szCs w:val="22"/>
        </w:rPr>
        <w:t xml:space="preserve">К Участникам предъявляются следующие требования: </w:t>
      </w:r>
    </w:p>
    <w:p w:rsidR="00E72C20" w:rsidRDefault="00E72C20" w:rsidP="00E72C20">
      <w:pPr>
        <w:ind w:firstLine="851"/>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72C20" w:rsidRPr="00821D5C" w:rsidRDefault="00E72C20" w:rsidP="00E72C20">
      <w:pPr>
        <w:ind w:firstLine="851"/>
        <w:jc w:val="both"/>
        <w:rPr>
          <w:color w:val="auto"/>
          <w:sz w:val="22"/>
          <w:szCs w:val="22"/>
        </w:rPr>
      </w:pPr>
    </w:p>
    <w:p w:rsidR="00E72C20" w:rsidRPr="00821D5C" w:rsidRDefault="00E72C20" w:rsidP="00E72C20">
      <w:pPr>
        <w:pStyle w:val="2"/>
        <w:numPr>
          <w:ilvl w:val="0"/>
          <w:numId w:val="8"/>
        </w:numPr>
        <w:tabs>
          <w:tab w:val="left" w:pos="708"/>
        </w:tabs>
        <w:spacing w:before="0" w:after="0"/>
        <w:ind w:firstLine="851"/>
        <w:jc w:val="center"/>
        <w:rPr>
          <w:color w:val="auto"/>
        </w:rPr>
      </w:pPr>
      <w:bookmarkStart w:id="15" w:name="_Toc485126157"/>
      <w:r w:rsidRPr="00821D5C">
        <w:rPr>
          <w:rFonts w:ascii="Times New Roman" w:eastAsia="Times New Roman" w:hAnsi="Times New Roman" w:cs="Times New Roman"/>
          <w:i w:val="0"/>
          <w:color w:val="auto"/>
          <w:sz w:val="26"/>
          <w:szCs w:val="26"/>
        </w:rPr>
        <w:t>Порядок, форма подачи/приема Заявок на участие в аукционе, срок отзыва Заявок и состав Заявок на участие в аукционе</w:t>
      </w:r>
      <w:bookmarkEnd w:id="15"/>
    </w:p>
    <w:p w:rsidR="00E72C20" w:rsidRPr="00821D5C" w:rsidRDefault="00E72C20" w:rsidP="00E72C20">
      <w:pPr>
        <w:ind w:firstLine="851"/>
        <w:rPr>
          <w:color w:val="auto"/>
          <w:sz w:val="16"/>
          <w:szCs w:val="16"/>
        </w:rPr>
      </w:pPr>
    </w:p>
    <w:p w:rsidR="00E72C20" w:rsidRPr="00821D5C" w:rsidRDefault="00E72C20" w:rsidP="00E72C20">
      <w:pPr>
        <w:numPr>
          <w:ilvl w:val="1"/>
          <w:numId w:val="8"/>
        </w:numPr>
        <w:tabs>
          <w:tab w:val="left" w:pos="1134"/>
        </w:tabs>
        <w:ind w:firstLine="851"/>
        <w:jc w:val="center"/>
        <w:rPr>
          <w:color w:val="auto"/>
        </w:rPr>
      </w:pPr>
      <w:bookmarkStart w:id="16" w:name="_3rdcrjn" w:colFirst="0" w:colLast="0"/>
      <w:bookmarkEnd w:id="16"/>
      <w:r w:rsidRPr="00821D5C">
        <w:rPr>
          <w:b/>
          <w:color w:val="auto"/>
          <w:sz w:val="22"/>
          <w:szCs w:val="22"/>
        </w:rPr>
        <w:t>Порядок подачи/приема Заявок на участие в аукционе</w:t>
      </w:r>
    </w:p>
    <w:p w:rsidR="00E72C20" w:rsidRPr="00821D5C" w:rsidRDefault="00E72C20" w:rsidP="00E72C20">
      <w:pPr>
        <w:ind w:firstLine="851"/>
        <w:jc w:val="center"/>
        <w:rPr>
          <w:b/>
          <w:color w:val="auto"/>
          <w:sz w:val="16"/>
          <w:szCs w:val="16"/>
        </w:rPr>
      </w:pPr>
    </w:p>
    <w:p w:rsidR="00E72C20" w:rsidRPr="00821D5C" w:rsidRDefault="00E72C20" w:rsidP="00E72C20">
      <w:pPr>
        <w:jc w:val="center"/>
        <w:rPr>
          <w:b/>
          <w:color w:val="auto"/>
          <w:sz w:val="22"/>
          <w:szCs w:val="22"/>
        </w:rPr>
      </w:pPr>
      <w:r w:rsidRPr="00821D5C">
        <w:rPr>
          <w:b/>
          <w:color w:val="auto"/>
          <w:sz w:val="22"/>
          <w:szCs w:val="22"/>
        </w:rPr>
        <w:t>ВНИМАНИЕ!</w:t>
      </w:r>
    </w:p>
    <w:p w:rsidR="00E72C20" w:rsidRPr="00821D5C" w:rsidRDefault="00E72C20" w:rsidP="00E72C20">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w:t>
      </w:r>
      <w:proofErr w:type="gramStart"/>
      <w:r w:rsidRPr="00821D5C">
        <w:rPr>
          <w:b/>
          <w:color w:val="auto"/>
          <w:sz w:val="22"/>
          <w:szCs w:val="22"/>
        </w:rPr>
        <w:t>Извещении  о</w:t>
      </w:r>
      <w:proofErr w:type="gramEnd"/>
      <w:r w:rsidRPr="00821D5C">
        <w:rPr>
          <w:b/>
          <w:color w:val="auto"/>
          <w:sz w:val="22"/>
          <w:szCs w:val="22"/>
        </w:rPr>
        <w:t xml:space="preserve"> проведении аукциона сроки и порядке являются акцептом оферты в соответствии со статьей 438 Гражданского кодекса </w:t>
      </w:r>
    </w:p>
    <w:p w:rsidR="00E72C20" w:rsidRPr="00821D5C" w:rsidRDefault="00E72C20" w:rsidP="00E72C20">
      <w:pPr>
        <w:jc w:val="center"/>
        <w:rPr>
          <w:b/>
          <w:color w:val="auto"/>
          <w:sz w:val="22"/>
          <w:szCs w:val="22"/>
        </w:rPr>
      </w:pPr>
      <w:r w:rsidRPr="00821D5C">
        <w:rPr>
          <w:b/>
          <w:color w:val="auto"/>
          <w:sz w:val="22"/>
          <w:szCs w:val="22"/>
        </w:rPr>
        <w:t>Российской Федерации.</w:t>
      </w:r>
    </w:p>
    <w:p w:rsidR="00E72C20" w:rsidRPr="00821D5C" w:rsidRDefault="00E72C20" w:rsidP="00E72C20">
      <w:pPr>
        <w:ind w:firstLine="851"/>
        <w:rPr>
          <w:color w:val="auto"/>
          <w:sz w:val="16"/>
          <w:szCs w:val="16"/>
        </w:rPr>
      </w:pPr>
    </w:p>
    <w:p w:rsidR="00E72C20" w:rsidRPr="00821D5C" w:rsidRDefault="00E72C20" w:rsidP="00E72C20">
      <w:pPr>
        <w:numPr>
          <w:ilvl w:val="2"/>
          <w:numId w:val="8"/>
        </w:numPr>
        <w:ind w:firstLine="851"/>
        <w:jc w:val="both"/>
        <w:rPr>
          <w:color w:val="auto"/>
        </w:rPr>
      </w:pPr>
      <w:r w:rsidRPr="00821D5C">
        <w:rPr>
          <w:color w:val="auto"/>
          <w:sz w:val="22"/>
          <w:szCs w:val="22"/>
        </w:rPr>
        <w:t>Один Заявитель вправе подать только одну Заявку на участие в аукционе.</w:t>
      </w:r>
    </w:p>
    <w:p w:rsidR="00E72C20" w:rsidRPr="00821D5C" w:rsidRDefault="00E72C20" w:rsidP="00E72C20">
      <w:pPr>
        <w:numPr>
          <w:ilvl w:val="2"/>
          <w:numId w:val="8"/>
        </w:numPr>
        <w:ind w:firstLine="851"/>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E72C20" w:rsidRPr="00821D5C" w:rsidRDefault="00E72C20" w:rsidP="00E72C20">
      <w:pPr>
        <w:numPr>
          <w:ilvl w:val="2"/>
          <w:numId w:val="8"/>
        </w:numPr>
        <w:ind w:firstLine="851"/>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E72C20" w:rsidRPr="00821D5C" w:rsidRDefault="00E72C20" w:rsidP="00E72C20">
      <w:pPr>
        <w:numPr>
          <w:ilvl w:val="2"/>
          <w:numId w:val="8"/>
        </w:numPr>
        <w:ind w:firstLine="851"/>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от Заявителей осуществляется по адресам, указанным в п.4.1. и в сроки, указанные в п.п.4.2. – 4.3. настоящего Извещения о проведении аукциона.</w:t>
      </w:r>
    </w:p>
    <w:p w:rsidR="00E72C20" w:rsidRPr="00821D5C" w:rsidRDefault="00E72C20" w:rsidP="00E72C20">
      <w:pPr>
        <w:numPr>
          <w:ilvl w:val="2"/>
          <w:numId w:val="8"/>
        </w:numPr>
        <w:ind w:firstLine="851"/>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E72C20" w:rsidRPr="007D3656" w:rsidRDefault="00E72C20" w:rsidP="00E72C20">
      <w:pPr>
        <w:numPr>
          <w:ilvl w:val="2"/>
          <w:numId w:val="8"/>
        </w:numPr>
        <w:ind w:firstLine="851"/>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E72C20" w:rsidRPr="007D3656" w:rsidRDefault="00E72C20" w:rsidP="00E72C20">
      <w:pPr>
        <w:numPr>
          <w:ilvl w:val="2"/>
          <w:numId w:val="8"/>
        </w:numPr>
        <w:ind w:firstLine="851"/>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E72C20" w:rsidRPr="00821D5C" w:rsidRDefault="00E72C20" w:rsidP="00E72C20">
      <w:pPr>
        <w:numPr>
          <w:ilvl w:val="2"/>
          <w:numId w:val="8"/>
        </w:numPr>
        <w:ind w:firstLine="851"/>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E72C20" w:rsidRPr="00821D5C" w:rsidRDefault="00E72C20" w:rsidP="00E72C20">
      <w:pPr>
        <w:numPr>
          <w:ilvl w:val="2"/>
          <w:numId w:val="8"/>
        </w:numPr>
        <w:tabs>
          <w:tab w:val="left" w:pos="0"/>
        </w:tabs>
        <w:ind w:firstLine="851"/>
        <w:jc w:val="both"/>
        <w:rPr>
          <w:color w:val="auto"/>
        </w:rPr>
      </w:pPr>
      <w:bookmarkStart w:id="17" w:name="_26in1rg" w:colFirst="0" w:colLast="0"/>
      <w:bookmarkEnd w:id="17"/>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E72C20" w:rsidRPr="00821D5C" w:rsidRDefault="00E72C20" w:rsidP="00E72C20">
      <w:pPr>
        <w:numPr>
          <w:ilvl w:val="2"/>
          <w:numId w:val="9"/>
        </w:numPr>
        <w:ind w:firstLine="720"/>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E72C20" w:rsidRPr="00821D5C" w:rsidRDefault="00E72C20" w:rsidP="00E72C20">
      <w:pPr>
        <w:numPr>
          <w:ilvl w:val="2"/>
          <w:numId w:val="8"/>
        </w:numPr>
        <w:ind w:firstLine="720"/>
        <w:jc w:val="both"/>
        <w:rPr>
          <w:color w:val="auto"/>
        </w:rPr>
      </w:pPr>
      <w:r w:rsidRPr="00821D5C">
        <w:rPr>
          <w:b/>
          <w:color w:val="auto"/>
          <w:sz w:val="22"/>
          <w:szCs w:val="22"/>
        </w:rPr>
        <w:t>Документы, входящие в состав Заявки на участие в аукционе, должны быть:</w:t>
      </w:r>
    </w:p>
    <w:p w:rsidR="00E72C20" w:rsidRPr="00821D5C" w:rsidRDefault="00E72C20" w:rsidP="00E72C20">
      <w:pPr>
        <w:ind w:firstLine="851"/>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E72C20" w:rsidRPr="00821D5C" w:rsidRDefault="00E72C20" w:rsidP="00E72C20">
      <w:pPr>
        <w:ind w:firstLine="851"/>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w:t>
      </w:r>
      <w:r w:rsidRPr="00821D5C">
        <w:rPr>
          <w:color w:val="auto"/>
          <w:sz w:val="22"/>
          <w:szCs w:val="22"/>
        </w:rPr>
        <w:lastRenderedPageBreak/>
        <w:t xml:space="preserve">Заявителя с указанием Ф.И.О. (для граждан (физических лиц) и печатью Заявителя (для юридических лиц (при наличии), с указанием количества листов; </w:t>
      </w:r>
    </w:p>
    <w:p w:rsidR="00E72C20" w:rsidRPr="00821D5C" w:rsidRDefault="00E72C20" w:rsidP="00E72C20">
      <w:pPr>
        <w:jc w:val="both"/>
        <w:rPr>
          <w:color w:val="auto"/>
          <w:sz w:val="22"/>
          <w:szCs w:val="22"/>
        </w:rPr>
      </w:pPr>
      <w:r w:rsidRPr="00821D5C">
        <w:rPr>
          <w:color w:val="auto"/>
          <w:sz w:val="22"/>
          <w:szCs w:val="22"/>
        </w:rPr>
        <w:t>- заполнены разборчиво на русском языке и по всем пунктам.</w:t>
      </w:r>
    </w:p>
    <w:p w:rsidR="00E72C20" w:rsidRPr="00821D5C" w:rsidRDefault="00E72C20" w:rsidP="00E72C20">
      <w:pPr>
        <w:numPr>
          <w:ilvl w:val="2"/>
          <w:numId w:val="8"/>
        </w:numPr>
        <w:ind w:firstLine="720"/>
        <w:jc w:val="both"/>
        <w:rPr>
          <w:color w:val="auto"/>
        </w:rPr>
      </w:pPr>
      <w:r w:rsidRPr="00821D5C">
        <w:rPr>
          <w:color w:val="auto"/>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E72C20" w:rsidRDefault="00E72C20" w:rsidP="00E72C20">
      <w:pPr>
        <w:numPr>
          <w:ilvl w:val="2"/>
          <w:numId w:val="10"/>
        </w:numPr>
        <w:ind w:firstLine="720"/>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E72C20" w:rsidRPr="00AA19D0" w:rsidRDefault="00E72C20" w:rsidP="00E72C20">
      <w:pPr>
        <w:numPr>
          <w:ilvl w:val="2"/>
          <w:numId w:val="11"/>
        </w:numPr>
        <w:ind w:firstLine="720"/>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E72C20" w:rsidRPr="00821D5C" w:rsidRDefault="00E72C20" w:rsidP="00E72C20">
      <w:pPr>
        <w:numPr>
          <w:ilvl w:val="1"/>
          <w:numId w:val="8"/>
        </w:numPr>
        <w:tabs>
          <w:tab w:val="left" w:pos="1134"/>
        </w:tabs>
        <w:ind w:firstLine="851"/>
        <w:jc w:val="both"/>
        <w:rPr>
          <w:color w:val="auto"/>
        </w:rPr>
      </w:pPr>
      <w:bookmarkStart w:id="18" w:name="_lnxbz9" w:colFirst="0" w:colLast="0"/>
      <w:bookmarkEnd w:id="18"/>
      <w:r w:rsidRPr="00821D5C">
        <w:rPr>
          <w:b/>
          <w:color w:val="auto"/>
          <w:sz w:val="22"/>
          <w:szCs w:val="22"/>
        </w:rPr>
        <w:t xml:space="preserve">Перечень документов, входящих в состав Заявки на участие в аукционе </w:t>
      </w:r>
    </w:p>
    <w:p w:rsidR="00E72C20" w:rsidRPr="00821D5C" w:rsidRDefault="00E72C20" w:rsidP="00E72C20">
      <w:pPr>
        <w:tabs>
          <w:tab w:val="left" w:pos="567"/>
          <w:tab w:val="left" w:pos="851"/>
        </w:tabs>
        <w:ind w:firstLine="851"/>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E72C20" w:rsidRPr="00821D5C" w:rsidRDefault="00E72C20" w:rsidP="00E72C20">
      <w:pPr>
        <w:numPr>
          <w:ilvl w:val="2"/>
          <w:numId w:val="8"/>
        </w:numPr>
        <w:tabs>
          <w:tab w:val="left" w:pos="0"/>
          <w:tab w:val="left" w:pos="540"/>
          <w:tab w:val="left" w:pos="851"/>
        </w:tabs>
        <w:ind w:firstLine="851"/>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E72C20" w:rsidRPr="00821D5C" w:rsidRDefault="00E72C20" w:rsidP="00E72C20">
      <w:pPr>
        <w:numPr>
          <w:ilvl w:val="2"/>
          <w:numId w:val="8"/>
        </w:numPr>
        <w:tabs>
          <w:tab w:val="left" w:pos="0"/>
          <w:tab w:val="left" w:pos="540"/>
          <w:tab w:val="left" w:pos="851"/>
        </w:tabs>
        <w:ind w:firstLine="851"/>
        <w:jc w:val="both"/>
        <w:rPr>
          <w:color w:val="auto"/>
        </w:rPr>
      </w:pPr>
      <w:r w:rsidRPr="00821D5C">
        <w:rPr>
          <w:color w:val="auto"/>
          <w:sz w:val="22"/>
          <w:szCs w:val="22"/>
        </w:rPr>
        <w:t>Копии документов, удостоверяющих личность Заявителя.</w:t>
      </w:r>
    </w:p>
    <w:p w:rsidR="00E72C20" w:rsidRPr="00821D5C" w:rsidRDefault="00E72C20" w:rsidP="00E72C20">
      <w:pPr>
        <w:numPr>
          <w:ilvl w:val="2"/>
          <w:numId w:val="8"/>
        </w:numPr>
        <w:tabs>
          <w:tab w:val="left" w:pos="0"/>
          <w:tab w:val="left" w:pos="540"/>
        </w:tabs>
        <w:ind w:firstLine="851"/>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2C20" w:rsidRPr="00821D5C" w:rsidRDefault="00E72C20" w:rsidP="00E72C20">
      <w:pPr>
        <w:numPr>
          <w:ilvl w:val="2"/>
          <w:numId w:val="8"/>
        </w:numPr>
        <w:tabs>
          <w:tab w:val="left" w:pos="720"/>
          <w:tab w:val="left" w:pos="851"/>
        </w:tabs>
        <w:ind w:firstLine="851"/>
        <w:jc w:val="both"/>
        <w:rPr>
          <w:color w:val="auto"/>
        </w:rPr>
      </w:pPr>
      <w:r w:rsidRPr="00821D5C">
        <w:rPr>
          <w:color w:val="auto"/>
          <w:sz w:val="22"/>
          <w:szCs w:val="22"/>
        </w:rPr>
        <w:t xml:space="preserve">Документы, подтверждающие внесение задатка. </w:t>
      </w:r>
    </w:p>
    <w:p w:rsidR="00E72C20" w:rsidRPr="00821D5C" w:rsidRDefault="00E72C20" w:rsidP="00E72C20">
      <w:pPr>
        <w:tabs>
          <w:tab w:val="left" w:pos="720"/>
        </w:tabs>
        <w:ind w:left="851"/>
        <w:jc w:val="both"/>
        <w:rPr>
          <w:color w:val="auto"/>
          <w:sz w:val="22"/>
          <w:szCs w:val="22"/>
        </w:rPr>
      </w:pPr>
    </w:p>
    <w:p w:rsidR="00E72C20" w:rsidRPr="00821D5C" w:rsidRDefault="00E72C20" w:rsidP="00E72C20">
      <w:pPr>
        <w:jc w:val="center"/>
        <w:rPr>
          <w:b/>
          <w:color w:val="auto"/>
          <w:sz w:val="22"/>
          <w:szCs w:val="22"/>
        </w:rPr>
      </w:pPr>
      <w:r w:rsidRPr="00821D5C">
        <w:rPr>
          <w:b/>
          <w:color w:val="auto"/>
          <w:sz w:val="22"/>
          <w:szCs w:val="22"/>
        </w:rPr>
        <w:t>ВНИМАНИЕ!</w:t>
      </w:r>
    </w:p>
    <w:p w:rsidR="00E72C20" w:rsidRPr="00821D5C" w:rsidRDefault="00E72C20" w:rsidP="00E72C20">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E72C20" w:rsidRPr="00821D5C" w:rsidRDefault="00E72C20" w:rsidP="00E72C20">
      <w:pPr>
        <w:ind w:firstLine="851"/>
        <w:jc w:val="center"/>
        <w:rPr>
          <w:color w:val="auto"/>
          <w:sz w:val="22"/>
          <w:szCs w:val="22"/>
        </w:rPr>
      </w:pPr>
    </w:p>
    <w:p w:rsidR="00E72C20" w:rsidRPr="00821D5C" w:rsidRDefault="00E72C20" w:rsidP="00E72C20">
      <w:pPr>
        <w:numPr>
          <w:ilvl w:val="2"/>
          <w:numId w:val="8"/>
        </w:numPr>
        <w:ind w:firstLine="851"/>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E72C20" w:rsidRPr="00821D5C" w:rsidRDefault="00E72C20" w:rsidP="00E72C20">
      <w:pPr>
        <w:numPr>
          <w:ilvl w:val="2"/>
          <w:numId w:val="8"/>
        </w:numPr>
        <w:ind w:firstLine="851"/>
        <w:jc w:val="both"/>
        <w:rPr>
          <w:color w:val="auto"/>
        </w:rPr>
      </w:pPr>
      <w:r w:rsidRPr="00821D5C">
        <w:rPr>
          <w:color w:val="auto"/>
          <w:sz w:val="22"/>
          <w:szCs w:val="22"/>
        </w:rPr>
        <w:t xml:space="preserve">Поданные документы на участие в аукционе после завершения аукциона Заявителям и Участникам не возвращаются, за исключением случаев, указанных в </w:t>
      </w:r>
      <w:proofErr w:type="spellStart"/>
      <w:r w:rsidRPr="00821D5C">
        <w:rPr>
          <w:color w:val="auto"/>
          <w:sz w:val="22"/>
          <w:szCs w:val="22"/>
        </w:rPr>
        <w:t>п.п</w:t>
      </w:r>
      <w:proofErr w:type="spellEnd"/>
      <w:r w:rsidRPr="00821D5C">
        <w:rPr>
          <w:color w:val="auto"/>
          <w:sz w:val="22"/>
          <w:szCs w:val="22"/>
        </w:rPr>
        <w:t>. 7.1.2., 7.1.3.</w:t>
      </w:r>
    </w:p>
    <w:p w:rsidR="00E72C20" w:rsidRPr="00821D5C" w:rsidRDefault="00E72C20" w:rsidP="00E72C20">
      <w:pPr>
        <w:ind w:firstLine="851"/>
        <w:jc w:val="both"/>
        <w:rPr>
          <w:color w:val="auto"/>
          <w:sz w:val="22"/>
          <w:szCs w:val="22"/>
        </w:rPr>
      </w:pPr>
    </w:p>
    <w:p w:rsidR="00E72C20" w:rsidRPr="00821D5C" w:rsidRDefault="00E72C20" w:rsidP="00E72C20">
      <w:pPr>
        <w:pStyle w:val="2"/>
        <w:numPr>
          <w:ilvl w:val="0"/>
          <w:numId w:val="8"/>
        </w:numPr>
        <w:tabs>
          <w:tab w:val="left" w:pos="708"/>
        </w:tabs>
        <w:spacing w:before="0" w:after="0"/>
        <w:ind w:firstLine="851"/>
        <w:jc w:val="center"/>
        <w:rPr>
          <w:color w:val="auto"/>
        </w:rPr>
      </w:pPr>
      <w:bookmarkStart w:id="19"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9"/>
    </w:p>
    <w:p w:rsidR="00E72C20" w:rsidRDefault="00E72C20" w:rsidP="00E72C20">
      <w:pPr>
        <w:ind w:firstLine="851"/>
        <w:jc w:val="both"/>
        <w:rPr>
          <w:color w:val="auto"/>
          <w:sz w:val="22"/>
          <w:szCs w:val="22"/>
        </w:rPr>
      </w:pPr>
      <w:r w:rsidRPr="007D3656">
        <w:rPr>
          <w:color w:val="auto"/>
          <w:sz w:val="22"/>
          <w:szCs w:val="22"/>
        </w:rPr>
        <w:t>Аукцион является открытым по составу Участников с учетом требований абзацев 2 и 3 настоящего пункта.</w:t>
      </w:r>
    </w:p>
    <w:p w:rsidR="00E72C20" w:rsidRPr="00821D5C" w:rsidRDefault="00E72C20" w:rsidP="00E72C20">
      <w:pPr>
        <w:ind w:firstLine="851"/>
        <w:jc w:val="both"/>
        <w:rPr>
          <w:color w:val="auto"/>
          <w:sz w:val="22"/>
          <w:szCs w:val="22"/>
        </w:rPr>
      </w:pPr>
      <w:bookmarkStart w:id="20" w:name="_1ksv4uv" w:colFirst="0" w:colLast="0"/>
      <w:bookmarkEnd w:id="20"/>
      <w:r w:rsidRPr="00821D5C">
        <w:rPr>
          <w:color w:val="auto"/>
          <w:sz w:val="22"/>
          <w:szCs w:val="22"/>
        </w:rPr>
        <w:t>К участию в аукционе не допускаются Заявители по следующим основаниям:</w:t>
      </w:r>
    </w:p>
    <w:p w:rsidR="00E72C20" w:rsidRPr="00821D5C" w:rsidRDefault="00E72C20" w:rsidP="00E72C20">
      <w:pPr>
        <w:numPr>
          <w:ilvl w:val="0"/>
          <w:numId w:val="4"/>
        </w:numPr>
        <w:shd w:val="clear" w:color="auto" w:fill="FFFFFF"/>
        <w:ind w:left="0" w:firstLine="851"/>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E72C20" w:rsidRPr="00821D5C" w:rsidRDefault="00E72C20" w:rsidP="00E72C20">
      <w:pPr>
        <w:numPr>
          <w:ilvl w:val="0"/>
          <w:numId w:val="4"/>
        </w:numPr>
        <w:shd w:val="clear" w:color="auto" w:fill="FFFFFF"/>
        <w:ind w:left="0" w:firstLine="851"/>
        <w:jc w:val="both"/>
        <w:rPr>
          <w:color w:val="auto"/>
          <w:sz w:val="22"/>
          <w:szCs w:val="22"/>
        </w:rPr>
      </w:pPr>
      <w:proofErr w:type="spellStart"/>
      <w:r w:rsidRPr="00821D5C">
        <w:rPr>
          <w:color w:val="auto"/>
          <w:sz w:val="22"/>
          <w:szCs w:val="22"/>
        </w:rPr>
        <w:t>непоступление</w:t>
      </w:r>
      <w:proofErr w:type="spellEnd"/>
      <w:r w:rsidRPr="00821D5C">
        <w:rPr>
          <w:color w:val="auto"/>
          <w:sz w:val="22"/>
          <w:szCs w:val="22"/>
        </w:rPr>
        <w:t xml:space="preserve">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E72C20" w:rsidRPr="00821D5C" w:rsidRDefault="00E72C20" w:rsidP="00E72C20">
      <w:pPr>
        <w:numPr>
          <w:ilvl w:val="0"/>
          <w:numId w:val="4"/>
        </w:numPr>
        <w:shd w:val="clear" w:color="auto" w:fill="FFFFFF"/>
        <w:ind w:left="0" w:firstLine="851"/>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E72C20" w:rsidRPr="00821D5C" w:rsidRDefault="00E72C20" w:rsidP="00E72C20">
      <w:pPr>
        <w:numPr>
          <w:ilvl w:val="0"/>
          <w:numId w:val="4"/>
        </w:numPr>
        <w:shd w:val="clear" w:color="auto" w:fill="FFFFFF"/>
        <w:ind w:left="0" w:firstLine="851"/>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72C20" w:rsidRPr="00821D5C" w:rsidRDefault="00E72C20" w:rsidP="00E72C20">
      <w:pPr>
        <w:ind w:firstLine="851"/>
        <w:jc w:val="both"/>
        <w:rPr>
          <w:color w:val="auto"/>
          <w:sz w:val="22"/>
          <w:szCs w:val="22"/>
        </w:rPr>
      </w:pPr>
    </w:p>
    <w:p w:rsidR="00E72C20" w:rsidRPr="00821D5C" w:rsidRDefault="00E72C20" w:rsidP="00E72C20">
      <w:pPr>
        <w:pStyle w:val="2"/>
        <w:numPr>
          <w:ilvl w:val="0"/>
          <w:numId w:val="8"/>
        </w:numPr>
        <w:tabs>
          <w:tab w:val="left" w:pos="708"/>
        </w:tabs>
        <w:spacing w:before="0" w:after="0"/>
        <w:ind w:firstLine="851"/>
        <w:jc w:val="center"/>
        <w:rPr>
          <w:color w:val="auto"/>
        </w:rPr>
      </w:pPr>
      <w:bookmarkStart w:id="21"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1"/>
    </w:p>
    <w:p w:rsidR="00E72C20" w:rsidRPr="007D3656" w:rsidRDefault="00E72C20" w:rsidP="00E72C20">
      <w:pPr>
        <w:numPr>
          <w:ilvl w:val="1"/>
          <w:numId w:val="8"/>
        </w:numPr>
        <w:tabs>
          <w:tab w:val="left" w:pos="180"/>
        </w:tabs>
        <w:ind w:firstLine="851"/>
        <w:jc w:val="both"/>
        <w:rPr>
          <w:color w:val="auto"/>
        </w:rPr>
      </w:pPr>
      <w:r w:rsidRPr="00821D5C">
        <w:rPr>
          <w:color w:val="auto"/>
          <w:sz w:val="22"/>
          <w:szCs w:val="22"/>
        </w:rPr>
        <w:t xml:space="preserve"> 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Pr="007D3656">
        <w:rPr>
          <w:color w:val="auto"/>
          <w:sz w:val="22"/>
          <w:szCs w:val="22"/>
        </w:rPr>
        <w:lastRenderedPageBreak/>
        <w:t xml:space="preserve">настоящем Извещении о проведении аукциона. </w:t>
      </w:r>
    </w:p>
    <w:p w:rsidR="00E72C20" w:rsidRPr="007D3656" w:rsidRDefault="00E72C20" w:rsidP="00E72C20">
      <w:pPr>
        <w:numPr>
          <w:ilvl w:val="1"/>
          <w:numId w:val="8"/>
        </w:numPr>
        <w:tabs>
          <w:tab w:val="left" w:pos="139"/>
          <w:tab w:val="left" w:pos="993"/>
        </w:tabs>
        <w:ind w:firstLine="851"/>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E72C20" w:rsidRPr="00821D5C" w:rsidRDefault="00E72C20" w:rsidP="00E72C20">
      <w:pPr>
        <w:numPr>
          <w:ilvl w:val="1"/>
          <w:numId w:val="8"/>
        </w:numPr>
        <w:tabs>
          <w:tab w:val="left" w:pos="139"/>
          <w:tab w:val="left" w:pos="993"/>
        </w:tabs>
        <w:ind w:firstLine="851"/>
        <w:jc w:val="both"/>
        <w:rPr>
          <w:color w:val="auto"/>
        </w:rPr>
      </w:pPr>
      <w:r w:rsidRPr="00821D5C">
        <w:rPr>
          <w:color w:val="auto"/>
          <w:sz w:val="22"/>
          <w:szCs w:val="22"/>
        </w:rPr>
        <w:t>Представление документов, подтверждающих внесение задатка, признается заключением соглашения о задатке.</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E72C20" w:rsidRPr="00821D5C" w:rsidRDefault="00E72C20" w:rsidP="00E72C20">
      <w:pPr>
        <w:tabs>
          <w:tab w:val="left" w:pos="993"/>
        </w:tabs>
        <w:ind w:firstLine="851"/>
        <w:jc w:val="both"/>
        <w:rPr>
          <w:b/>
          <w:color w:val="auto"/>
          <w:sz w:val="22"/>
          <w:szCs w:val="22"/>
        </w:rPr>
      </w:pPr>
    </w:p>
    <w:p w:rsidR="00E72C20" w:rsidRPr="00573A51" w:rsidRDefault="00E72C20" w:rsidP="00E72C20">
      <w:pPr>
        <w:tabs>
          <w:tab w:val="left" w:pos="993"/>
        </w:tabs>
        <w:ind w:firstLine="851"/>
        <w:jc w:val="both"/>
        <w:rPr>
          <w:color w:val="auto"/>
          <w:sz w:val="22"/>
          <w:szCs w:val="22"/>
        </w:rPr>
      </w:pPr>
      <w:r w:rsidRPr="00573A51">
        <w:rPr>
          <w:color w:val="auto"/>
          <w:sz w:val="22"/>
          <w:szCs w:val="22"/>
        </w:rPr>
        <w:t xml:space="preserve">Получатель платежа: УФК по Ярославской области (УМС г. Переславля-Залесского, л/с 05713001700), </w:t>
      </w:r>
    </w:p>
    <w:p w:rsidR="00E72C20" w:rsidRPr="00573A51" w:rsidRDefault="00E72C20" w:rsidP="00E72C20">
      <w:pPr>
        <w:tabs>
          <w:tab w:val="left" w:pos="993"/>
        </w:tabs>
        <w:ind w:firstLine="851"/>
        <w:jc w:val="both"/>
        <w:rPr>
          <w:color w:val="auto"/>
          <w:sz w:val="22"/>
          <w:szCs w:val="22"/>
        </w:rPr>
      </w:pPr>
      <w:r w:rsidRPr="00573A51">
        <w:rPr>
          <w:color w:val="auto"/>
          <w:sz w:val="22"/>
          <w:szCs w:val="22"/>
        </w:rPr>
        <w:t>ИНН 7608002597, КПП 760801001</w:t>
      </w:r>
    </w:p>
    <w:p w:rsidR="00E72C20" w:rsidRPr="00573A51" w:rsidRDefault="00E72C20" w:rsidP="00E72C20">
      <w:pPr>
        <w:tabs>
          <w:tab w:val="left" w:pos="993"/>
        </w:tabs>
        <w:ind w:firstLine="851"/>
        <w:jc w:val="both"/>
        <w:rPr>
          <w:color w:val="auto"/>
          <w:sz w:val="22"/>
          <w:szCs w:val="22"/>
        </w:rPr>
      </w:pPr>
      <w:r w:rsidRPr="00573A51">
        <w:rPr>
          <w:color w:val="auto"/>
          <w:sz w:val="22"/>
          <w:szCs w:val="22"/>
        </w:rPr>
        <w:t>Отделение Ярославль г. Ярославль, БИК 047888001,</w:t>
      </w:r>
    </w:p>
    <w:p w:rsidR="00E72C20" w:rsidRPr="00573A51" w:rsidRDefault="00E72C20" w:rsidP="00E72C20">
      <w:pPr>
        <w:tabs>
          <w:tab w:val="left" w:pos="993"/>
        </w:tabs>
        <w:ind w:firstLine="851"/>
        <w:jc w:val="both"/>
        <w:rPr>
          <w:color w:val="auto"/>
          <w:sz w:val="22"/>
          <w:szCs w:val="22"/>
        </w:rPr>
      </w:pPr>
      <w:r w:rsidRPr="00573A51">
        <w:rPr>
          <w:color w:val="auto"/>
          <w:sz w:val="22"/>
          <w:szCs w:val="22"/>
        </w:rPr>
        <w:t>р\</w:t>
      </w:r>
      <w:proofErr w:type="spellStart"/>
      <w:r w:rsidRPr="00573A51">
        <w:rPr>
          <w:color w:val="auto"/>
          <w:sz w:val="22"/>
          <w:szCs w:val="22"/>
        </w:rPr>
        <w:t>сч</w:t>
      </w:r>
      <w:proofErr w:type="spellEnd"/>
      <w:r w:rsidRPr="00573A51">
        <w:rPr>
          <w:color w:val="auto"/>
          <w:sz w:val="22"/>
          <w:szCs w:val="22"/>
        </w:rPr>
        <w:t>. 40302810978883000027</w:t>
      </w:r>
    </w:p>
    <w:p w:rsidR="00E72C20" w:rsidRPr="00821D5C" w:rsidRDefault="00E72C20" w:rsidP="00E72C20">
      <w:pPr>
        <w:tabs>
          <w:tab w:val="left" w:pos="993"/>
        </w:tabs>
        <w:ind w:firstLine="851"/>
        <w:jc w:val="both"/>
        <w:rPr>
          <w:color w:val="auto"/>
          <w:sz w:val="22"/>
          <w:szCs w:val="22"/>
        </w:rPr>
      </w:pP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E72C20" w:rsidRPr="00821D5C" w:rsidRDefault="00E72C20" w:rsidP="00E72C20">
      <w:pPr>
        <w:numPr>
          <w:ilvl w:val="1"/>
          <w:numId w:val="8"/>
        </w:numPr>
        <w:tabs>
          <w:tab w:val="left" w:pos="900"/>
        </w:tabs>
        <w:ind w:firstLine="851"/>
        <w:jc w:val="both"/>
        <w:rPr>
          <w:color w:val="auto"/>
        </w:rPr>
      </w:pPr>
      <w:r w:rsidRPr="00821D5C">
        <w:rPr>
          <w:color w:val="auto"/>
          <w:sz w:val="22"/>
          <w:szCs w:val="22"/>
        </w:rPr>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E72C20" w:rsidRPr="00821D5C" w:rsidRDefault="00E72C20" w:rsidP="00E72C20">
      <w:pPr>
        <w:numPr>
          <w:ilvl w:val="1"/>
          <w:numId w:val="8"/>
        </w:numPr>
        <w:tabs>
          <w:tab w:val="left" w:pos="900"/>
        </w:tabs>
        <w:ind w:firstLine="851"/>
        <w:jc w:val="both"/>
        <w:rPr>
          <w:color w:val="auto"/>
        </w:rPr>
      </w:pPr>
      <w:r w:rsidRPr="00821D5C">
        <w:rPr>
          <w:color w:val="auto"/>
          <w:sz w:val="22"/>
          <w:szCs w:val="22"/>
        </w:rPr>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E72C20" w:rsidRPr="00821D5C" w:rsidRDefault="00E72C20" w:rsidP="00E72C20">
      <w:pPr>
        <w:numPr>
          <w:ilvl w:val="1"/>
          <w:numId w:val="8"/>
        </w:numPr>
        <w:tabs>
          <w:tab w:val="left" w:pos="851"/>
        </w:tabs>
        <w:ind w:firstLine="851"/>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E72C20" w:rsidRPr="00821D5C" w:rsidRDefault="00E72C20" w:rsidP="00E72C20">
      <w:pPr>
        <w:numPr>
          <w:ilvl w:val="1"/>
          <w:numId w:val="8"/>
        </w:numPr>
        <w:tabs>
          <w:tab w:val="left" w:pos="851"/>
        </w:tabs>
        <w:ind w:firstLine="851"/>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E72C20" w:rsidRPr="00821D5C" w:rsidRDefault="00E72C20" w:rsidP="00E72C20">
      <w:pPr>
        <w:numPr>
          <w:ilvl w:val="1"/>
          <w:numId w:val="8"/>
        </w:numPr>
        <w:tabs>
          <w:tab w:val="left" w:pos="851"/>
          <w:tab w:val="left" w:pos="993"/>
        </w:tabs>
        <w:ind w:firstLine="851"/>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E72C20" w:rsidRPr="00821D5C" w:rsidRDefault="00E72C20" w:rsidP="00E72C20">
      <w:pPr>
        <w:numPr>
          <w:ilvl w:val="1"/>
          <w:numId w:val="8"/>
        </w:numPr>
        <w:tabs>
          <w:tab w:val="left" w:pos="851"/>
          <w:tab w:val="left" w:pos="993"/>
        </w:tabs>
        <w:ind w:firstLine="851"/>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E72C20" w:rsidRPr="00821D5C" w:rsidRDefault="00E72C20" w:rsidP="00E72C20">
      <w:pPr>
        <w:numPr>
          <w:ilvl w:val="1"/>
          <w:numId w:val="8"/>
        </w:numPr>
        <w:tabs>
          <w:tab w:val="left" w:pos="851"/>
          <w:tab w:val="left" w:pos="993"/>
        </w:tabs>
        <w:ind w:firstLine="851"/>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 xml:space="preserve">от проведения аукциона, поступившие задатки возвращаются Заявителям в течение 3 (трех) рабочих дней с даты принятия решения об отказе </w:t>
      </w:r>
      <w:proofErr w:type="gramStart"/>
      <w:r w:rsidRPr="00821D5C">
        <w:rPr>
          <w:color w:val="auto"/>
          <w:sz w:val="22"/>
          <w:szCs w:val="22"/>
        </w:rPr>
        <w:t>в  проведении</w:t>
      </w:r>
      <w:proofErr w:type="gramEnd"/>
      <w:r w:rsidRPr="00821D5C">
        <w:rPr>
          <w:color w:val="auto"/>
          <w:sz w:val="22"/>
          <w:szCs w:val="22"/>
        </w:rPr>
        <w:t xml:space="preserve"> аукциона. </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E72C20" w:rsidRPr="00821D5C" w:rsidRDefault="00E72C20" w:rsidP="00E72C20">
      <w:pPr>
        <w:numPr>
          <w:ilvl w:val="1"/>
          <w:numId w:val="8"/>
        </w:numPr>
        <w:tabs>
          <w:tab w:val="left" w:pos="851"/>
          <w:tab w:val="left" w:pos="993"/>
        </w:tabs>
        <w:ind w:firstLine="851"/>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E72C20" w:rsidRPr="00821D5C" w:rsidRDefault="00E72C20" w:rsidP="00E72C20">
      <w:pPr>
        <w:pStyle w:val="2"/>
        <w:numPr>
          <w:ilvl w:val="0"/>
          <w:numId w:val="8"/>
        </w:numPr>
        <w:tabs>
          <w:tab w:val="left" w:pos="851"/>
        </w:tabs>
        <w:spacing w:before="0" w:after="0"/>
        <w:ind w:firstLine="851"/>
        <w:jc w:val="center"/>
        <w:rPr>
          <w:color w:val="auto"/>
        </w:rPr>
      </w:pPr>
      <w:bookmarkStart w:id="22" w:name="_Toc485126160"/>
      <w:r w:rsidRPr="00821D5C">
        <w:rPr>
          <w:rFonts w:ascii="Times New Roman" w:eastAsia="Times New Roman" w:hAnsi="Times New Roman" w:cs="Times New Roman"/>
          <w:i w:val="0"/>
          <w:color w:val="auto"/>
          <w:sz w:val="26"/>
          <w:szCs w:val="26"/>
        </w:rPr>
        <w:t>Аукционная комиссия</w:t>
      </w:r>
      <w:bookmarkEnd w:id="22"/>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E72C20" w:rsidRPr="00821D5C" w:rsidRDefault="00E72C20" w:rsidP="00E72C20">
      <w:pPr>
        <w:tabs>
          <w:tab w:val="left" w:pos="-1843"/>
          <w:tab w:val="left" w:pos="993"/>
        </w:tabs>
        <w:ind w:firstLine="851"/>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E72C20" w:rsidRPr="00821D5C" w:rsidRDefault="00E72C20" w:rsidP="00E72C20">
      <w:pPr>
        <w:tabs>
          <w:tab w:val="left" w:pos="-1843"/>
          <w:tab w:val="left" w:pos="993"/>
        </w:tabs>
        <w:ind w:firstLine="851"/>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E72C20" w:rsidRPr="00821D5C" w:rsidRDefault="00E72C20" w:rsidP="00E72C20">
      <w:pPr>
        <w:tabs>
          <w:tab w:val="left" w:pos="-1843"/>
          <w:tab w:val="left" w:pos="993"/>
        </w:tabs>
        <w:ind w:firstLine="851"/>
        <w:jc w:val="both"/>
        <w:rPr>
          <w:color w:val="auto"/>
          <w:sz w:val="22"/>
          <w:szCs w:val="22"/>
        </w:rPr>
      </w:pPr>
      <w:r w:rsidRPr="00821D5C">
        <w:rPr>
          <w:color w:val="auto"/>
          <w:sz w:val="22"/>
          <w:szCs w:val="22"/>
        </w:rPr>
        <w:t>- обеспечивает в установленном порядке проведение аукциона;</w:t>
      </w:r>
    </w:p>
    <w:p w:rsidR="00E72C20" w:rsidRPr="00821D5C" w:rsidRDefault="00E72C20" w:rsidP="00E72C20">
      <w:pPr>
        <w:tabs>
          <w:tab w:val="left" w:pos="-1843"/>
          <w:tab w:val="left" w:pos="993"/>
        </w:tabs>
        <w:ind w:firstLine="851"/>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E72C20" w:rsidRPr="00821D5C" w:rsidRDefault="00E72C20" w:rsidP="00E72C20">
      <w:pPr>
        <w:tabs>
          <w:tab w:val="left" w:pos="-1843"/>
          <w:tab w:val="left" w:pos="993"/>
        </w:tabs>
        <w:ind w:firstLine="851"/>
        <w:jc w:val="both"/>
        <w:rPr>
          <w:color w:val="auto"/>
          <w:sz w:val="22"/>
          <w:szCs w:val="22"/>
        </w:rPr>
      </w:pPr>
    </w:p>
    <w:p w:rsidR="00E72C20" w:rsidRPr="00821D5C" w:rsidRDefault="00E72C20" w:rsidP="00E72C20">
      <w:pPr>
        <w:pStyle w:val="2"/>
        <w:numPr>
          <w:ilvl w:val="0"/>
          <w:numId w:val="8"/>
        </w:numPr>
        <w:tabs>
          <w:tab w:val="left" w:pos="851"/>
        </w:tabs>
        <w:spacing w:before="0" w:after="0"/>
        <w:ind w:firstLine="851"/>
        <w:jc w:val="center"/>
        <w:rPr>
          <w:color w:val="auto"/>
        </w:rPr>
      </w:pPr>
      <w:bookmarkStart w:id="23" w:name="_Toc485126161"/>
      <w:r w:rsidRPr="00821D5C">
        <w:rPr>
          <w:rFonts w:ascii="Times New Roman" w:eastAsia="Times New Roman" w:hAnsi="Times New Roman" w:cs="Times New Roman"/>
          <w:i w:val="0"/>
          <w:color w:val="auto"/>
          <w:sz w:val="26"/>
          <w:szCs w:val="26"/>
        </w:rPr>
        <w:t>Порядок проведения аукциона</w:t>
      </w:r>
      <w:bookmarkEnd w:id="23"/>
    </w:p>
    <w:p w:rsidR="00E72C20" w:rsidRPr="00821D5C" w:rsidRDefault="00E72C20" w:rsidP="00E72C20">
      <w:pPr>
        <w:rPr>
          <w:color w:val="auto"/>
        </w:rPr>
      </w:pPr>
    </w:p>
    <w:p w:rsidR="00E72C20" w:rsidRPr="00821D5C" w:rsidRDefault="00E72C20" w:rsidP="00E72C20">
      <w:pPr>
        <w:jc w:val="center"/>
        <w:rPr>
          <w:b/>
          <w:color w:val="auto"/>
          <w:sz w:val="22"/>
          <w:szCs w:val="22"/>
        </w:rPr>
      </w:pPr>
      <w:r w:rsidRPr="00821D5C">
        <w:rPr>
          <w:b/>
          <w:color w:val="auto"/>
          <w:sz w:val="22"/>
          <w:szCs w:val="22"/>
        </w:rPr>
        <w:t>ВНИМАНИЕ!</w:t>
      </w:r>
    </w:p>
    <w:p w:rsidR="00E72C20" w:rsidRPr="00821D5C" w:rsidRDefault="00E72C20" w:rsidP="00E72C20">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E72C20" w:rsidRPr="00821D5C" w:rsidRDefault="00E72C20" w:rsidP="00E72C20">
      <w:pPr>
        <w:ind w:firstLine="851"/>
        <w:rPr>
          <w:color w:val="auto"/>
          <w:sz w:val="16"/>
          <w:szCs w:val="16"/>
        </w:rPr>
      </w:pP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E72C20" w:rsidRPr="00821D5C" w:rsidRDefault="00E72C20" w:rsidP="00E72C20">
      <w:pPr>
        <w:numPr>
          <w:ilvl w:val="0"/>
          <w:numId w:val="6"/>
        </w:numPr>
        <w:ind w:left="0" w:firstLine="851"/>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E72C20" w:rsidRPr="00821D5C" w:rsidRDefault="00E72C20" w:rsidP="00E72C20">
      <w:pPr>
        <w:numPr>
          <w:ilvl w:val="0"/>
          <w:numId w:val="6"/>
        </w:numPr>
        <w:tabs>
          <w:tab w:val="left" w:pos="-1843"/>
        </w:tabs>
        <w:ind w:left="0" w:firstLine="851"/>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E72C20" w:rsidRPr="00821D5C" w:rsidRDefault="00E72C20" w:rsidP="00E72C20">
      <w:pPr>
        <w:numPr>
          <w:ilvl w:val="0"/>
          <w:numId w:val="6"/>
        </w:numPr>
        <w:tabs>
          <w:tab w:val="left" w:pos="-1843"/>
        </w:tabs>
        <w:ind w:left="0" w:firstLine="851"/>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E72C20" w:rsidRPr="00821D5C" w:rsidRDefault="00E72C20" w:rsidP="00E72C20">
      <w:pPr>
        <w:numPr>
          <w:ilvl w:val="0"/>
          <w:numId w:val="6"/>
        </w:numPr>
        <w:tabs>
          <w:tab w:val="left" w:pos="-1843"/>
        </w:tabs>
        <w:ind w:left="0" w:firstLine="851"/>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E72C20" w:rsidRPr="00821D5C" w:rsidRDefault="00E72C20" w:rsidP="00E72C20">
      <w:pPr>
        <w:tabs>
          <w:tab w:val="left" w:pos="993"/>
        </w:tabs>
        <w:ind w:firstLine="851"/>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E72C20" w:rsidRPr="00821D5C" w:rsidRDefault="00E72C20" w:rsidP="00E72C20">
      <w:pPr>
        <w:tabs>
          <w:tab w:val="left" w:pos="993"/>
        </w:tabs>
        <w:ind w:firstLine="851"/>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E72C20" w:rsidRPr="00821D5C" w:rsidRDefault="00E72C20" w:rsidP="00E72C20">
      <w:pPr>
        <w:numPr>
          <w:ilvl w:val="1"/>
          <w:numId w:val="8"/>
        </w:numPr>
        <w:tabs>
          <w:tab w:val="left" w:pos="993"/>
        </w:tabs>
        <w:ind w:firstLine="851"/>
        <w:jc w:val="both"/>
        <w:rPr>
          <w:color w:val="auto"/>
        </w:rPr>
      </w:pPr>
      <w:r w:rsidRPr="00821D5C">
        <w:rPr>
          <w:b/>
          <w:color w:val="auto"/>
          <w:sz w:val="22"/>
          <w:szCs w:val="22"/>
        </w:rPr>
        <w:t>Аукцион на право заключения договора аренды проводится в следующем порядке:</w:t>
      </w:r>
    </w:p>
    <w:p w:rsidR="00E72C20" w:rsidRPr="00821D5C" w:rsidRDefault="00E72C20" w:rsidP="00E72C20">
      <w:pPr>
        <w:numPr>
          <w:ilvl w:val="0"/>
          <w:numId w:val="3"/>
        </w:numPr>
        <w:tabs>
          <w:tab w:val="left" w:pos="709"/>
        </w:tabs>
        <w:ind w:left="0" w:firstLine="851"/>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E72C20" w:rsidRPr="00821D5C" w:rsidRDefault="00E72C20" w:rsidP="00E72C20">
      <w:pPr>
        <w:numPr>
          <w:ilvl w:val="0"/>
          <w:numId w:val="3"/>
        </w:numPr>
        <w:tabs>
          <w:tab w:val="left" w:pos="709"/>
        </w:tabs>
        <w:ind w:left="0" w:firstLine="851"/>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Pr>
          <w:color w:val="auto"/>
          <w:sz w:val="22"/>
          <w:szCs w:val="22"/>
        </w:rPr>
        <w:t xml:space="preserve">предмета, Объекта </w:t>
      </w:r>
      <w:r w:rsidRPr="00821D5C">
        <w:rPr>
          <w:color w:val="auto"/>
          <w:sz w:val="22"/>
          <w:szCs w:val="22"/>
        </w:rPr>
        <w:t>аукциона, основных характеристик Объекта аукциона</w:t>
      </w:r>
      <w:r>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E72C20" w:rsidRDefault="00E72C20" w:rsidP="00E72C20">
      <w:pPr>
        <w:numPr>
          <w:ilvl w:val="0"/>
          <w:numId w:val="3"/>
        </w:numPr>
        <w:tabs>
          <w:tab w:val="left" w:pos="709"/>
        </w:tabs>
        <w:ind w:left="0" w:firstLine="851"/>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Pr="002A791D">
        <w:rPr>
          <w:color w:val="auto"/>
          <w:sz w:val="22"/>
          <w:szCs w:val="22"/>
        </w:rPr>
        <w:t xml:space="preserve"> </w:t>
      </w:r>
    </w:p>
    <w:p w:rsidR="00E72C20" w:rsidRPr="00821D5C" w:rsidRDefault="00E72C20" w:rsidP="00E72C20">
      <w:pPr>
        <w:numPr>
          <w:ilvl w:val="0"/>
          <w:numId w:val="3"/>
        </w:numPr>
        <w:tabs>
          <w:tab w:val="left" w:pos="709"/>
        </w:tabs>
        <w:ind w:left="0" w:firstLine="851"/>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аукцион признается несостоявшимся;</w:t>
      </w:r>
    </w:p>
    <w:p w:rsidR="00E72C20" w:rsidRPr="00A83804" w:rsidRDefault="00E72C20" w:rsidP="00E72C20">
      <w:pPr>
        <w:numPr>
          <w:ilvl w:val="0"/>
          <w:numId w:val="3"/>
        </w:numPr>
        <w:tabs>
          <w:tab w:val="left" w:pos="709"/>
        </w:tabs>
        <w:ind w:left="0" w:firstLine="851"/>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E72C20" w:rsidRPr="007D3656" w:rsidRDefault="00E72C20" w:rsidP="00E72C20">
      <w:pPr>
        <w:numPr>
          <w:ilvl w:val="0"/>
          <w:numId w:val="3"/>
        </w:numPr>
        <w:tabs>
          <w:tab w:val="left" w:pos="709"/>
        </w:tabs>
        <w:ind w:left="0" w:firstLine="851"/>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E72C20" w:rsidRPr="00821D5C" w:rsidRDefault="00E72C20" w:rsidP="00E72C20">
      <w:pPr>
        <w:numPr>
          <w:ilvl w:val="0"/>
          <w:numId w:val="3"/>
        </w:numPr>
        <w:tabs>
          <w:tab w:val="left" w:pos="709"/>
        </w:tabs>
        <w:ind w:left="0" w:firstLine="851"/>
        <w:jc w:val="both"/>
        <w:rPr>
          <w:color w:val="auto"/>
          <w:sz w:val="22"/>
          <w:szCs w:val="22"/>
        </w:rPr>
      </w:pPr>
      <w:r>
        <w:rPr>
          <w:color w:val="auto"/>
          <w:sz w:val="22"/>
          <w:szCs w:val="22"/>
        </w:rPr>
        <w:t xml:space="preserve">если после объявления </w:t>
      </w:r>
      <w:r w:rsidRPr="00821D5C">
        <w:rPr>
          <w:color w:val="auto"/>
          <w:sz w:val="22"/>
          <w:szCs w:val="22"/>
        </w:rPr>
        <w:t>аукционист</w:t>
      </w:r>
      <w:r>
        <w:rPr>
          <w:color w:val="auto"/>
          <w:sz w:val="22"/>
          <w:szCs w:val="22"/>
        </w:rPr>
        <w:t xml:space="preserve">ом </w:t>
      </w:r>
      <w:r w:rsidRPr="00821D5C">
        <w:rPr>
          <w:color w:val="auto"/>
          <w:sz w:val="22"/>
          <w:szCs w:val="22"/>
        </w:rPr>
        <w:t>цены предмет</w:t>
      </w:r>
      <w:r>
        <w:rPr>
          <w:color w:val="auto"/>
          <w:sz w:val="22"/>
          <w:szCs w:val="22"/>
        </w:rPr>
        <w:t xml:space="preserve">а аукциона, карточка была </w:t>
      </w:r>
      <w:r>
        <w:rPr>
          <w:color w:val="auto"/>
          <w:sz w:val="22"/>
          <w:szCs w:val="22"/>
        </w:rPr>
        <w:lastRenderedPageBreak/>
        <w:t xml:space="preserve">поднята только одним Участником, то аукционист </w:t>
      </w:r>
      <w:r w:rsidRPr="00821D5C">
        <w:rPr>
          <w:color w:val="auto"/>
          <w:sz w:val="22"/>
          <w:szCs w:val="22"/>
        </w:rPr>
        <w:t>троекратно повторяет подт</w:t>
      </w:r>
      <w:r>
        <w:rPr>
          <w:color w:val="auto"/>
          <w:sz w:val="22"/>
          <w:szCs w:val="22"/>
        </w:rPr>
        <w:t xml:space="preserve">вержденную Участником </w:t>
      </w:r>
      <w:r w:rsidRPr="00821D5C">
        <w:rPr>
          <w:color w:val="auto"/>
          <w:sz w:val="22"/>
          <w:szCs w:val="22"/>
        </w:rPr>
        <w:t>цену предмета аукциона</w:t>
      </w:r>
      <w:r>
        <w:rPr>
          <w:color w:val="auto"/>
          <w:sz w:val="22"/>
          <w:szCs w:val="22"/>
        </w:rPr>
        <w:t>.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Pr="00821D5C">
        <w:rPr>
          <w:color w:val="auto"/>
          <w:sz w:val="22"/>
          <w:szCs w:val="22"/>
        </w:rPr>
        <w:t>;</w:t>
      </w:r>
    </w:p>
    <w:p w:rsidR="00E72C20" w:rsidRDefault="00E72C20" w:rsidP="00E72C20">
      <w:pPr>
        <w:numPr>
          <w:ilvl w:val="0"/>
          <w:numId w:val="3"/>
        </w:numPr>
        <w:tabs>
          <w:tab w:val="left" w:pos="709"/>
        </w:tabs>
        <w:ind w:left="0" w:firstLine="851"/>
        <w:jc w:val="both"/>
        <w:rPr>
          <w:color w:val="auto"/>
          <w:sz w:val="22"/>
          <w:szCs w:val="22"/>
        </w:rPr>
      </w:pPr>
      <w:r w:rsidRPr="00821D5C">
        <w:rPr>
          <w:color w:val="auto"/>
          <w:sz w:val="22"/>
          <w:szCs w:val="22"/>
        </w:rPr>
        <w:t>в случае, если после троекратного объявл</w:t>
      </w:r>
      <w:r>
        <w:rPr>
          <w:color w:val="auto"/>
          <w:sz w:val="22"/>
          <w:szCs w:val="22"/>
        </w:rPr>
        <w:t>ения аукционистом цены</w:t>
      </w:r>
      <w:r w:rsidRPr="00821D5C">
        <w:rPr>
          <w:color w:val="auto"/>
          <w:sz w:val="22"/>
          <w:szCs w:val="22"/>
        </w:rPr>
        <w:t xml:space="preserve"> предмета аукциона</w:t>
      </w:r>
      <w:r>
        <w:rPr>
          <w:color w:val="auto"/>
          <w:sz w:val="22"/>
          <w:szCs w:val="22"/>
        </w:rPr>
        <w:t xml:space="preserve"> </w:t>
      </w:r>
      <w:bookmarkStart w:id="24" w:name="_Hlk490050090"/>
      <w:r>
        <w:rPr>
          <w:color w:val="auto"/>
          <w:sz w:val="22"/>
          <w:szCs w:val="22"/>
        </w:rPr>
        <w:t>от Участников</w:t>
      </w:r>
      <w:r w:rsidRPr="00821D5C">
        <w:rPr>
          <w:color w:val="auto"/>
          <w:sz w:val="22"/>
          <w:szCs w:val="22"/>
        </w:rPr>
        <w:t xml:space="preserve"> </w:t>
      </w:r>
      <w:bookmarkStart w:id="25" w:name="_Hlk490047038"/>
      <w:r w:rsidRPr="00821D5C">
        <w:rPr>
          <w:color w:val="auto"/>
          <w:sz w:val="22"/>
          <w:szCs w:val="22"/>
        </w:rPr>
        <w:t>не поступило ни одного предложения о цене предмета аукциона</w:t>
      </w:r>
      <w:bookmarkEnd w:id="24"/>
      <w:bookmarkEnd w:id="25"/>
      <w:r w:rsidRPr="00821D5C">
        <w:rPr>
          <w:color w:val="auto"/>
          <w:sz w:val="22"/>
          <w:szCs w:val="22"/>
        </w:rPr>
        <w:t>, аукцион признается несостоявшимся</w:t>
      </w:r>
      <w:r>
        <w:rPr>
          <w:color w:val="auto"/>
          <w:sz w:val="22"/>
          <w:szCs w:val="22"/>
        </w:rPr>
        <w:t>.</w:t>
      </w:r>
    </w:p>
    <w:p w:rsidR="00E72C20" w:rsidRPr="004C065D" w:rsidRDefault="00E72C20" w:rsidP="00E72C20">
      <w:pPr>
        <w:numPr>
          <w:ilvl w:val="1"/>
          <w:numId w:val="8"/>
        </w:numPr>
        <w:tabs>
          <w:tab w:val="left" w:pos="993"/>
        </w:tabs>
        <w:ind w:firstLine="851"/>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Pr>
          <w:color w:val="auto"/>
          <w:sz w:val="22"/>
          <w:szCs w:val="22"/>
        </w:rPr>
        <w:t xml:space="preserve">ной платы за земельный участок. </w:t>
      </w:r>
      <w:r w:rsidRPr="004C065D">
        <w:rPr>
          <w:b/>
          <w:color w:val="auto"/>
          <w:sz w:val="22"/>
          <w:szCs w:val="22"/>
        </w:rPr>
        <w:t>Единственным участником аукциона</w:t>
      </w:r>
      <w:r>
        <w:rPr>
          <w:color w:val="auto"/>
          <w:sz w:val="22"/>
          <w:szCs w:val="22"/>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E72C20" w:rsidRPr="00821D5C" w:rsidRDefault="00E72C20" w:rsidP="00E72C20">
      <w:pPr>
        <w:tabs>
          <w:tab w:val="left" w:pos="709"/>
        </w:tabs>
        <w:jc w:val="both"/>
        <w:rPr>
          <w:color w:val="auto"/>
        </w:rPr>
      </w:pPr>
      <w:r>
        <w:rPr>
          <w:color w:val="auto"/>
          <w:sz w:val="22"/>
          <w:szCs w:val="22"/>
        </w:rPr>
        <w:tab/>
      </w:r>
      <w:r>
        <w:rPr>
          <w:b/>
          <w:color w:val="auto"/>
          <w:sz w:val="22"/>
          <w:szCs w:val="22"/>
        </w:rPr>
        <w:t xml:space="preserve">Договор аренды заключается с победителем аукциона или единственным участником аукциона. </w:t>
      </w:r>
    </w:p>
    <w:p w:rsidR="00E72C20" w:rsidRPr="00821D5C" w:rsidRDefault="00E72C20" w:rsidP="00E72C20">
      <w:pPr>
        <w:numPr>
          <w:ilvl w:val="1"/>
          <w:numId w:val="8"/>
        </w:numPr>
        <w:tabs>
          <w:tab w:val="left" w:pos="-1843"/>
          <w:tab w:val="left" w:pos="993"/>
        </w:tabs>
        <w:ind w:firstLine="851"/>
        <w:jc w:val="both"/>
        <w:rPr>
          <w:color w:val="auto"/>
        </w:rPr>
      </w:pPr>
      <w:r w:rsidRPr="00821D5C">
        <w:rPr>
          <w:b/>
          <w:color w:val="auto"/>
          <w:sz w:val="22"/>
          <w:szCs w:val="22"/>
        </w:rPr>
        <w:t>Аукцион признается несостоявшимся в случаях, если:</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на участие в аукционе не было подано ни одной Заявки;</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на участие в аукционе была подана одна Заявка;</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только один Заявитель признан Участником;</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в аукционе принимал участие только один Участник;</w:t>
      </w:r>
    </w:p>
    <w:p w:rsidR="00E72C20" w:rsidRPr="00821D5C"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при проведении аукциона не присутствовал ни один из Участников;</w:t>
      </w:r>
    </w:p>
    <w:p w:rsidR="00E72C20" w:rsidRPr="00E962D7" w:rsidRDefault="00E72C20" w:rsidP="00E72C20">
      <w:pPr>
        <w:numPr>
          <w:ilvl w:val="0"/>
          <w:numId w:val="5"/>
        </w:numPr>
        <w:tabs>
          <w:tab w:val="left" w:pos="-1843"/>
          <w:tab w:val="left" w:pos="-1701"/>
          <w:tab w:val="left" w:pos="851"/>
        </w:tabs>
        <w:ind w:left="0" w:firstLine="851"/>
        <w:jc w:val="both"/>
        <w:rPr>
          <w:color w:val="auto"/>
          <w:sz w:val="22"/>
          <w:szCs w:val="22"/>
        </w:rPr>
      </w:pPr>
      <w:r w:rsidRPr="00821D5C">
        <w:rPr>
          <w:color w:val="auto"/>
          <w:sz w:val="22"/>
          <w:szCs w:val="22"/>
        </w:rPr>
        <w:t>ни один из Участников после троек</w:t>
      </w:r>
      <w:r>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Pr>
          <w:color w:val="auto"/>
          <w:sz w:val="22"/>
          <w:szCs w:val="22"/>
        </w:rPr>
        <w:t xml:space="preserve"> высокую цену предмета аукциона;</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E72C20" w:rsidRPr="00821D5C" w:rsidRDefault="00E72C20" w:rsidP="00E72C20">
      <w:pPr>
        <w:tabs>
          <w:tab w:val="left" w:pos="993"/>
        </w:tabs>
        <w:ind w:firstLine="851"/>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E72C20" w:rsidRPr="00821D5C" w:rsidRDefault="00E72C20" w:rsidP="00E72C20">
      <w:pPr>
        <w:tabs>
          <w:tab w:val="left" w:pos="993"/>
        </w:tabs>
        <w:ind w:firstLine="851"/>
        <w:jc w:val="both"/>
        <w:rPr>
          <w:color w:val="auto"/>
          <w:sz w:val="22"/>
          <w:szCs w:val="22"/>
        </w:rPr>
      </w:pPr>
    </w:p>
    <w:p w:rsidR="00E72C20" w:rsidRPr="00821D5C" w:rsidRDefault="00E72C20" w:rsidP="00E72C20">
      <w:pPr>
        <w:tabs>
          <w:tab w:val="left" w:pos="993"/>
        </w:tabs>
        <w:ind w:left="567"/>
        <w:jc w:val="center"/>
        <w:rPr>
          <w:b/>
          <w:color w:val="auto"/>
          <w:sz w:val="32"/>
          <w:szCs w:val="32"/>
        </w:rPr>
      </w:pPr>
      <w:r w:rsidRPr="00821D5C">
        <w:rPr>
          <w:b/>
          <w:color w:val="auto"/>
          <w:sz w:val="22"/>
          <w:szCs w:val="22"/>
        </w:rPr>
        <w:t>ВНИМАНИЕ!</w:t>
      </w:r>
    </w:p>
    <w:p w:rsidR="00E72C20" w:rsidRPr="00821D5C" w:rsidRDefault="00E72C20" w:rsidP="00E72C20">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 С Участников не взимается плата за участие в аукционе. </w:t>
      </w:r>
    </w:p>
    <w:p w:rsidR="00E72C20" w:rsidRPr="00821D5C" w:rsidRDefault="00E72C20" w:rsidP="00E72C20">
      <w:pPr>
        <w:tabs>
          <w:tab w:val="left" w:pos="993"/>
        </w:tabs>
        <w:jc w:val="both"/>
        <w:rPr>
          <w:color w:val="auto"/>
          <w:sz w:val="22"/>
          <w:szCs w:val="22"/>
        </w:rPr>
      </w:pPr>
    </w:p>
    <w:p w:rsidR="00E72C20" w:rsidRPr="00821D5C" w:rsidRDefault="00E72C20" w:rsidP="00E72C20">
      <w:pPr>
        <w:pStyle w:val="2"/>
        <w:numPr>
          <w:ilvl w:val="0"/>
          <w:numId w:val="8"/>
        </w:numPr>
        <w:spacing w:before="0" w:after="0"/>
        <w:ind w:firstLine="851"/>
        <w:jc w:val="center"/>
        <w:rPr>
          <w:color w:val="auto"/>
        </w:rPr>
      </w:pPr>
      <w:bookmarkStart w:id="26"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6"/>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В случае, если аукцион признан несостоявшимся и только один Заявитель признан </w:t>
      </w:r>
      <w:r w:rsidRPr="00821D5C">
        <w:rPr>
          <w:color w:val="auto"/>
          <w:sz w:val="22"/>
          <w:szCs w:val="22"/>
        </w:rPr>
        <w:lastRenderedPageBreak/>
        <w:t>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E72C20" w:rsidRPr="00821D5C" w:rsidRDefault="00E72C20" w:rsidP="00E72C20">
      <w:pPr>
        <w:numPr>
          <w:ilvl w:val="1"/>
          <w:numId w:val="8"/>
        </w:numPr>
        <w:tabs>
          <w:tab w:val="left" w:pos="993"/>
        </w:tabs>
        <w:ind w:firstLine="851"/>
        <w:jc w:val="both"/>
        <w:rPr>
          <w:color w:val="auto"/>
        </w:rPr>
      </w:pPr>
      <w:bookmarkStart w:id="27" w:name="1y810tw" w:colFirst="0" w:colLast="0"/>
      <w:bookmarkEnd w:id="27"/>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E72C20" w:rsidRPr="00821D5C" w:rsidRDefault="00E72C20" w:rsidP="00E72C20">
      <w:pPr>
        <w:numPr>
          <w:ilvl w:val="1"/>
          <w:numId w:val="8"/>
        </w:numPr>
        <w:tabs>
          <w:tab w:val="left" w:pos="993"/>
        </w:tabs>
        <w:ind w:firstLine="851"/>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E72C20" w:rsidRPr="00821D5C" w:rsidRDefault="00E72C20" w:rsidP="00E72C20">
      <w:pPr>
        <w:tabs>
          <w:tab w:val="left" w:pos="180"/>
          <w:tab w:val="left" w:pos="900"/>
        </w:tabs>
        <w:ind w:firstLine="851"/>
        <w:jc w:val="both"/>
        <w:rPr>
          <w:color w:val="auto"/>
          <w:sz w:val="22"/>
          <w:szCs w:val="22"/>
        </w:rPr>
      </w:pPr>
    </w:p>
    <w:p w:rsidR="00E72C20" w:rsidRPr="00821D5C" w:rsidRDefault="00E72C20" w:rsidP="00E72C20">
      <w:pPr>
        <w:pStyle w:val="2"/>
        <w:numPr>
          <w:ilvl w:val="0"/>
          <w:numId w:val="8"/>
        </w:numPr>
        <w:spacing w:before="0" w:after="0"/>
        <w:ind w:firstLine="851"/>
        <w:jc w:val="center"/>
        <w:rPr>
          <w:color w:val="auto"/>
        </w:rPr>
      </w:pPr>
      <w:bookmarkStart w:id="28"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8"/>
    </w:p>
    <w:p w:rsidR="00E72C20" w:rsidRPr="00821D5C" w:rsidRDefault="00E72C20" w:rsidP="00E72C20">
      <w:pPr>
        <w:tabs>
          <w:tab w:val="left" w:pos="-13892"/>
        </w:tabs>
        <w:ind w:firstLine="851"/>
        <w:jc w:val="both"/>
        <w:rPr>
          <w:color w:val="auto"/>
          <w:sz w:val="22"/>
          <w:szCs w:val="22"/>
        </w:rPr>
      </w:pPr>
      <w:r w:rsidRPr="00821D5C">
        <w:rPr>
          <w:color w:val="auto"/>
          <w:sz w:val="22"/>
          <w:szCs w:val="22"/>
        </w:rPr>
        <w:t>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E72C20" w:rsidRPr="00821D5C" w:rsidRDefault="00E72C20" w:rsidP="00E72C20">
      <w:pPr>
        <w:tabs>
          <w:tab w:val="left" w:pos="-13892"/>
        </w:tabs>
        <w:ind w:firstLine="851"/>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E72C20" w:rsidRPr="00381B01" w:rsidRDefault="00E72C20" w:rsidP="00E72C20">
      <w:pPr>
        <w:rPr>
          <w:i/>
          <w:u w:val="single"/>
        </w:rPr>
      </w:pPr>
      <w:r w:rsidRPr="00821D5C">
        <w:rPr>
          <w:color w:val="auto"/>
        </w:rPr>
        <w:br w:type="page"/>
      </w:r>
      <w:bookmarkStart w:id="29" w:name="_Toc485126164"/>
      <w:r w:rsidRPr="00381B01">
        <w:rPr>
          <w:i/>
          <w:u w:val="single"/>
        </w:rPr>
        <w:lastRenderedPageBreak/>
        <w:t>Приложение 1</w:t>
      </w:r>
      <w:bookmarkEnd w:id="29"/>
    </w:p>
    <w:p w:rsidR="00E72C20" w:rsidRDefault="00E72C20" w:rsidP="00E72C20">
      <w:pPr>
        <w:ind w:left="7513"/>
        <w:rPr>
          <w:b/>
        </w:rPr>
      </w:pPr>
      <w:r>
        <w:rPr>
          <w:b/>
        </w:rPr>
        <w:t>Форма заявки</w:t>
      </w:r>
    </w:p>
    <w:p w:rsidR="00E72C20" w:rsidRDefault="00E72C20" w:rsidP="00E72C20">
      <w:pPr>
        <w:jc w:val="both"/>
      </w:pPr>
    </w:p>
    <w:tbl>
      <w:tblPr>
        <w:tblW w:w="10800" w:type="dxa"/>
        <w:tblInd w:w="-1087" w:type="dxa"/>
        <w:tblLayout w:type="fixed"/>
        <w:tblLook w:val="0400" w:firstRow="0" w:lastRow="0" w:firstColumn="0" w:lastColumn="0" w:noHBand="0" w:noVBand="1"/>
      </w:tblPr>
      <w:tblGrid>
        <w:gridCol w:w="6058"/>
        <w:gridCol w:w="4742"/>
      </w:tblGrid>
      <w:tr w:rsidR="00E72C20" w:rsidTr="00DD2EE4">
        <w:trPr>
          <w:trHeight w:val="1160"/>
        </w:trPr>
        <w:tc>
          <w:tcPr>
            <w:tcW w:w="10800" w:type="dxa"/>
            <w:gridSpan w:val="2"/>
            <w:tcBorders>
              <w:top w:val="single" w:sz="12" w:space="0" w:color="000000"/>
              <w:left w:val="single" w:sz="12" w:space="0" w:color="000000"/>
              <w:bottom w:val="nil"/>
              <w:right w:val="single" w:sz="12" w:space="0" w:color="000000"/>
            </w:tcBorders>
          </w:tcPr>
          <w:p w:rsidR="00E72C20" w:rsidRPr="000835AC" w:rsidRDefault="00E72C20" w:rsidP="00DD2EE4">
            <w:pPr>
              <w:pStyle w:val="a4"/>
            </w:pPr>
            <w:r w:rsidRPr="000835AC">
              <w:t xml:space="preserve">                                                                             </w:t>
            </w:r>
          </w:p>
          <w:p w:rsidR="00E72C20" w:rsidRPr="000835AC" w:rsidRDefault="00E72C20" w:rsidP="00DD2EE4">
            <w:pPr>
              <w:pStyle w:val="a4"/>
            </w:pPr>
            <w:r w:rsidRPr="000835AC">
              <w:t>В Управление муниципальной собственности Администрации г.</w:t>
            </w:r>
            <w:r>
              <w:t xml:space="preserve"> </w:t>
            </w:r>
            <w:r w:rsidRPr="000835AC">
              <w:t>Переславля-Залесского</w:t>
            </w:r>
          </w:p>
          <w:p w:rsidR="00E72C20" w:rsidRDefault="00E72C20" w:rsidP="00DD2EE4">
            <w:pPr>
              <w:pStyle w:val="a4"/>
              <w:rPr>
                <w:b/>
                <w:sz w:val="28"/>
                <w:szCs w:val="28"/>
              </w:rPr>
            </w:pPr>
          </w:p>
          <w:p w:rsidR="00E72C20" w:rsidRDefault="00E72C20" w:rsidP="00DD2EE4">
            <w:pPr>
              <w:pStyle w:val="a4"/>
              <w:jc w:val="center"/>
            </w:pPr>
            <w:r>
              <w:rPr>
                <w:b/>
                <w:sz w:val="28"/>
                <w:szCs w:val="28"/>
              </w:rPr>
              <w:t>ЗАЯВКА</w:t>
            </w:r>
          </w:p>
          <w:p w:rsidR="00E72C20" w:rsidRDefault="00E72C20" w:rsidP="00DD2EE4">
            <w:pPr>
              <w:pStyle w:val="a4"/>
              <w:rPr>
                <w:b/>
              </w:rPr>
            </w:pPr>
            <w:r>
              <w:rPr>
                <w:b/>
              </w:rPr>
              <w:t>на участие в открытом аукционе на</w:t>
            </w:r>
            <w:r>
              <w:rPr>
                <w:sz w:val="20"/>
                <w:szCs w:val="20"/>
              </w:rPr>
              <w:t xml:space="preserve"> </w:t>
            </w:r>
            <w:r>
              <w:rPr>
                <w:b/>
              </w:rPr>
              <w:t xml:space="preserve">право заключения договора аренды земельного участка </w:t>
            </w:r>
          </w:p>
          <w:p w:rsidR="00E72C20" w:rsidRDefault="00E72C20" w:rsidP="00DD2EE4">
            <w:pPr>
              <w:pStyle w:val="a4"/>
            </w:pPr>
            <w:r>
              <w:t xml:space="preserve">  </w:t>
            </w:r>
          </w:p>
          <w:p w:rsidR="00E72C20" w:rsidRDefault="00E72C20" w:rsidP="00DD2EE4">
            <w:pPr>
              <w:pStyle w:val="a4"/>
            </w:pPr>
            <w:r>
              <w:t xml:space="preserve"> _____________________________________________________________________________________</w:t>
            </w:r>
          </w:p>
          <w:p w:rsidR="00E72C20" w:rsidRDefault="00E72C20" w:rsidP="00DD2EE4">
            <w:pPr>
              <w:pStyle w:val="a4"/>
              <w:jc w:val="center"/>
            </w:pPr>
            <w:r>
              <w:rPr>
                <w:sz w:val="16"/>
                <w:szCs w:val="16"/>
              </w:rPr>
              <w:t>адрес земельного участка</w:t>
            </w:r>
          </w:p>
          <w:p w:rsidR="00E72C20" w:rsidRDefault="00E72C20" w:rsidP="00DD2EE4">
            <w:pPr>
              <w:pStyle w:val="a4"/>
            </w:pPr>
            <w:r>
              <w:t xml:space="preserve">   площадью _______________________ кадастровый номер __________________________________</w:t>
            </w:r>
          </w:p>
          <w:p w:rsidR="00E72C20" w:rsidRDefault="00E72C20" w:rsidP="00DD2EE4">
            <w:pPr>
              <w:pStyle w:val="a4"/>
              <w:rPr>
                <w:b/>
              </w:rPr>
            </w:pPr>
            <w:r>
              <w:rPr>
                <w:b/>
              </w:rPr>
              <w:t xml:space="preserve">   Сведения об участнике открытого аукциона:</w:t>
            </w:r>
          </w:p>
          <w:p w:rsidR="00E72C20" w:rsidRDefault="00E72C20" w:rsidP="00DD2EE4">
            <w:pPr>
              <w:pStyle w:val="a4"/>
            </w:pPr>
            <w:r>
              <w:t>______________________________________________________________________________________</w:t>
            </w:r>
          </w:p>
          <w:p w:rsidR="00E72C20" w:rsidRDefault="00E72C20" w:rsidP="00DD2EE4">
            <w:pPr>
              <w:pStyle w:val="a4"/>
              <w:jc w:val="center"/>
            </w:pPr>
            <w:r>
              <w:rPr>
                <w:sz w:val="16"/>
                <w:szCs w:val="16"/>
              </w:rPr>
              <w:t xml:space="preserve">полное наименование заявителя </w:t>
            </w:r>
            <w:r>
              <w:t xml:space="preserve">       </w:t>
            </w:r>
          </w:p>
          <w:p w:rsidR="00E72C20" w:rsidRDefault="00E72C20" w:rsidP="00DD2EE4">
            <w:pPr>
              <w:pStyle w:val="a4"/>
            </w:pPr>
            <w:r>
              <w:t xml:space="preserve">  в  лице_______________________________________________________________________________, </w:t>
            </w:r>
          </w:p>
          <w:p w:rsidR="00E72C20" w:rsidRDefault="00E72C20" w:rsidP="00DD2EE4">
            <w:pPr>
              <w:pStyle w:val="a4"/>
            </w:pPr>
            <w:r>
              <w:t xml:space="preserve"> действующего на основании _____________________________________________________________</w:t>
            </w:r>
          </w:p>
          <w:p w:rsidR="00E72C20" w:rsidRDefault="00E72C20" w:rsidP="00DD2EE4">
            <w:pPr>
              <w:pStyle w:val="a4"/>
            </w:pPr>
            <w:r>
              <w:t>______________________________________________________________________________________</w:t>
            </w:r>
          </w:p>
          <w:p w:rsidR="00E72C20" w:rsidRDefault="00E72C20" w:rsidP="00DD2EE4">
            <w:pPr>
              <w:pStyle w:val="a4"/>
              <w:jc w:val="center"/>
            </w:pPr>
            <w:r>
              <w:rPr>
                <w:sz w:val="16"/>
                <w:szCs w:val="16"/>
              </w:rPr>
              <w:t>юридический и фактический адрес заявителя</w:t>
            </w:r>
          </w:p>
          <w:p w:rsidR="00E72C20" w:rsidRDefault="00E72C20" w:rsidP="00DD2EE4">
            <w:pPr>
              <w:pStyle w:val="a4"/>
            </w:pPr>
            <w:r>
              <w:t>_______________________________________________________________________________________</w:t>
            </w:r>
          </w:p>
          <w:p w:rsidR="00E72C20" w:rsidRDefault="00E72C20" w:rsidP="00DD2EE4">
            <w:pPr>
              <w:pStyle w:val="a4"/>
            </w:pPr>
          </w:p>
          <w:p w:rsidR="00E72C20" w:rsidRDefault="00E72C20" w:rsidP="00DD2EE4">
            <w:pPr>
              <w:pStyle w:val="a4"/>
            </w:pPr>
            <w:r>
              <w:t>Свидетельство о внесении в</w:t>
            </w:r>
            <w:r w:rsidR="004B358A">
              <w:t xml:space="preserve"> Единый государственный реестр </w:t>
            </w:r>
            <w:r>
              <w:t>от ____________________г.</w:t>
            </w:r>
          </w:p>
          <w:p w:rsidR="00E72C20" w:rsidRDefault="00E72C20" w:rsidP="00DD2EE4">
            <w:pPr>
              <w:pStyle w:val="a4"/>
            </w:pPr>
          </w:p>
          <w:p w:rsidR="00E72C20" w:rsidRDefault="00E72C20" w:rsidP="00DD2EE4">
            <w:pPr>
              <w:pStyle w:val="a4"/>
            </w:pPr>
            <w:r>
              <w:t>основной государственный регистрационный номер__________________________________________</w:t>
            </w:r>
          </w:p>
          <w:p w:rsidR="00E72C20" w:rsidRDefault="00E72C20" w:rsidP="00DD2EE4">
            <w:pPr>
              <w:pStyle w:val="a4"/>
            </w:pPr>
            <w:r>
              <w:rPr>
                <w:b/>
              </w:rPr>
              <w:t xml:space="preserve">   </w:t>
            </w:r>
          </w:p>
          <w:p w:rsidR="00E72C20" w:rsidRDefault="00E72C20" w:rsidP="00DD2EE4">
            <w:pPr>
              <w:pStyle w:val="a4"/>
            </w:pPr>
            <w:r>
              <w:t>Телефон (факс) для связи: _______________________________________________________________</w:t>
            </w:r>
          </w:p>
          <w:p w:rsidR="00E72C20" w:rsidRDefault="00E72C20" w:rsidP="00DD2EE4">
            <w:pPr>
              <w:pStyle w:val="a4"/>
            </w:pPr>
            <w:r>
              <w:t>Реквизиты и паспортные данные заявителя (представителя)</w:t>
            </w:r>
          </w:p>
          <w:p w:rsidR="00E72C20" w:rsidRDefault="00E72C20" w:rsidP="00DD2EE4">
            <w:pPr>
              <w:pStyle w:val="a4"/>
            </w:pPr>
            <w:r>
              <w:t>_______________________________________________________________________________________</w:t>
            </w:r>
          </w:p>
          <w:p w:rsidR="00E72C20" w:rsidRDefault="00E72C20" w:rsidP="00DD2EE4">
            <w:pPr>
              <w:pStyle w:val="a4"/>
              <w:jc w:val="center"/>
            </w:pPr>
            <w:r>
              <w:rPr>
                <w:sz w:val="16"/>
                <w:szCs w:val="16"/>
              </w:rPr>
              <w:t>Ф.И.О. должность</w:t>
            </w:r>
          </w:p>
          <w:p w:rsidR="00E72C20" w:rsidRDefault="00E72C20" w:rsidP="00DD2EE4">
            <w:pPr>
              <w:pStyle w:val="a4"/>
            </w:pPr>
            <w:r>
              <w:t>Паспорт: серия____________ №_______________ выдан__________________________________________</w:t>
            </w:r>
          </w:p>
          <w:p w:rsidR="00E72C20" w:rsidRDefault="00E72C20" w:rsidP="00DD2EE4">
            <w:pPr>
              <w:pStyle w:val="a4"/>
            </w:pPr>
            <w:r>
              <w:t>Зарегистрирован по адресу: ________________________________________________________________________________________</w:t>
            </w:r>
          </w:p>
          <w:p w:rsidR="00E72C20" w:rsidRDefault="00E72C20" w:rsidP="00DD2EE4">
            <w:pPr>
              <w:pStyle w:val="a4"/>
            </w:pPr>
            <w:r>
              <w:t>________________________________________________________________________________________</w:t>
            </w:r>
          </w:p>
          <w:p w:rsidR="00E72C20" w:rsidRDefault="00E72C20" w:rsidP="00DD2EE4">
            <w:pPr>
              <w:pStyle w:val="a4"/>
              <w:rPr>
                <w:sz w:val="16"/>
                <w:szCs w:val="16"/>
              </w:rPr>
            </w:pPr>
          </w:p>
          <w:p w:rsidR="00E72C20" w:rsidRDefault="00E72C20" w:rsidP="00DD2EE4">
            <w:pPr>
              <w:pStyle w:val="a4"/>
            </w:pPr>
            <w:r>
              <w:t xml:space="preserve"> Договор поручения (доверенность) №___________________ от «____»___________20__года</w:t>
            </w:r>
          </w:p>
          <w:p w:rsidR="00E72C20" w:rsidRDefault="00E72C20" w:rsidP="00DD2EE4">
            <w:pPr>
              <w:pStyle w:val="a4"/>
            </w:pPr>
          </w:p>
        </w:tc>
      </w:tr>
      <w:tr w:rsidR="00E72C20" w:rsidTr="00DD2EE4">
        <w:trPr>
          <w:trHeight w:val="1080"/>
        </w:trPr>
        <w:tc>
          <w:tcPr>
            <w:tcW w:w="6058" w:type="dxa"/>
            <w:tcBorders>
              <w:top w:val="nil"/>
              <w:left w:val="single" w:sz="12" w:space="0" w:color="000000"/>
              <w:bottom w:val="single" w:sz="12" w:space="0" w:color="000000"/>
              <w:right w:val="nil"/>
            </w:tcBorders>
          </w:tcPr>
          <w:p w:rsidR="00E72C20" w:rsidRDefault="00E72C20" w:rsidP="00DD2EE4">
            <w:pPr>
              <w:pStyle w:val="a4"/>
            </w:pPr>
            <w:r>
              <w:t xml:space="preserve">  </w:t>
            </w:r>
          </w:p>
          <w:p w:rsidR="00E72C20" w:rsidRDefault="00E72C20" w:rsidP="00DD2EE4">
            <w:pPr>
              <w:pStyle w:val="a4"/>
            </w:pPr>
            <w:r>
              <w:t xml:space="preserve"> Подпись заявителя</w:t>
            </w:r>
          </w:p>
          <w:p w:rsidR="00E72C20" w:rsidRDefault="00E72C20" w:rsidP="00DD2EE4">
            <w:pPr>
              <w:pStyle w:val="a4"/>
            </w:pPr>
            <w:r>
              <w:t xml:space="preserve">   (представителя) ___________________</w:t>
            </w:r>
          </w:p>
          <w:p w:rsidR="00E72C20" w:rsidRDefault="00E72C20" w:rsidP="00DD2EE4">
            <w:pPr>
              <w:pStyle w:val="a4"/>
            </w:pPr>
          </w:p>
          <w:p w:rsidR="00E72C20" w:rsidRDefault="00E72C20" w:rsidP="00DD2EE4">
            <w:pPr>
              <w:pStyle w:val="a4"/>
            </w:pPr>
            <w:r>
              <w:t xml:space="preserve">                                                    М.П.</w:t>
            </w:r>
          </w:p>
          <w:p w:rsidR="00E72C20" w:rsidRDefault="00E72C20" w:rsidP="00DD2EE4">
            <w:pPr>
              <w:pStyle w:val="a4"/>
              <w:rPr>
                <w:b/>
              </w:rPr>
            </w:pPr>
          </w:p>
        </w:tc>
        <w:tc>
          <w:tcPr>
            <w:tcW w:w="4742" w:type="dxa"/>
            <w:tcBorders>
              <w:top w:val="nil"/>
              <w:left w:val="nil"/>
              <w:bottom w:val="single" w:sz="12" w:space="0" w:color="000000"/>
              <w:right w:val="single" w:sz="12" w:space="0" w:color="000000"/>
            </w:tcBorders>
          </w:tcPr>
          <w:p w:rsidR="00E72C20" w:rsidRDefault="00E72C20" w:rsidP="00DD2EE4">
            <w:pPr>
              <w:pStyle w:val="a4"/>
            </w:pPr>
          </w:p>
          <w:p w:rsidR="00E72C20" w:rsidRDefault="00E72C20" w:rsidP="00DD2EE4">
            <w:pPr>
              <w:pStyle w:val="a4"/>
            </w:pPr>
          </w:p>
          <w:p w:rsidR="00E72C20" w:rsidRDefault="00E72C20" w:rsidP="00DD2EE4">
            <w:pPr>
              <w:pStyle w:val="a4"/>
            </w:pPr>
            <w:r>
              <w:t>«_____»____________________20__года</w:t>
            </w:r>
          </w:p>
          <w:p w:rsidR="00E72C20" w:rsidRDefault="00E72C20" w:rsidP="00DD2EE4">
            <w:pPr>
              <w:pStyle w:val="a4"/>
            </w:pPr>
          </w:p>
          <w:p w:rsidR="00E72C20" w:rsidRDefault="00E72C20" w:rsidP="00DD2EE4">
            <w:pPr>
              <w:pStyle w:val="a4"/>
              <w:rPr>
                <w:b/>
              </w:rPr>
            </w:pPr>
          </w:p>
        </w:tc>
      </w:tr>
      <w:tr w:rsidR="00E72C20" w:rsidTr="00DD2EE4">
        <w:tc>
          <w:tcPr>
            <w:tcW w:w="10800" w:type="dxa"/>
            <w:gridSpan w:val="2"/>
            <w:tcBorders>
              <w:top w:val="single" w:sz="12" w:space="0" w:color="000000"/>
              <w:left w:val="single" w:sz="12" w:space="0" w:color="000000"/>
              <w:bottom w:val="nil"/>
              <w:right w:val="single" w:sz="12" w:space="0" w:color="000000"/>
            </w:tcBorders>
          </w:tcPr>
          <w:p w:rsidR="00E72C20" w:rsidRDefault="00E72C20" w:rsidP="00DD2EE4">
            <w:pPr>
              <w:pStyle w:val="a4"/>
              <w:rPr>
                <w:b/>
              </w:rPr>
            </w:pPr>
          </w:p>
          <w:p w:rsidR="00E72C20" w:rsidRDefault="00E72C20" w:rsidP="00DD2EE4">
            <w:pPr>
              <w:pStyle w:val="a4"/>
              <w:rPr>
                <w:b/>
              </w:rPr>
            </w:pPr>
            <w:r>
              <w:rPr>
                <w:b/>
              </w:rPr>
              <w:t>Принимая решение об участии в открытом аукционе, обязуюсь:</w:t>
            </w:r>
          </w:p>
          <w:p w:rsidR="00E72C20" w:rsidRDefault="00E72C20" w:rsidP="00DD2EE4">
            <w:pPr>
              <w:pStyle w:val="a4"/>
            </w:pPr>
            <w:r>
              <w:rPr>
                <w:b/>
              </w:rPr>
              <w:t xml:space="preserve"> </w:t>
            </w:r>
            <w:r>
              <w:t>Соблюдать условия и порядок проведения аукциона, содержащиеся в Извещении о проведении аукциона;</w:t>
            </w:r>
          </w:p>
          <w:p w:rsidR="00E72C20" w:rsidRDefault="00E72C20" w:rsidP="00DD2EE4">
            <w:pPr>
              <w:pStyle w:val="a4"/>
            </w:pPr>
            <w:r>
              <w:t xml:space="preserve"> 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w:t>
            </w:r>
          </w:p>
          <w:p w:rsidR="00E72C20" w:rsidRDefault="00E72C20" w:rsidP="00DD2EE4">
            <w:pPr>
              <w:pStyle w:val="a4"/>
            </w:pPr>
            <w:r>
              <w:t xml:space="preserve"> Использовать Объект аукциона в соответствии с разрешенным использованием, указанным в извещении о проведении аукциона и договоре аренды.</w:t>
            </w:r>
          </w:p>
          <w:p w:rsidR="00E72C20" w:rsidRDefault="00E72C20" w:rsidP="00DD2EE4">
            <w:pPr>
              <w:pStyle w:val="a4"/>
              <w:rPr>
                <w:b/>
              </w:rPr>
            </w:pPr>
            <w:r>
              <w:rPr>
                <w:b/>
              </w:rPr>
              <w:t>3</w:t>
            </w:r>
            <w:r>
              <w:t xml:space="preserve">. </w:t>
            </w:r>
            <w:r>
              <w:rPr>
                <w:b/>
              </w:rPr>
              <w:t>Заявителю известно:</w:t>
            </w:r>
          </w:p>
          <w:p w:rsidR="00E72C20" w:rsidRDefault="00E72C20" w:rsidP="00DD2EE4">
            <w:pPr>
              <w:pStyle w:val="a4"/>
              <w:rPr>
                <w:b/>
              </w:rPr>
            </w:pPr>
            <w:r>
              <w:lastRenderedPageBreak/>
              <w:t>3.1.</w:t>
            </w:r>
            <w:r>
              <w:rPr>
                <w:b/>
              </w:rPr>
              <w:t xml:space="preserve"> </w:t>
            </w:r>
            <w:r>
              <w:t>фактическое состояние и технические характеристики Объекта аукциона (п.1.),</w:t>
            </w:r>
            <w:r>
              <w:rPr>
                <w:b/>
              </w:rPr>
              <w:t xml:space="preserve"> и он не имеет претензий к ним;</w:t>
            </w:r>
          </w:p>
          <w:p w:rsidR="00E72C20" w:rsidRDefault="00E72C20" w:rsidP="00DD2EE4">
            <w:pPr>
              <w:pStyle w:val="a4"/>
            </w:pPr>
            <w:r>
              <w:t>3.2.</w:t>
            </w:r>
            <w:r>
              <w:rPr>
                <w:b/>
              </w:rPr>
              <w:t xml:space="preserve"> </w:t>
            </w:r>
            <w:r>
              <w:t>Заявитель</w:t>
            </w:r>
            <w:r>
              <w:rPr>
                <w:b/>
              </w:rPr>
              <w:t xml:space="preserve"> </w:t>
            </w:r>
            <w: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E72C20" w:rsidRDefault="00E72C20" w:rsidP="00DD2EE4">
            <w:pPr>
              <w:pStyle w:val="a4"/>
            </w:pPr>
            <w:r>
              <w:t>3.3. изменение разрешенного использования Объекта аукциона, переданного в аренду по результатам аукциона, в течение срока действия договора аренды не допускается;</w:t>
            </w:r>
          </w:p>
          <w:p w:rsidR="00E72C20" w:rsidRDefault="00E72C20" w:rsidP="00DD2EE4">
            <w:pPr>
              <w:pStyle w:val="a4"/>
              <w:rPr>
                <w:b/>
              </w:rPr>
            </w:pPr>
            <w:r>
              <w:t>3.4.</w:t>
            </w:r>
            <w:r>
              <w:rPr>
                <w:b/>
              </w:rPr>
              <w:t xml:space="preserve"> </w:t>
            </w:r>
            <w:r>
              <w:t>ответственность за достоверность представленных документов и информации несет Заявитель;</w:t>
            </w:r>
          </w:p>
          <w:p w:rsidR="00E72C20" w:rsidRDefault="00E72C20" w:rsidP="00DD2EE4">
            <w:pPr>
              <w:pStyle w:val="a4"/>
            </w:pPr>
            <w:r>
              <w:t>3.5. в</w:t>
            </w:r>
            <w:r>
              <w:rPr>
                <w:b/>
              </w:rPr>
              <w:t xml:space="preserve"> </w:t>
            </w:r>
            <w: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E72C20" w:rsidRPr="009E1C81" w:rsidRDefault="00E72C20" w:rsidP="00DD2EE4">
            <w:pPr>
              <w:pStyle w:val="a4"/>
              <w:rPr>
                <w:color w:val="auto"/>
              </w:rPr>
            </w:pPr>
            <w:r>
              <w:t>4.</w:t>
            </w: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Pr>
                <w:color w:val="auto"/>
              </w:rPr>
              <w:t>и</w:t>
            </w:r>
            <w:r w:rsidRPr="009E1C81">
              <w:rPr>
                <w:color w:val="auto"/>
              </w:rPr>
              <w:t>звещение о проведении аукциона и проект договора аренды.</w:t>
            </w:r>
          </w:p>
          <w:p w:rsidR="00E72C20" w:rsidRPr="009E1C81" w:rsidRDefault="00E72C20" w:rsidP="00DD2EE4">
            <w:pPr>
              <w:pStyle w:val="a4"/>
              <w:rPr>
                <w:color w:val="auto"/>
              </w:rPr>
            </w:pPr>
            <w:r w:rsidRPr="009E1C81">
              <w:rPr>
                <w:color w:val="auto"/>
              </w:rPr>
              <w:t>5.  Заявитель подтверждает внесение на счет УМС  администрации г. Переславля-Залесского суммы  задатка в размере</w:t>
            </w:r>
          </w:p>
          <w:p w:rsidR="00E72C20" w:rsidRPr="009E1C81" w:rsidRDefault="00E72C20" w:rsidP="00DD2EE4">
            <w:pPr>
              <w:pStyle w:val="a4"/>
              <w:rPr>
                <w:color w:val="auto"/>
              </w:rPr>
            </w:pPr>
            <w:r w:rsidRPr="009E1C81">
              <w:rPr>
                <w:color w:val="auto"/>
              </w:rPr>
              <w:t xml:space="preserve">     _____________________________________________________________________________________</w:t>
            </w:r>
          </w:p>
          <w:p w:rsidR="00E72C20" w:rsidRPr="009E1C81" w:rsidRDefault="00E72C20" w:rsidP="00DD2EE4">
            <w:pPr>
              <w:pStyle w:val="a4"/>
              <w:jc w:val="center"/>
              <w:rPr>
                <w:color w:val="auto"/>
                <w:sz w:val="20"/>
                <w:szCs w:val="20"/>
              </w:rPr>
            </w:pPr>
            <w:r w:rsidRPr="009E1C81">
              <w:rPr>
                <w:color w:val="auto"/>
                <w:sz w:val="20"/>
                <w:szCs w:val="20"/>
              </w:rPr>
              <w:t>сумма прописью и цифрами</w:t>
            </w:r>
          </w:p>
          <w:p w:rsidR="00E72C20" w:rsidRPr="009E1C81" w:rsidRDefault="00E72C20" w:rsidP="00DD2EE4">
            <w:pPr>
              <w:pStyle w:val="a4"/>
              <w:rPr>
                <w:color w:val="auto"/>
              </w:rPr>
            </w:pPr>
            <w:r w:rsidRPr="009E1C81">
              <w:rPr>
                <w:color w:val="auto"/>
              </w:rPr>
              <w:t>__________________________________________________________________________________________________________________________________________________________________________</w:t>
            </w:r>
          </w:p>
          <w:p w:rsidR="00E72C20" w:rsidRPr="00BB27C8" w:rsidRDefault="00E72C20" w:rsidP="00DD2EE4">
            <w:pPr>
              <w:spacing w:before="60"/>
              <w:jc w:val="both"/>
              <w:rPr>
                <w:color w:val="auto"/>
              </w:rPr>
            </w:pPr>
            <w:r w:rsidRPr="009E1C81">
              <w:rPr>
                <w:color w:val="auto"/>
              </w:rPr>
              <w:t xml:space="preserve">  6. Платежные реквизиты счета в банке, на который возвращается задаток:        </w:t>
            </w:r>
            <w:r w:rsidRPr="00BB27C8">
              <w:rPr>
                <w:color w:val="auto"/>
              </w:rPr>
              <w:t>Получатель____________________________________________________________________________</w:t>
            </w:r>
          </w:p>
          <w:p w:rsidR="00E72C20" w:rsidRPr="00BB27C8" w:rsidRDefault="00E72C20" w:rsidP="00DD2EE4">
            <w:pPr>
              <w:spacing w:before="60"/>
              <w:jc w:val="both"/>
              <w:rPr>
                <w:color w:val="auto"/>
              </w:rPr>
            </w:pPr>
            <w:r w:rsidRPr="00BB27C8">
              <w:rPr>
                <w:color w:val="auto"/>
              </w:rPr>
              <w:t>ИНН_________________________КПП______________________________</w:t>
            </w:r>
          </w:p>
          <w:p w:rsidR="00E72C20" w:rsidRPr="00BB27C8" w:rsidRDefault="00E72C20" w:rsidP="00DD2EE4">
            <w:pPr>
              <w:spacing w:before="60"/>
              <w:jc w:val="both"/>
              <w:rPr>
                <w:color w:val="auto"/>
              </w:rPr>
            </w:pPr>
            <w:r w:rsidRPr="00BB27C8">
              <w:rPr>
                <w:color w:val="auto"/>
              </w:rPr>
              <w:t>Банк____________________________________________________________</w:t>
            </w:r>
          </w:p>
          <w:p w:rsidR="00E72C20" w:rsidRPr="00BB27C8" w:rsidRDefault="00E72C20" w:rsidP="00DD2EE4">
            <w:pPr>
              <w:spacing w:before="60"/>
              <w:jc w:val="both"/>
              <w:rPr>
                <w:color w:val="auto"/>
              </w:rPr>
            </w:pPr>
            <w:r w:rsidRPr="00BB27C8">
              <w:rPr>
                <w:color w:val="auto"/>
              </w:rPr>
              <w:t>р/сч__________________________________________________________БИК___________________</w:t>
            </w:r>
          </w:p>
          <w:p w:rsidR="00E72C20" w:rsidRDefault="00E72C20" w:rsidP="00DD2EE4">
            <w:pPr>
              <w:pStyle w:val="a4"/>
              <w:rPr>
                <w:color w:val="auto"/>
              </w:rPr>
            </w:pPr>
            <w:r w:rsidRPr="00BB27C8">
              <w:rPr>
                <w:color w:val="auto"/>
              </w:rPr>
              <w:t>корр.счет_____________________________________________________________________________</w:t>
            </w:r>
          </w:p>
          <w:p w:rsidR="00E72C20" w:rsidRDefault="00E72C20" w:rsidP="00DD2EE4">
            <w:pPr>
              <w:pStyle w:val="a4"/>
            </w:pPr>
            <w:r w:rsidRPr="009E1C81">
              <w:rPr>
                <w:color w:val="auto"/>
              </w:rPr>
              <w:t xml:space="preserve">7. 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E72C20" w:rsidRDefault="00E72C20" w:rsidP="00DD2EE4">
            <w:pPr>
              <w:pStyle w:val="a4"/>
            </w:pPr>
          </w:p>
        </w:tc>
      </w:tr>
      <w:tr w:rsidR="00E72C20" w:rsidTr="00DD2EE4">
        <w:trPr>
          <w:trHeight w:val="2120"/>
        </w:trPr>
        <w:tc>
          <w:tcPr>
            <w:tcW w:w="6058" w:type="dxa"/>
            <w:tcBorders>
              <w:top w:val="nil"/>
              <w:left w:val="single" w:sz="12" w:space="0" w:color="000000"/>
              <w:bottom w:val="nil"/>
              <w:right w:val="nil"/>
            </w:tcBorders>
          </w:tcPr>
          <w:p w:rsidR="00E72C20" w:rsidRDefault="00E72C20" w:rsidP="00DD2EE4">
            <w:pPr>
              <w:pStyle w:val="a4"/>
            </w:pPr>
          </w:p>
          <w:p w:rsidR="00E72C20" w:rsidRDefault="00E72C20" w:rsidP="00DD2EE4">
            <w:pPr>
              <w:pStyle w:val="a4"/>
            </w:pPr>
            <w:r>
              <w:t xml:space="preserve">    Подпись заявителя</w:t>
            </w:r>
          </w:p>
          <w:p w:rsidR="00E72C20" w:rsidRDefault="00E72C20" w:rsidP="00DD2EE4">
            <w:pPr>
              <w:pStyle w:val="a4"/>
            </w:pPr>
            <w:r>
              <w:t xml:space="preserve">     (представителя)             __________________</w:t>
            </w:r>
          </w:p>
          <w:p w:rsidR="00E72C20" w:rsidRDefault="00E72C20" w:rsidP="00DD2EE4">
            <w:pPr>
              <w:pStyle w:val="a4"/>
            </w:pPr>
          </w:p>
          <w:p w:rsidR="00E72C20" w:rsidRDefault="00E72C20" w:rsidP="00DD2EE4">
            <w:pPr>
              <w:pStyle w:val="a4"/>
            </w:pPr>
            <w:r>
              <w:t xml:space="preserve">                                                        М.П.</w:t>
            </w:r>
          </w:p>
        </w:tc>
        <w:tc>
          <w:tcPr>
            <w:tcW w:w="4742" w:type="dxa"/>
            <w:tcBorders>
              <w:top w:val="nil"/>
              <w:left w:val="nil"/>
              <w:bottom w:val="nil"/>
              <w:right w:val="single" w:sz="12" w:space="0" w:color="000000"/>
            </w:tcBorders>
          </w:tcPr>
          <w:p w:rsidR="00E72C20" w:rsidRDefault="00E72C20" w:rsidP="00DD2EE4">
            <w:pPr>
              <w:pStyle w:val="a4"/>
            </w:pPr>
            <w:r>
              <w:t xml:space="preserve"> </w:t>
            </w:r>
          </w:p>
        </w:tc>
      </w:tr>
      <w:tr w:rsidR="00E72C20" w:rsidTr="00DD2EE4">
        <w:tc>
          <w:tcPr>
            <w:tcW w:w="10800" w:type="dxa"/>
            <w:gridSpan w:val="2"/>
            <w:tcBorders>
              <w:top w:val="single" w:sz="12" w:space="0" w:color="000000"/>
              <w:left w:val="single" w:sz="12" w:space="0" w:color="000000"/>
              <w:bottom w:val="nil"/>
              <w:right w:val="single" w:sz="12" w:space="0" w:color="000000"/>
            </w:tcBorders>
          </w:tcPr>
          <w:p w:rsidR="00E72C20" w:rsidRDefault="00E72C20" w:rsidP="00DD2EE4">
            <w:pPr>
              <w:pStyle w:val="a4"/>
              <w:jc w:val="center"/>
            </w:pPr>
            <w:r>
              <w:t>(заполняется Организатором аукциона)</w:t>
            </w:r>
          </w:p>
        </w:tc>
      </w:tr>
      <w:tr w:rsidR="00E72C20" w:rsidTr="00DD2EE4">
        <w:trPr>
          <w:trHeight w:val="2260"/>
        </w:trPr>
        <w:tc>
          <w:tcPr>
            <w:tcW w:w="10800" w:type="dxa"/>
            <w:gridSpan w:val="2"/>
            <w:tcBorders>
              <w:top w:val="nil"/>
              <w:left w:val="single" w:sz="12" w:space="0" w:color="000000"/>
              <w:bottom w:val="single" w:sz="12" w:space="0" w:color="000000"/>
              <w:right w:val="single" w:sz="12" w:space="0" w:color="000000"/>
            </w:tcBorders>
          </w:tcPr>
          <w:p w:rsidR="00E72C20" w:rsidRDefault="00E72C20" w:rsidP="00DD2EE4">
            <w:pPr>
              <w:pStyle w:val="a4"/>
              <w:rPr>
                <w:sz w:val="20"/>
                <w:szCs w:val="20"/>
              </w:rPr>
            </w:pPr>
          </w:p>
          <w:p w:rsidR="00E72C20" w:rsidRDefault="00E72C20" w:rsidP="00DD2EE4">
            <w:pPr>
              <w:pStyle w:val="a4"/>
              <w:rPr>
                <w:b/>
                <w:sz w:val="20"/>
                <w:szCs w:val="20"/>
              </w:rPr>
            </w:pPr>
          </w:p>
          <w:p w:rsidR="00E72C20" w:rsidRDefault="00E72C20" w:rsidP="00DD2EE4">
            <w:pPr>
              <w:pStyle w:val="a4"/>
              <w:rPr>
                <w:sz w:val="20"/>
                <w:szCs w:val="20"/>
              </w:rPr>
            </w:pPr>
            <w:r>
              <w:rPr>
                <w:b/>
                <w:sz w:val="20"/>
                <w:szCs w:val="20"/>
              </w:rPr>
              <w:t xml:space="preserve">ЗАЯВКА ПРИНЯТА: </w:t>
            </w:r>
            <w:r>
              <w:rPr>
                <w:sz w:val="20"/>
                <w:szCs w:val="20"/>
              </w:rPr>
              <w:t>«_____»_______________20___года      ____час ______мин    №_____</w:t>
            </w:r>
          </w:p>
          <w:p w:rsidR="00E72C20" w:rsidRDefault="00E72C20" w:rsidP="00DD2EE4">
            <w:pPr>
              <w:pStyle w:val="a4"/>
              <w:rPr>
                <w:sz w:val="20"/>
                <w:szCs w:val="20"/>
              </w:rPr>
            </w:pPr>
          </w:p>
          <w:p w:rsidR="00E72C20" w:rsidRDefault="00E72C20" w:rsidP="00DD2EE4">
            <w:pPr>
              <w:pStyle w:val="a4"/>
              <w:rPr>
                <w:sz w:val="20"/>
                <w:szCs w:val="20"/>
              </w:rPr>
            </w:pPr>
            <w:r>
              <w:rPr>
                <w:sz w:val="20"/>
                <w:szCs w:val="20"/>
              </w:rPr>
              <w:t>______________________________________</w:t>
            </w:r>
          </w:p>
          <w:p w:rsidR="00E72C20" w:rsidRDefault="00E72C20" w:rsidP="00DD2EE4">
            <w:pPr>
              <w:pStyle w:val="a4"/>
              <w:rPr>
                <w:sz w:val="20"/>
                <w:szCs w:val="20"/>
              </w:rPr>
            </w:pPr>
            <w:r>
              <w:rPr>
                <w:sz w:val="20"/>
                <w:szCs w:val="20"/>
              </w:rPr>
              <w:t xml:space="preserve">Ф.И.О. принявшего заявку, подпись </w:t>
            </w:r>
          </w:p>
          <w:p w:rsidR="00E72C20" w:rsidRDefault="00E72C20" w:rsidP="00DD2EE4">
            <w:pPr>
              <w:pStyle w:val="a4"/>
            </w:pPr>
          </w:p>
        </w:tc>
      </w:tr>
    </w:tbl>
    <w:p w:rsidR="00E72C20" w:rsidRDefault="00E72C20" w:rsidP="00E72C20">
      <w:pPr>
        <w:jc w:val="both"/>
        <w:rPr>
          <w:sz w:val="19"/>
          <w:szCs w:val="19"/>
        </w:rPr>
      </w:pPr>
    </w:p>
    <w:p w:rsidR="00E72C20" w:rsidRDefault="00E72C20" w:rsidP="00E72C20">
      <w:r>
        <w:rPr>
          <w:sz w:val="22"/>
          <w:szCs w:val="22"/>
        </w:rPr>
        <w:t>.</w:t>
      </w:r>
      <w:r>
        <w:t xml:space="preserve"> </w:t>
      </w:r>
    </w:p>
    <w:p w:rsidR="00B16407" w:rsidRDefault="00B16407"/>
    <w:sectPr w:rsidR="00B16407">
      <w:type w:val="continuous"/>
      <w:pgSz w:w="11906" w:h="16838"/>
      <w:pgMar w:top="1134" w:right="850"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0BE" w:rsidRDefault="001340BE" w:rsidP="00E72C20">
      <w:r>
        <w:separator/>
      </w:r>
    </w:p>
  </w:endnote>
  <w:endnote w:type="continuationSeparator" w:id="0">
    <w:p w:rsidR="001340BE" w:rsidRDefault="001340BE" w:rsidP="00E7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0BE" w:rsidRDefault="001340BE" w:rsidP="00E72C20">
      <w:r>
        <w:separator/>
      </w:r>
    </w:p>
  </w:footnote>
  <w:footnote w:type="continuationSeparator" w:id="0">
    <w:p w:rsidR="001340BE" w:rsidRDefault="001340BE" w:rsidP="00E72C20">
      <w:r>
        <w:continuationSeparator/>
      </w:r>
    </w:p>
  </w:footnote>
  <w:footnote w:id="1">
    <w:p w:rsidR="00DA60E1" w:rsidRDefault="00DA60E1" w:rsidP="00E72C20">
      <w:pPr>
        <w:rPr>
          <w:sz w:val="20"/>
          <w:szCs w:val="20"/>
        </w:rPr>
      </w:pPr>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
      <w:numFmt w:val="decimal"/>
      <w:lvlText w:val="%1)"/>
      <w:lvlJc w:val="left"/>
      <w:pPr>
        <w:tabs>
          <w:tab w:val="num" w:pos="208"/>
        </w:tabs>
        <w:ind w:left="928" w:hanging="360"/>
      </w:pPr>
      <w:rPr>
        <w:rFonts w:cs="Times New Roman"/>
      </w:rPr>
    </w:lvl>
  </w:abstractNum>
  <w:abstractNum w:abstractNumId="1" w15:restartNumberingAfterBreak="0">
    <w:nsid w:val="0E2C6B63"/>
    <w:multiLevelType w:val="multilevel"/>
    <w:tmpl w:val="0CA2FF30"/>
    <w:lvl w:ilvl="0">
      <w:start w:val="1"/>
      <w:numFmt w:val="decimal"/>
      <w:lvlText w:val="%1."/>
      <w:lvlJc w:val="center"/>
      <w:pPr>
        <w:ind w:left="357" w:hanging="357"/>
      </w:pPr>
      <w:rPr>
        <w:rFonts w:hint="default"/>
        <w:color w:val="000000"/>
        <w:sz w:val="26"/>
        <w:szCs w:val="26"/>
      </w:rPr>
    </w:lvl>
    <w:lvl w:ilvl="1">
      <w:start w:val="1"/>
      <w:numFmt w:val="lowerLetter"/>
      <w:lvlText w:val="%2."/>
      <w:lvlJc w:val="left"/>
      <w:pPr>
        <w:ind w:left="1506" w:firstLine="1146"/>
      </w:pPr>
      <w:rPr>
        <w:rFonts w:hint="default"/>
      </w:rPr>
    </w:lvl>
    <w:lvl w:ilvl="2">
      <w:start w:val="1"/>
      <w:numFmt w:val="lowerRoman"/>
      <w:lvlText w:val="%3."/>
      <w:lvlJc w:val="right"/>
      <w:pPr>
        <w:ind w:left="2226" w:firstLine="2046"/>
      </w:pPr>
      <w:rPr>
        <w:rFonts w:hint="default"/>
      </w:rPr>
    </w:lvl>
    <w:lvl w:ilvl="3">
      <w:start w:val="1"/>
      <w:numFmt w:val="decimal"/>
      <w:lvlText w:val="%4."/>
      <w:lvlJc w:val="left"/>
      <w:pPr>
        <w:ind w:left="2946" w:firstLine="2586"/>
      </w:pPr>
      <w:rPr>
        <w:rFonts w:hint="default"/>
      </w:rPr>
    </w:lvl>
    <w:lvl w:ilvl="4">
      <w:start w:val="1"/>
      <w:numFmt w:val="lowerLetter"/>
      <w:lvlText w:val="%5."/>
      <w:lvlJc w:val="left"/>
      <w:pPr>
        <w:ind w:left="3666" w:firstLine="3306"/>
      </w:pPr>
      <w:rPr>
        <w:rFonts w:hint="default"/>
      </w:rPr>
    </w:lvl>
    <w:lvl w:ilvl="5">
      <w:start w:val="1"/>
      <w:numFmt w:val="lowerRoman"/>
      <w:lvlText w:val="%6."/>
      <w:lvlJc w:val="right"/>
      <w:pPr>
        <w:ind w:left="4386" w:firstLine="4206"/>
      </w:pPr>
      <w:rPr>
        <w:rFonts w:hint="default"/>
      </w:rPr>
    </w:lvl>
    <w:lvl w:ilvl="6">
      <w:start w:val="1"/>
      <w:numFmt w:val="decimal"/>
      <w:lvlText w:val="%7."/>
      <w:lvlJc w:val="left"/>
      <w:pPr>
        <w:ind w:left="5106" w:firstLine="4746"/>
      </w:pPr>
      <w:rPr>
        <w:rFonts w:hint="default"/>
      </w:rPr>
    </w:lvl>
    <w:lvl w:ilvl="7">
      <w:start w:val="1"/>
      <w:numFmt w:val="lowerLetter"/>
      <w:lvlText w:val="%8."/>
      <w:lvlJc w:val="left"/>
      <w:pPr>
        <w:ind w:left="5826" w:firstLine="5466"/>
      </w:pPr>
      <w:rPr>
        <w:rFonts w:hint="default"/>
      </w:rPr>
    </w:lvl>
    <w:lvl w:ilvl="8">
      <w:start w:val="1"/>
      <w:numFmt w:val="lowerRoman"/>
      <w:lvlText w:val="%9."/>
      <w:lvlJc w:val="right"/>
      <w:pPr>
        <w:ind w:left="6546" w:firstLine="6366"/>
      </w:pPr>
      <w:rPr>
        <w:rFonts w:hint="default"/>
      </w:rPr>
    </w:lvl>
  </w:abstractNum>
  <w:abstractNum w:abstractNumId="2"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3"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5"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6"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7"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8" w15:restartNumberingAfterBreak="0">
    <w:nsid w:val="7D7D7489"/>
    <w:multiLevelType w:val="multilevel"/>
    <w:tmpl w:val="83E210E6"/>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14:cntxtAlts w14:val="0"/>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3"/>
  </w:num>
  <w:num w:numId="2">
    <w:abstractNumId w:val="6"/>
  </w:num>
  <w:num w:numId="3">
    <w:abstractNumId w:val="2"/>
  </w:num>
  <w:num w:numId="4">
    <w:abstractNumId w:val="5"/>
  </w:num>
  <w:num w:numId="5">
    <w:abstractNumId w:val="4"/>
  </w:num>
  <w:num w:numId="6">
    <w:abstractNumId w:val="7"/>
  </w:num>
  <w:num w:numId="7">
    <w:abstractNumId w:val="1"/>
  </w:num>
  <w:num w:numId="8">
    <w:abstractNumId w:val="8"/>
  </w:num>
  <w:num w:numId="9">
    <w:abstractNumId w:val="8"/>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0">
    <w:abstractNumId w:val="8"/>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11">
    <w:abstractNumId w:val="8"/>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12">
    <w:abstractNumId w:val="8"/>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EF"/>
    <w:rsid w:val="000139FE"/>
    <w:rsid w:val="0001522C"/>
    <w:rsid w:val="00033746"/>
    <w:rsid w:val="00085FDA"/>
    <w:rsid w:val="001035E5"/>
    <w:rsid w:val="001340BE"/>
    <w:rsid w:val="00162990"/>
    <w:rsid w:val="0016730D"/>
    <w:rsid w:val="00191042"/>
    <w:rsid w:val="001B3480"/>
    <w:rsid w:val="001D0777"/>
    <w:rsid w:val="002246F1"/>
    <w:rsid w:val="002D2E9B"/>
    <w:rsid w:val="002E5E1B"/>
    <w:rsid w:val="00351D30"/>
    <w:rsid w:val="00352D07"/>
    <w:rsid w:val="003C7640"/>
    <w:rsid w:val="00411E21"/>
    <w:rsid w:val="00463BC6"/>
    <w:rsid w:val="00487922"/>
    <w:rsid w:val="004B358A"/>
    <w:rsid w:val="00544578"/>
    <w:rsid w:val="00570F33"/>
    <w:rsid w:val="005947F0"/>
    <w:rsid w:val="00597502"/>
    <w:rsid w:val="005B7BBB"/>
    <w:rsid w:val="005C6C46"/>
    <w:rsid w:val="005E79DF"/>
    <w:rsid w:val="00601056"/>
    <w:rsid w:val="00604B6E"/>
    <w:rsid w:val="00633764"/>
    <w:rsid w:val="006B46B3"/>
    <w:rsid w:val="006B7CDD"/>
    <w:rsid w:val="00715E80"/>
    <w:rsid w:val="007325B1"/>
    <w:rsid w:val="007A049B"/>
    <w:rsid w:val="00801C10"/>
    <w:rsid w:val="0082190A"/>
    <w:rsid w:val="0086544A"/>
    <w:rsid w:val="00870B09"/>
    <w:rsid w:val="00872DEE"/>
    <w:rsid w:val="008A50A8"/>
    <w:rsid w:val="00953583"/>
    <w:rsid w:val="009C323E"/>
    <w:rsid w:val="009D4E15"/>
    <w:rsid w:val="00AD15AA"/>
    <w:rsid w:val="00B16407"/>
    <w:rsid w:val="00B427EE"/>
    <w:rsid w:val="00B66F1E"/>
    <w:rsid w:val="00B857E1"/>
    <w:rsid w:val="00BC2A19"/>
    <w:rsid w:val="00C16BFC"/>
    <w:rsid w:val="00C60414"/>
    <w:rsid w:val="00CB21EF"/>
    <w:rsid w:val="00CC7E54"/>
    <w:rsid w:val="00DA60E1"/>
    <w:rsid w:val="00DD2EE4"/>
    <w:rsid w:val="00E33115"/>
    <w:rsid w:val="00E72C20"/>
    <w:rsid w:val="00ED5722"/>
    <w:rsid w:val="00EF1430"/>
    <w:rsid w:val="00F131DD"/>
    <w:rsid w:val="00F20960"/>
    <w:rsid w:val="00F80106"/>
    <w:rsid w:val="00FA177E"/>
    <w:rsid w:val="00FD374B"/>
    <w:rsid w:val="00FF5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46D98-73D0-4BC6-9617-C7511C3F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2C20"/>
    <w:pPr>
      <w:widowControl w:val="0"/>
      <w:spacing w:after="0" w:line="240" w:lineRule="auto"/>
    </w:pPr>
    <w:rPr>
      <w:rFonts w:ascii="Times New Roman" w:eastAsia="Times New Roman" w:hAnsi="Times New Roman" w:cs="Times New Roman"/>
      <w:color w:val="000000"/>
      <w:sz w:val="24"/>
      <w:szCs w:val="24"/>
      <w:lang w:eastAsia="ru-RU"/>
    </w:rPr>
  </w:style>
  <w:style w:type="paragraph" w:styleId="2">
    <w:name w:val="heading 2"/>
    <w:basedOn w:val="a"/>
    <w:next w:val="a"/>
    <w:link w:val="20"/>
    <w:rsid w:val="00E72C20"/>
    <w:pPr>
      <w:keepNext/>
      <w:spacing w:before="240" w:after="60"/>
      <w:ind w:left="576" w:hanging="576"/>
      <w:outlineLvl w:val="1"/>
    </w:pPr>
    <w:rPr>
      <w:rFonts w:ascii="Arial" w:eastAsia="Arial" w:hAnsi="Arial" w:cs="Arial"/>
      <w:b/>
      <w: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2C20"/>
    <w:rPr>
      <w:rFonts w:ascii="Arial" w:eastAsia="Arial" w:hAnsi="Arial" w:cs="Arial"/>
      <w:b/>
      <w:i/>
      <w:color w:val="000000"/>
      <w:sz w:val="28"/>
      <w:szCs w:val="28"/>
      <w:lang w:eastAsia="ru-RU"/>
    </w:rPr>
  </w:style>
  <w:style w:type="paragraph" w:styleId="a3">
    <w:name w:val="List Paragraph"/>
    <w:basedOn w:val="a"/>
    <w:uiPriority w:val="34"/>
    <w:qFormat/>
    <w:rsid w:val="00E72C20"/>
    <w:pPr>
      <w:ind w:left="720"/>
      <w:contextualSpacing/>
    </w:pPr>
  </w:style>
  <w:style w:type="paragraph" w:styleId="a4">
    <w:name w:val="No Spacing"/>
    <w:uiPriority w:val="1"/>
    <w:qFormat/>
    <w:rsid w:val="00E72C20"/>
    <w:pPr>
      <w:widowControl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semiHidden/>
    <w:unhideWhenUsed/>
    <w:rsid w:val="00F80106"/>
    <w:rPr>
      <w:color w:val="0000FF"/>
      <w:u w:val="single"/>
    </w:rPr>
  </w:style>
  <w:style w:type="paragraph" w:customStyle="1" w:styleId="a6">
    <w:name w:val="Содержимое таблицы"/>
    <w:basedOn w:val="a"/>
    <w:rsid w:val="00B857E1"/>
    <w:pPr>
      <w:widowControl/>
      <w:suppressLineNumbers/>
      <w:suppressAutoHyphens/>
      <w:snapToGrid w:val="0"/>
    </w:pPr>
    <w:rPr>
      <w:rFonts w:eastAsia="SimSun" w:cs="Lucida Sans"/>
      <w:color w:val="auto"/>
      <w:kern w:val="1"/>
      <w:sz w:val="22"/>
      <w:lang w:eastAsia="zh-CN" w:bidi="hi-IN"/>
    </w:rPr>
  </w:style>
  <w:style w:type="paragraph" w:styleId="a7">
    <w:name w:val="header"/>
    <w:basedOn w:val="a"/>
    <w:link w:val="a8"/>
    <w:uiPriority w:val="99"/>
    <w:unhideWhenUsed/>
    <w:rsid w:val="00DA60E1"/>
    <w:pPr>
      <w:tabs>
        <w:tab w:val="center" w:pos="4677"/>
        <w:tab w:val="right" w:pos="9355"/>
      </w:tabs>
    </w:pPr>
  </w:style>
  <w:style w:type="character" w:customStyle="1" w:styleId="a8">
    <w:name w:val="Верхний колонтитул Знак"/>
    <w:basedOn w:val="a0"/>
    <w:link w:val="a7"/>
    <w:uiPriority w:val="99"/>
    <w:rsid w:val="00DA60E1"/>
    <w:rPr>
      <w:rFonts w:ascii="Times New Roman" w:eastAsia="Times New Roman" w:hAnsi="Times New Roman" w:cs="Times New Roman"/>
      <w:color w:val="000000"/>
      <w:sz w:val="24"/>
      <w:szCs w:val="24"/>
      <w:lang w:eastAsia="ru-RU"/>
    </w:rPr>
  </w:style>
  <w:style w:type="paragraph" w:styleId="a9">
    <w:name w:val="footer"/>
    <w:basedOn w:val="a"/>
    <w:link w:val="aa"/>
    <w:uiPriority w:val="99"/>
    <w:unhideWhenUsed/>
    <w:rsid w:val="00DA60E1"/>
    <w:pPr>
      <w:tabs>
        <w:tab w:val="center" w:pos="4677"/>
        <w:tab w:val="right" w:pos="9355"/>
      </w:tabs>
    </w:pPr>
  </w:style>
  <w:style w:type="character" w:customStyle="1" w:styleId="aa">
    <w:name w:val="Нижний колонтитул Знак"/>
    <w:basedOn w:val="a0"/>
    <w:link w:val="a9"/>
    <w:uiPriority w:val="99"/>
    <w:rsid w:val="00DA60E1"/>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921388">
      <w:bodyDiv w:val="1"/>
      <w:marLeft w:val="0"/>
      <w:marRight w:val="0"/>
      <w:marTop w:val="0"/>
      <w:marBottom w:val="0"/>
      <w:divBdr>
        <w:top w:val="none" w:sz="0" w:space="0" w:color="auto"/>
        <w:left w:val="none" w:sz="0" w:space="0" w:color="auto"/>
        <w:bottom w:val="none" w:sz="0" w:space="0" w:color="auto"/>
        <w:right w:val="none" w:sz="0" w:space="0" w:color="auto"/>
      </w:divBdr>
    </w:div>
    <w:div w:id="881132824">
      <w:bodyDiv w:val="1"/>
      <w:marLeft w:val="0"/>
      <w:marRight w:val="0"/>
      <w:marTop w:val="0"/>
      <w:marBottom w:val="0"/>
      <w:divBdr>
        <w:top w:val="none" w:sz="0" w:space="0" w:color="auto"/>
        <w:left w:val="none" w:sz="0" w:space="0" w:color="auto"/>
        <w:bottom w:val="none" w:sz="0" w:space="0" w:color="auto"/>
        <w:right w:val="none" w:sz="0" w:space="0" w:color="auto"/>
      </w:divBdr>
    </w:div>
    <w:div w:id="1054085444">
      <w:bodyDiv w:val="1"/>
      <w:marLeft w:val="0"/>
      <w:marRight w:val="0"/>
      <w:marTop w:val="0"/>
      <w:marBottom w:val="0"/>
      <w:divBdr>
        <w:top w:val="none" w:sz="0" w:space="0" w:color="auto"/>
        <w:left w:val="none" w:sz="0" w:space="0" w:color="auto"/>
        <w:bottom w:val="none" w:sz="0" w:space="0" w:color="auto"/>
        <w:right w:val="none" w:sz="0" w:space="0" w:color="auto"/>
      </w:divBdr>
    </w:div>
    <w:div w:id="189970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s@mail.ru" TargetMode="External"/><Relationship Id="rId3" Type="http://schemas.openxmlformats.org/officeDocument/2006/relationships/settings" Target="settings.xml"/><Relationship Id="rId7" Type="http://schemas.openxmlformats.org/officeDocument/2006/relationships/hyperlink" Target="https://admpereslav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mpereslav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21</Pages>
  <Words>8824</Words>
  <Characters>50299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ums</cp:lastModifiedBy>
  <cp:revision>9</cp:revision>
  <dcterms:created xsi:type="dcterms:W3CDTF">2018-06-09T15:47:00Z</dcterms:created>
  <dcterms:modified xsi:type="dcterms:W3CDTF">2018-07-04T13:27:00Z</dcterms:modified>
</cp:coreProperties>
</file>