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E53A90" w:rsidRPr="00504941" w:rsidRDefault="00E53A90" w:rsidP="00E53A90">
      <w:pPr>
        <w:rPr>
          <w:rFonts w:ascii="Arial" w:hAnsi="Arial" w:cs="Arial"/>
          <w:b/>
          <w:sz w:val="44"/>
          <w:szCs w:val="44"/>
        </w:rPr>
      </w:pPr>
      <w:r w:rsidRPr="00504941">
        <w:rPr>
          <w:rFonts w:ascii="Arial" w:hAnsi="Arial" w:cs="Arial"/>
          <w:b/>
          <w:sz w:val="44"/>
          <w:szCs w:val="44"/>
        </w:rPr>
        <w:t>Уважаемые налогоплательщики!</w:t>
      </w:r>
    </w:p>
    <w:p w:rsidR="00D17FC0" w:rsidRDefault="00D17FC0" w:rsidP="0050494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504941" w:rsidRPr="00504941" w:rsidRDefault="00504941" w:rsidP="0050494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  <w:r w:rsidRPr="00504941">
        <w:rPr>
          <w:rFonts w:ascii="Arial" w:hAnsi="Arial" w:cs="Arial"/>
          <w:color w:val="405965"/>
          <w:sz w:val="32"/>
          <w:szCs w:val="32"/>
        </w:rPr>
        <w:t xml:space="preserve">В </w:t>
      </w:r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целях исключения распространения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 </w:t>
      </w:r>
      <w:proofErr w:type="spellStart"/>
      <w:r w:rsidRPr="00CB6F6E">
        <w:rPr>
          <w:rFonts w:ascii="Arial" w:hAnsi="Arial" w:cs="Arial"/>
          <w:b/>
          <w:color w:val="C00000"/>
          <w:sz w:val="40"/>
          <w:szCs w:val="40"/>
        </w:rPr>
        <w:t>коронавирусной</w:t>
      </w:r>
      <w:proofErr w:type="spellEnd"/>
      <w:r w:rsidRPr="00504941">
        <w:rPr>
          <w:rFonts w:ascii="Arial" w:hAnsi="Arial" w:cs="Arial"/>
          <w:color w:val="C00000"/>
          <w:sz w:val="40"/>
          <w:szCs w:val="40"/>
        </w:rPr>
        <w:t xml:space="preserve"> </w:t>
      </w:r>
      <w:r w:rsidRPr="00CB6F6E">
        <w:rPr>
          <w:rFonts w:ascii="Arial" w:hAnsi="Arial" w:cs="Arial"/>
          <w:b/>
          <w:color w:val="C00000"/>
          <w:sz w:val="40"/>
          <w:szCs w:val="40"/>
        </w:rPr>
        <w:t>инфекции</w:t>
      </w:r>
      <w:r w:rsidRPr="00504941">
        <w:rPr>
          <w:rFonts w:ascii="Arial" w:hAnsi="Arial" w:cs="Arial"/>
          <w:color w:val="C00000"/>
          <w:sz w:val="32"/>
          <w:szCs w:val="32"/>
        </w:rPr>
        <w:t xml:space="preserve"> 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на территории Ярославской области налоговые органы региона  </w:t>
      </w:r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взаимодействуют с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 налогоплательщиками в бесконтактном режиме. </w:t>
      </w:r>
    </w:p>
    <w:p w:rsidR="00504941" w:rsidRPr="00504941" w:rsidRDefault="00504941" w:rsidP="0050494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504941" w:rsidRPr="00504941" w:rsidRDefault="00504941" w:rsidP="0050494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  <w:r w:rsidRPr="00504941">
        <w:rPr>
          <w:rFonts w:ascii="Arial" w:hAnsi="Arial" w:cs="Arial"/>
          <w:color w:val="405965"/>
          <w:sz w:val="32"/>
          <w:szCs w:val="32"/>
        </w:rPr>
        <w:t xml:space="preserve">Для получения налоговых услуг по бесплатному информированию рекомендуется обращаться по телефону Единого </w:t>
      </w:r>
      <w:proofErr w:type="gramStart"/>
      <w:r w:rsidRPr="00504941">
        <w:rPr>
          <w:rFonts w:ascii="Arial" w:hAnsi="Arial" w:cs="Arial"/>
          <w:color w:val="405965"/>
          <w:sz w:val="32"/>
          <w:szCs w:val="32"/>
        </w:rPr>
        <w:t>контакт-центра</w:t>
      </w:r>
      <w:proofErr w:type="gramEnd"/>
      <w:r w:rsidRPr="00504941">
        <w:rPr>
          <w:rFonts w:ascii="Arial" w:hAnsi="Arial" w:cs="Arial"/>
          <w:color w:val="405965"/>
          <w:sz w:val="32"/>
          <w:szCs w:val="32"/>
        </w:rPr>
        <w:t xml:space="preserve"> ФНС России 8-800-222-22-22, а также через онлайн сервисы </w:t>
      </w:r>
      <w:r w:rsidRPr="00504941">
        <w:rPr>
          <w:rStyle w:val="ab"/>
          <w:rFonts w:ascii="Arial" w:hAnsi="Arial" w:cs="Arial"/>
          <w:color w:val="0066B3"/>
          <w:sz w:val="32"/>
          <w:szCs w:val="32"/>
        </w:rPr>
        <w:t>«Обратиться в ФНС России»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 и электронные личные кабинеты для налогоплательщиков: </w:t>
      </w:r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 </w:t>
      </w:r>
      <w:hyperlink r:id="rId10" w:tgtFrame="_blank" w:history="1">
        <w:r w:rsidRPr="00504941">
          <w:rPr>
            <w:rStyle w:val="ab"/>
            <w:rFonts w:ascii="Arial" w:hAnsi="Arial" w:cs="Arial"/>
            <w:color w:val="0066B3"/>
            <w:sz w:val="32"/>
            <w:szCs w:val="32"/>
            <w:shd w:val="clear" w:color="auto" w:fill="FFFFFF"/>
          </w:rPr>
          <w:t>физических лиц</w:t>
        </w:r>
      </w:hyperlink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, </w:t>
      </w:r>
      <w:hyperlink r:id="rId11" w:tgtFrame="_blank" w:history="1">
        <w:r w:rsidRPr="00504941">
          <w:rPr>
            <w:rStyle w:val="ab"/>
            <w:rFonts w:ascii="Arial" w:hAnsi="Arial" w:cs="Arial"/>
            <w:color w:val="0066B3"/>
            <w:sz w:val="32"/>
            <w:szCs w:val="32"/>
            <w:shd w:val="clear" w:color="auto" w:fill="FFFFFF"/>
          </w:rPr>
          <w:t>индивидуальных предпринимателей</w:t>
        </w:r>
      </w:hyperlink>
      <w:r w:rsidRPr="00504941">
        <w:rPr>
          <w:rStyle w:val="ab"/>
          <w:rFonts w:ascii="Arial" w:hAnsi="Arial" w:cs="Arial"/>
          <w:color w:val="0066B3"/>
          <w:sz w:val="32"/>
          <w:szCs w:val="32"/>
        </w:rPr>
        <w:t> </w:t>
      </w:r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и </w:t>
      </w:r>
      <w:hyperlink r:id="rId12" w:tgtFrame="_blank" w:history="1">
        <w:r w:rsidRPr="00504941">
          <w:rPr>
            <w:rStyle w:val="ab"/>
            <w:rFonts w:ascii="Arial" w:hAnsi="Arial" w:cs="Arial"/>
            <w:color w:val="0066B3"/>
            <w:sz w:val="32"/>
            <w:szCs w:val="32"/>
            <w:shd w:val="clear" w:color="auto" w:fill="FFFFFF"/>
          </w:rPr>
          <w:t>юридических лиц</w:t>
        </w:r>
      </w:hyperlink>
      <w:r w:rsidRPr="00504941">
        <w:rPr>
          <w:rFonts w:ascii="Arial" w:hAnsi="Arial" w:cs="Arial"/>
          <w:color w:val="405965"/>
          <w:sz w:val="32"/>
          <w:szCs w:val="32"/>
          <w:shd w:val="clear" w:color="auto" w:fill="FFFFFF"/>
        </w:rPr>
        <w:t>.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  </w:t>
      </w:r>
    </w:p>
    <w:p w:rsidR="00504941" w:rsidRPr="00504941" w:rsidRDefault="00504941" w:rsidP="00504941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504941" w:rsidRDefault="00504941" w:rsidP="00504941">
      <w:pPr>
        <w:shd w:val="clear" w:color="auto" w:fill="FFFFFF"/>
        <w:spacing w:after="150"/>
        <w:jc w:val="both"/>
        <w:rPr>
          <w:rStyle w:val="ab"/>
          <w:rFonts w:ascii="Arial" w:hAnsi="Arial" w:cs="Arial"/>
          <w:color w:val="0066B3"/>
          <w:sz w:val="32"/>
          <w:szCs w:val="32"/>
          <w:shd w:val="clear" w:color="auto" w:fill="FFFFFF"/>
        </w:rPr>
      </w:pPr>
      <w:r w:rsidRPr="00504941">
        <w:rPr>
          <w:rFonts w:ascii="Arial" w:hAnsi="Arial" w:cs="Arial"/>
          <w:color w:val="405965"/>
          <w:sz w:val="32"/>
          <w:szCs w:val="32"/>
        </w:rPr>
        <w:t xml:space="preserve">Кроме того, осуществлять электронное взаимодействие с налоговым органом в части направления налоговой и бухгалтерской отчетности, получения справок о состоянии расчетов с бюджетом, выписок, перечней представленной отчетности, актов сверки, а также обращений в налоговые органы удобно, используя телекоммуникационные каналы связи (ТКС). С порядком и преимуществами данного способа взаимодействия с налоговым органом можно ознакомиться в разделе сайта ФНС </w:t>
      </w:r>
      <w:r w:rsidRPr="00504941">
        <w:rPr>
          <w:rStyle w:val="ab"/>
          <w:rFonts w:ascii="Arial" w:hAnsi="Arial" w:cs="Arial"/>
          <w:color w:val="0066B3"/>
          <w:sz w:val="32"/>
          <w:szCs w:val="32"/>
          <w:shd w:val="clear" w:color="auto" w:fill="FFFFFF"/>
        </w:rPr>
        <w:t>«Представление налоговой и бухгалтерской отчетности».</w:t>
      </w:r>
    </w:p>
    <w:p w:rsidR="00E53A90" w:rsidRPr="00504941" w:rsidRDefault="00504941" w:rsidP="00504941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04941">
        <w:rPr>
          <w:rFonts w:ascii="Arial" w:hAnsi="Arial" w:cs="Arial"/>
          <w:color w:val="405965"/>
          <w:sz w:val="32"/>
          <w:szCs w:val="32"/>
        </w:rPr>
        <w:t xml:space="preserve">В случае острой необходимости представления в налоговый орган запросов, заявлений, обращений, налоговых деклараций (расчетов) и пр. на бумажном носителе </w:t>
      </w:r>
      <w:proofErr w:type="gramStart"/>
      <w:r w:rsidRPr="00504941">
        <w:rPr>
          <w:rFonts w:ascii="Arial" w:hAnsi="Arial" w:cs="Arial"/>
          <w:color w:val="405965"/>
          <w:sz w:val="32"/>
          <w:szCs w:val="32"/>
        </w:rPr>
        <w:t>документы</w:t>
      </w:r>
      <w:proofErr w:type="gramEnd"/>
      <w:r w:rsidRPr="00504941">
        <w:rPr>
          <w:rFonts w:ascii="Arial" w:hAnsi="Arial" w:cs="Arial"/>
          <w:color w:val="405965"/>
          <w:sz w:val="32"/>
          <w:szCs w:val="32"/>
        </w:rPr>
        <w:t xml:space="preserve">  </w:t>
      </w:r>
      <w:r w:rsidR="00830FA5" w:rsidRPr="00987E6D">
        <w:rPr>
          <w:rFonts w:ascii="Arial" w:hAnsi="Arial" w:cs="Arial"/>
          <w:b/>
          <w:color w:val="C00000"/>
          <w:sz w:val="36"/>
          <w:szCs w:val="36"/>
        </w:rPr>
        <w:t>возможно оставить в</w:t>
      </w:r>
      <w:r w:rsidR="00830FA5">
        <w:rPr>
          <w:rFonts w:ascii="Arial" w:hAnsi="Arial" w:cs="Arial"/>
          <w:color w:val="C00000"/>
          <w:sz w:val="32"/>
          <w:szCs w:val="32"/>
        </w:rPr>
        <w:t xml:space="preserve"> </w:t>
      </w:r>
      <w:r w:rsidRPr="00987E6D">
        <w:rPr>
          <w:rFonts w:ascii="Arial" w:hAnsi="Arial" w:cs="Arial"/>
          <w:b/>
          <w:color w:val="C00000"/>
          <w:sz w:val="36"/>
          <w:szCs w:val="36"/>
        </w:rPr>
        <w:t>специальных боксах</w:t>
      </w:r>
      <w:r w:rsidRPr="00830FA5">
        <w:rPr>
          <w:rFonts w:ascii="Arial" w:hAnsi="Arial" w:cs="Arial"/>
          <w:sz w:val="32"/>
          <w:szCs w:val="32"/>
        </w:rPr>
        <w:t>,</w:t>
      </w:r>
      <w:r w:rsidRPr="00830FA5">
        <w:rPr>
          <w:rFonts w:ascii="Arial" w:hAnsi="Arial" w:cs="Arial"/>
          <w:color w:val="C00000"/>
          <w:sz w:val="32"/>
          <w:szCs w:val="32"/>
        </w:rPr>
        <w:t xml:space="preserve"> </w:t>
      </w:r>
      <w:r w:rsidRPr="00504941">
        <w:rPr>
          <w:rFonts w:ascii="Arial" w:hAnsi="Arial" w:cs="Arial"/>
          <w:color w:val="405965"/>
          <w:sz w:val="32"/>
          <w:szCs w:val="32"/>
        </w:rPr>
        <w:t xml:space="preserve">размещенных при входе в здания налоговых органов, для последующей обработки указанных </w:t>
      </w:r>
      <w:r w:rsidR="00D17FC0">
        <w:rPr>
          <w:rFonts w:ascii="Arial" w:hAnsi="Arial" w:cs="Arial"/>
          <w:color w:val="405965"/>
          <w:sz w:val="32"/>
          <w:szCs w:val="32"/>
        </w:rPr>
        <w:t>д</w:t>
      </w:r>
      <w:r w:rsidRPr="00504941">
        <w:rPr>
          <w:rFonts w:ascii="Arial" w:hAnsi="Arial" w:cs="Arial"/>
          <w:color w:val="405965"/>
          <w:sz w:val="32"/>
          <w:szCs w:val="32"/>
        </w:rPr>
        <w:t>окументов.</w:t>
      </w:r>
    </w:p>
    <w:sectPr w:rsidR="00E53A90" w:rsidRPr="00504941" w:rsidSect="00EB7FB9">
      <w:footerReference w:type="default" r:id="rId13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5A04C0">
      <w:trPr>
        <w:trHeight w:val="1560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</w:p>
      </w:tc>
      <w:tc>
        <w:tcPr>
          <w:tcW w:w="3068" w:type="dxa"/>
          <w:tcBorders>
            <w:left w:val="nil"/>
          </w:tcBorders>
        </w:tcPr>
        <w:p w:rsidR="00EB7FB9" w:rsidRPr="00300C03" w:rsidRDefault="00EB7FB9" w:rsidP="00E43754">
          <w:pPr>
            <w:ind w:left="-99"/>
            <w:rPr>
              <w:rFonts w:ascii="Arial" w:hAnsi="Arial" w:cs="Arial"/>
              <w:color w:val="FFFFFF"/>
              <w:sz w:val="6"/>
              <w:szCs w:val="6"/>
            </w:rPr>
          </w:pPr>
          <w:r w:rsidRPr="00300C03">
            <w:rPr>
              <w:rFonts w:ascii="Arial" w:hAnsi="Arial" w:cs="Arial"/>
              <w:color w:val="FFFFFF"/>
              <w:sz w:val="6"/>
              <w:szCs w:val="6"/>
            </w:rPr>
            <w:t xml:space="preserve">   </w:t>
          </w:r>
        </w:p>
        <w:p w:rsidR="00EB7FB9" w:rsidRDefault="00EB7FB9" w:rsidP="00E43754">
          <w:pPr>
            <w:ind w:left="-99"/>
            <w:rPr>
              <w:rFonts w:ascii="Arial" w:hAnsi="Arial" w:cs="Arial"/>
              <w:color w:val="FFFFFF"/>
              <w:sz w:val="18"/>
              <w:szCs w:val="18"/>
              <w:lang w:val="en-US"/>
            </w:rPr>
          </w:pPr>
          <w:r w:rsidRPr="00300C03">
            <w:rPr>
              <w:rFonts w:ascii="Arial" w:hAnsi="Arial" w:cs="Arial"/>
              <w:color w:val="FFFFFF"/>
              <w:sz w:val="18"/>
              <w:szCs w:val="18"/>
            </w:rPr>
            <w:t xml:space="preserve">    </w:t>
          </w:r>
          <w:r w:rsidRPr="00475E0E">
            <w:rPr>
              <w:rFonts w:ascii="Arial" w:hAnsi="Arial" w:cs="Arial"/>
              <w:color w:val="FFFFFF"/>
              <w:sz w:val="18"/>
              <w:szCs w:val="18"/>
            </w:rPr>
            <w:t xml:space="preserve">Телефон </w:t>
          </w:r>
          <w:r>
            <w:rPr>
              <w:rFonts w:ascii="Arial" w:hAnsi="Arial" w:cs="Arial"/>
              <w:color w:val="FFFFFF"/>
              <w:sz w:val="18"/>
              <w:szCs w:val="18"/>
            </w:rPr>
            <w:t>8-800-222-22-22</w:t>
          </w:r>
        </w:p>
        <w:p w:rsidR="00EB7FB9" w:rsidRPr="00E10AD0" w:rsidRDefault="00EB7FB9" w:rsidP="005A04C0">
          <w:pPr>
            <w:ind w:left="180"/>
            <w:rPr>
              <w:sz w:val="10"/>
              <w:szCs w:val="10"/>
            </w:rPr>
          </w:pPr>
          <w:r>
            <w:rPr>
              <w:rFonts w:ascii="Arial" w:hAnsi="Arial" w:cs="Arial"/>
              <w:color w:val="FFFFFF"/>
              <w:sz w:val="18"/>
              <w:szCs w:val="18"/>
            </w:rPr>
            <w:t xml:space="preserve">    </w:t>
          </w:r>
          <w:r>
            <w:rPr>
              <w:rFonts w:ascii="Arial" w:hAnsi="Arial" w:cs="Arial"/>
              <w:color w:val="FFFFFF"/>
              <w:sz w:val="18"/>
              <w:szCs w:val="18"/>
              <w:lang w:val="en-US"/>
            </w:rPr>
            <w:t xml:space="preserve">  </w:t>
          </w:r>
          <w:r>
            <w:rPr>
              <w:rFonts w:ascii="Arial" w:hAnsi="Arial" w:cs="Arial"/>
              <w:color w:val="FFFFFF"/>
              <w:sz w:val="18"/>
              <w:szCs w:val="18"/>
            </w:rPr>
            <w:t xml:space="preserve">  </w:t>
          </w:r>
        </w:p>
      </w:tc>
      <w:tc>
        <w:tcPr>
          <w:tcW w:w="3843" w:type="dxa"/>
          <w:tcBorders>
            <w:left w:val="nil"/>
          </w:tcBorders>
        </w:tcPr>
        <w:p w:rsidR="00EB7FB9" w:rsidRDefault="00EB7FB9" w:rsidP="00E43754">
          <w:pPr>
            <w:ind w:left="181"/>
            <w:rPr>
              <w:rFonts w:ascii="Arial" w:hAnsi="Arial" w:cs="Arial"/>
              <w:color w:val="FFFFFF"/>
              <w:sz w:val="20"/>
              <w:szCs w:val="20"/>
            </w:rPr>
          </w:pPr>
          <w:r w:rsidRPr="00475E0E">
            <w:rPr>
              <w:rFonts w:ascii="Arial" w:hAnsi="Arial" w:cs="Arial"/>
              <w:color w:val="FFFFFF"/>
              <w:sz w:val="20"/>
              <w:szCs w:val="20"/>
            </w:rPr>
            <w:t>подпись________</w:t>
          </w:r>
        </w:p>
        <w:p w:rsidR="00EB7FB9" w:rsidRPr="0044593C" w:rsidRDefault="00EB7FB9" w:rsidP="00E43754">
          <w:pPr>
            <w:ind w:left="181"/>
            <w:rPr>
              <w:rFonts w:ascii="Arial" w:hAnsi="Arial" w:cs="Arial"/>
              <w:color w:val="FFFFFF"/>
              <w:sz w:val="10"/>
              <w:szCs w:val="10"/>
            </w:rPr>
          </w:pPr>
        </w:p>
        <w:p w:rsidR="00EB7FB9" w:rsidRPr="00C35F45" w:rsidRDefault="00EB7FB9" w:rsidP="00E43754">
          <w:pPr>
            <w:ind w:left="180"/>
            <w:rPr>
              <w:rFonts w:ascii="Arial" w:hAnsi="Arial" w:cs="Arial"/>
              <w:color w:val="FFFFFF"/>
              <w:sz w:val="10"/>
              <w:szCs w:val="10"/>
            </w:rPr>
          </w:pPr>
          <w:r>
            <w:rPr>
              <w:rFonts w:ascii="Arial" w:hAnsi="Arial" w:cs="Arial"/>
              <w:color w:val="FFFFFF"/>
              <w:sz w:val="20"/>
              <w:szCs w:val="20"/>
            </w:rPr>
            <w:t>д</w:t>
          </w:r>
          <w:r w:rsidRPr="00475E0E">
            <w:rPr>
              <w:rFonts w:ascii="Arial" w:hAnsi="Arial" w:cs="Arial"/>
              <w:color w:val="FFFFFF"/>
              <w:sz w:val="20"/>
              <w:szCs w:val="20"/>
            </w:rPr>
            <w:t>ата__________</w:t>
          </w:r>
          <w:r>
            <w:rPr>
              <w:rFonts w:ascii="Arial" w:hAnsi="Arial" w:cs="Arial"/>
              <w:color w:val="FFFFFF"/>
              <w:sz w:val="20"/>
              <w:szCs w:val="20"/>
            </w:rPr>
            <w:t>_</w:t>
          </w:r>
        </w:p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4FBA4A1A"/>
    <w:multiLevelType w:val="multilevel"/>
    <w:tmpl w:val="F9F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0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7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</w:num>
  <w:num w:numId="21">
    <w:abstractNumId w:val="4"/>
  </w:num>
  <w:num w:numId="22">
    <w:abstractNumId w:val="3"/>
  </w:num>
  <w:num w:numId="23">
    <w:abstractNumId w:val="15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114326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B7DEF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04941"/>
    <w:rsid w:val="00514710"/>
    <w:rsid w:val="00515EE3"/>
    <w:rsid w:val="005202B6"/>
    <w:rsid w:val="00522678"/>
    <w:rsid w:val="00534810"/>
    <w:rsid w:val="00537CC0"/>
    <w:rsid w:val="00555AF9"/>
    <w:rsid w:val="00572DBA"/>
    <w:rsid w:val="00576E4D"/>
    <w:rsid w:val="00581A0B"/>
    <w:rsid w:val="005903D6"/>
    <w:rsid w:val="005A04C0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12B0E"/>
    <w:rsid w:val="00830963"/>
    <w:rsid w:val="00830FA5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7785C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87E6D"/>
    <w:rsid w:val="00992370"/>
    <w:rsid w:val="009935BD"/>
    <w:rsid w:val="009A4BC8"/>
    <w:rsid w:val="009B6046"/>
    <w:rsid w:val="009B6E98"/>
    <w:rsid w:val="009E3006"/>
    <w:rsid w:val="00A048BB"/>
    <w:rsid w:val="00A10B62"/>
    <w:rsid w:val="00A17DE2"/>
    <w:rsid w:val="00A20619"/>
    <w:rsid w:val="00A2416C"/>
    <w:rsid w:val="00A41E7A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54A6F"/>
    <w:rsid w:val="00B7608F"/>
    <w:rsid w:val="00B81380"/>
    <w:rsid w:val="00B81F79"/>
    <w:rsid w:val="00B97169"/>
    <w:rsid w:val="00BA025D"/>
    <w:rsid w:val="00BA3973"/>
    <w:rsid w:val="00BA454A"/>
    <w:rsid w:val="00BA53CD"/>
    <w:rsid w:val="00BB2127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B6F6E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17FC0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052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5D26"/>
    <w:rsid w:val="00F2738B"/>
    <w:rsid w:val="00F31AC2"/>
    <w:rsid w:val="00F413AE"/>
    <w:rsid w:val="00F519DB"/>
    <w:rsid w:val="00F54F66"/>
    <w:rsid w:val="00F60C0B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kul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ip.nalog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FC20-EE5E-4956-988C-26BFDCE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20</cp:revision>
  <cp:lastPrinted>2020-03-18T15:53:00Z</cp:lastPrinted>
  <dcterms:created xsi:type="dcterms:W3CDTF">2020-03-18T15:42:00Z</dcterms:created>
  <dcterms:modified xsi:type="dcterms:W3CDTF">2020-03-19T13:07:00Z</dcterms:modified>
</cp:coreProperties>
</file>