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proofErr w:type="gramStart"/>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roofErr w:type="gramEnd"/>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w:t>
      </w:r>
      <w:proofErr w:type="gramStart"/>
      <w:r w:rsidRPr="000F6160">
        <w:rPr>
          <w:rFonts w:ascii="Times New Roman" w:hAnsi="Times New Roman" w:cs="Times New Roman"/>
          <w:sz w:val="28"/>
          <w:szCs w:val="28"/>
        </w:rPr>
        <w:t>предусмотрен</w:t>
      </w:r>
      <w:proofErr w:type="gramEnd"/>
      <w:r w:rsidRPr="000F6160">
        <w:rPr>
          <w:rFonts w:ascii="Times New Roman" w:hAnsi="Times New Roman" w:cs="Times New Roman"/>
          <w:sz w:val="28"/>
          <w:szCs w:val="28"/>
        </w:rPr>
        <w:t xml:space="preserve">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proofErr w:type="spellStart"/>
      <w:r w:rsidRPr="00157CFB">
        <w:rPr>
          <w:rStyle w:val="FontStyle33"/>
        </w:rPr>
        <w:t>пр-т</w:t>
      </w:r>
      <w:proofErr w:type="spellEnd"/>
      <w:r w:rsidRPr="00157CFB">
        <w:rPr>
          <w:rStyle w:val="FontStyle33"/>
        </w:rPr>
        <w:t xml:space="preserve">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 xml:space="preserve">о противодействии коррупции </w:t>
      </w:r>
      <w:proofErr w:type="gramStart"/>
      <w:r w:rsidRPr="003B1E7D">
        <w:rPr>
          <w:rStyle w:val="FontStyle33"/>
          <w:color w:val="000000"/>
        </w:rPr>
        <w:t>вследствие</w:t>
      </w:r>
      <w:proofErr w:type="gramEnd"/>
      <w:r w:rsidRPr="003B1E7D">
        <w:rPr>
          <w:rStyle w:val="FontStyle33"/>
          <w:color w:val="000000"/>
        </w:rPr>
        <w:t xml:space="preserve">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w:t>
      </w:r>
      <w:proofErr w:type="gramStart"/>
      <w:r w:rsidRPr="00157CFB">
        <w:rPr>
          <w:rStyle w:val="FontStyle33"/>
        </w:rPr>
        <w:t>которых</w:t>
      </w:r>
      <w:proofErr w:type="gramEnd"/>
      <w:r w:rsidRPr="00157CFB">
        <w:rPr>
          <w:rStyle w:val="FontStyle33"/>
        </w:rPr>
        <w:t xml:space="preserve">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proofErr w:type="spellStart"/>
      <w:r w:rsidRPr="00157CFB">
        <w:rPr>
          <w:rStyle w:val="FontStyle33"/>
        </w:rPr>
        <w:t>з</w:t>
      </w:r>
      <w:proofErr w:type="spellEnd"/>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proofErr w:type="gramStart"/>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roofErr w:type="gramEnd"/>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proofErr w:type="gramStart"/>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roofErr w:type="gramEnd"/>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w:t>
      </w:r>
      <w:proofErr w:type="gramStart"/>
      <w:r w:rsidRPr="00157CFB">
        <w:rPr>
          <w:rStyle w:val="FontStyle33"/>
        </w:rPr>
        <w:t>смягчающих</w:t>
      </w:r>
      <w:proofErr w:type="gramEnd"/>
      <w:r w:rsidRPr="00157CFB">
        <w:rPr>
          <w:rStyle w:val="FontStyle33"/>
        </w:rPr>
        <w:t xml:space="preserve">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w:t>
      </w:r>
      <w:proofErr w:type="gramStart"/>
      <w:r w:rsidR="001236F5" w:rsidRPr="00157CFB">
        <w:rPr>
          <w:rStyle w:val="FontStyle33"/>
        </w:rPr>
        <w:t>отягчающих</w:t>
      </w:r>
      <w:proofErr w:type="gramEnd"/>
      <w:r w:rsidR="001236F5" w:rsidRPr="00157CFB">
        <w:rPr>
          <w:rStyle w:val="FontStyle33"/>
        </w:rPr>
        <w:t xml:space="preserve">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w:t>
      </w:r>
      <w:proofErr w:type="gramStart"/>
      <w:r w:rsidR="0092625F">
        <w:rPr>
          <w:rStyle w:val="FontStyle33"/>
          <w:bCs/>
        </w:rPr>
        <w:t>см</w:t>
      </w:r>
      <w:proofErr w:type="gramEnd"/>
      <w:r w:rsidR="0092625F">
        <w:rPr>
          <w:rStyle w:val="FontStyle33"/>
          <w:bCs/>
        </w:rPr>
        <w:t>.,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w:t>
      </w:r>
      <w:proofErr w:type="gramStart"/>
      <w:r w:rsidRPr="003C1747">
        <w:rPr>
          <w:rFonts w:ascii="Times New Roman" w:eastAsia="Times New Roman" w:hAnsi="Times New Roman" w:cs="Times New Roman"/>
          <w:sz w:val="28"/>
          <w:szCs w:val="28"/>
        </w:rPr>
        <w:t>упрощенный</w:t>
      </w:r>
      <w:proofErr w:type="gramEnd"/>
      <w:r w:rsidRPr="003C1747">
        <w:rPr>
          <w:rFonts w:ascii="Times New Roman" w:eastAsia="Times New Roman" w:hAnsi="Times New Roman" w:cs="Times New Roman"/>
          <w:sz w:val="28"/>
          <w:szCs w:val="28"/>
        </w:rPr>
        <w:t xml:space="preserve">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w:t>
      </w:r>
      <w:proofErr w:type="gramStart"/>
      <w:r w:rsidRPr="00E6683B">
        <w:rPr>
          <w:rFonts w:ascii="Times New Roman" w:hAnsi="Times New Roman" w:cs="Times New Roman"/>
          <w:sz w:val="28"/>
          <w:szCs w:val="28"/>
        </w:rPr>
        <w:t>проинформирован</w:t>
      </w:r>
      <w:proofErr w:type="gramEnd"/>
      <w:r w:rsidRPr="00E6683B">
        <w:rPr>
          <w:rFonts w:ascii="Times New Roman" w:hAnsi="Times New Roman" w:cs="Times New Roman"/>
          <w:sz w:val="28"/>
          <w:szCs w:val="28"/>
        </w:rPr>
        <w:t xml:space="preserve">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 xml:space="preserve">организациях, </w:t>
      </w:r>
      <w:proofErr w:type="gramStart"/>
      <w:r w:rsidRPr="00FD10CC">
        <w:rPr>
          <w:rStyle w:val="FontStyle33"/>
        </w:rPr>
        <w:t>при том</w:t>
      </w:r>
      <w:proofErr w:type="gramEnd"/>
      <w:r w:rsidRPr="00FD10CC">
        <w:rPr>
          <w:rStyle w:val="FontStyle33"/>
        </w:rPr>
        <w:t>,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proofErr w:type="spellStart"/>
      <w:r w:rsidR="00DE620A" w:rsidRPr="00737441">
        <w:rPr>
          <w:rStyle w:val="FontStyle33"/>
        </w:rPr>
        <w:t>аффилированных</w:t>
      </w:r>
      <w:proofErr w:type="spellEnd"/>
      <w:r w:rsidR="00DE620A" w:rsidRPr="00737441">
        <w:rPr>
          <w:rStyle w:val="FontStyle33"/>
        </w:rPr>
        <w:t xml:space="preserve">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 xml:space="preserve">с </w:t>
      </w:r>
      <w:proofErr w:type="spellStart"/>
      <w:r w:rsidR="001009A6">
        <w:rPr>
          <w:rStyle w:val="FontStyle33"/>
        </w:rPr>
        <w:t>аффилированными</w:t>
      </w:r>
      <w:proofErr w:type="spellEnd"/>
      <w:r w:rsidR="001009A6">
        <w:rPr>
          <w:rStyle w:val="FontStyle33"/>
        </w:rPr>
        <w:t xml:space="preserve">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w:t>
      </w:r>
      <w:proofErr w:type="spellStart"/>
      <w:r w:rsidR="00FD10CC" w:rsidRPr="00FD10CC">
        <w:rPr>
          <w:rStyle w:val="FontStyle33"/>
        </w:rPr>
        <w:t>эконом-класса</w:t>
      </w:r>
      <w:proofErr w:type="spellEnd"/>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 xml:space="preserve">Не указан доход от продажи транспортного средства по договору </w:t>
      </w:r>
      <w:proofErr w:type="spellStart"/>
      <w:r w:rsidR="004C1615">
        <w:rPr>
          <w:rStyle w:val="FontStyle33"/>
        </w:rPr>
        <w:t>трейд-ин</w:t>
      </w:r>
      <w:proofErr w:type="spellEnd"/>
      <w:r w:rsidR="004C1615">
        <w:rPr>
          <w:rStyle w:val="FontStyle33"/>
        </w:rPr>
        <w:t>,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roofErr w:type="gramEnd"/>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36" w:rsidRDefault="00C50C36">
      <w:r>
        <w:separator/>
      </w:r>
    </w:p>
  </w:endnote>
  <w:endnote w:type="continuationSeparator" w:id="0">
    <w:p w:rsidR="00C50C36" w:rsidRDefault="00C50C36"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36" w:rsidRDefault="00C50C36">
      <w:r>
        <w:separator/>
      </w:r>
    </w:p>
  </w:footnote>
  <w:footnote w:type="continuationSeparator" w:id="0">
    <w:p w:rsidR="00C50C36" w:rsidRDefault="00C50C36"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w:t>
      </w:r>
      <w:proofErr w:type="spellStart"/>
      <w:r w:rsidRPr="00157CFB">
        <w:rPr>
          <w:rFonts w:ascii="Times New Roman" w:hAnsi="Times New Roman" w:cs="Times New Roman"/>
          <w:sz w:val="16"/>
          <w:szCs w:val="16"/>
        </w:rPr>
        <w:t>антикоррупционными</w:t>
      </w:r>
      <w:proofErr w:type="spellEnd"/>
      <w:r w:rsidRPr="00157CFB">
        <w:rPr>
          <w:rFonts w:ascii="Times New Roman" w:hAnsi="Times New Roman" w:cs="Times New Roman"/>
          <w:sz w:val="16"/>
          <w:szCs w:val="16"/>
        </w:rPr>
        <w:t xml:space="preserve">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AC3314">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47224B">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224B"/>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33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0C36"/>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0324A-1035-40F7-8B78-41CEC99A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cp:lastModifiedBy>
  <cp:revision>2</cp:revision>
  <cp:lastPrinted>2021-12-29T13:44:00Z</cp:lastPrinted>
  <dcterms:created xsi:type="dcterms:W3CDTF">2022-04-19T10:46:00Z</dcterms:created>
  <dcterms:modified xsi:type="dcterms:W3CDTF">2022-04-19T10:46:00Z</dcterms:modified>
</cp:coreProperties>
</file>