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705D7E18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54FB5">
        <w:rPr>
          <w:sz w:val="26"/>
          <w:szCs w:val="26"/>
        </w:rPr>
        <w:t>20.02.2026</w:t>
      </w:r>
      <w:r>
        <w:rPr>
          <w:sz w:val="26"/>
          <w:szCs w:val="26"/>
        </w:rPr>
        <w:t xml:space="preserve"> № </w:t>
      </w:r>
      <w:r w:rsidR="00154FB5">
        <w:rPr>
          <w:sz w:val="26"/>
          <w:szCs w:val="26"/>
        </w:rPr>
        <w:t>ПОС.03-480/26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5EBBF783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C134C62" w14:textId="3B663CBE" w:rsidR="0074033D" w:rsidRDefault="0074033D" w:rsidP="00D365FA">
      <w:pPr>
        <w:rPr>
          <w:sz w:val="26"/>
          <w:szCs w:val="26"/>
        </w:rPr>
      </w:pPr>
    </w:p>
    <w:p w14:paraId="5C3529A7" w14:textId="77777777" w:rsidR="0074033D" w:rsidRDefault="0074033D" w:rsidP="00D365FA">
      <w:pPr>
        <w:rPr>
          <w:sz w:val="26"/>
          <w:szCs w:val="26"/>
        </w:rPr>
      </w:pPr>
    </w:p>
    <w:p w14:paraId="10BA0DFD" w14:textId="77777777" w:rsidR="0013789C" w:rsidRDefault="0013789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О назначении общественных обсуждений по проекту</w:t>
      </w:r>
    </w:p>
    <w:p w14:paraId="298F4386" w14:textId="6633CC89" w:rsidR="005B252C" w:rsidRDefault="0013789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пос</w:t>
      </w:r>
      <w:r w:rsidR="005B252C">
        <w:rPr>
          <w:sz w:val="26"/>
          <w:szCs w:val="26"/>
        </w:rPr>
        <w:t xml:space="preserve">тановления Администрации </w:t>
      </w:r>
      <w:r>
        <w:rPr>
          <w:sz w:val="26"/>
          <w:szCs w:val="26"/>
        </w:rPr>
        <w:t>Переславл</w:t>
      </w:r>
      <w:r w:rsidR="005B252C">
        <w:rPr>
          <w:sz w:val="26"/>
          <w:szCs w:val="26"/>
        </w:rPr>
        <w:t>ь</w:t>
      </w:r>
      <w:r>
        <w:rPr>
          <w:sz w:val="26"/>
          <w:szCs w:val="26"/>
        </w:rPr>
        <w:t>-Залесског</w:t>
      </w:r>
      <w:r w:rsidR="005B252C">
        <w:rPr>
          <w:sz w:val="26"/>
          <w:szCs w:val="26"/>
        </w:rPr>
        <w:t>о</w:t>
      </w:r>
    </w:p>
    <w:p w14:paraId="4CB7533D" w14:textId="7DCABFFA" w:rsidR="0013789C" w:rsidRDefault="005B252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13789C">
        <w:rPr>
          <w:sz w:val="26"/>
          <w:szCs w:val="26"/>
        </w:rPr>
        <w:t xml:space="preserve"> </w:t>
      </w:r>
    </w:p>
    <w:p w14:paraId="30012B12" w14:textId="77777777" w:rsidR="0013789C" w:rsidRDefault="0013789C" w:rsidP="0013789C">
      <w:pPr>
        <w:rPr>
          <w:color w:val="000000"/>
          <w:sz w:val="26"/>
          <w:szCs w:val="26"/>
        </w:rPr>
      </w:pPr>
      <w:r>
        <w:rPr>
          <w:sz w:val="26"/>
          <w:szCs w:val="26"/>
        </w:rPr>
        <w:t>«</w:t>
      </w:r>
      <w:r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14:paraId="37DE1833" w14:textId="77777777" w:rsidR="0013789C" w:rsidRDefault="0013789C" w:rsidP="0013789C">
      <w:pPr>
        <w:ind w:right="355"/>
        <w:rPr>
          <w:color w:val="00000A"/>
          <w:sz w:val="26"/>
          <w:szCs w:val="26"/>
        </w:rPr>
      </w:pPr>
      <w:r>
        <w:rPr>
          <w:color w:val="000000"/>
          <w:sz w:val="26"/>
          <w:szCs w:val="26"/>
        </w:rPr>
        <w:t>участка на кадастровом плане территории»</w:t>
      </w:r>
    </w:p>
    <w:p w14:paraId="35405506" w14:textId="77777777" w:rsidR="0013789C" w:rsidRDefault="0013789C" w:rsidP="0013789C">
      <w:pPr>
        <w:ind w:right="355"/>
        <w:rPr>
          <w:sz w:val="26"/>
          <w:szCs w:val="26"/>
        </w:rPr>
      </w:pPr>
    </w:p>
    <w:p w14:paraId="000AA897" w14:textId="67A80953" w:rsidR="0013789C" w:rsidRDefault="0013789C" w:rsidP="0013789C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В соответствии с п. 2.1 статьи 11.10 Земельного кодекса Российской Федерации, статьями 5.1, 46 Градостроительного кодекса Российской Федерации, Федеральным</w:t>
      </w:r>
      <w:r w:rsidR="005C5556">
        <w:rPr>
          <w:sz w:val="26"/>
          <w:szCs w:val="26"/>
        </w:rPr>
        <w:t>и законами</w:t>
      </w:r>
      <w:r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>от 20.03.2025</w:t>
      </w:r>
      <w:r w:rsidR="002F6A00">
        <w:rPr>
          <w:bCs/>
          <w:color w:val="000000"/>
          <w:sz w:val="26"/>
          <w:szCs w:val="26"/>
          <w:shd w:val="clear" w:color="auto" w:fill="FFFFFF"/>
        </w:rPr>
        <w:t xml:space="preserve">          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2F6A00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</w:t>
      </w:r>
      <w:r w:rsidR="005C5556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>
        <w:rPr>
          <w:sz w:val="26"/>
          <w:szCs w:val="26"/>
        </w:rPr>
        <w:t>решением Переславль-Залесской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29</w:t>
      </w:r>
      <w:r>
        <w:rPr>
          <w:bCs/>
          <w:color w:val="000000"/>
          <w:sz w:val="26"/>
          <w:szCs w:val="26"/>
          <w:shd w:val="clear" w:color="auto" w:fill="FFFFFF"/>
        </w:rPr>
        <w:t xml:space="preserve">.03.2018 № 31, </w:t>
      </w:r>
      <w:r>
        <w:rPr>
          <w:sz w:val="26"/>
          <w:szCs w:val="26"/>
        </w:rPr>
        <w:t>Уставом</w:t>
      </w:r>
      <w:r w:rsidR="00292B76">
        <w:rPr>
          <w:sz w:val="26"/>
          <w:szCs w:val="26"/>
        </w:rPr>
        <w:t xml:space="preserve"> Переславль-Залесского муниципального округа </w:t>
      </w:r>
      <w:r>
        <w:rPr>
          <w:sz w:val="26"/>
          <w:szCs w:val="26"/>
        </w:rPr>
        <w:t xml:space="preserve">Ярославской области,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>
        <w:rPr>
          <w:sz w:val="26"/>
          <w:szCs w:val="26"/>
        </w:rPr>
        <w:t>Управления муниципальной со</w:t>
      </w:r>
      <w:r w:rsidR="005C5556">
        <w:rPr>
          <w:sz w:val="26"/>
          <w:szCs w:val="26"/>
        </w:rPr>
        <w:t>бственности Администрации Переславль</w:t>
      </w:r>
      <w:r>
        <w:rPr>
          <w:sz w:val="26"/>
          <w:szCs w:val="26"/>
        </w:rPr>
        <w:t>-Залесского</w:t>
      </w:r>
      <w:r w:rsidR="005C5556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BB537F">
        <w:rPr>
          <w:bCs/>
          <w:color w:val="000000"/>
          <w:sz w:val="26"/>
          <w:szCs w:val="26"/>
          <w:shd w:val="clear" w:color="auto" w:fill="FFFFFF"/>
        </w:rPr>
        <w:t>26</w:t>
      </w:r>
      <w:r w:rsidRPr="005C5556">
        <w:rPr>
          <w:bCs/>
          <w:color w:val="000000"/>
          <w:sz w:val="26"/>
          <w:szCs w:val="26"/>
          <w:shd w:val="clear" w:color="auto" w:fill="FFFFFF"/>
        </w:rPr>
        <w:t>.</w:t>
      </w:r>
      <w:r w:rsidR="00BB537F">
        <w:rPr>
          <w:bCs/>
          <w:color w:val="000000"/>
          <w:sz w:val="26"/>
          <w:szCs w:val="26"/>
          <w:shd w:val="clear" w:color="auto" w:fill="FFFFFF"/>
        </w:rPr>
        <w:t>11</w:t>
      </w:r>
      <w:r w:rsidRPr="005C5556">
        <w:rPr>
          <w:bCs/>
          <w:color w:val="000000"/>
          <w:sz w:val="26"/>
          <w:szCs w:val="26"/>
          <w:shd w:val="clear" w:color="auto" w:fill="FFFFFF"/>
        </w:rPr>
        <w:t>.202</w:t>
      </w:r>
      <w:r w:rsidR="005C5556" w:rsidRPr="005C5556">
        <w:rPr>
          <w:bCs/>
          <w:color w:val="000000"/>
          <w:sz w:val="26"/>
          <w:szCs w:val="26"/>
          <w:shd w:val="clear" w:color="auto" w:fill="FFFFFF"/>
        </w:rPr>
        <w:t>5</w:t>
      </w:r>
      <w:r w:rsidRPr="005C5556">
        <w:rPr>
          <w:bCs/>
          <w:color w:val="000000"/>
          <w:sz w:val="26"/>
          <w:szCs w:val="26"/>
          <w:shd w:val="clear" w:color="auto" w:fill="FFFFFF"/>
        </w:rPr>
        <w:t xml:space="preserve"> № ВХ.03.01- </w:t>
      </w:r>
      <w:r w:rsidR="001C7CA1">
        <w:rPr>
          <w:bCs/>
          <w:color w:val="000000"/>
          <w:sz w:val="26"/>
          <w:szCs w:val="26"/>
          <w:shd w:val="clear" w:color="auto" w:fill="FFFFFF"/>
        </w:rPr>
        <w:t>15215</w:t>
      </w:r>
      <w:r w:rsidRPr="005C5556">
        <w:rPr>
          <w:bCs/>
          <w:color w:val="000000"/>
          <w:sz w:val="26"/>
          <w:szCs w:val="26"/>
          <w:shd w:val="clear" w:color="auto" w:fill="FFFFFF"/>
        </w:rPr>
        <w:t>/2</w:t>
      </w:r>
      <w:r w:rsidR="005C5556" w:rsidRPr="005C5556">
        <w:rPr>
          <w:bCs/>
          <w:color w:val="000000"/>
          <w:sz w:val="26"/>
          <w:szCs w:val="26"/>
          <w:shd w:val="clear" w:color="auto" w:fill="FFFFFF"/>
        </w:rPr>
        <w:t>5</w:t>
      </w:r>
      <w:r w:rsidRPr="005C5556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33F2616D" w14:textId="77777777" w:rsidR="0013789C" w:rsidRDefault="0013789C" w:rsidP="0013789C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</w:p>
    <w:p w14:paraId="749071C1" w14:textId="57DAFC70" w:rsidR="0013789C" w:rsidRDefault="0013789C" w:rsidP="0013789C">
      <w:pPr>
        <w:ind w:right="355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</w:t>
      </w:r>
      <w:r w:rsidR="005F04E8">
        <w:rPr>
          <w:sz w:val="28"/>
          <w:szCs w:val="28"/>
        </w:rPr>
        <w:t xml:space="preserve">ия Переславль-Залесского муниципального округа </w:t>
      </w:r>
      <w:r>
        <w:rPr>
          <w:sz w:val="28"/>
          <w:szCs w:val="28"/>
        </w:rPr>
        <w:t>постановляет:</w:t>
      </w:r>
    </w:p>
    <w:p w14:paraId="6468FAD0" w14:textId="77777777" w:rsidR="0013789C" w:rsidRDefault="0013789C" w:rsidP="0013789C">
      <w:pPr>
        <w:ind w:firstLine="540"/>
        <w:jc w:val="both"/>
        <w:rPr>
          <w:sz w:val="26"/>
          <w:szCs w:val="26"/>
        </w:rPr>
      </w:pPr>
    </w:p>
    <w:p w14:paraId="2A6AE796" w14:textId="3F5896F5" w:rsidR="0013789C" w:rsidRDefault="0013789C" w:rsidP="0013789C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Назначить общественные обсуждения по проекту по</w:t>
      </w:r>
      <w:r w:rsidR="005B252C">
        <w:rPr>
          <w:sz w:val="26"/>
          <w:szCs w:val="26"/>
        </w:rPr>
        <w:t xml:space="preserve">становления </w:t>
      </w:r>
      <w:r w:rsidR="005C5556">
        <w:rPr>
          <w:sz w:val="26"/>
          <w:szCs w:val="26"/>
        </w:rPr>
        <w:t>Администрации Переславль</w:t>
      </w:r>
      <w:r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</w:t>
      </w:r>
      <w:r w:rsidR="005C5556">
        <w:rPr>
          <w:sz w:val="26"/>
          <w:szCs w:val="26"/>
        </w:rPr>
        <w:t>округа «</w:t>
      </w:r>
      <w:r>
        <w:rPr>
          <w:sz w:val="26"/>
          <w:szCs w:val="26"/>
        </w:rPr>
        <w:t>Об утверждении схемы расположения земельного участка на кадастровом плане территории» (далее – Проект).</w:t>
      </w:r>
    </w:p>
    <w:p w14:paraId="62434027" w14:textId="7B44FF4B" w:rsidR="0013789C" w:rsidRDefault="0013789C" w:rsidP="00154FB5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</w:t>
      </w:r>
      <w:r w:rsidR="005C5556">
        <w:rPr>
          <w:sz w:val="26"/>
          <w:szCs w:val="26"/>
        </w:rPr>
        <w:t>Администрации Переславль</w:t>
      </w:r>
      <w:r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</w:t>
      </w:r>
      <w:r w:rsidR="005C5556">
        <w:rPr>
          <w:sz w:val="26"/>
          <w:szCs w:val="26"/>
        </w:rPr>
        <w:t>округа.</w:t>
      </w:r>
    </w:p>
    <w:p w14:paraId="49011021" w14:textId="2C6BF7C9" w:rsidR="0013789C" w:rsidRDefault="0013789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bookmarkStart w:id="0" w:name="_Hlk158192970"/>
      <w:r w:rsidR="003B2748">
        <w:rPr>
          <w:sz w:val="26"/>
          <w:szCs w:val="26"/>
        </w:rPr>
        <w:t>12.03</w:t>
      </w:r>
      <w:r w:rsidR="005B252C">
        <w:rPr>
          <w:sz w:val="26"/>
          <w:szCs w:val="26"/>
        </w:rPr>
        <w:t>.2026</w:t>
      </w:r>
      <w:r>
        <w:rPr>
          <w:sz w:val="26"/>
          <w:szCs w:val="26"/>
        </w:rPr>
        <w:t xml:space="preserve"> </w:t>
      </w:r>
      <w:bookmarkEnd w:id="0"/>
      <w:r w:rsidR="003B2748">
        <w:rPr>
          <w:sz w:val="26"/>
          <w:szCs w:val="26"/>
        </w:rPr>
        <w:t>по 19.03.2026.</w:t>
      </w:r>
    </w:p>
    <w:p w14:paraId="48D49469" w14:textId="568F0011" w:rsidR="0013789C" w:rsidRDefault="005C5556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</w:t>
      </w:r>
      <w:r w:rsidR="0013789C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5B252C">
        <w:rPr>
          <w:sz w:val="26"/>
          <w:szCs w:val="26"/>
        </w:rPr>
        <w:t>Переславль</w:t>
      </w:r>
      <w:r w:rsidR="0013789C"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округа (</w:t>
      </w:r>
      <w:proofErr w:type="spellStart"/>
      <w:r w:rsidR="005B252C">
        <w:rPr>
          <w:sz w:val="26"/>
          <w:szCs w:val="26"/>
        </w:rPr>
        <w:t>Захряпина</w:t>
      </w:r>
      <w:proofErr w:type="spellEnd"/>
      <w:r w:rsidR="005B252C">
        <w:rPr>
          <w:sz w:val="26"/>
          <w:szCs w:val="26"/>
        </w:rPr>
        <w:t xml:space="preserve"> Е.А</w:t>
      </w:r>
      <w:r w:rsidR="0013789C">
        <w:rPr>
          <w:sz w:val="26"/>
          <w:szCs w:val="26"/>
        </w:rPr>
        <w:t xml:space="preserve">.): </w:t>
      </w:r>
    </w:p>
    <w:p w14:paraId="1E4E527E" w14:textId="7E0D3FCA" w:rsidR="0013789C" w:rsidRDefault="005B252C" w:rsidP="0013789C">
      <w:pPr>
        <w:pStyle w:val="a5"/>
        <w:shd w:val="clear" w:color="auto" w:fill="FFFFFF"/>
        <w:spacing w:before="0" w:beforeAutospacing="0" w:after="0" w:afterAutospacing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разместить </w:t>
      </w:r>
      <w:r w:rsidR="003B2748">
        <w:rPr>
          <w:sz w:val="26"/>
          <w:szCs w:val="26"/>
        </w:rPr>
        <w:t>24.02.</w:t>
      </w:r>
      <w:r w:rsidR="0013789C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</w:t>
      </w:r>
      <w:r w:rsidR="0074033D" w:rsidRPr="00E7718A">
        <w:rPr>
          <w:sz w:val="26"/>
          <w:szCs w:val="26"/>
        </w:rPr>
        <w:t xml:space="preserve">Переславль-Залесский </w:t>
      </w:r>
      <w:r w:rsidR="0074033D">
        <w:rPr>
          <w:sz w:val="26"/>
          <w:szCs w:val="26"/>
        </w:rPr>
        <w:t xml:space="preserve">муниципальный округ </w:t>
      </w:r>
      <w:r w:rsidR="0074033D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 xml:space="preserve"> в информационно-телекоммуникационной сети «Интернет»;</w:t>
      </w:r>
    </w:p>
    <w:p w14:paraId="3DBF7727" w14:textId="77777777" w:rsidR="0013789C" w:rsidRDefault="0013789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754AE2AA" w14:textId="0B0E10D1" w:rsidR="0013789C" w:rsidRDefault="005B252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разместить </w:t>
      </w:r>
      <w:r w:rsidR="003B2748">
        <w:rPr>
          <w:sz w:val="26"/>
          <w:szCs w:val="26"/>
        </w:rPr>
        <w:t>02.03.</w:t>
      </w:r>
      <w:r>
        <w:rPr>
          <w:sz w:val="26"/>
          <w:szCs w:val="26"/>
        </w:rPr>
        <w:t>2026</w:t>
      </w:r>
      <w:r w:rsidR="0013789C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 xml:space="preserve">» в информационно-телекоммуникационной сети «Интернет» в разделе </w:t>
      </w:r>
      <w:hyperlink r:id="rId6" w:history="1">
        <w:r w:rsidR="0013789C">
          <w:rPr>
            <w:rStyle w:val="a7"/>
            <w:sz w:val="26"/>
            <w:szCs w:val="26"/>
          </w:rPr>
          <w:t>«Деятельность» в подразделе «Градостроительная деятельность»</w:t>
        </w:r>
      </w:hyperlink>
      <w:r w:rsidR="0013789C">
        <w:rPr>
          <w:sz w:val="26"/>
          <w:szCs w:val="26"/>
        </w:rPr>
        <w:t xml:space="preserve"> в подразделе «Общественные обсуждения и публичные слушания»</w:t>
      </w:r>
      <w:r w:rsidR="0013789C">
        <w:rPr>
          <w:b/>
          <w:sz w:val="26"/>
          <w:szCs w:val="26"/>
        </w:rPr>
        <w:t xml:space="preserve"> </w:t>
      </w:r>
      <w:r w:rsidR="0013789C">
        <w:rPr>
          <w:sz w:val="26"/>
          <w:szCs w:val="26"/>
        </w:rPr>
        <w:t>и открыть экспозиции;</w:t>
      </w:r>
    </w:p>
    <w:p w14:paraId="54E6893F" w14:textId="77777777" w:rsidR="0013789C" w:rsidRDefault="0013789C" w:rsidP="0013789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2B2C0889" w14:textId="77777777" w:rsidR="0013789C" w:rsidRDefault="0013789C" w:rsidP="001378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535030A8" w14:textId="4776ECFE" w:rsidR="0013789C" w:rsidRDefault="005B252C" w:rsidP="001378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6) опубликовать</w:t>
      </w:r>
      <w:r w:rsidR="00F11E24"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24.03</w:t>
      </w:r>
      <w:r w:rsidR="00F11E24">
        <w:rPr>
          <w:sz w:val="26"/>
          <w:szCs w:val="26"/>
        </w:rPr>
        <w:t>.</w:t>
      </w:r>
      <w:r w:rsidR="0013789C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>» в информационно-телекоммуникационной сети «Интернет».</w:t>
      </w:r>
    </w:p>
    <w:p w14:paraId="46678269" w14:textId="3B27DBB5" w:rsidR="0013789C" w:rsidRDefault="005C5556" w:rsidP="002F6A00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13789C">
        <w:rPr>
          <w:sz w:val="26"/>
          <w:szCs w:val="26"/>
        </w:rPr>
        <w:t>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</w:t>
      </w:r>
      <w:r w:rsidR="005B252C">
        <w:rPr>
          <w:sz w:val="26"/>
          <w:szCs w:val="26"/>
        </w:rPr>
        <w:t xml:space="preserve">и, могут вносить в срок </w:t>
      </w:r>
      <w:r w:rsidR="002F6A00">
        <w:rPr>
          <w:sz w:val="26"/>
          <w:szCs w:val="26"/>
        </w:rPr>
        <w:t xml:space="preserve">                                </w:t>
      </w:r>
      <w:r w:rsidR="005B252C">
        <w:rPr>
          <w:sz w:val="26"/>
          <w:szCs w:val="26"/>
        </w:rPr>
        <w:t xml:space="preserve">с </w:t>
      </w:r>
      <w:r w:rsidR="003B2748">
        <w:rPr>
          <w:sz w:val="26"/>
          <w:szCs w:val="26"/>
        </w:rPr>
        <w:t>02.03.</w:t>
      </w:r>
      <w:r w:rsidR="00DF266B">
        <w:rPr>
          <w:sz w:val="26"/>
          <w:szCs w:val="26"/>
        </w:rPr>
        <w:t>2026 по</w:t>
      </w:r>
      <w:r w:rsidR="00BB537F"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19.03</w:t>
      </w:r>
      <w:r w:rsidR="00F11E24">
        <w:rPr>
          <w:sz w:val="26"/>
          <w:szCs w:val="26"/>
        </w:rPr>
        <w:t>.</w:t>
      </w:r>
      <w:r w:rsidR="0013789C">
        <w:rPr>
          <w:sz w:val="26"/>
          <w:szCs w:val="26"/>
        </w:rPr>
        <w:t>202</w:t>
      </w:r>
      <w:r w:rsidR="005B252C">
        <w:rPr>
          <w:sz w:val="26"/>
          <w:szCs w:val="26"/>
        </w:rPr>
        <w:t>6</w:t>
      </w:r>
      <w:r w:rsidR="0013789C">
        <w:rPr>
          <w:sz w:val="26"/>
          <w:szCs w:val="26"/>
        </w:rPr>
        <w:t>:</w:t>
      </w:r>
    </w:p>
    <w:p w14:paraId="0C02C6C5" w14:textId="716C4322" w:rsidR="0013789C" w:rsidRDefault="00F11E24" w:rsidP="002F6A00">
      <w:pPr>
        <w:ind w:right="-2" w:firstLine="567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  <w:shd w:val="clear" w:color="auto" w:fill="FFFFFF"/>
        </w:rPr>
        <w:t>- в письменной ф</w:t>
      </w:r>
      <w:r w:rsidR="0013789C">
        <w:rPr>
          <w:bCs/>
          <w:color w:val="000000"/>
          <w:sz w:val="26"/>
          <w:szCs w:val="26"/>
          <w:shd w:val="clear" w:color="auto" w:fill="FFFFFF"/>
        </w:rPr>
        <w:t xml:space="preserve">орме </w:t>
      </w:r>
      <w:r w:rsidR="0013789C">
        <w:rPr>
          <w:sz w:val="26"/>
          <w:szCs w:val="26"/>
        </w:rPr>
        <w:t>принимаются управлением архитектуры и градо</w:t>
      </w:r>
      <w:r w:rsidR="005B252C">
        <w:rPr>
          <w:sz w:val="26"/>
          <w:szCs w:val="26"/>
        </w:rPr>
        <w:t xml:space="preserve">строительства </w:t>
      </w:r>
      <w:r w:rsidR="00831011">
        <w:rPr>
          <w:sz w:val="26"/>
          <w:szCs w:val="26"/>
        </w:rPr>
        <w:t>Администрации Переславль</w:t>
      </w:r>
      <w:r w:rsidR="0013789C"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 или </w:t>
      </w:r>
      <w:r w:rsidR="0013789C">
        <w:rPr>
          <w:sz w:val="26"/>
          <w:szCs w:val="26"/>
        </w:rPr>
        <w:t>в форме электрон</w:t>
      </w:r>
      <w:r w:rsidR="005B252C">
        <w:rPr>
          <w:sz w:val="26"/>
          <w:szCs w:val="26"/>
        </w:rPr>
        <w:t>ного документа в период с</w:t>
      </w:r>
      <w:r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02.03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>2026 по </w:t>
      </w:r>
      <w:r w:rsidR="003B2748">
        <w:rPr>
          <w:sz w:val="26"/>
          <w:szCs w:val="26"/>
        </w:rPr>
        <w:t>19.03.</w:t>
      </w:r>
      <w:r w:rsidR="0013789C">
        <w:rPr>
          <w:sz w:val="26"/>
          <w:szCs w:val="26"/>
        </w:rPr>
        <w:t>202</w:t>
      </w:r>
      <w:r w:rsidR="005B252C"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</w:t>
      </w:r>
      <w:proofErr w:type="spellStart"/>
      <w:r w:rsidR="0013789C">
        <w:rPr>
          <w:sz w:val="26"/>
          <w:szCs w:val="26"/>
        </w:rPr>
        <w:t>каб</w:t>
      </w:r>
      <w:proofErr w:type="spellEnd"/>
      <w:r w:rsidR="0013789C">
        <w:rPr>
          <w:sz w:val="26"/>
          <w:szCs w:val="26"/>
        </w:rPr>
        <w:t>. 13 (тел. 3-</w:t>
      </w:r>
      <w:r w:rsidR="002F6A00">
        <w:rPr>
          <w:sz w:val="26"/>
          <w:szCs w:val="26"/>
        </w:rPr>
        <w:t>20-26</w:t>
      </w:r>
      <w:r w:rsidR="0013789C">
        <w:rPr>
          <w:sz w:val="26"/>
          <w:szCs w:val="26"/>
        </w:rPr>
        <w:t>), adm.grado.pereslavl@yandex.ru.</w:t>
      </w:r>
    </w:p>
    <w:p w14:paraId="61903820" w14:textId="149A9BED" w:rsidR="0013789C" w:rsidRDefault="0013789C" w:rsidP="002F6A00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посредством Платформы обратной связи; </w:t>
      </w:r>
    </w:p>
    <w:p w14:paraId="74C6052E" w14:textId="77777777" w:rsidR="0013789C" w:rsidRDefault="0013789C" w:rsidP="002F6A00">
      <w:pPr>
        <w:tabs>
          <w:tab w:val="left" w:pos="709"/>
        </w:tabs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6BC1A294" w14:textId="3A7DA3CA" w:rsidR="0013789C" w:rsidRDefault="0013789C" w:rsidP="002F6A00">
      <w:pPr>
        <w:ind w:right="-2"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Переславль-Залесский, ул. Советская, д.</w:t>
      </w:r>
      <w:r w:rsidR="002F6A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5,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</w:t>
      </w:r>
      <w:r w:rsidR="002F6A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13. Сроки проведения экспозиции — </w:t>
      </w:r>
      <w:r w:rsidR="005B252C">
        <w:rPr>
          <w:bCs/>
          <w:sz w:val="26"/>
          <w:szCs w:val="26"/>
        </w:rPr>
        <w:t xml:space="preserve">с </w:t>
      </w:r>
      <w:r w:rsidR="003B2748">
        <w:rPr>
          <w:bCs/>
          <w:sz w:val="26"/>
          <w:szCs w:val="26"/>
        </w:rPr>
        <w:t>02.03</w:t>
      </w:r>
      <w:r w:rsidR="00F11E24">
        <w:rPr>
          <w:bCs/>
          <w:sz w:val="26"/>
          <w:szCs w:val="26"/>
        </w:rPr>
        <w:t>.</w:t>
      </w:r>
      <w:r>
        <w:rPr>
          <w:sz w:val="26"/>
          <w:szCs w:val="26"/>
        </w:rPr>
        <w:t>202</w:t>
      </w:r>
      <w:r w:rsidR="005B252C">
        <w:rPr>
          <w:sz w:val="26"/>
          <w:szCs w:val="26"/>
        </w:rPr>
        <w:t>6 по </w:t>
      </w:r>
      <w:r w:rsidR="003B2748">
        <w:rPr>
          <w:sz w:val="26"/>
          <w:szCs w:val="26"/>
        </w:rPr>
        <w:t>19.03.</w:t>
      </w:r>
      <w:r w:rsidR="00F11E24">
        <w:rPr>
          <w:sz w:val="26"/>
          <w:szCs w:val="26"/>
        </w:rPr>
        <w:t>2026</w:t>
      </w:r>
      <w:r>
        <w:rPr>
          <w:bCs/>
          <w:sz w:val="26"/>
          <w:szCs w:val="26"/>
        </w:rPr>
        <w:t>, в</w:t>
      </w:r>
      <w:r>
        <w:rPr>
          <w:sz w:val="26"/>
          <w:szCs w:val="26"/>
        </w:rPr>
        <w:t xml:space="preserve"> рабочие дни с 15.00 16.00 часов</w:t>
      </w:r>
      <w:r>
        <w:rPr>
          <w:bCs/>
          <w:sz w:val="26"/>
          <w:szCs w:val="26"/>
        </w:rPr>
        <w:t xml:space="preserve"> на экспозиции проводятся консультации по теме общественных обсуждений.</w:t>
      </w:r>
    </w:p>
    <w:p w14:paraId="7E87051E" w14:textId="535BCAE8" w:rsidR="0013789C" w:rsidRDefault="00F11E24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6. Опубликовать</w:t>
      </w:r>
      <w:r w:rsidR="003B2748">
        <w:rPr>
          <w:sz w:val="26"/>
          <w:szCs w:val="26"/>
        </w:rPr>
        <w:t xml:space="preserve"> 24.02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>2026</w:t>
      </w:r>
      <w:r w:rsidR="0013789C">
        <w:rPr>
          <w:sz w:val="26"/>
          <w:szCs w:val="26"/>
        </w:rPr>
        <w:t xml:space="preserve"> настоящее постановление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>» в информационно-телекоммуникационной сети «Интернет».</w:t>
      </w:r>
    </w:p>
    <w:p w14:paraId="1CDC4BC2" w14:textId="41EE4C41" w:rsidR="0013789C" w:rsidRDefault="0013789C" w:rsidP="0013789C">
      <w:pPr>
        <w:pStyle w:val="01"/>
        <w:ind w:right="-2" w:firstLine="567"/>
        <w:rPr>
          <w:sz w:val="26"/>
          <w:szCs w:val="26"/>
        </w:rPr>
      </w:pPr>
      <w:r>
        <w:rPr>
          <w:sz w:val="26"/>
          <w:szCs w:val="26"/>
        </w:rPr>
        <w:t xml:space="preserve">7. Контроль за исполнением постановления возложить на </w:t>
      </w:r>
      <w:r w:rsidR="005B252C">
        <w:rPr>
          <w:sz w:val="26"/>
          <w:szCs w:val="26"/>
        </w:rPr>
        <w:t xml:space="preserve">первого </w:t>
      </w:r>
      <w:r>
        <w:rPr>
          <w:sz w:val="26"/>
          <w:szCs w:val="26"/>
        </w:rPr>
        <w:t>замести</w:t>
      </w:r>
      <w:r w:rsidR="005B252C">
        <w:rPr>
          <w:sz w:val="26"/>
          <w:szCs w:val="26"/>
        </w:rPr>
        <w:t>теля Главы Администрации Переславль</w:t>
      </w:r>
      <w:r>
        <w:rPr>
          <w:sz w:val="26"/>
          <w:szCs w:val="26"/>
        </w:rPr>
        <w:t>-</w:t>
      </w:r>
      <w:r w:rsidR="005B252C">
        <w:rPr>
          <w:sz w:val="26"/>
          <w:szCs w:val="26"/>
        </w:rPr>
        <w:t>Залесского муниципального округа по экономическому развитию Т.И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 xml:space="preserve"> Кулакову.</w:t>
      </w:r>
    </w:p>
    <w:p w14:paraId="4A530EB1" w14:textId="77777777" w:rsidR="0013789C" w:rsidRDefault="0013789C" w:rsidP="0013789C">
      <w:pPr>
        <w:pStyle w:val="a5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2AA4162E" w14:textId="06A1496D" w:rsidR="005B252C" w:rsidRDefault="005C5556" w:rsidP="0013789C">
      <w:pPr>
        <w:ind w:right="-1"/>
        <w:rPr>
          <w:sz w:val="26"/>
          <w:szCs w:val="26"/>
        </w:rPr>
      </w:pPr>
      <w:r>
        <w:rPr>
          <w:sz w:val="26"/>
          <w:szCs w:val="26"/>
        </w:rPr>
        <w:t>Глава Переславль</w:t>
      </w:r>
      <w:r w:rsidR="0013789C">
        <w:rPr>
          <w:sz w:val="26"/>
          <w:szCs w:val="26"/>
        </w:rPr>
        <w:t>-Залесского</w:t>
      </w:r>
    </w:p>
    <w:p w14:paraId="7289015A" w14:textId="4504478E" w:rsidR="00154FB5" w:rsidRDefault="005B252C" w:rsidP="00154FB5">
      <w:pPr>
        <w:ind w:right="-1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                                              </w:t>
      </w:r>
      <w:r w:rsidR="009A04B1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Д.Н.</w:t>
      </w:r>
      <w:r w:rsidR="009A04B1">
        <w:rPr>
          <w:sz w:val="26"/>
          <w:szCs w:val="26"/>
        </w:rPr>
        <w:t xml:space="preserve"> </w:t>
      </w:r>
      <w:r>
        <w:rPr>
          <w:sz w:val="26"/>
          <w:szCs w:val="26"/>
        </w:rPr>
        <w:t>Зяблицкий</w:t>
      </w:r>
      <w:r w:rsidR="00154FB5">
        <w:rPr>
          <w:sz w:val="26"/>
          <w:szCs w:val="26"/>
        </w:rPr>
        <w:br w:type="page"/>
      </w:r>
    </w:p>
    <w:p w14:paraId="58DF66E4" w14:textId="446F4B80" w:rsidR="00154FB5" w:rsidRDefault="00154FB5" w:rsidP="00154FB5">
      <w:pPr>
        <w:jc w:val="right"/>
      </w:pPr>
      <w:r>
        <w:lastRenderedPageBreak/>
        <w:t>Проект</w:t>
      </w:r>
    </w:p>
    <w:p w14:paraId="744611E6" w14:textId="5039EA54" w:rsidR="00154FB5" w:rsidRDefault="00154FB5" w:rsidP="00154FB5">
      <w:pPr>
        <w:jc w:val="center"/>
      </w:pPr>
      <w:r>
        <w:rPr>
          <w:noProof/>
        </w:rPr>
        <w:drawing>
          <wp:inline distT="0" distB="0" distL="0" distR="0" wp14:anchorId="0B645FCF" wp14:editId="106EAFA5">
            <wp:extent cx="552450" cy="7143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9A8CE" w14:textId="77777777" w:rsidR="00154FB5" w:rsidRDefault="00154FB5" w:rsidP="00154FB5">
      <w:pPr>
        <w:jc w:val="center"/>
        <w:rPr>
          <w:sz w:val="10"/>
          <w:szCs w:val="10"/>
        </w:rPr>
      </w:pPr>
    </w:p>
    <w:p w14:paraId="3C3DB13E" w14:textId="77777777" w:rsidR="00154FB5" w:rsidRDefault="00154FB5" w:rsidP="00154FB5">
      <w:pPr>
        <w:jc w:val="center"/>
        <w:rPr>
          <w:sz w:val="10"/>
          <w:szCs w:val="10"/>
        </w:rPr>
      </w:pPr>
    </w:p>
    <w:p w14:paraId="25C5592A" w14:textId="77777777" w:rsidR="00154FB5" w:rsidRDefault="00154FB5" w:rsidP="00154FB5">
      <w:pPr>
        <w:overflowPunct w:val="0"/>
        <w:autoSpaceDE w:val="0"/>
        <w:autoSpaceDN w:val="0"/>
        <w:adjustRightInd w:val="0"/>
        <w:ind w:hanging="18"/>
        <w:jc w:val="center"/>
        <w:textAlignment w:val="baseline"/>
        <w:rPr>
          <w:kern w:val="28"/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r>
        <w:rPr>
          <w:kern w:val="28"/>
          <w:sz w:val="26"/>
          <w:szCs w:val="26"/>
        </w:rPr>
        <w:t>ПЕРЕСЛАВЛЬ-ЗАЛЕССКОГО</w:t>
      </w:r>
    </w:p>
    <w:p w14:paraId="1EFA583B" w14:textId="77777777" w:rsidR="00154FB5" w:rsidRDefault="00154FB5" w:rsidP="00154FB5">
      <w:pPr>
        <w:jc w:val="center"/>
        <w:rPr>
          <w:rFonts w:eastAsia="Calibri"/>
          <w:sz w:val="26"/>
          <w:szCs w:val="26"/>
        </w:rPr>
      </w:pPr>
      <w:r>
        <w:rPr>
          <w:kern w:val="28"/>
          <w:sz w:val="26"/>
          <w:szCs w:val="26"/>
        </w:rPr>
        <w:t>МУНИЦИПАЛЬНОГО ОКРУГА ЯРОСЛАВСКОЙ ОБЛАСТИ</w:t>
      </w:r>
    </w:p>
    <w:p w14:paraId="05179D37" w14:textId="77777777" w:rsidR="00154FB5" w:rsidRDefault="00154FB5" w:rsidP="00154FB5">
      <w:pPr>
        <w:rPr>
          <w:sz w:val="16"/>
          <w:szCs w:val="16"/>
        </w:rPr>
      </w:pPr>
    </w:p>
    <w:p w14:paraId="75F6E8EC" w14:textId="77777777" w:rsidR="00154FB5" w:rsidRDefault="00154FB5" w:rsidP="00154FB5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1C528A71" w14:textId="77777777" w:rsidR="00154FB5" w:rsidRDefault="00154FB5" w:rsidP="00154FB5"/>
    <w:p w14:paraId="2595C953" w14:textId="77777777" w:rsidR="00154FB5" w:rsidRDefault="00154FB5" w:rsidP="00154FB5">
      <w:pPr>
        <w:rPr>
          <w:color w:val="2D1400"/>
          <w:sz w:val="34"/>
          <w:szCs w:val="34"/>
        </w:rPr>
      </w:pPr>
    </w:p>
    <w:p w14:paraId="7E59386F" w14:textId="77777777" w:rsidR="00154FB5" w:rsidRDefault="00154FB5" w:rsidP="00154FB5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14:paraId="3FD6FEDF" w14:textId="77777777" w:rsidR="00154FB5" w:rsidRDefault="00154FB5" w:rsidP="00154FB5">
      <w:pPr>
        <w:rPr>
          <w:sz w:val="26"/>
          <w:szCs w:val="26"/>
        </w:rPr>
      </w:pPr>
    </w:p>
    <w:p w14:paraId="35FC974A" w14:textId="77777777" w:rsidR="00154FB5" w:rsidRDefault="00154FB5" w:rsidP="00154FB5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3644C966" w14:textId="77777777" w:rsidR="00154FB5" w:rsidRDefault="00154FB5" w:rsidP="00154FB5">
      <w:pPr>
        <w:ind w:right="255"/>
        <w:rPr>
          <w:color w:val="000000"/>
          <w:sz w:val="26"/>
          <w:szCs w:val="26"/>
        </w:rPr>
      </w:pPr>
    </w:p>
    <w:p w14:paraId="07EF2DE4" w14:textId="77777777" w:rsidR="00154FB5" w:rsidRDefault="00154FB5" w:rsidP="00154FB5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14:paraId="7DC04384" w14:textId="77777777" w:rsidR="00154FB5" w:rsidRDefault="00154FB5" w:rsidP="00154FB5">
      <w:pPr>
        <w:ind w:right="25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участка на кадастровом плане территории</w:t>
      </w:r>
    </w:p>
    <w:p w14:paraId="53EB07ED" w14:textId="77777777" w:rsidR="00154FB5" w:rsidRDefault="00154FB5" w:rsidP="00154FB5">
      <w:pPr>
        <w:ind w:right="255"/>
        <w:rPr>
          <w:color w:val="000000"/>
          <w:sz w:val="26"/>
          <w:szCs w:val="26"/>
        </w:rPr>
      </w:pPr>
    </w:p>
    <w:p w14:paraId="7A9BFB5E" w14:textId="77777777" w:rsidR="00154FB5" w:rsidRDefault="00154FB5" w:rsidP="00154FB5">
      <w:pPr>
        <w:pStyle w:val="a5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>На основании ст. 6, ст. 11.3, ст. 11.10 Земельного кодекса Российской Федерации, ст. 3.3 Федерального закона от 25.10.2001 № 137-ФЗ «О введении в действие Земельного кодекса Российской Федерации»</w:t>
      </w:r>
      <w:r>
        <w:rPr>
          <w:color w:val="000000"/>
          <w:sz w:val="26"/>
          <w:szCs w:val="26"/>
        </w:rPr>
        <w:t xml:space="preserve">, </w:t>
      </w:r>
      <w:r>
        <w:rPr>
          <w:sz w:val="26"/>
          <w:szCs w:val="26"/>
        </w:rPr>
        <w:t xml:space="preserve">ст. 16 Федерального закона от 29.12.2004 № 189-ФЗ «О введении в действие Жилищного кодекса Российской Федерации», </w:t>
      </w:r>
      <w:r>
        <w:rPr>
          <w:color w:val="000000"/>
          <w:sz w:val="26"/>
          <w:szCs w:val="26"/>
        </w:rPr>
        <w:t>в целях образования земельного участка, на котором расположен многоквартирный дом и иные входящие в его состав объекты недвижимого имущества,</w:t>
      </w:r>
    </w:p>
    <w:p w14:paraId="4D07310B" w14:textId="77777777" w:rsidR="00154FB5" w:rsidRDefault="00154FB5" w:rsidP="00154FB5">
      <w:pPr>
        <w:ind w:right="3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27F1626B" w14:textId="77777777" w:rsidR="00154FB5" w:rsidRDefault="00154FB5" w:rsidP="00154FB5">
      <w:pPr>
        <w:pStyle w:val="a6"/>
        <w:numPr>
          <w:ilvl w:val="0"/>
          <w:numId w:val="2"/>
        </w:numPr>
        <w:spacing w:before="100" w:beforeAutospacing="1" w:after="100" w:afterAutospacing="1"/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Утвердить в форме документа на бумажном носителе схему расположения земельного участка на кадастровом плане территории в целях образования из земель, государственная собственность на которые не разграничена, земельного участка (условный номер 76:18:</w:t>
      </w:r>
      <w:proofErr w:type="gramStart"/>
      <w:r>
        <w:rPr>
          <w:sz w:val="26"/>
          <w:szCs w:val="26"/>
        </w:rPr>
        <w:t>010144:ЗУ</w:t>
      </w:r>
      <w:proofErr w:type="gramEnd"/>
      <w:r>
        <w:rPr>
          <w:sz w:val="26"/>
          <w:szCs w:val="26"/>
        </w:rPr>
        <w:t>1) со следующими характеристиками:</w:t>
      </w:r>
    </w:p>
    <w:p w14:paraId="72595A2A" w14:textId="77777777" w:rsidR="00154FB5" w:rsidRDefault="00154FB5" w:rsidP="00154FB5">
      <w:pPr>
        <w:pStyle w:val="a6"/>
        <w:numPr>
          <w:ilvl w:val="0"/>
          <w:numId w:val="3"/>
        </w:numPr>
        <w:contextualSpacing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площадь: 1123 кв. м;</w:t>
      </w:r>
    </w:p>
    <w:p w14:paraId="68E4FF68" w14:textId="77777777" w:rsidR="00154FB5" w:rsidRDefault="00154FB5" w:rsidP="00154FB5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описание местоположения: Российская Федерация, Ярославская область, Переславль-Залесский муниципальный округ, город Переславль-Залесский, улица Первомайская, дом 12;</w:t>
      </w:r>
    </w:p>
    <w:p w14:paraId="34272641" w14:textId="77777777" w:rsidR="00154FB5" w:rsidRDefault="00154FB5" w:rsidP="00154FB5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территориальная зона: </w:t>
      </w:r>
      <w:r>
        <w:rPr>
          <w:sz w:val="26"/>
          <w:szCs w:val="26"/>
        </w:rPr>
        <w:t xml:space="preserve">Ж-2 – </w:t>
      </w:r>
      <w:r>
        <w:rPr>
          <w:sz w:val="26"/>
          <w:szCs w:val="26"/>
          <w:shd w:val="clear" w:color="auto" w:fill="FFFFFF" w:themeFill="background1"/>
        </w:rPr>
        <w:t>Зона застройки малоэтажными жилыми домами</w:t>
      </w:r>
      <w:r>
        <w:rPr>
          <w:sz w:val="26"/>
          <w:szCs w:val="26"/>
        </w:rPr>
        <w:t>;</w:t>
      </w:r>
    </w:p>
    <w:p w14:paraId="5CF34D8C" w14:textId="77777777" w:rsidR="00154FB5" w:rsidRDefault="00154FB5" w:rsidP="00154FB5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разрешенное использование: малоэтажная многоквартирная жилая застройка;</w:t>
      </w:r>
    </w:p>
    <w:p w14:paraId="7CF2EE10" w14:textId="77777777" w:rsidR="00154FB5" w:rsidRDefault="00154FB5" w:rsidP="00154FB5">
      <w:pPr>
        <w:pStyle w:val="a6"/>
        <w:numPr>
          <w:ilvl w:val="0"/>
          <w:numId w:val="3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категория земель: земли населенных пунктов. </w:t>
      </w:r>
    </w:p>
    <w:p w14:paraId="0EA3E5D5" w14:textId="77777777" w:rsidR="00154FB5" w:rsidRDefault="00154FB5" w:rsidP="00154FB5">
      <w:pPr>
        <w:pStyle w:val="a6"/>
        <w:numPr>
          <w:ilvl w:val="0"/>
          <w:numId w:val="2"/>
        </w:numPr>
        <w:shd w:val="clear" w:color="auto" w:fill="FFFFFF" w:themeFill="background1"/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Установить, что образуемый земельный участок находится в границах зон с особыми условиями территории:</w:t>
      </w:r>
    </w:p>
    <w:p w14:paraId="40B4E655" w14:textId="77777777" w:rsidR="00154FB5" w:rsidRDefault="00154FB5" w:rsidP="00154FB5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 w:themeFill="background1"/>
        </w:rPr>
        <w:lastRenderedPageBreak/>
        <w:t>2.1.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</w:rPr>
        <w:t>охранная зона национального парка «</w:t>
      </w:r>
      <w:proofErr w:type="spellStart"/>
      <w:r>
        <w:rPr>
          <w:sz w:val="26"/>
          <w:szCs w:val="26"/>
        </w:rPr>
        <w:t>Плещеево</w:t>
      </w:r>
      <w:proofErr w:type="spellEnd"/>
      <w:r>
        <w:rPr>
          <w:sz w:val="26"/>
          <w:szCs w:val="26"/>
        </w:rPr>
        <w:t xml:space="preserve"> озеро», установленная постановлением Губернатора Ярославской области от 14.08.2002 №551 «О создании охранной зоны национального парка «</w:t>
      </w:r>
      <w:proofErr w:type="spellStart"/>
      <w:r>
        <w:rPr>
          <w:sz w:val="26"/>
          <w:szCs w:val="26"/>
        </w:rPr>
        <w:t>Плещеево</w:t>
      </w:r>
      <w:proofErr w:type="spellEnd"/>
      <w:r>
        <w:rPr>
          <w:sz w:val="26"/>
          <w:szCs w:val="26"/>
        </w:rPr>
        <w:t xml:space="preserve"> озеро»</w:t>
      </w:r>
      <w:r>
        <w:rPr>
          <w:sz w:val="26"/>
          <w:szCs w:val="26"/>
          <w:shd w:val="clear" w:color="auto" w:fill="FFFFFF" w:themeFill="background1"/>
        </w:rPr>
        <w:t>;</w:t>
      </w:r>
    </w:p>
    <w:p w14:paraId="76F52F6E" w14:textId="77777777" w:rsidR="00154FB5" w:rsidRDefault="00154FB5" w:rsidP="00154FB5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2.2. </w:t>
      </w:r>
      <w:r>
        <w:rPr>
          <w:sz w:val="26"/>
          <w:szCs w:val="26"/>
        </w:rPr>
        <w:tab/>
        <w:t xml:space="preserve">территория объекта культурного наследия «Культурный слой», </w:t>
      </w:r>
      <w:r>
        <w:rPr>
          <w:sz w:val="26"/>
          <w:szCs w:val="26"/>
          <w:lang w:val="en-US"/>
        </w:rPr>
        <w:t>XII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XVII</w:t>
      </w:r>
      <w:r>
        <w:rPr>
          <w:sz w:val="26"/>
          <w:szCs w:val="26"/>
        </w:rPr>
        <w:t xml:space="preserve"> вв. (приказ департамента охраны объектов культурного наследия Ярославской области от 26.09.2022 №94)</w:t>
      </w:r>
      <w:r>
        <w:rPr>
          <w:sz w:val="26"/>
          <w:szCs w:val="26"/>
          <w:shd w:val="clear" w:color="auto" w:fill="FFFFFF"/>
        </w:rPr>
        <w:t>;</w:t>
      </w:r>
    </w:p>
    <w:p w14:paraId="37298606" w14:textId="77777777" w:rsidR="00154FB5" w:rsidRDefault="00154FB5" w:rsidP="00154FB5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2.3. </w:t>
      </w:r>
      <w:r>
        <w:rPr>
          <w:sz w:val="26"/>
          <w:szCs w:val="26"/>
        </w:rPr>
        <w:tab/>
      </w:r>
      <w:r>
        <w:rPr>
          <w:sz w:val="26"/>
          <w:szCs w:val="26"/>
          <w:shd w:val="clear" w:color="auto" w:fill="FFFFFF"/>
        </w:rPr>
        <w:t>второй пояс зоны санитарной охраны источника водоснабжения города Переславля-Залесского;</w:t>
      </w:r>
    </w:p>
    <w:p w14:paraId="4F075FC8" w14:textId="77777777" w:rsidR="00154FB5" w:rsidRDefault="00154FB5" w:rsidP="00154FB5">
      <w:pPr>
        <w:shd w:val="clear" w:color="auto" w:fill="FFFFFF" w:themeFill="background1"/>
        <w:ind w:firstLine="708"/>
        <w:jc w:val="both"/>
        <w:rPr>
          <w:b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2.4. </w:t>
      </w:r>
      <w:r>
        <w:rPr>
          <w:sz w:val="26"/>
          <w:szCs w:val="26"/>
        </w:rPr>
        <w:tab/>
      </w:r>
      <w:r>
        <w:rPr>
          <w:sz w:val="26"/>
          <w:szCs w:val="26"/>
          <w:shd w:val="clear" w:color="auto" w:fill="FFFFFF"/>
        </w:rPr>
        <w:t>третий пояс зоны санитарной охраны источника водоснабжения города Переславля-Залесского</w:t>
      </w:r>
      <w:r>
        <w:rPr>
          <w:sz w:val="26"/>
          <w:szCs w:val="26"/>
        </w:rPr>
        <w:t>;</w:t>
      </w:r>
    </w:p>
    <w:p w14:paraId="68F2600F" w14:textId="77777777" w:rsidR="00154FB5" w:rsidRDefault="00154FB5" w:rsidP="00154FB5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2.5. </w:t>
      </w:r>
      <w:r>
        <w:rPr>
          <w:sz w:val="26"/>
          <w:szCs w:val="26"/>
        </w:rPr>
        <w:tab/>
        <w:t xml:space="preserve">единая зона регулирования застройки и хозяйственной деятельности ЗРЗ 3 (подзона ЗРЗ 3.5) (Постановление Правительства Ярославской области от 26.02.2025 года № 181-п «Об утверждении границ объединённой  зоны охраны объектов культурного наследия (памятников истории культуры) города Переславля-Залесского и прилегающих территорий ‒ м. Ботик, м. Симак, </w:t>
      </w:r>
      <w:proofErr w:type="spellStart"/>
      <w:r>
        <w:rPr>
          <w:sz w:val="26"/>
          <w:szCs w:val="26"/>
        </w:rPr>
        <w:t>с.Веськово</w:t>
      </w:r>
      <w:proofErr w:type="spellEnd"/>
      <w:r>
        <w:rPr>
          <w:sz w:val="26"/>
          <w:szCs w:val="26"/>
        </w:rPr>
        <w:t xml:space="preserve">, с. Борисоглебская Слобода, с. Городище, с. Никитская Слобода, </w:t>
      </w:r>
      <w:proofErr w:type="spellStart"/>
      <w:r>
        <w:rPr>
          <w:sz w:val="26"/>
          <w:szCs w:val="26"/>
        </w:rPr>
        <w:t>с.Троицкая</w:t>
      </w:r>
      <w:proofErr w:type="spellEnd"/>
      <w:r>
        <w:rPr>
          <w:sz w:val="26"/>
          <w:szCs w:val="26"/>
        </w:rPr>
        <w:t xml:space="preserve"> Слобода, пос. Приозерного, режимов использования земель и требований к градостроительным регламентам в границах объединенной зоны»);</w:t>
      </w:r>
    </w:p>
    <w:p w14:paraId="355C0893" w14:textId="77777777" w:rsidR="00154FB5" w:rsidRDefault="00154FB5" w:rsidP="00154FB5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/>
        </w:rPr>
        <w:t xml:space="preserve">2.6. </w:t>
      </w:r>
      <w:r>
        <w:rPr>
          <w:sz w:val="26"/>
          <w:szCs w:val="26"/>
          <w:shd w:val="clear" w:color="auto" w:fill="FFFFFF"/>
        </w:rPr>
        <w:tab/>
        <w:t>охранная зона газовых сетей низкого давления от ГРП-2</w:t>
      </w:r>
      <w:r>
        <w:rPr>
          <w:sz w:val="26"/>
          <w:szCs w:val="26"/>
          <w:shd w:val="clear" w:color="auto" w:fill="FFFFFF" w:themeFill="background1"/>
        </w:rPr>
        <w:t>;</w:t>
      </w:r>
    </w:p>
    <w:p w14:paraId="26C1C32D" w14:textId="77777777" w:rsidR="00154FB5" w:rsidRDefault="00154FB5" w:rsidP="00154FB5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/>
        </w:rPr>
        <w:t>2.7.</w:t>
      </w:r>
      <w:r>
        <w:rPr>
          <w:sz w:val="26"/>
          <w:szCs w:val="26"/>
          <w:shd w:val="clear" w:color="auto" w:fill="FFFFFF"/>
        </w:rPr>
        <w:tab/>
        <w:t>охранная зона сетей водоснабжения;</w:t>
      </w:r>
    </w:p>
    <w:p w14:paraId="72694BAB" w14:textId="77777777" w:rsidR="00154FB5" w:rsidRDefault="00154FB5" w:rsidP="00154FB5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 w:themeFill="background1"/>
        </w:rPr>
        <w:t xml:space="preserve">2.8. </w:t>
      </w:r>
      <w:r>
        <w:rPr>
          <w:sz w:val="26"/>
          <w:szCs w:val="26"/>
          <w:shd w:val="clear" w:color="auto" w:fill="FFFFFF" w:themeFill="background1"/>
        </w:rPr>
        <w:tab/>
        <w:t xml:space="preserve">охранная зона </w:t>
      </w:r>
      <w:r>
        <w:rPr>
          <w:sz w:val="26"/>
          <w:szCs w:val="26"/>
          <w:shd w:val="clear" w:color="auto" w:fill="FFFFFF"/>
        </w:rPr>
        <w:t>сетей канализации;</w:t>
      </w:r>
    </w:p>
    <w:p w14:paraId="4C88D369" w14:textId="77777777" w:rsidR="00154FB5" w:rsidRDefault="00154FB5" w:rsidP="00154FB5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2.9.</w:t>
      </w:r>
      <w:r>
        <w:rPr>
          <w:sz w:val="26"/>
          <w:szCs w:val="26"/>
          <w:shd w:val="clear" w:color="auto" w:fill="FFFFFF"/>
        </w:rPr>
        <w:tab/>
        <w:t>охранная зона сетей теплоснабжения.</w:t>
      </w:r>
    </w:p>
    <w:p w14:paraId="38233963" w14:textId="77777777" w:rsidR="00154FB5" w:rsidRDefault="00154FB5" w:rsidP="00154FB5">
      <w:pPr>
        <w:pStyle w:val="a6"/>
        <w:numPr>
          <w:ilvl w:val="0"/>
          <w:numId w:val="2"/>
        </w:numPr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Управлению муниципального имущества и земельных отношений Администрации Переславль-Залесского муниципального округа Ярославской области: </w:t>
      </w:r>
    </w:p>
    <w:p w14:paraId="3A5D676D" w14:textId="77777777" w:rsidR="00154FB5" w:rsidRDefault="00154FB5" w:rsidP="00154FB5">
      <w:pPr>
        <w:pStyle w:val="a6"/>
        <w:numPr>
          <w:ilvl w:val="0"/>
          <w:numId w:val="4"/>
        </w:numPr>
        <w:ind w:left="0"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срок не позднее чем пять рабочих дней со дня подписания настоящего постановления направить его в адрес публично-правовой компании «</w:t>
      </w:r>
      <w:proofErr w:type="spellStart"/>
      <w:r>
        <w:rPr>
          <w:sz w:val="26"/>
          <w:szCs w:val="26"/>
        </w:rPr>
        <w:t>Роскадастр</w:t>
      </w:r>
      <w:proofErr w:type="spellEnd"/>
      <w:r>
        <w:rPr>
          <w:sz w:val="26"/>
          <w:szCs w:val="26"/>
        </w:rPr>
        <w:t xml:space="preserve">»; </w:t>
      </w:r>
    </w:p>
    <w:p w14:paraId="2C559FFC" w14:textId="77777777" w:rsidR="00154FB5" w:rsidRDefault="00154FB5" w:rsidP="00154FB5">
      <w:pPr>
        <w:pStyle w:val="a6"/>
        <w:numPr>
          <w:ilvl w:val="0"/>
          <w:numId w:val="4"/>
        </w:numPr>
        <w:ind w:left="0"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течение 30 календарных дней со дня подписания настоящего постановления обеспечить выполнение кадастровых работ в целях осуществления государственного кадастрового учета образуемого земельного участка в соответствии с утвержденной постановлением схемой;</w:t>
      </w:r>
    </w:p>
    <w:p w14:paraId="6BE742C9" w14:textId="77777777" w:rsidR="00154FB5" w:rsidRDefault="00154FB5" w:rsidP="00154FB5">
      <w:pPr>
        <w:pStyle w:val="ConsPlusNormal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обратиться без доверенности с заявлением об осуществлении государственного кадастрового учета образуемого земельного участка в установленном законодательством порядке;</w:t>
      </w:r>
    </w:p>
    <w:p w14:paraId="21FA1AB9" w14:textId="77777777" w:rsidR="00154FB5" w:rsidRDefault="00154FB5" w:rsidP="00154FB5">
      <w:pPr>
        <w:pStyle w:val="ConsPlusNormal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течение 5 рабочих дней со дня подписания настоящего постановления уведомить собственников помещений в многоквартирном доме, под которым образуется земельный участок, о начале действий по образованию земельного участка.</w:t>
      </w:r>
    </w:p>
    <w:p w14:paraId="12DFEEDF" w14:textId="77777777" w:rsidR="00154FB5" w:rsidRDefault="00154FB5" w:rsidP="00154FB5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действия постановления составляет два года со дня подписания.</w:t>
      </w:r>
    </w:p>
    <w:p w14:paraId="33DB9550" w14:textId="77777777" w:rsidR="00154FB5" w:rsidRDefault="00154FB5" w:rsidP="00154FB5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14:paraId="09FBEFAA" w14:textId="77777777" w:rsidR="00154FB5" w:rsidRDefault="00154FB5" w:rsidP="00154FB5">
      <w:pPr>
        <w:jc w:val="both"/>
        <w:rPr>
          <w:sz w:val="26"/>
          <w:szCs w:val="26"/>
        </w:rPr>
      </w:pPr>
    </w:p>
    <w:p w14:paraId="2125F8D1" w14:textId="77777777" w:rsidR="00154FB5" w:rsidRDefault="00154FB5" w:rsidP="00154FB5">
      <w:pPr>
        <w:jc w:val="both"/>
        <w:rPr>
          <w:sz w:val="26"/>
          <w:szCs w:val="26"/>
        </w:rPr>
      </w:pPr>
    </w:p>
    <w:p w14:paraId="48C73C46" w14:textId="77777777" w:rsidR="00154FB5" w:rsidRDefault="00154FB5" w:rsidP="00154FB5">
      <w:pPr>
        <w:jc w:val="both"/>
        <w:rPr>
          <w:sz w:val="26"/>
          <w:szCs w:val="26"/>
        </w:rPr>
      </w:pPr>
    </w:p>
    <w:p w14:paraId="1E6014CF" w14:textId="77777777" w:rsidR="00154FB5" w:rsidRDefault="00154FB5" w:rsidP="00154FB5">
      <w:pPr>
        <w:jc w:val="both"/>
        <w:rPr>
          <w:sz w:val="26"/>
          <w:szCs w:val="26"/>
        </w:rPr>
      </w:pPr>
      <w:r>
        <w:rPr>
          <w:sz w:val="26"/>
          <w:szCs w:val="26"/>
        </w:rPr>
        <w:t>Первый заместитель Главы Администрации</w:t>
      </w:r>
    </w:p>
    <w:p w14:paraId="670B18B2" w14:textId="77777777" w:rsidR="00154FB5" w:rsidRDefault="00154FB5" w:rsidP="00154FB5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2FBF5A27" w14:textId="77777777" w:rsidR="00154FB5" w:rsidRDefault="00154FB5" w:rsidP="00154FB5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 Т.И. Кулакова</w:t>
      </w:r>
    </w:p>
    <w:tbl>
      <w:tblPr>
        <w:tblStyle w:val="aa"/>
        <w:tblW w:w="45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3"/>
      </w:tblGrid>
      <w:tr w:rsidR="00154FB5" w14:paraId="6636EBD6" w14:textId="77777777" w:rsidTr="00154FB5">
        <w:trPr>
          <w:trHeight w:val="1708"/>
        </w:trPr>
        <w:tc>
          <w:tcPr>
            <w:tcW w:w="4533" w:type="dxa"/>
            <w:hideMark/>
          </w:tcPr>
          <w:p w14:paraId="5AF25CD0" w14:textId="77777777" w:rsidR="00154FB5" w:rsidRDefault="00154FB5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lastRenderedPageBreak/>
              <w:t>УТВЕРЖДЕНА</w:t>
            </w:r>
          </w:p>
          <w:p w14:paraId="1EDF7ED1" w14:textId="77777777" w:rsidR="00154FB5" w:rsidRDefault="00154FB5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14:paraId="7F10D6F0" w14:textId="77777777" w:rsidR="00154FB5" w:rsidRDefault="00154FB5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Переславль-Залесского</w:t>
            </w:r>
          </w:p>
          <w:p w14:paraId="4412AC2C" w14:textId="77777777" w:rsidR="00154FB5" w:rsidRDefault="00154FB5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муниципального округа</w:t>
            </w:r>
          </w:p>
          <w:p w14:paraId="1B63FEE9" w14:textId="77777777" w:rsidR="00154FB5" w:rsidRDefault="00154FB5">
            <w:pPr>
              <w:pStyle w:val="a8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от ___________ № ____________</w:t>
            </w:r>
          </w:p>
        </w:tc>
      </w:tr>
    </w:tbl>
    <w:p w14:paraId="64025D9C" w14:textId="77777777" w:rsidR="00154FB5" w:rsidRDefault="00154FB5" w:rsidP="00154FB5">
      <w:pPr>
        <w:pStyle w:val="a8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14:paraId="49CE26F4" w14:textId="77777777" w:rsidR="00154FB5" w:rsidRDefault="00154FB5" w:rsidP="00154FB5">
      <w:pPr>
        <w:pStyle w:val="a8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14:paraId="04B92D18" w14:textId="77777777" w:rsidR="00154FB5" w:rsidRDefault="00154FB5" w:rsidP="00154FB5">
      <w:pPr>
        <w:pStyle w:val="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9"/>
        <w:gridCol w:w="1986"/>
        <w:gridCol w:w="729"/>
        <w:gridCol w:w="2672"/>
      </w:tblGrid>
      <w:tr w:rsidR="00154FB5" w14:paraId="66A50807" w14:textId="77777777" w:rsidTr="00154FB5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F03AC03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AEAD511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right"/>
              <w:rPr>
                <w:color w:val="000000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76:18:010144:ЗУ</w:t>
            </w:r>
            <w:proofErr w:type="gramEnd"/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DFCCF2E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color w:val="000000"/>
                <w:lang w:eastAsia="en-US"/>
              </w:rPr>
            </w:pPr>
          </w:p>
        </w:tc>
      </w:tr>
      <w:tr w:rsidR="00154FB5" w14:paraId="4215F0B6" w14:textId="77777777" w:rsidTr="00154FB5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431D92B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76544A6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1 123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3078213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color w:val="000000"/>
                <w:lang w:eastAsia="en-US"/>
              </w:rPr>
            </w:pPr>
          </w:p>
        </w:tc>
      </w:tr>
      <w:tr w:rsidR="00154FB5" w14:paraId="1529A043" w14:textId="77777777" w:rsidTr="00154FB5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EC05FD7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154FB5" w14:paraId="49D382F2" w14:textId="77777777" w:rsidTr="00154FB5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8F5E60E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0C879E60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Координаты, м</w:t>
            </w:r>
          </w:p>
        </w:tc>
      </w:tr>
      <w:tr w:rsidR="00154FB5" w14:paraId="58DE8B33" w14:textId="77777777" w:rsidTr="00154F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2534EFC" w14:textId="77777777" w:rsidR="00154FB5" w:rsidRDefault="00154FB5">
            <w:pPr>
              <w:spacing w:line="276" w:lineRule="auto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10A07EA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154FB5" w14:paraId="101257C4" w14:textId="77777777" w:rsidTr="00154FB5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C8F12A5" w14:textId="77777777" w:rsidR="00154FB5" w:rsidRDefault="00154FB5">
            <w:pPr>
              <w:spacing w:line="276" w:lineRule="auto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47CB2C17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58675AC7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Y</w:t>
            </w:r>
          </w:p>
        </w:tc>
      </w:tr>
      <w:tr w:rsidR="00154FB5" w14:paraId="750B5417" w14:textId="77777777" w:rsidTr="00154FB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ABDBB05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4BBC66DD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5C30108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154FB5" w14:paraId="3844C4E2" w14:textId="77777777" w:rsidTr="00154FB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EA5DB6F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4BE00C83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276 403,35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6D4CD999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1 268 404,02</w:t>
            </w:r>
          </w:p>
        </w:tc>
      </w:tr>
      <w:tr w:rsidR="00154FB5" w14:paraId="0D5A1255" w14:textId="77777777" w:rsidTr="00154FB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141E725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84D5681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276 399,07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69FC4118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1 268 403,91</w:t>
            </w:r>
          </w:p>
        </w:tc>
      </w:tr>
      <w:tr w:rsidR="00154FB5" w14:paraId="59BCAC18" w14:textId="77777777" w:rsidTr="00154FB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37E0DD6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25E5A51C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276 396,97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75FBD8E4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1 268 397,80</w:t>
            </w:r>
          </w:p>
        </w:tc>
      </w:tr>
      <w:tr w:rsidR="00154FB5" w14:paraId="0FF36BF5" w14:textId="77777777" w:rsidTr="00154FB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6230BEE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798D82EC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276 395,31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44E4934B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1 268 382,93</w:t>
            </w:r>
          </w:p>
        </w:tc>
      </w:tr>
      <w:tr w:rsidR="00154FB5" w14:paraId="378D815D" w14:textId="77777777" w:rsidTr="00154FB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88142F7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61F2B09B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276 393,86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366E10F6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1 268 365,11</w:t>
            </w:r>
          </w:p>
        </w:tc>
      </w:tr>
      <w:tr w:rsidR="00154FB5" w14:paraId="6064652F" w14:textId="77777777" w:rsidTr="00154FB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AA89803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н6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40DC9304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276 421,38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6900D7D1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1 268 361,87</w:t>
            </w:r>
          </w:p>
        </w:tc>
      </w:tr>
      <w:tr w:rsidR="00154FB5" w14:paraId="48408087" w14:textId="77777777" w:rsidTr="00154FB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68AAA5F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н7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0B6C060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276 425,51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4DFEEFC0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1 268 403,14</w:t>
            </w:r>
          </w:p>
        </w:tc>
      </w:tr>
      <w:tr w:rsidR="00154FB5" w14:paraId="224BF77B" w14:textId="77777777" w:rsidTr="00154FB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D8F8478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н8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35D9F019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276 423,21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04DCB658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1 268 403,34</w:t>
            </w:r>
          </w:p>
        </w:tc>
      </w:tr>
      <w:tr w:rsidR="00154FB5" w14:paraId="5AA676B1" w14:textId="77777777" w:rsidTr="00154FB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1F549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0BD5EC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276 403,35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51AA7DC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1 268 404,02</w:t>
            </w:r>
          </w:p>
        </w:tc>
      </w:tr>
    </w:tbl>
    <w:p w14:paraId="3F2440FD" w14:textId="77777777" w:rsidR="00154FB5" w:rsidRDefault="00154FB5" w:rsidP="00154FB5">
      <w:pPr>
        <w:pStyle w:val="1"/>
        <w:rPr>
          <w:rFonts w:eastAsia="Calibri"/>
          <w:sz w:val="24"/>
          <w:szCs w:val="24"/>
        </w:rPr>
      </w:pPr>
    </w:p>
    <w:tbl>
      <w:tblPr>
        <w:tblW w:w="937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531"/>
      </w:tblGrid>
      <w:tr w:rsidR="00154FB5" w14:paraId="1A79A2FD" w14:textId="77777777" w:rsidTr="00154FB5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F7D5" w14:textId="753C41C4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  <w:r>
              <w:rPr>
                <w:noProof/>
                <w:color w:val="000000"/>
                <w:sz w:val="2"/>
                <w:szCs w:val="2"/>
                <w:lang w:eastAsia="en-US"/>
              </w:rPr>
              <w:lastRenderedPageBreak/>
              <w:drawing>
                <wp:inline distT="0" distB="0" distL="0" distR="0" wp14:anchorId="24BC3588" wp14:editId="39EDDCCC">
                  <wp:extent cx="5810250" cy="81534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15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FB5" w14:paraId="744E5DFA" w14:textId="77777777" w:rsidTr="00154FB5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7A15" w14:textId="77777777" w:rsidR="00154FB5" w:rsidRDefault="00154FB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Масштаб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1 :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 1000,  МСК-76</w:t>
            </w:r>
          </w:p>
        </w:tc>
      </w:tr>
      <w:tr w:rsidR="00154FB5" w14:paraId="09EF2FE9" w14:textId="77777777" w:rsidTr="00154FB5">
        <w:tc>
          <w:tcPr>
            <w:tcW w:w="93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7844AA" w14:textId="77777777" w:rsidR="00154FB5" w:rsidRDefault="00154F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Условные обозначения:</w:t>
            </w:r>
          </w:p>
        </w:tc>
      </w:tr>
      <w:tr w:rsidR="00154FB5" w14:paraId="1189E092" w14:textId="77777777" w:rsidTr="00154FB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0DC4C1" w14:textId="785F6549" w:rsidR="00154FB5" w:rsidRDefault="00154FB5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635E781F" wp14:editId="281CEA90">
                  <wp:extent cx="542925" cy="285750"/>
                  <wp:effectExtent l="0" t="0" r="9525" b="0"/>
                  <wp:docPr id="7" name="Рисунок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41E20E" w14:textId="77777777" w:rsidR="00154FB5" w:rsidRDefault="00154F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154FB5" w14:paraId="2E48A47D" w14:textId="77777777" w:rsidTr="00154FB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78FE54" w14:textId="783813B5" w:rsidR="00154FB5" w:rsidRDefault="00154FB5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lastRenderedPageBreak/>
              <w:drawing>
                <wp:inline distT="0" distB="0" distL="0" distR="0" wp14:anchorId="3A3335AC" wp14:editId="11B56D8A">
                  <wp:extent cx="542925" cy="285750"/>
                  <wp:effectExtent l="0" t="0" r="9525" b="0"/>
                  <wp:docPr id="6" name="Рисуно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9C1E3B0" w14:textId="77777777" w:rsidR="00154FB5" w:rsidRDefault="00154F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Надписи номеров существующих характерных точек в ЕГРН</w:t>
            </w:r>
          </w:p>
        </w:tc>
      </w:tr>
      <w:tr w:rsidR="00154FB5" w14:paraId="72D5C63B" w14:textId="77777777" w:rsidTr="00154FB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DB292D" w14:textId="05E1FB6D" w:rsidR="00154FB5" w:rsidRDefault="00154FB5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599EDD5A" wp14:editId="1342D494">
                  <wp:extent cx="542925" cy="285750"/>
                  <wp:effectExtent l="0" t="0" r="9525" b="0"/>
                  <wp:docPr id="5" name="Рисуно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C76E0C" w14:textId="77777777" w:rsidR="00154FB5" w:rsidRDefault="00154F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Надписи номеров вновь образованных характерных точек (межевые знаки)</w:t>
            </w:r>
          </w:p>
        </w:tc>
      </w:tr>
      <w:tr w:rsidR="00154FB5" w14:paraId="52A8C238" w14:textId="77777777" w:rsidTr="00154FB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22B9A7" w14:textId="47171DA6" w:rsidR="00154FB5" w:rsidRDefault="00154FB5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3E9EA5AE" wp14:editId="380586F4">
                  <wp:extent cx="542925" cy="285750"/>
                  <wp:effectExtent l="0" t="0" r="9525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538E4A7" w14:textId="77777777" w:rsidR="00154FB5" w:rsidRDefault="00154F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154FB5" w14:paraId="7B31A73E" w14:textId="77777777" w:rsidTr="00154FB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2FB93C" w14:textId="2CFBFAB8" w:rsidR="00154FB5" w:rsidRDefault="00154FB5">
            <w:pPr>
              <w:spacing w:before="2" w:after="2"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6746D1D6" wp14:editId="25E067D4">
                  <wp:extent cx="542925" cy="285750"/>
                  <wp:effectExtent l="0" t="0" r="9525" b="0"/>
                  <wp:docPr id="3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4E1F2EF" w14:textId="77777777" w:rsidR="00154FB5" w:rsidRDefault="00154F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Часть </w:t>
            </w:r>
            <w:proofErr w:type="gramStart"/>
            <w:r>
              <w:rPr>
                <w:sz w:val="20"/>
                <w:szCs w:val="20"/>
                <w:lang w:eastAsia="en-US"/>
              </w:rPr>
              <w:t>границы,  сведения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 ЕГРН о которой позволяют однозначно определить ее положение на местности</w:t>
            </w:r>
          </w:p>
        </w:tc>
      </w:tr>
      <w:tr w:rsidR="00154FB5" w14:paraId="2C5B64F3" w14:textId="77777777" w:rsidTr="00154FB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E9EF5C" w14:textId="6C51386A" w:rsidR="00154FB5" w:rsidRDefault="00154FB5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22ECDF7A" wp14:editId="77E376CB">
                  <wp:extent cx="542925" cy="28575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B905D63" w14:textId="77777777" w:rsidR="00154FB5" w:rsidRDefault="00154F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Надписи кадастрового номера земельного участка</w:t>
            </w:r>
          </w:p>
        </w:tc>
      </w:tr>
      <w:tr w:rsidR="00154FB5" w14:paraId="7A2281E3" w14:textId="77777777" w:rsidTr="00154FB5">
        <w:trPr>
          <w:trHeight w:val="404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3C8AC7" w14:textId="77777777" w:rsidR="00154FB5" w:rsidRDefault="00154FB5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  <w:lang w:eastAsia="en-US"/>
              </w:rPr>
              <w:t>76:18:010144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4DF97" w14:textId="77777777" w:rsidR="00154FB5" w:rsidRDefault="00154F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Обозначение кадастрового квартала</w:t>
            </w:r>
          </w:p>
        </w:tc>
      </w:tr>
    </w:tbl>
    <w:p w14:paraId="18DDE019" w14:textId="77777777" w:rsidR="00154FB5" w:rsidRDefault="00154FB5" w:rsidP="00154FB5">
      <w:pPr>
        <w:pStyle w:val="a8"/>
        <w:jc w:val="center"/>
        <w:rPr>
          <w:rFonts w:ascii="Times New Roman" w:eastAsia="MS Mincho" w:hAnsi="Times New Roman"/>
          <w:b/>
          <w:sz w:val="24"/>
        </w:rPr>
      </w:pPr>
    </w:p>
    <w:p w14:paraId="12EAD1A9" w14:textId="77777777" w:rsidR="00154FB5" w:rsidRDefault="00154FB5" w:rsidP="00154FB5">
      <w:pPr>
        <w:pStyle w:val="1"/>
        <w:rPr>
          <w:rFonts w:eastAsia="Calibri"/>
          <w:sz w:val="24"/>
          <w:szCs w:val="24"/>
        </w:rPr>
      </w:pPr>
    </w:p>
    <w:p w14:paraId="557A0B2C" w14:textId="77777777" w:rsidR="00154FB5" w:rsidRDefault="00154FB5" w:rsidP="00154FB5">
      <w:pPr>
        <w:pStyle w:val="1"/>
        <w:rPr>
          <w:rFonts w:eastAsia="Calibri"/>
          <w:sz w:val="24"/>
          <w:szCs w:val="24"/>
        </w:rPr>
      </w:pPr>
    </w:p>
    <w:p w14:paraId="460B7B77" w14:textId="77777777" w:rsidR="00154FB5" w:rsidRDefault="00154FB5" w:rsidP="00154FB5">
      <w:pPr>
        <w:pStyle w:val="1"/>
        <w:rPr>
          <w:rFonts w:eastAsia="Calibri"/>
          <w:sz w:val="24"/>
          <w:szCs w:val="24"/>
          <w:lang w:val="en-US"/>
        </w:rPr>
      </w:pPr>
    </w:p>
    <w:p w14:paraId="418C4DF6" w14:textId="77777777" w:rsidR="00154FB5" w:rsidRDefault="00154FB5" w:rsidP="00154FB5">
      <w:pPr>
        <w:pStyle w:val="1"/>
        <w:rPr>
          <w:rFonts w:eastAsia="Calibri"/>
          <w:sz w:val="24"/>
          <w:szCs w:val="24"/>
        </w:rPr>
      </w:pPr>
    </w:p>
    <w:p w14:paraId="3E97A604" w14:textId="77777777" w:rsidR="00154FB5" w:rsidRDefault="00154FB5" w:rsidP="00154FB5">
      <w:pPr>
        <w:pStyle w:val="1"/>
        <w:rPr>
          <w:rFonts w:eastAsia="Calibri"/>
          <w:sz w:val="24"/>
          <w:szCs w:val="24"/>
        </w:rPr>
      </w:pPr>
    </w:p>
    <w:p w14:paraId="5AC8C483" w14:textId="77777777" w:rsidR="00154FB5" w:rsidRDefault="00154FB5" w:rsidP="00154FB5">
      <w:pPr>
        <w:pStyle w:val="1"/>
        <w:ind w:left="5245" w:hanging="5245"/>
        <w:rPr>
          <w:rFonts w:eastAsia="Calibri"/>
          <w:sz w:val="24"/>
          <w:szCs w:val="24"/>
        </w:rPr>
      </w:pPr>
    </w:p>
    <w:p w14:paraId="6C099144" w14:textId="77777777" w:rsidR="005B252C" w:rsidRDefault="005B252C" w:rsidP="0013789C">
      <w:pPr>
        <w:ind w:right="-1"/>
        <w:rPr>
          <w:sz w:val="26"/>
          <w:szCs w:val="26"/>
        </w:rPr>
      </w:pPr>
    </w:p>
    <w:p w14:paraId="71795A3C" w14:textId="73F3B38E" w:rsidR="0013789C" w:rsidRDefault="0013789C" w:rsidP="0013789C">
      <w:pPr>
        <w:ind w:right="-1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</w:t>
      </w:r>
      <w:r>
        <w:rPr>
          <w:sz w:val="26"/>
          <w:szCs w:val="26"/>
        </w:rPr>
        <w:tab/>
        <w:t xml:space="preserve">                                                    </w:t>
      </w:r>
    </w:p>
    <w:p w14:paraId="5787AECD" w14:textId="77777777" w:rsidR="0013789C" w:rsidRDefault="0013789C" w:rsidP="0013789C">
      <w:pPr>
        <w:ind w:right="-1"/>
        <w:jc w:val="both"/>
      </w:pPr>
    </w:p>
    <w:p w14:paraId="0B49C3D2" w14:textId="77777777" w:rsidR="0013789C" w:rsidRDefault="0013789C" w:rsidP="0013789C">
      <w:pPr>
        <w:ind w:right="-1"/>
        <w:jc w:val="both"/>
      </w:pPr>
    </w:p>
    <w:p w14:paraId="6A93F4BE" w14:textId="77777777" w:rsidR="0001625D" w:rsidRPr="004075CC" w:rsidRDefault="0001625D" w:rsidP="00D8434E"/>
    <w:sectPr w:rsidR="0001625D" w:rsidRPr="004075CC" w:rsidSect="00154FB5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" w15:restartNumberingAfterBreak="0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3789C"/>
    <w:rsid w:val="00154FB5"/>
    <w:rsid w:val="00166769"/>
    <w:rsid w:val="0017729E"/>
    <w:rsid w:val="0019600E"/>
    <w:rsid w:val="001C7CA1"/>
    <w:rsid w:val="0027295A"/>
    <w:rsid w:val="002765A6"/>
    <w:rsid w:val="00292B76"/>
    <w:rsid w:val="002A106E"/>
    <w:rsid w:val="002A4F2B"/>
    <w:rsid w:val="002F2254"/>
    <w:rsid w:val="002F6A00"/>
    <w:rsid w:val="003061F3"/>
    <w:rsid w:val="00307A4B"/>
    <w:rsid w:val="00320E72"/>
    <w:rsid w:val="00340DB6"/>
    <w:rsid w:val="003B2748"/>
    <w:rsid w:val="003C7DDF"/>
    <w:rsid w:val="003D5797"/>
    <w:rsid w:val="003E281E"/>
    <w:rsid w:val="003F2ADA"/>
    <w:rsid w:val="004075CC"/>
    <w:rsid w:val="0043306B"/>
    <w:rsid w:val="00436CEE"/>
    <w:rsid w:val="00456EC5"/>
    <w:rsid w:val="00472A03"/>
    <w:rsid w:val="004A3D2A"/>
    <w:rsid w:val="004E554B"/>
    <w:rsid w:val="00513CE1"/>
    <w:rsid w:val="005318AE"/>
    <w:rsid w:val="0055006F"/>
    <w:rsid w:val="0056557D"/>
    <w:rsid w:val="005702A0"/>
    <w:rsid w:val="00574A17"/>
    <w:rsid w:val="00585F96"/>
    <w:rsid w:val="005B252C"/>
    <w:rsid w:val="005B621C"/>
    <w:rsid w:val="005C14B4"/>
    <w:rsid w:val="005C5556"/>
    <w:rsid w:val="005D277E"/>
    <w:rsid w:val="005F04E8"/>
    <w:rsid w:val="00682914"/>
    <w:rsid w:val="006924CB"/>
    <w:rsid w:val="0069656D"/>
    <w:rsid w:val="006A738F"/>
    <w:rsid w:val="006C1F19"/>
    <w:rsid w:val="006C5800"/>
    <w:rsid w:val="006E6084"/>
    <w:rsid w:val="006F1936"/>
    <w:rsid w:val="006F63E9"/>
    <w:rsid w:val="00706DA3"/>
    <w:rsid w:val="0071416B"/>
    <w:rsid w:val="0074033D"/>
    <w:rsid w:val="007638EF"/>
    <w:rsid w:val="007740C7"/>
    <w:rsid w:val="007762E3"/>
    <w:rsid w:val="0078211D"/>
    <w:rsid w:val="007E2F83"/>
    <w:rsid w:val="007E38F1"/>
    <w:rsid w:val="00801010"/>
    <w:rsid w:val="00823ED1"/>
    <w:rsid w:val="00831011"/>
    <w:rsid w:val="00866E21"/>
    <w:rsid w:val="0088598F"/>
    <w:rsid w:val="00885B0E"/>
    <w:rsid w:val="008C09A2"/>
    <w:rsid w:val="008F6C73"/>
    <w:rsid w:val="0092079F"/>
    <w:rsid w:val="00937881"/>
    <w:rsid w:val="009551DF"/>
    <w:rsid w:val="009A04B1"/>
    <w:rsid w:val="009B4476"/>
    <w:rsid w:val="00A214E5"/>
    <w:rsid w:val="00A37B00"/>
    <w:rsid w:val="00A6436A"/>
    <w:rsid w:val="00AD618F"/>
    <w:rsid w:val="00AE2B8B"/>
    <w:rsid w:val="00B025C6"/>
    <w:rsid w:val="00B1233F"/>
    <w:rsid w:val="00B13B2F"/>
    <w:rsid w:val="00B326C8"/>
    <w:rsid w:val="00B40D99"/>
    <w:rsid w:val="00B84B00"/>
    <w:rsid w:val="00B92FFD"/>
    <w:rsid w:val="00BB537F"/>
    <w:rsid w:val="00BB6A97"/>
    <w:rsid w:val="00C008E8"/>
    <w:rsid w:val="00C36210"/>
    <w:rsid w:val="00C83C93"/>
    <w:rsid w:val="00C908C7"/>
    <w:rsid w:val="00C9418B"/>
    <w:rsid w:val="00CA07FA"/>
    <w:rsid w:val="00CE494C"/>
    <w:rsid w:val="00CE4B58"/>
    <w:rsid w:val="00D11F4E"/>
    <w:rsid w:val="00D13F44"/>
    <w:rsid w:val="00D1780D"/>
    <w:rsid w:val="00D365FA"/>
    <w:rsid w:val="00D8434E"/>
    <w:rsid w:val="00D922C2"/>
    <w:rsid w:val="00D95BAE"/>
    <w:rsid w:val="00DC4596"/>
    <w:rsid w:val="00DC6F07"/>
    <w:rsid w:val="00DD5406"/>
    <w:rsid w:val="00DF1D5D"/>
    <w:rsid w:val="00DF266B"/>
    <w:rsid w:val="00E00351"/>
    <w:rsid w:val="00E01092"/>
    <w:rsid w:val="00E140BE"/>
    <w:rsid w:val="00E37D2E"/>
    <w:rsid w:val="00E41566"/>
    <w:rsid w:val="00E41FC0"/>
    <w:rsid w:val="00E63965"/>
    <w:rsid w:val="00E71E8C"/>
    <w:rsid w:val="00E7718A"/>
    <w:rsid w:val="00EB7E53"/>
    <w:rsid w:val="00EC10C2"/>
    <w:rsid w:val="00F11E24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uiPriority w:val="99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character" w:styleId="a7">
    <w:name w:val="Hyperlink"/>
    <w:basedOn w:val="a0"/>
    <w:uiPriority w:val="99"/>
    <w:semiHidden/>
    <w:unhideWhenUsed/>
    <w:rsid w:val="0013789C"/>
    <w:rPr>
      <w:color w:val="0000FF" w:themeColor="hyperlink"/>
      <w:u w:val="single"/>
    </w:rPr>
  </w:style>
  <w:style w:type="paragraph" w:styleId="a8">
    <w:name w:val="Plain Text"/>
    <w:basedOn w:val="a"/>
    <w:link w:val="a9"/>
    <w:uiPriority w:val="99"/>
    <w:semiHidden/>
    <w:unhideWhenUsed/>
    <w:rsid w:val="00154FB5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rsid w:val="00154FB5"/>
    <w:rPr>
      <w:rFonts w:ascii="Courier New" w:hAnsi="Courier New"/>
    </w:rPr>
  </w:style>
  <w:style w:type="paragraph" w:customStyle="1" w:styleId="ConsPlusNormal">
    <w:name w:val="ConsPlusNormal"/>
    <w:uiPriority w:val="99"/>
    <w:semiHidden/>
    <w:rsid w:val="00154FB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">
    <w:name w:val="Обычный1"/>
    <w:uiPriority w:val="99"/>
    <w:semiHidden/>
    <w:rsid w:val="00154FB5"/>
    <w:pPr>
      <w:snapToGrid w:val="0"/>
    </w:pPr>
    <w:rPr>
      <w:sz w:val="22"/>
    </w:rPr>
  </w:style>
  <w:style w:type="table" w:styleId="aa">
    <w:name w:val="Table Grid"/>
    <w:basedOn w:val="a1"/>
    <w:locked/>
    <w:rsid w:val="00154FB5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pereslavl.ru/publichnye-slushaniya-45368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5</cp:revision>
  <cp:lastPrinted>2026-02-24T06:56:00Z</cp:lastPrinted>
  <dcterms:created xsi:type="dcterms:W3CDTF">2026-02-16T10:21:00Z</dcterms:created>
  <dcterms:modified xsi:type="dcterms:W3CDTF">2026-02-24T06:56:00Z</dcterms:modified>
</cp:coreProperties>
</file>