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228" w:rsidRPr="00740EA2" w:rsidRDefault="00993228">
      <w:bookmarkStart w:id="0" w:name="_GoBack"/>
      <w:bookmarkEnd w:id="0"/>
    </w:p>
    <w:p w:rsidR="00EB34C4" w:rsidRPr="00EB34C4" w:rsidRDefault="00EB34C4" w:rsidP="00EB34C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4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об ответственности за </w:t>
      </w:r>
      <w:r w:rsidRPr="00EB34C4">
        <w:rPr>
          <w:rFonts w:ascii="Times New Roman" w:hAnsi="Times New Roman" w:cs="Times New Roman"/>
          <w:b/>
          <w:sz w:val="28"/>
          <w:szCs w:val="28"/>
        </w:rPr>
        <w:t>н</w:t>
      </w:r>
      <w:r w:rsidRPr="00EB34C4">
        <w:rPr>
          <w:rFonts w:ascii="Times New Roman" w:hAnsi="Times New Roman" w:cs="Times New Roman"/>
          <w:b/>
          <w:sz w:val="28"/>
          <w:szCs w:val="28"/>
        </w:rPr>
        <w:t>арушение установленного порядка организации либо проведения собрания, митинга, демонстрации, шествия или пикетирования</w:t>
      </w:r>
      <w:r w:rsidRPr="00EB34C4">
        <w:rPr>
          <w:rFonts w:ascii="Times New Roman" w:hAnsi="Times New Roman" w:cs="Times New Roman"/>
          <w:b/>
          <w:sz w:val="28"/>
          <w:szCs w:val="28"/>
        </w:rPr>
        <w:t>.</w:t>
      </w:r>
    </w:p>
    <w:p w:rsidR="00EB34C4" w:rsidRPr="00EB34C4" w:rsidRDefault="00EB34C4" w:rsidP="00EB34C4">
      <w:pPr>
        <w:pStyle w:val="ac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34C4" w:rsidRPr="00EB34C4" w:rsidRDefault="00EB34C4" w:rsidP="00EB34C4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EB34C4">
        <w:rPr>
          <w:rFonts w:ascii="Times New Roman" w:hAnsi="Times New Roman" w:cs="Times New Roman"/>
          <w:sz w:val="24"/>
          <w:szCs w:val="24"/>
          <w:lang w:eastAsia="ru-RU"/>
        </w:rPr>
        <w:t>аконодательство Российской Федерации о собраниях, митингах, демонстрациях, шествиях и пикетированиях основывается на положениях Конституции Российской Федерации, общепризнанных принципах и нормах международного права, международных договорах Российской Федерации и включает в себя Федеральный закон и иные законодательные акты Российской Федерации, относящиеся к обеспечению права на проведение собраний, митингов, демонстраций, шествий и пикетирований.</w:t>
      </w:r>
    </w:p>
    <w:p w:rsidR="00EB34C4" w:rsidRPr="00EB34C4" w:rsidRDefault="00EB34C4" w:rsidP="00EB34C4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4C4">
        <w:rPr>
          <w:rFonts w:ascii="Times New Roman" w:hAnsi="Times New Roman" w:cs="Times New Roman"/>
          <w:sz w:val="24"/>
          <w:szCs w:val="24"/>
          <w:lang w:eastAsia="ru-RU"/>
        </w:rPr>
        <w:t>Порядок проведение собраний, митингов, демонстраций, шествий и пикетирований предусмотрен Федеральным Законом РФ от 19 июня 2004 г. N 54-ФЗ "О собраниях, митингах, демонстрациях, шествиях и пикетированиях" (в редакции Федерального закона от 08.06.2012 №65-ФЗ).</w:t>
      </w:r>
    </w:p>
    <w:p w:rsidR="00EB34C4" w:rsidRPr="00EB34C4" w:rsidRDefault="00EB34C4" w:rsidP="00EB34C4">
      <w:pPr>
        <w:pStyle w:val="ac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4C4">
        <w:rPr>
          <w:rFonts w:ascii="Times New Roman" w:hAnsi="Times New Roman" w:cs="Times New Roman"/>
          <w:sz w:val="24"/>
          <w:szCs w:val="24"/>
          <w:lang w:eastAsia="ru-RU"/>
        </w:rPr>
        <w:t>За нарушения порядка проведения собрания, митингов, демонстраций, шествий или пикетирований, и порядка участия в них наступает административная ответственность, предусмотренная Кодексом Российской Федерации об административных правонарушениях.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4"/>
          <w:szCs w:val="24"/>
        </w:rPr>
      </w:pPr>
      <w:r w:rsidRPr="000C73DE">
        <w:rPr>
          <w:rFonts w:ascii="Times New Roman" w:hAnsi="Times New Roman" w:cs="Times New Roman"/>
          <w:b/>
          <w:bCs/>
          <w:sz w:val="24"/>
          <w:szCs w:val="24"/>
        </w:rPr>
        <w:t>Статья 20.2.</w:t>
      </w:r>
      <w:r w:rsidRPr="00993228">
        <w:rPr>
          <w:rFonts w:ascii="Times New Roman" w:hAnsi="Times New Roman" w:cs="Times New Roman"/>
          <w:sz w:val="24"/>
          <w:szCs w:val="24"/>
        </w:rPr>
        <w:t xml:space="preserve"> Нарушение установленного порядка организации либо проведения собрания, митинга, демонстрации, шествия или пикетирования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0201"/>
      <w:r w:rsidRPr="00993228">
        <w:rPr>
          <w:rFonts w:ascii="Times New Roman" w:hAnsi="Times New Roman" w:cs="Times New Roman"/>
          <w:sz w:val="24"/>
          <w:szCs w:val="24"/>
        </w:rPr>
        <w:t xml:space="preserve">1. Нарушение организатором публичного мероприятия установленного </w:t>
      </w:r>
      <w:hyperlink r:id="rId5" w:history="1">
        <w:r w:rsidRPr="000C73DE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организации либо проведения собрания, митинга, демонстрации, шествия или пикетирования, за исключением случаев, предусмотренных </w:t>
      </w:r>
      <w:hyperlink w:anchor="sub_20202" w:history="1">
        <w:r w:rsidRPr="000C73DE">
          <w:rPr>
            <w:rFonts w:ascii="Times New Roman" w:hAnsi="Times New Roman" w:cs="Times New Roman"/>
            <w:sz w:val="24"/>
            <w:szCs w:val="24"/>
          </w:rPr>
          <w:t>частями 2-4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2012"/>
      <w:bookmarkEnd w:id="1"/>
      <w:r w:rsidRPr="00993228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на граждан в размере от десяти тысяч до двадцати тысяч рублей или обязательные работы на срок </w:t>
      </w:r>
      <w:proofErr w:type="gramStart"/>
      <w:r w:rsidRPr="00993228">
        <w:rPr>
          <w:rFonts w:ascii="Times New Roman" w:hAnsi="Times New Roman" w:cs="Times New Roman"/>
          <w:sz w:val="24"/>
          <w:szCs w:val="24"/>
        </w:rPr>
        <w:t>до сорока часов</w:t>
      </w:r>
      <w:proofErr w:type="gramEnd"/>
      <w:r w:rsidRPr="00993228">
        <w:rPr>
          <w:rFonts w:ascii="Times New Roman" w:hAnsi="Times New Roman" w:cs="Times New Roman"/>
          <w:sz w:val="24"/>
          <w:szCs w:val="24"/>
        </w:rPr>
        <w:t>; на должностных лиц - от пятнадцати тысяч до тридцати тысяч рублей; на юридических лиц - от пятидесяти тысяч до ста тысяч рублей.</w:t>
      </w:r>
    </w:p>
    <w:bookmarkEnd w:id="2"/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228">
        <w:rPr>
          <w:rFonts w:ascii="Times New Roman" w:hAnsi="Times New Roman" w:cs="Times New Roman"/>
          <w:sz w:val="24"/>
          <w:szCs w:val="24"/>
        </w:rPr>
        <w:t xml:space="preserve">2. Организация либо проведение публичного мероприятия без подачи в установленном порядке уведомления о проведении публичного мероприятия, за исключением случаев, предусмотренных </w:t>
      </w:r>
      <w:hyperlink w:anchor="sub_20207" w:history="1">
        <w:r w:rsidRPr="000C73DE">
          <w:rPr>
            <w:rFonts w:ascii="Times New Roman" w:hAnsi="Times New Roman" w:cs="Times New Roman"/>
            <w:sz w:val="24"/>
            <w:szCs w:val="24"/>
          </w:rPr>
          <w:t>частью 7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2022"/>
      <w:proofErr w:type="gramStart"/>
      <w:r w:rsidRPr="0099322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- от двадцати тысяч до сорока тысяч рублей; на юридических лиц - от семидесяти тысяч до двухсот тысяч рублей.</w:t>
      </w:r>
      <w:proofErr w:type="gramEnd"/>
    </w:p>
    <w:bookmarkEnd w:id="3"/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2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3228">
        <w:rPr>
          <w:rFonts w:ascii="Times New Roman" w:hAnsi="Times New Roman" w:cs="Times New Roman"/>
          <w:sz w:val="24"/>
          <w:szCs w:val="24"/>
        </w:rPr>
        <w:t xml:space="preserve">Действия (бездействие), предусмотренные </w:t>
      </w:r>
      <w:hyperlink w:anchor="sub_20201" w:history="1">
        <w:r w:rsidRPr="000C73DE">
          <w:rPr>
            <w:rFonts w:ascii="Times New Roman" w:hAnsi="Times New Roman" w:cs="Times New Roman"/>
            <w:sz w:val="24"/>
            <w:szCs w:val="24"/>
          </w:rPr>
          <w:t>частями 1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0202" w:history="1">
        <w:r w:rsidRPr="000C73D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настоящей статьи, повлекшие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-</w:t>
      </w:r>
      <w:proofErr w:type="gramEnd"/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02032"/>
      <w:proofErr w:type="gramStart"/>
      <w:r w:rsidRPr="00993228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на граждан в размере от тридцати тысяч до пятидесяти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bookmarkEnd w:id="4"/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228">
        <w:rPr>
          <w:rFonts w:ascii="Times New Roman" w:hAnsi="Times New Roman" w:cs="Times New Roman"/>
          <w:sz w:val="24"/>
          <w:szCs w:val="24"/>
        </w:rPr>
        <w:t xml:space="preserve">4. Действия (бездействие), предусмотренные </w:t>
      </w:r>
      <w:hyperlink w:anchor="sub_20201" w:history="1">
        <w:r w:rsidRPr="000C73DE">
          <w:rPr>
            <w:rFonts w:ascii="Times New Roman" w:hAnsi="Times New Roman" w:cs="Times New Roman"/>
            <w:sz w:val="24"/>
            <w:szCs w:val="24"/>
          </w:rPr>
          <w:t>частями 1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0202" w:history="1">
        <w:r w:rsidRPr="000C73D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2042"/>
      <w:proofErr w:type="gramStart"/>
      <w:r w:rsidRPr="00993228">
        <w:rPr>
          <w:rFonts w:ascii="Times New Roman" w:hAnsi="Times New Roman" w:cs="Times New Roman"/>
          <w:sz w:val="24"/>
          <w:szCs w:val="24"/>
        </w:rPr>
        <w:lastRenderedPageBreak/>
        <w:t>влекут наложение административного штрафа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двухсот тысяч до шестисот тысяч рублей; на юридических лиц - от четырехсот тысяч до одного миллиона рублей.</w:t>
      </w:r>
      <w:proofErr w:type="gramEnd"/>
    </w:p>
    <w:bookmarkEnd w:id="5"/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228">
        <w:rPr>
          <w:rFonts w:ascii="Times New Roman" w:hAnsi="Times New Roman" w:cs="Times New Roman"/>
          <w:sz w:val="24"/>
          <w:szCs w:val="24"/>
        </w:rPr>
        <w:t xml:space="preserve">5. Нарушение участником публичного мероприятия установленного порядка проведения собрания, митинга, демонстрации, шествия или пикетирования, за исключением случаев, предусмотренных </w:t>
      </w:r>
      <w:hyperlink w:anchor="sub_20206" w:history="1">
        <w:r w:rsidRPr="000C73DE">
          <w:rPr>
            <w:rFonts w:ascii="Times New Roman" w:hAnsi="Times New Roman" w:cs="Times New Roman"/>
            <w:sz w:val="24"/>
            <w:szCs w:val="24"/>
          </w:rPr>
          <w:t>частью 6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настоящей статьи, -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02052"/>
      <w:r w:rsidRPr="00993228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 w:rsidRPr="00993228">
        <w:rPr>
          <w:rFonts w:ascii="Times New Roman" w:hAnsi="Times New Roman" w:cs="Times New Roman"/>
          <w:sz w:val="24"/>
          <w:szCs w:val="24"/>
        </w:rPr>
        <w:t>до сорока часов</w:t>
      </w:r>
      <w:proofErr w:type="gramEnd"/>
      <w:r w:rsidRPr="00993228">
        <w:rPr>
          <w:rFonts w:ascii="Times New Roman" w:hAnsi="Times New Roman" w:cs="Times New Roman"/>
          <w:sz w:val="24"/>
          <w:szCs w:val="24"/>
        </w:rPr>
        <w:t>.</w:t>
      </w:r>
    </w:p>
    <w:bookmarkEnd w:id="6"/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228">
        <w:rPr>
          <w:rFonts w:ascii="Times New Roman" w:hAnsi="Times New Roman" w:cs="Times New Roman"/>
          <w:sz w:val="24"/>
          <w:szCs w:val="24"/>
        </w:rPr>
        <w:t xml:space="preserve">6. Действия (бездействие), предусмотренные </w:t>
      </w:r>
      <w:hyperlink w:anchor="sub_20205" w:history="1">
        <w:r w:rsidRPr="000C73DE">
          <w:rPr>
            <w:rFonts w:ascii="Times New Roman" w:hAnsi="Times New Roman" w:cs="Times New Roman"/>
            <w:sz w:val="24"/>
            <w:szCs w:val="24"/>
          </w:rPr>
          <w:t>частью 5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настоящей статьи, повлекшие причинение вреда здоровью человека или имуществу, если эти действия (бездействие) не содержат уголовно наказуемого деяния, -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02062"/>
      <w:r w:rsidRPr="00993228">
        <w:rPr>
          <w:rFonts w:ascii="Times New Roman" w:hAnsi="Times New Roman" w:cs="Times New Roman"/>
          <w:sz w:val="24"/>
          <w:szCs w:val="24"/>
        </w:rPr>
        <w:t>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</w:p>
    <w:bookmarkEnd w:id="7"/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228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993228">
        <w:rPr>
          <w:rFonts w:ascii="Times New Roman" w:hAnsi="Times New Roman" w:cs="Times New Roman"/>
          <w:sz w:val="24"/>
          <w:szCs w:val="24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-</w:t>
      </w:r>
      <w:proofErr w:type="gramEnd"/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020612"/>
      <w:proofErr w:type="gramStart"/>
      <w:r w:rsidRPr="0099322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  <w:proofErr w:type="gramEnd"/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0207"/>
      <w:bookmarkEnd w:id="8"/>
      <w:r w:rsidRPr="00993228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93228">
        <w:rPr>
          <w:rFonts w:ascii="Times New Roman" w:hAnsi="Times New Roman" w:cs="Times New Roman"/>
          <w:sz w:val="24"/>
          <w:szCs w:val="24"/>
        </w:rPr>
        <w:t>Организация либо проведение несанкционированных собрания, митинга, демонстрации, шествия или пикетирования в непосредственной близости от территории ядерной установки, радиационного источника или пункта 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 своих служебных обязанностей или создало угрозу безопасности населения и окружающей среды, -</w:t>
      </w:r>
      <w:proofErr w:type="gramEnd"/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02072"/>
      <w:bookmarkEnd w:id="9"/>
      <w:r w:rsidRPr="0099322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bookmarkEnd w:id="10"/>
    <w:p w:rsidR="00993228" w:rsidRPr="000C73DE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228">
        <w:rPr>
          <w:rFonts w:ascii="Times New Roman" w:hAnsi="Times New Roman" w:cs="Times New Roman"/>
          <w:sz w:val="24"/>
          <w:szCs w:val="24"/>
        </w:rPr>
        <w:t xml:space="preserve">8. </w:t>
      </w:r>
      <w:hyperlink r:id="rId6" w:history="1">
        <w:r w:rsidRPr="000C73DE">
          <w:rPr>
            <w:rFonts w:ascii="Times New Roman" w:hAnsi="Times New Roman" w:cs="Times New Roman"/>
            <w:sz w:val="24"/>
            <w:szCs w:val="24"/>
          </w:rPr>
          <w:t>Повторное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совершение административного правонарушения, предусмотренного </w:t>
      </w:r>
      <w:hyperlink w:anchor="sub_20201" w:history="1">
        <w:r w:rsidRPr="000C73DE">
          <w:rPr>
            <w:rFonts w:ascii="Times New Roman" w:hAnsi="Times New Roman" w:cs="Times New Roman"/>
            <w:sz w:val="24"/>
            <w:szCs w:val="24"/>
          </w:rPr>
          <w:t>частями 1 - 6.1</w:t>
        </w:r>
      </w:hyperlink>
      <w:r w:rsidRPr="00993228">
        <w:rPr>
          <w:rFonts w:ascii="Times New Roman" w:hAnsi="Times New Roman" w:cs="Times New Roman"/>
          <w:sz w:val="24"/>
          <w:szCs w:val="24"/>
        </w:rPr>
        <w:t xml:space="preserve"> настоящей статьи, если это действие не </w:t>
      </w:r>
      <w:r w:rsidRPr="000C73DE">
        <w:rPr>
          <w:rFonts w:ascii="Times New Roman" w:hAnsi="Times New Roman" w:cs="Times New Roman"/>
          <w:sz w:val="24"/>
          <w:szCs w:val="24"/>
        </w:rPr>
        <w:t xml:space="preserve">содержит </w:t>
      </w:r>
      <w:hyperlink r:id="rId7" w:history="1">
        <w:r w:rsidRPr="000C73DE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0C73DE">
        <w:rPr>
          <w:rFonts w:ascii="Times New Roman" w:hAnsi="Times New Roman" w:cs="Times New Roman"/>
          <w:sz w:val="24"/>
          <w:szCs w:val="24"/>
        </w:rPr>
        <w:t>, -</w:t>
      </w:r>
    </w:p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02082"/>
      <w:proofErr w:type="gramStart"/>
      <w:r w:rsidRPr="0099322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от сорока до двухсот часов, или административный арест на срок до тридцати суток; на должностных лиц - от двухсот тысяч до шестисот тысяч рублей; на юридических лиц - от пятисот тысяч до одного миллиона рублей.</w:t>
      </w:r>
      <w:proofErr w:type="gramEnd"/>
    </w:p>
    <w:bookmarkEnd w:id="11"/>
    <w:p w:rsidR="00993228" w:rsidRPr="00993228" w:rsidRDefault="00993228" w:rsidP="009932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0EA2" w:rsidRPr="00740EA2" w:rsidRDefault="00740EA2" w:rsidP="00740E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93228" w:rsidRPr="000C73DE" w:rsidRDefault="00993228">
      <w:pPr>
        <w:rPr>
          <w:rFonts w:ascii="Times New Roman" w:hAnsi="Times New Roman" w:cs="Times New Roman"/>
          <w:sz w:val="24"/>
          <w:szCs w:val="24"/>
        </w:rPr>
      </w:pPr>
    </w:p>
    <w:sectPr w:rsidR="00993228" w:rsidRPr="000C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2D"/>
    <w:rsid w:val="000C73DE"/>
    <w:rsid w:val="00113303"/>
    <w:rsid w:val="00217992"/>
    <w:rsid w:val="003035A2"/>
    <w:rsid w:val="00486A29"/>
    <w:rsid w:val="00740EA2"/>
    <w:rsid w:val="00993228"/>
    <w:rsid w:val="00D3482D"/>
    <w:rsid w:val="00E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A29"/>
    <w:rPr>
      <w:i/>
      <w:iCs/>
    </w:rPr>
  </w:style>
  <w:style w:type="character" w:styleId="a5">
    <w:name w:val="Strong"/>
    <w:basedOn w:val="a0"/>
    <w:uiPriority w:val="22"/>
    <w:qFormat/>
    <w:rsid w:val="00486A29"/>
    <w:rPr>
      <w:b/>
      <w:bCs/>
    </w:rPr>
  </w:style>
  <w:style w:type="paragraph" w:customStyle="1" w:styleId="consplusnormal">
    <w:name w:val="consplusnormal"/>
    <w:basedOn w:val="a"/>
    <w:rsid w:val="0048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99322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93228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99322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99322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93228"/>
    <w:rPr>
      <w:i/>
      <w:iCs/>
    </w:rPr>
  </w:style>
  <w:style w:type="character" w:styleId="ab">
    <w:name w:val="Hyperlink"/>
    <w:basedOn w:val="a0"/>
    <w:uiPriority w:val="99"/>
    <w:unhideWhenUsed/>
    <w:rsid w:val="000C73DE"/>
    <w:rPr>
      <w:color w:val="0000FF" w:themeColor="hyperlink"/>
      <w:u w:val="single"/>
    </w:rPr>
  </w:style>
  <w:style w:type="paragraph" w:styleId="ac">
    <w:name w:val="No Spacing"/>
    <w:uiPriority w:val="1"/>
    <w:qFormat/>
    <w:rsid w:val="00EB34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A29"/>
    <w:rPr>
      <w:i/>
      <w:iCs/>
    </w:rPr>
  </w:style>
  <w:style w:type="character" w:styleId="a5">
    <w:name w:val="Strong"/>
    <w:basedOn w:val="a0"/>
    <w:uiPriority w:val="22"/>
    <w:qFormat/>
    <w:rsid w:val="00486A29"/>
    <w:rPr>
      <w:b/>
      <w:bCs/>
    </w:rPr>
  </w:style>
  <w:style w:type="paragraph" w:customStyle="1" w:styleId="consplusnormal">
    <w:name w:val="consplusnormal"/>
    <w:basedOn w:val="a"/>
    <w:rsid w:val="0048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993228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993228"/>
    <w:rPr>
      <w:b/>
      <w:bCs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99322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Комментарий"/>
    <w:basedOn w:val="a"/>
    <w:next w:val="a"/>
    <w:uiPriority w:val="99"/>
    <w:rsid w:val="0099322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993228"/>
    <w:rPr>
      <w:i/>
      <w:iCs/>
    </w:rPr>
  </w:style>
  <w:style w:type="character" w:styleId="ab">
    <w:name w:val="Hyperlink"/>
    <w:basedOn w:val="a0"/>
    <w:uiPriority w:val="99"/>
    <w:unhideWhenUsed/>
    <w:rsid w:val="000C73DE"/>
    <w:rPr>
      <w:color w:val="0000FF" w:themeColor="hyperlink"/>
      <w:u w:val="single"/>
    </w:rPr>
  </w:style>
  <w:style w:type="paragraph" w:styleId="ac">
    <w:name w:val="No Spacing"/>
    <w:uiPriority w:val="1"/>
    <w:qFormat/>
    <w:rsid w:val="00EB34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8000.21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1509066.503" TargetMode="External"/><Relationship Id="rId5" Type="http://schemas.openxmlformats.org/officeDocument/2006/relationships/hyperlink" Target="garantF1://12035831.2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8</cp:revision>
  <dcterms:created xsi:type="dcterms:W3CDTF">2017-12-21T11:03:00Z</dcterms:created>
  <dcterms:modified xsi:type="dcterms:W3CDTF">2017-12-21T11:51:00Z</dcterms:modified>
</cp:coreProperties>
</file>