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592" w:rsidRPr="007D34E8" w:rsidRDefault="00803434" w:rsidP="0048322A">
      <w:pPr>
        <w:spacing w:after="0"/>
        <w:jc w:val="center"/>
        <w:rPr>
          <w:noProof/>
          <w:vanish/>
          <w:lang w:eastAsia="ru-RU"/>
        </w:rPr>
      </w:pPr>
      <w:r w:rsidRPr="007D34E8">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Информация по налогу на имущество физических ли</w:t>
      </w:r>
      <w:r w:rsidR="00C275AA">
        <w:rPr>
          <w:rFonts w:ascii="Times New Roman" w:hAnsi="Times New Roman" w:cs="Times New Roman"/>
          <w:b/>
          <w:caps/>
          <w:sz w:val="36"/>
          <w:szCs w:val="36"/>
          <w14:reflection w14:blurRad="12700" w14:stA="28000" w14:stPos="0" w14:endA="0" w14:endPos="45000" w14:dist="1003" w14:dir="5400000" w14:fadeDir="5400000" w14:sx="100000" w14:sy="-100000" w14:kx="0" w14:ky="0" w14:algn="bl"/>
          <w14:textOutline w14:w="4495" w14:cap="flat" w14:cmpd="sng" w14:algn="ctr">
            <w14:solidFill>
              <w14:schemeClr w14:val="accent4">
                <w14:shade w14:val="50000"/>
                <w14:satMod w14:val="120000"/>
              </w14:schemeClr>
            </w14:solidFill>
            <w14:prstDash w14:val="solid"/>
            <w14:round/>
          </w14:textOutline>
        </w:rPr>
        <w:t>Ц (Глава 32 НК РФ)</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77"/>
        <w:gridCol w:w="7271"/>
      </w:tblGrid>
      <w:tr w:rsidR="007D34E8" w:rsidRPr="007D34E8" w:rsidTr="0048322A">
        <w:tc>
          <w:tcPr>
            <w:tcW w:w="3085" w:type="dxa"/>
          </w:tcPr>
          <w:p w:rsidR="0064422B" w:rsidRDefault="0064422B" w:rsidP="0002745C">
            <w:pPr>
              <w:spacing w:after="60"/>
              <w:jc w:val="both"/>
              <w:rPr>
                <w:rFonts w:ascii="Times New Roman" w:hAnsi="Times New Roman" w:cs="Times New Roman"/>
                <w:sz w:val="28"/>
                <w:szCs w:val="28"/>
              </w:rPr>
            </w:pPr>
          </w:p>
          <w:p w:rsidR="0064422B" w:rsidRDefault="0064422B" w:rsidP="0002745C">
            <w:pPr>
              <w:spacing w:after="60"/>
              <w:jc w:val="both"/>
              <w:rPr>
                <w:rFonts w:ascii="Times New Roman" w:hAnsi="Times New Roman" w:cs="Times New Roman"/>
                <w:sz w:val="28"/>
                <w:szCs w:val="28"/>
              </w:rPr>
            </w:pPr>
          </w:p>
          <w:p w:rsidR="0064422B" w:rsidRDefault="0064422B" w:rsidP="0002745C">
            <w:pPr>
              <w:spacing w:after="60"/>
              <w:jc w:val="both"/>
              <w:rPr>
                <w:rFonts w:ascii="Times New Roman" w:hAnsi="Times New Roman" w:cs="Times New Roman"/>
                <w:sz w:val="28"/>
                <w:szCs w:val="28"/>
              </w:rPr>
            </w:pPr>
          </w:p>
          <w:p w:rsidR="0064422B" w:rsidRDefault="0064422B" w:rsidP="0002745C">
            <w:pPr>
              <w:spacing w:after="60"/>
              <w:jc w:val="both"/>
              <w:rPr>
                <w:rFonts w:ascii="Times New Roman" w:hAnsi="Times New Roman" w:cs="Times New Roman"/>
                <w:sz w:val="28"/>
                <w:szCs w:val="28"/>
              </w:rPr>
            </w:pPr>
          </w:p>
          <w:p w:rsidR="0064422B" w:rsidRDefault="0064422B" w:rsidP="0002745C">
            <w:pPr>
              <w:spacing w:after="60"/>
              <w:jc w:val="both"/>
              <w:rPr>
                <w:rFonts w:ascii="Times New Roman" w:hAnsi="Times New Roman" w:cs="Times New Roman"/>
                <w:sz w:val="28"/>
                <w:szCs w:val="28"/>
              </w:rPr>
            </w:pPr>
          </w:p>
          <w:p w:rsidR="0002745C" w:rsidRPr="007D34E8" w:rsidRDefault="00C275AA" w:rsidP="0002745C">
            <w:pPr>
              <w:spacing w:after="60"/>
              <w:jc w:val="both"/>
              <w:rPr>
                <w:rFonts w:ascii="Times New Roman" w:hAnsi="Times New Roman" w:cs="Times New Roman"/>
                <w:sz w:val="28"/>
                <w:szCs w:val="28"/>
              </w:rPr>
            </w:pPr>
            <w:r>
              <w:rPr>
                <w:rFonts w:ascii="Times New Roman" w:hAnsi="Times New Roman" w:cs="Times New Roman"/>
                <w:sz w:val="28"/>
                <w:szCs w:val="28"/>
              </w:rPr>
              <w:t xml:space="preserve"> </w:t>
            </w:r>
            <w:r w:rsidR="00A3616A" w:rsidRPr="007D34E8">
              <w:rPr>
                <w:rFonts w:ascii="Times New Roman" w:hAnsi="Times New Roman" w:cs="Times New Roman"/>
                <w:noProof/>
                <w:sz w:val="28"/>
                <w:szCs w:val="28"/>
                <w:lang w:eastAsia="ru-RU"/>
              </w:rPr>
              <w:drawing>
                <wp:inline distT="0" distB="0" distL="0" distR="0" wp14:anchorId="57B44D95" wp14:editId="3B111F07">
                  <wp:extent cx="1694815" cy="1524000"/>
                  <wp:effectExtent l="0" t="0" r="635"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94815" cy="1524000"/>
                          </a:xfrm>
                          <a:prstGeom prst="rect">
                            <a:avLst/>
                          </a:prstGeom>
                          <a:noFill/>
                        </pic:spPr>
                      </pic:pic>
                    </a:graphicData>
                  </a:graphic>
                </wp:inline>
              </w:drawing>
            </w:r>
          </w:p>
        </w:tc>
        <w:tc>
          <w:tcPr>
            <w:tcW w:w="7479" w:type="dxa"/>
          </w:tcPr>
          <w:p w:rsidR="0064422B" w:rsidRDefault="0064422B" w:rsidP="00E95D5D">
            <w:pPr>
              <w:spacing w:after="60"/>
              <w:ind w:firstLine="709"/>
              <w:jc w:val="both"/>
              <w:rPr>
                <w:rFonts w:ascii="Times New Roman" w:hAnsi="Times New Roman" w:cs="Times New Roman"/>
                <w:sz w:val="28"/>
                <w:szCs w:val="28"/>
              </w:rPr>
            </w:pPr>
            <w:r w:rsidRPr="007D34E8">
              <w:rPr>
                <w:b/>
                <w:noProof/>
                <w:sz w:val="28"/>
                <w:szCs w:val="28"/>
                <w:lang w:eastAsia="ru-RU"/>
              </w:rPr>
              <mc:AlternateContent>
                <mc:Choice Requires="wps">
                  <w:drawing>
                    <wp:anchor distT="0" distB="0" distL="114300" distR="114300" simplePos="0" relativeHeight="251659264" behindDoc="0" locked="0" layoutInCell="1" allowOverlap="1" wp14:anchorId="1AE0177A" wp14:editId="21F1652F">
                      <wp:simplePos x="0" y="0"/>
                      <wp:positionH relativeFrom="page">
                        <wp:posOffset>-2219960</wp:posOffset>
                      </wp:positionH>
                      <wp:positionV relativeFrom="paragraph">
                        <wp:posOffset>107950</wp:posOffset>
                      </wp:positionV>
                      <wp:extent cx="7163435" cy="876300"/>
                      <wp:effectExtent l="95250" t="57150" r="113665" b="171450"/>
                      <wp:wrapNone/>
                      <wp:docPr id="15" name="Поле 15"/>
                      <wp:cNvGraphicFramePr/>
                      <a:graphic xmlns:a="http://schemas.openxmlformats.org/drawingml/2006/main">
                        <a:graphicData uri="http://schemas.microsoft.com/office/word/2010/wordprocessingShape">
                          <wps:wsp>
                            <wps:cNvSpPr txBox="1"/>
                            <wps:spPr>
                              <a:xfrm>
                                <a:off x="0" y="0"/>
                                <a:ext cx="7163435" cy="876300"/>
                              </a:xfrm>
                              <a:prstGeom prst="rect">
                                <a:avLst/>
                              </a:prstGeom>
                              <a:solidFill>
                                <a:sysClr val="window" lastClr="FFFFFF"/>
                              </a:solidFill>
                              <a:ln w="6350">
                                <a:solidFill>
                                  <a:prstClr val="black"/>
                                </a:solidFill>
                              </a:ln>
                              <a:effectLst>
                                <a:outerShdw blurRad="50800" dist="50800" dir="5400000" algn="ctr" rotWithShape="0">
                                  <a:sysClr val="windowText" lastClr="000000">
                                    <a:lumMod val="65000"/>
                                    <a:lumOff val="35000"/>
                                  </a:sysClr>
                                </a:outerShdw>
                              </a:effectLst>
                              <a:scene3d>
                                <a:camera prst="orthographicFront"/>
                                <a:lightRig rig="threePt" dir="t"/>
                              </a:scene3d>
                              <a:sp3d extrusionH="76200">
                                <a:extrusionClr>
                                  <a:sysClr val="window" lastClr="FFFFFF">
                                    <a:lumMod val="75000"/>
                                  </a:sysClr>
                                </a:extrusionClr>
                              </a:sp3d>
                            </wps:spPr>
                            <wps:txbx>
                              <w:txbxContent>
                                <w:p w:rsidR="008A0C0E" w:rsidRPr="0042549E" w:rsidRDefault="008A0C0E" w:rsidP="008A0C0E">
                                  <w:pPr>
                                    <w:spacing w:after="60"/>
                                    <w:jc w:val="center"/>
                                    <w:rPr>
                                      <w:b/>
                                      <w:color w:val="365F91" w:themeColor="accent1" w:themeShade="BF"/>
                                      <w:sz w:val="36"/>
                                      <w:szCs w:val="36"/>
                                    </w:rPr>
                                  </w:pPr>
                                  <w:r w:rsidRPr="0042549E">
                                    <w:rPr>
                                      <w:b/>
                                      <w:color w:val="365F91" w:themeColor="accent1" w:themeShade="BF"/>
                                      <w:sz w:val="36"/>
                                      <w:szCs w:val="36"/>
                                    </w:rPr>
                                    <w:t>В 201</w:t>
                                  </w:r>
                                  <w:r w:rsidR="00BA7700">
                                    <w:rPr>
                                      <w:b/>
                                      <w:color w:val="365F91" w:themeColor="accent1" w:themeShade="BF"/>
                                      <w:sz w:val="36"/>
                                      <w:szCs w:val="36"/>
                                    </w:rPr>
                                    <w:t>9</w:t>
                                  </w:r>
                                  <w:r w:rsidRPr="0042549E">
                                    <w:rPr>
                                      <w:b/>
                                      <w:color w:val="365F91" w:themeColor="accent1" w:themeShade="BF"/>
                                      <w:sz w:val="36"/>
                                      <w:szCs w:val="36"/>
                                    </w:rPr>
                                    <w:t xml:space="preserve"> году н</w:t>
                                  </w:r>
                                  <w:r w:rsidR="002E522D" w:rsidRPr="0042549E">
                                    <w:rPr>
                                      <w:b/>
                                      <w:color w:val="365F91" w:themeColor="accent1" w:themeShade="BF"/>
                                      <w:sz w:val="36"/>
                                      <w:szCs w:val="36"/>
                                    </w:rPr>
                                    <w:t xml:space="preserve">алог подлежит уплате налогоплательщиками </w:t>
                                  </w:r>
                                </w:p>
                                <w:p w:rsidR="002E522D" w:rsidRPr="0042549E" w:rsidRDefault="002E522D" w:rsidP="008A0C0E">
                                  <w:pPr>
                                    <w:jc w:val="center"/>
                                    <w:rPr>
                                      <w:sz w:val="36"/>
                                      <w:szCs w:val="36"/>
                                    </w:rPr>
                                  </w:pPr>
                                  <w:r w:rsidRPr="0042549E">
                                    <w:rPr>
                                      <w:b/>
                                      <w:color w:val="365F91" w:themeColor="accent1" w:themeShade="BF"/>
                                      <w:sz w:val="36"/>
                                      <w:szCs w:val="36"/>
                                    </w:rPr>
                                    <w:t xml:space="preserve">в </w:t>
                                  </w:r>
                                  <w:r w:rsidR="00D336BA" w:rsidRPr="0042549E">
                                    <w:rPr>
                                      <w:b/>
                                      <w:color w:val="365F91" w:themeColor="accent1" w:themeShade="BF"/>
                                      <w:sz w:val="36"/>
                                      <w:szCs w:val="36"/>
                                      <w:u w:val="single"/>
                                    </w:rPr>
                                    <w:t xml:space="preserve">срок не позднее </w:t>
                                  </w:r>
                                  <w:r w:rsidR="00BA7700">
                                    <w:rPr>
                                      <w:b/>
                                      <w:color w:val="365F91" w:themeColor="accent1" w:themeShade="BF"/>
                                      <w:sz w:val="36"/>
                                      <w:szCs w:val="36"/>
                                      <w:u w:val="single"/>
                                    </w:rPr>
                                    <w:t>2</w:t>
                                  </w:r>
                                  <w:r w:rsidR="00D336BA" w:rsidRPr="0042549E">
                                    <w:rPr>
                                      <w:b/>
                                      <w:color w:val="365F91" w:themeColor="accent1" w:themeShade="BF"/>
                                      <w:sz w:val="36"/>
                                      <w:szCs w:val="36"/>
                                      <w:u w:val="single"/>
                                    </w:rPr>
                                    <w:t xml:space="preserve"> декабря 201</w:t>
                                  </w:r>
                                  <w:r w:rsidR="00BA7700">
                                    <w:rPr>
                                      <w:b/>
                                      <w:color w:val="365F91" w:themeColor="accent1" w:themeShade="BF"/>
                                      <w:sz w:val="36"/>
                                      <w:szCs w:val="36"/>
                                      <w:u w:val="single"/>
                                    </w:rPr>
                                    <w:t>9</w:t>
                                  </w:r>
                                  <w:r w:rsidRPr="0042549E">
                                    <w:rPr>
                                      <w:b/>
                                      <w:color w:val="365F91" w:themeColor="accent1" w:themeShade="BF"/>
                                      <w:sz w:val="36"/>
                                      <w:szCs w:val="36"/>
                                      <w:u w:val="single"/>
                                    </w:rPr>
                                    <w:t xml:space="preserve"> года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AE0177A" id="_x0000_t202" coordsize="21600,21600" o:spt="202" path="m,l,21600r21600,l21600,xe">
                      <v:stroke joinstyle="miter"/>
                      <v:path gradientshapeok="t" o:connecttype="rect"/>
                    </v:shapetype>
                    <v:shape id="Поле 15" o:spid="_x0000_s1026" type="#_x0000_t202" style="position:absolute;left:0;text-align:left;margin-left:-174.8pt;margin-top:8.5pt;width:564.05pt;height:69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z+qIgMAAIMGAAAOAAAAZHJzL2Uyb0RvYy54bWysVc1OGzEQvlfqO1i+lyTkBxqxQSkobSUK&#10;CKg4O15v1qrXdm0vm/Rl+hQ9Veoz8Ej97GxCApyq7mFjz8zOzPfNT05Ol5UiD8J5aXRGewddSoTm&#10;Jpd6kdGvd7N3x5T4wHTOlNEioyvh6enk7ZuTxo7FoSmNyoUjcKL9uLEZLUOw407H81JUzB8YKzSU&#10;hXEVC7i6RSd3rIH3SnUOu91RpzEut85w4T2k52slnST/RSF4uCoKLwJRGUVuIb1des/juzM5YeOF&#10;Y7aUvE2D/UMWFZMaQbeuzllgpHbyhatKcme8KcIBN1XHFIXkImEAml73GZrbklmRsIAcb7c0+f/n&#10;ll8+XDsic9RuSIlmFWr0+PPxz+Pvx18EIvDTWD+G2a2FYVh+MEvYbuQewgh7Wbgq/gIQgR5Mr7bs&#10;imUgHMKj3qg/6CMKh+74aNTvJvo7T19b58NHYSoSDxl1qF4ilT1c+IBMYLoxicG8UTKfSaXSZeXP&#10;lCMPDIVGf+SmoUQxHyDM6Cw9MWm42PtMadJkdNQfdlOkPV2MtfU5V4x/e+kB/pSO8UVqNuSZaKiD&#10;cLdl3pC5qt0NA73D7jHwklxGZNsLchsOuvGhhKkFRogHR4kz4V6GMtU/8vg6wDswuwMyuVnbqrr6&#10;YvI1GaNh9J76HGJMw1oMxFv+feIukWM2mafbHijPhRb9PObC0SeOtWUyLpSmHaGZMzq0weSiDDdy&#10;QZzEKgilE+Ia6eYSmJNJLMWTS2/7OQEgV8dV8gntMsJ8J+RbKYrxOhM7LLSljna7LBy9DnffdcwI&#10;aQB67Pl1b8dTWM6X7SDMTb7CHKBAqcu95TOJNrlAp10zh9WBQmIdhiu8CmXQW6Y9UVIa9+M1ebTH&#10;RENLSYNVlFH/vWZOANVnjVl/3xsM4Daky2B4dIiL29XMdzW6rs4MhqCHxWt5Okb7oDbHwpnqHltz&#10;GqNCxTRH7FiU9ngWcIMCW5eL6TSdsa0sCxf61vLoOtIbx+Nuec+cbRshgM1Ls1labPxsbNe28Utt&#10;pnUwhUwzHQles9ryjk2Xmq9tqbhKd+/J6um/Y/IXAAD//wMAUEsDBBQABgAIAAAAIQCqXQq13wAA&#10;AAsBAAAPAAAAZHJzL2Rvd25yZXYueG1sTI/BTsMwEETvSP0HaytxQa0DNEkJcaoKqVxR0/buxksS&#10;Ea+j2G1Svp7lBMedeZqdyTeT7cQVB986UvC4jEAgVc60VCs4HnaLNQgfNBndOUIFN/SwKWZ3uc6M&#10;G2mP1zLUgkPIZ1pBE0KfSemrBq32S9cjsffpBqsDn0MtzaBHDredfIqiRFrdEn9odI9vDVZf5cUq&#10;cHK7XyXy/QG/3cfxZulUjrRT6n4+bV9BBJzCHwy/9bk6FNzp7C5kvOgULJ5XLwmz7KQ8iok0Xccg&#10;zizEcQSyyOX/DcUPAAAA//8DAFBLAQItABQABgAIAAAAIQC2gziS/gAAAOEBAAATAAAAAAAAAAAA&#10;AAAAAAAAAABbQ29udGVudF9UeXBlc10ueG1sUEsBAi0AFAAGAAgAAAAhADj9If/WAAAAlAEAAAsA&#10;AAAAAAAAAAAAAAAALwEAAF9yZWxzLy5yZWxzUEsBAi0AFAAGAAgAAAAhAMyPP6oiAwAAgwYAAA4A&#10;AAAAAAAAAAAAAAAALgIAAGRycy9lMm9Eb2MueG1sUEsBAi0AFAAGAAgAAAAhAKpdCrXfAAAACwEA&#10;AA8AAAAAAAAAAAAAAAAAfAUAAGRycy9kb3ducmV2LnhtbFBLBQYAAAAABAAEAPMAAACIBgAAAAA=&#10;" fillcolor="window" strokeweight=".5pt">
                      <v:shadow on="t" color="#595959" offset="0,4pt"/>
                      <v:textbox>
                        <w:txbxContent>
                          <w:p w:rsidR="008A0C0E" w:rsidRPr="0042549E" w:rsidRDefault="008A0C0E" w:rsidP="008A0C0E">
                            <w:pPr>
                              <w:spacing w:after="60"/>
                              <w:jc w:val="center"/>
                              <w:rPr>
                                <w:b/>
                                <w:color w:val="365F91" w:themeColor="accent1" w:themeShade="BF"/>
                                <w:sz w:val="36"/>
                                <w:szCs w:val="36"/>
                              </w:rPr>
                            </w:pPr>
                            <w:r w:rsidRPr="0042549E">
                              <w:rPr>
                                <w:b/>
                                <w:color w:val="365F91" w:themeColor="accent1" w:themeShade="BF"/>
                                <w:sz w:val="36"/>
                                <w:szCs w:val="36"/>
                              </w:rPr>
                              <w:t>В 201</w:t>
                            </w:r>
                            <w:r w:rsidR="00BA7700">
                              <w:rPr>
                                <w:b/>
                                <w:color w:val="365F91" w:themeColor="accent1" w:themeShade="BF"/>
                                <w:sz w:val="36"/>
                                <w:szCs w:val="36"/>
                              </w:rPr>
                              <w:t>9</w:t>
                            </w:r>
                            <w:r w:rsidRPr="0042549E">
                              <w:rPr>
                                <w:b/>
                                <w:color w:val="365F91" w:themeColor="accent1" w:themeShade="BF"/>
                                <w:sz w:val="36"/>
                                <w:szCs w:val="36"/>
                              </w:rPr>
                              <w:t xml:space="preserve"> году н</w:t>
                            </w:r>
                            <w:r w:rsidR="002E522D" w:rsidRPr="0042549E">
                              <w:rPr>
                                <w:b/>
                                <w:color w:val="365F91" w:themeColor="accent1" w:themeShade="BF"/>
                                <w:sz w:val="36"/>
                                <w:szCs w:val="36"/>
                              </w:rPr>
                              <w:t xml:space="preserve">алог подлежит уплате налогоплательщиками </w:t>
                            </w:r>
                          </w:p>
                          <w:p w:rsidR="002E522D" w:rsidRPr="0042549E" w:rsidRDefault="002E522D" w:rsidP="008A0C0E">
                            <w:pPr>
                              <w:jc w:val="center"/>
                              <w:rPr>
                                <w:sz w:val="36"/>
                                <w:szCs w:val="36"/>
                              </w:rPr>
                            </w:pPr>
                            <w:r w:rsidRPr="0042549E">
                              <w:rPr>
                                <w:b/>
                                <w:color w:val="365F91" w:themeColor="accent1" w:themeShade="BF"/>
                                <w:sz w:val="36"/>
                                <w:szCs w:val="36"/>
                              </w:rPr>
                              <w:t xml:space="preserve">в </w:t>
                            </w:r>
                            <w:r w:rsidR="00D336BA" w:rsidRPr="0042549E">
                              <w:rPr>
                                <w:b/>
                                <w:color w:val="365F91" w:themeColor="accent1" w:themeShade="BF"/>
                                <w:sz w:val="36"/>
                                <w:szCs w:val="36"/>
                                <w:u w:val="single"/>
                              </w:rPr>
                              <w:t xml:space="preserve">срок не позднее </w:t>
                            </w:r>
                            <w:r w:rsidR="00BA7700">
                              <w:rPr>
                                <w:b/>
                                <w:color w:val="365F91" w:themeColor="accent1" w:themeShade="BF"/>
                                <w:sz w:val="36"/>
                                <w:szCs w:val="36"/>
                                <w:u w:val="single"/>
                              </w:rPr>
                              <w:t>2</w:t>
                            </w:r>
                            <w:r w:rsidR="00D336BA" w:rsidRPr="0042549E">
                              <w:rPr>
                                <w:b/>
                                <w:color w:val="365F91" w:themeColor="accent1" w:themeShade="BF"/>
                                <w:sz w:val="36"/>
                                <w:szCs w:val="36"/>
                                <w:u w:val="single"/>
                              </w:rPr>
                              <w:t xml:space="preserve"> декабря 201</w:t>
                            </w:r>
                            <w:r w:rsidR="00BA7700">
                              <w:rPr>
                                <w:b/>
                                <w:color w:val="365F91" w:themeColor="accent1" w:themeShade="BF"/>
                                <w:sz w:val="36"/>
                                <w:szCs w:val="36"/>
                                <w:u w:val="single"/>
                              </w:rPr>
                              <w:t>9</w:t>
                            </w:r>
                            <w:r w:rsidRPr="0042549E">
                              <w:rPr>
                                <w:b/>
                                <w:color w:val="365F91" w:themeColor="accent1" w:themeShade="BF"/>
                                <w:sz w:val="36"/>
                                <w:szCs w:val="36"/>
                                <w:u w:val="single"/>
                              </w:rPr>
                              <w:t xml:space="preserve"> года</w:t>
                            </w:r>
                          </w:p>
                        </w:txbxContent>
                      </v:textbox>
                      <w10:wrap anchorx="page"/>
                    </v:shape>
                  </w:pict>
                </mc:Fallback>
              </mc:AlternateContent>
            </w:r>
          </w:p>
          <w:p w:rsidR="0064422B" w:rsidRDefault="0064422B" w:rsidP="00E95D5D">
            <w:pPr>
              <w:spacing w:after="60"/>
              <w:ind w:firstLine="709"/>
              <w:jc w:val="both"/>
              <w:rPr>
                <w:rFonts w:ascii="Times New Roman" w:hAnsi="Times New Roman" w:cs="Times New Roman"/>
                <w:sz w:val="28"/>
                <w:szCs w:val="28"/>
              </w:rPr>
            </w:pPr>
          </w:p>
          <w:p w:rsidR="0064422B" w:rsidRDefault="0064422B" w:rsidP="00E95D5D">
            <w:pPr>
              <w:spacing w:after="60"/>
              <w:ind w:firstLine="709"/>
              <w:jc w:val="both"/>
              <w:rPr>
                <w:rFonts w:ascii="Times New Roman" w:hAnsi="Times New Roman" w:cs="Times New Roman"/>
                <w:sz w:val="28"/>
                <w:szCs w:val="28"/>
              </w:rPr>
            </w:pPr>
          </w:p>
          <w:p w:rsidR="0064422B" w:rsidRDefault="0064422B" w:rsidP="00E95D5D">
            <w:pPr>
              <w:spacing w:after="60"/>
              <w:ind w:firstLine="709"/>
              <w:jc w:val="both"/>
              <w:rPr>
                <w:rFonts w:ascii="Times New Roman" w:hAnsi="Times New Roman" w:cs="Times New Roman"/>
                <w:sz w:val="28"/>
                <w:szCs w:val="28"/>
              </w:rPr>
            </w:pPr>
          </w:p>
          <w:p w:rsidR="0064422B" w:rsidRDefault="0064422B" w:rsidP="00E95D5D">
            <w:pPr>
              <w:spacing w:after="60"/>
              <w:ind w:firstLine="709"/>
              <w:jc w:val="both"/>
              <w:rPr>
                <w:rFonts w:ascii="Times New Roman" w:hAnsi="Times New Roman" w:cs="Times New Roman"/>
                <w:sz w:val="28"/>
                <w:szCs w:val="28"/>
              </w:rPr>
            </w:pPr>
          </w:p>
          <w:p w:rsidR="00E95D5D" w:rsidRDefault="00E95D5D" w:rsidP="00E95D5D">
            <w:pPr>
              <w:spacing w:after="60"/>
              <w:ind w:firstLine="709"/>
              <w:jc w:val="both"/>
              <w:rPr>
                <w:rFonts w:ascii="Times New Roman" w:hAnsi="Times New Roman" w:cs="Times New Roman"/>
                <w:sz w:val="28"/>
                <w:szCs w:val="28"/>
              </w:rPr>
            </w:pPr>
            <w:r w:rsidRPr="007D34E8">
              <w:rPr>
                <w:rFonts w:ascii="Times New Roman" w:hAnsi="Times New Roman" w:cs="Times New Roman"/>
                <w:sz w:val="28"/>
                <w:szCs w:val="28"/>
              </w:rPr>
              <w:t>Начиная с 2016 года</w:t>
            </w:r>
            <w:r w:rsidR="00C14711">
              <w:rPr>
                <w:rFonts w:ascii="Times New Roman" w:hAnsi="Times New Roman" w:cs="Times New Roman"/>
                <w:sz w:val="28"/>
                <w:szCs w:val="28"/>
              </w:rPr>
              <w:t xml:space="preserve"> </w:t>
            </w:r>
            <w:r w:rsidR="00C14711" w:rsidRPr="007D34E8">
              <w:rPr>
                <w:rFonts w:ascii="Times New Roman" w:hAnsi="Times New Roman" w:cs="Times New Roman"/>
                <w:sz w:val="28"/>
                <w:szCs w:val="28"/>
              </w:rPr>
              <w:t>(за налоговый период 2015 год и далее)</w:t>
            </w:r>
            <w:r w:rsidR="00D336BA">
              <w:rPr>
                <w:rFonts w:ascii="Times New Roman" w:hAnsi="Times New Roman" w:cs="Times New Roman"/>
                <w:sz w:val="28"/>
                <w:szCs w:val="28"/>
              </w:rPr>
              <w:t>,</w:t>
            </w:r>
            <w:r w:rsidRPr="007D34E8">
              <w:rPr>
                <w:rFonts w:ascii="Times New Roman" w:hAnsi="Times New Roman" w:cs="Times New Roman"/>
                <w:sz w:val="28"/>
                <w:szCs w:val="28"/>
              </w:rPr>
              <w:t xml:space="preserve"> </w:t>
            </w:r>
            <w:r w:rsidR="00263BE3">
              <w:rPr>
                <w:rFonts w:ascii="Times New Roman" w:hAnsi="Times New Roman" w:cs="Times New Roman"/>
                <w:sz w:val="28"/>
                <w:szCs w:val="28"/>
              </w:rPr>
              <w:t>н</w:t>
            </w:r>
            <w:r w:rsidRPr="007D34E8">
              <w:rPr>
                <w:rFonts w:ascii="Times New Roman" w:hAnsi="Times New Roman" w:cs="Times New Roman"/>
                <w:sz w:val="28"/>
                <w:szCs w:val="28"/>
              </w:rPr>
              <w:t xml:space="preserve">алог на имущество физических лиц </w:t>
            </w:r>
            <w:r w:rsidR="00C14711">
              <w:rPr>
                <w:rFonts w:ascii="Times New Roman" w:hAnsi="Times New Roman" w:cs="Times New Roman"/>
                <w:sz w:val="28"/>
                <w:szCs w:val="28"/>
              </w:rPr>
              <w:t>в соответствии с Главой 32 Налогового Кодекса РФ</w:t>
            </w:r>
            <w:r w:rsidR="00C14711" w:rsidRPr="007D34E8">
              <w:rPr>
                <w:rFonts w:ascii="Times New Roman" w:hAnsi="Times New Roman" w:cs="Times New Roman"/>
                <w:sz w:val="28"/>
                <w:szCs w:val="28"/>
              </w:rPr>
              <w:t xml:space="preserve"> рассчитыва</w:t>
            </w:r>
            <w:r w:rsidR="00C14711">
              <w:rPr>
                <w:rFonts w:ascii="Times New Roman" w:hAnsi="Times New Roman" w:cs="Times New Roman"/>
                <w:sz w:val="28"/>
                <w:szCs w:val="28"/>
              </w:rPr>
              <w:t>е</w:t>
            </w:r>
            <w:r w:rsidR="00C14711" w:rsidRPr="007D34E8">
              <w:rPr>
                <w:rFonts w:ascii="Times New Roman" w:hAnsi="Times New Roman" w:cs="Times New Roman"/>
                <w:sz w:val="28"/>
                <w:szCs w:val="28"/>
              </w:rPr>
              <w:t>тся</w:t>
            </w:r>
            <w:r w:rsidR="00C14711">
              <w:rPr>
                <w:rFonts w:ascii="Times New Roman" w:hAnsi="Times New Roman" w:cs="Times New Roman"/>
                <w:sz w:val="28"/>
                <w:szCs w:val="28"/>
              </w:rPr>
              <w:t>,</w:t>
            </w:r>
            <w:r w:rsidR="00C14711" w:rsidRPr="007D34E8">
              <w:rPr>
                <w:rFonts w:ascii="Times New Roman" w:hAnsi="Times New Roman" w:cs="Times New Roman"/>
                <w:sz w:val="28"/>
                <w:szCs w:val="28"/>
              </w:rPr>
              <w:t xml:space="preserve"> </w:t>
            </w:r>
            <w:r w:rsidRPr="007D34E8">
              <w:rPr>
                <w:rFonts w:ascii="Times New Roman" w:hAnsi="Times New Roman" w:cs="Times New Roman"/>
                <w:sz w:val="28"/>
                <w:szCs w:val="28"/>
              </w:rPr>
              <w:t xml:space="preserve">исходя </w:t>
            </w:r>
            <w:r w:rsidRPr="007D34E8">
              <w:rPr>
                <w:rFonts w:ascii="Times New Roman" w:hAnsi="Times New Roman" w:cs="Times New Roman"/>
                <w:b/>
                <w:sz w:val="28"/>
                <w:szCs w:val="28"/>
              </w:rPr>
              <w:t>из кадастровой стоимости объектов</w:t>
            </w:r>
            <w:r w:rsidRPr="007D34E8">
              <w:rPr>
                <w:rFonts w:ascii="Times New Roman" w:hAnsi="Times New Roman" w:cs="Times New Roman"/>
                <w:sz w:val="28"/>
                <w:szCs w:val="28"/>
              </w:rPr>
              <w:t xml:space="preserve"> налогообложения. Кадастровая стоимость, как правило, максимально приближена к рыночной стоимости имущества.</w:t>
            </w:r>
          </w:p>
          <w:p w:rsidR="00041538" w:rsidRDefault="00041538" w:rsidP="00E95D5D">
            <w:pPr>
              <w:spacing w:after="60"/>
              <w:ind w:firstLine="709"/>
              <w:jc w:val="both"/>
              <w:rPr>
                <w:rFonts w:ascii="Times New Roman" w:hAnsi="Times New Roman" w:cs="Times New Roman"/>
                <w:sz w:val="28"/>
                <w:szCs w:val="28"/>
              </w:rPr>
            </w:pPr>
          </w:p>
          <w:p w:rsidR="0002745C" w:rsidRPr="007D34E8" w:rsidRDefault="0002745C" w:rsidP="0002745C">
            <w:pPr>
              <w:spacing w:after="60"/>
              <w:jc w:val="both"/>
              <w:rPr>
                <w:rFonts w:ascii="Times New Roman" w:hAnsi="Times New Roman" w:cs="Times New Roman"/>
                <w:sz w:val="28"/>
                <w:szCs w:val="28"/>
              </w:rPr>
            </w:pPr>
          </w:p>
        </w:tc>
      </w:tr>
    </w:tbl>
    <w:p w:rsidR="00E95D5D" w:rsidRDefault="00272ED5" w:rsidP="00714460">
      <w:pPr>
        <w:autoSpaceDE w:val="0"/>
        <w:autoSpaceDN w:val="0"/>
        <w:adjustRightInd w:val="0"/>
        <w:spacing w:after="0"/>
        <w:ind w:firstLine="720"/>
        <w:jc w:val="both"/>
        <w:rPr>
          <w:rFonts w:ascii="Times New Roman" w:hAnsi="Times New Roman" w:cs="Times New Roman"/>
          <w:sz w:val="28"/>
          <w:szCs w:val="28"/>
        </w:rPr>
      </w:pPr>
      <w:r>
        <w:rPr>
          <w:rFonts w:ascii="Times New Roman" w:hAnsi="Times New Roman" w:cs="Times New Roman"/>
          <w:sz w:val="28"/>
          <w:szCs w:val="28"/>
        </w:rPr>
        <w:t>Уплачивают</w:t>
      </w:r>
      <w:r w:rsidR="00260681" w:rsidRPr="00260681">
        <w:rPr>
          <w:rFonts w:ascii="Times New Roman" w:hAnsi="Times New Roman" w:cs="Times New Roman"/>
          <w:sz w:val="28"/>
          <w:szCs w:val="28"/>
        </w:rPr>
        <w:t xml:space="preserve"> налог</w:t>
      </w:r>
      <w:r>
        <w:rPr>
          <w:rFonts w:ascii="Times New Roman" w:hAnsi="Times New Roman" w:cs="Times New Roman"/>
          <w:sz w:val="28"/>
          <w:szCs w:val="28"/>
        </w:rPr>
        <w:t xml:space="preserve"> собственники-</w:t>
      </w:r>
      <w:r w:rsidR="00260681" w:rsidRPr="00260681">
        <w:rPr>
          <w:rFonts w:ascii="Times New Roman" w:hAnsi="Times New Roman" w:cs="Times New Roman"/>
          <w:sz w:val="28"/>
          <w:szCs w:val="28"/>
        </w:rPr>
        <w:t xml:space="preserve">физические лица, обладающие правом собственности на </w:t>
      </w:r>
      <w:r w:rsidR="007148A3" w:rsidRPr="00260681">
        <w:rPr>
          <w:rFonts w:ascii="Times New Roman" w:hAnsi="Times New Roman" w:cs="Times New Roman"/>
          <w:sz w:val="28"/>
          <w:szCs w:val="28"/>
        </w:rPr>
        <w:t>следующее имущество:</w:t>
      </w:r>
      <w:r w:rsidR="00EC29BF" w:rsidRPr="00260681">
        <w:rPr>
          <w:rFonts w:ascii="Times New Roman" w:hAnsi="Times New Roman" w:cs="Times New Roman"/>
          <w:sz w:val="28"/>
          <w:szCs w:val="28"/>
        </w:rPr>
        <w:t xml:space="preserve"> квартир</w:t>
      </w:r>
      <w:r w:rsidR="007148A3" w:rsidRPr="00260681">
        <w:rPr>
          <w:rFonts w:ascii="Times New Roman" w:hAnsi="Times New Roman" w:cs="Times New Roman"/>
          <w:sz w:val="28"/>
          <w:szCs w:val="28"/>
        </w:rPr>
        <w:t>а</w:t>
      </w:r>
      <w:r w:rsidR="00EC29BF" w:rsidRPr="00260681">
        <w:rPr>
          <w:rFonts w:ascii="Times New Roman" w:hAnsi="Times New Roman" w:cs="Times New Roman"/>
          <w:sz w:val="28"/>
          <w:szCs w:val="28"/>
        </w:rPr>
        <w:t>, комнат</w:t>
      </w:r>
      <w:r w:rsidR="007148A3" w:rsidRPr="00260681">
        <w:rPr>
          <w:rFonts w:ascii="Times New Roman" w:hAnsi="Times New Roman" w:cs="Times New Roman"/>
          <w:sz w:val="28"/>
          <w:szCs w:val="28"/>
        </w:rPr>
        <w:t>а</w:t>
      </w:r>
      <w:r w:rsidR="00EC29BF" w:rsidRPr="00260681">
        <w:rPr>
          <w:rFonts w:ascii="Times New Roman" w:hAnsi="Times New Roman" w:cs="Times New Roman"/>
          <w:sz w:val="28"/>
          <w:szCs w:val="28"/>
        </w:rPr>
        <w:t>, жил</w:t>
      </w:r>
      <w:r w:rsidR="007148A3" w:rsidRPr="00260681">
        <w:rPr>
          <w:rFonts w:ascii="Times New Roman" w:hAnsi="Times New Roman" w:cs="Times New Roman"/>
          <w:sz w:val="28"/>
          <w:szCs w:val="28"/>
        </w:rPr>
        <w:t>ой</w:t>
      </w:r>
      <w:r w:rsidR="00EC29BF" w:rsidRPr="00260681">
        <w:rPr>
          <w:rFonts w:ascii="Times New Roman" w:hAnsi="Times New Roman" w:cs="Times New Roman"/>
          <w:sz w:val="28"/>
          <w:szCs w:val="28"/>
        </w:rPr>
        <w:t xml:space="preserve"> дом, гараж</w:t>
      </w:r>
      <w:r w:rsidR="007148A3" w:rsidRPr="00260681">
        <w:rPr>
          <w:rFonts w:ascii="Times New Roman" w:hAnsi="Times New Roman" w:cs="Times New Roman"/>
          <w:sz w:val="28"/>
          <w:szCs w:val="28"/>
        </w:rPr>
        <w:t>,</w:t>
      </w:r>
      <w:r w:rsidR="00EC29BF" w:rsidRPr="00260681">
        <w:rPr>
          <w:rFonts w:ascii="Times New Roman" w:hAnsi="Times New Roman" w:cs="Times New Roman"/>
          <w:sz w:val="28"/>
          <w:szCs w:val="28"/>
        </w:rPr>
        <w:t xml:space="preserve"> </w:t>
      </w:r>
      <w:proofErr w:type="spellStart"/>
      <w:r w:rsidR="00EC29BF" w:rsidRPr="00260681">
        <w:rPr>
          <w:rFonts w:ascii="Times New Roman" w:hAnsi="Times New Roman" w:cs="Times New Roman"/>
          <w:sz w:val="28"/>
          <w:szCs w:val="28"/>
        </w:rPr>
        <w:t>машино</w:t>
      </w:r>
      <w:proofErr w:type="spellEnd"/>
      <w:r w:rsidR="00EC29BF" w:rsidRPr="00260681">
        <w:rPr>
          <w:rFonts w:ascii="Times New Roman" w:hAnsi="Times New Roman" w:cs="Times New Roman"/>
          <w:sz w:val="28"/>
          <w:szCs w:val="28"/>
        </w:rPr>
        <w:t>-место, оформленное</w:t>
      </w:r>
      <w:r w:rsidR="00085559" w:rsidRPr="00260681">
        <w:rPr>
          <w:rFonts w:ascii="Times New Roman" w:hAnsi="Times New Roman" w:cs="Times New Roman"/>
          <w:sz w:val="28"/>
          <w:szCs w:val="28"/>
        </w:rPr>
        <w:t xml:space="preserve"> в собственность</w:t>
      </w:r>
      <w:r w:rsidR="007148A3" w:rsidRPr="00260681">
        <w:rPr>
          <w:rFonts w:ascii="Times New Roman" w:hAnsi="Times New Roman" w:cs="Times New Roman"/>
          <w:sz w:val="28"/>
          <w:szCs w:val="28"/>
        </w:rPr>
        <w:t>, единый недвижимый комплекс, объект</w:t>
      </w:r>
      <w:r w:rsidR="00EC29BF" w:rsidRPr="00260681">
        <w:rPr>
          <w:rFonts w:ascii="Times New Roman" w:hAnsi="Times New Roman" w:cs="Times New Roman"/>
          <w:sz w:val="28"/>
          <w:szCs w:val="28"/>
        </w:rPr>
        <w:t xml:space="preserve"> незавершенно</w:t>
      </w:r>
      <w:r w:rsidR="007148A3" w:rsidRPr="00260681">
        <w:rPr>
          <w:rFonts w:ascii="Times New Roman" w:hAnsi="Times New Roman" w:cs="Times New Roman"/>
          <w:sz w:val="28"/>
          <w:szCs w:val="28"/>
        </w:rPr>
        <w:t>го</w:t>
      </w:r>
      <w:r w:rsidR="00EC29BF" w:rsidRPr="00260681">
        <w:rPr>
          <w:rFonts w:ascii="Times New Roman" w:hAnsi="Times New Roman" w:cs="Times New Roman"/>
          <w:sz w:val="28"/>
          <w:szCs w:val="28"/>
        </w:rPr>
        <w:t xml:space="preserve"> строительств</w:t>
      </w:r>
      <w:r w:rsidR="007148A3" w:rsidRPr="00260681">
        <w:rPr>
          <w:rFonts w:ascii="Times New Roman" w:hAnsi="Times New Roman" w:cs="Times New Roman"/>
          <w:sz w:val="28"/>
          <w:szCs w:val="28"/>
        </w:rPr>
        <w:t>а, иные здания, строения, сооружения, помещения</w:t>
      </w:r>
      <w:r w:rsidR="00EC29BF" w:rsidRPr="00260681">
        <w:rPr>
          <w:rFonts w:ascii="Times New Roman" w:hAnsi="Times New Roman" w:cs="Times New Roman"/>
          <w:sz w:val="28"/>
          <w:szCs w:val="28"/>
        </w:rPr>
        <w:t xml:space="preserve">. </w:t>
      </w:r>
      <w:r w:rsidR="00077E81" w:rsidRPr="00260681">
        <w:rPr>
          <w:rFonts w:ascii="Times New Roman" w:hAnsi="Times New Roman" w:cs="Times New Roman"/>
          <w:sz w:val="28"/>
          <w:szCs w:val="28"/>
        </w:rPr>
        <w:t>Каждый объект недвижимости облага</w:t>
      </w:r>
      <w:r w:rsidR="00D56045">
        <w:rPr>
          <w:rFonts w:ascii="Times New Roman" w:hAnsi="Times New Roman" w:cs="Times New Roman"/>
          <w:sz w:val="28"/>
          <w:szCs w:val="28"/>
        </w:rPr>
        <w:t>е</w:t>
      </w:r>
      <w:r w:rsidR="00077E81" w:rsidRPr="00260681">
        <w:rPr>
          <w:rFonts w:ascii="Times New Roman" w:hAnsi="Times New Roman" w:cs="Times New Roman"/>
          <w:sz w:val="28"/>
          <w:szCs w:val="28"/>
        </w:rPr>
        <w:t>тся отдельно.</w:t>
      </w:r>
    </w:p>
    <w:p w:rsidR="008B440B" w:rsidRDefault="00966B3D" w:rsidP="004A14AD">
      <w:pPr>
        <w:spacing w:after="0"/>
        <w:jc w:val="both"/>
        <w:rPr>
          <w:rFonts w:ascii="Times New Roman" w:hAnsi="Times New Roman" w:cs="Times New Roman"/>
          <w:sz w:val="28"/>
          <w:szCs w:val="28"/>
          <w:shd w:val="clear" w:color="auto" w:fill="FFFFFF"/>
        </w:rPr>
      </w:pPr>
      <w:r>
        <w:rPr>
          <w:rFonts w:ascii="Times New Roman" w:hAnsi="Times New Roman" w:cs="Times New Roman"/>
          <w:sz w:val="28"/>
          <w:szCs w:val="28"/>
        </w:rPr>
        <w:tab/>
      </w:r>
      <w:r w:rsidRPr="00DE3DCA">
        <w:rPr>
          <w:rFonts w:ascii="Times New Roman" w:hAnsi="Times New Roman" w:cs="Times New Roman"/>
          <w:sz w:val="28"/>
          <w:szCs w:val="28"/>
        </w:rPr>
        <w:t xml:space="preserve">Налоговые ставки и дополнительные льготы по налогу </w:t>
      </w:r>
      <w:r>
        <w:rPr>
          <w:rFonts w:ascii="Times New Roman" w:hAnsi="Times New Roman" w:cs="Times New Roman"/>
          <w:sz w:val="28"/>
          <w:szCs w:val="28"/>
        </w:rPr>
        <w:t xml:space="preserve">на имущество физических лиц </w:t>
      </w:r>
      <w:r w:rsidRPr="00DE3DCA">
        <w:rPr>
          <w:rFonts w:ascii="Times New Roman" w:hAnsi="Times New Roman" w:cs="Times New Roman"/>
          <w:sz w:val="28"/>
          <w:szCs w:val="28"/>
        </w:rPr>
        <w:t>устанавливаются нормативными правовыми актами представительных органов муниципальных образований</w:t>
      </w:r>
      <w:r>
        <w:rPr>
          <w:rFonts w:ascii="Times New Roman" w:hAnsi="Times New Roman" w:cs="Times New Roman"/>
          <w:sz w:val="28"/>
          <w:szCs w:val="28"/>
        </w:rPr>
        <w:t xml:space="preserve"> </w:t>
      </w:r>
      <w:r w:rsidRPr="004A14AD">
        <w:rPr>
          <w:rFonts w:ascii="Times New Roman" w:hAnsi="Times New Roman" w:cs="Times New Roman"/>
          <w:sz w:val="28"/>
          <w:szCs w:val="28"/>
        </w:rPr>
        <w:t xml:space="preserve">(в городском округе город Переславль-Залесский – решение Переславль-Залесской городской </w:t>
      </w:r>
      <w:r w:rsidR="005207EA" w:rsidRPr="004A14AD">
        <w:rPr>
          <w:rFonts w:ascii="Times New Roman" w:hAnsi="Times New Roman" w:cs="Times New Roman"/>
          <w:sz w:val="28"/>
          <w:szCs w:val="28"/>
        </w:rPr>
        <w:t xml:space="preserve">Думы от 27 ноября 2014 года № 138 «Об установлении налога на имущество физических лиц на территории городского округа г. Переславля-Залесского» </w:t>
      </w:r>
      <w:r w:rsidRPr="004A14AD">
        <w:rPr>
          <w:rFonts w:ascii="Times New Roman" w:hAnsi="Times New Roman" w:cs="Times New Roman"/>
          <w:sz w:val="28"/>
          <w:szCs w:val="28"/>
        </w:rPr>
        <w:t>(с изменениями</w:t>
      </w:r>
      <w:r w:rsidR="005207EA" w:rsidRPr="004A14AD">
        <w:rPr>
          <w:rFonts w:ascii="Times New Roman" w:hAnsi="Times New Roman" w:cs="Times New Roman"/>
          <w:sz w:val="28"/>
          <w:szCs w:val="28"/>
        </w:rPr>
        <w:t xml:space="preserve"> от 23 ноября </w:t>
      </w:r>
      <w:smartTag w:uri="urn:schemas-microsoft-com:office:smarttags" w:element="metricconverter">
        <w:smartTagPr>
          <w:attr w:name="ProductID" w:val="2017 г"/>
        </w:smartTagPr>
        <w:r w:rsidR="005207EA" w:rsidRPr="004A14AD">
          <w:rPr>
            <w:rFonts w:ascii="Times New Roman" w:hAnsi="Times New Roman" w:cs="Times New Roman"/>
            <w:sz w:val="28"/>
            <w:szCs w:val="28"/>
          </w:rPr>
          <w:t>2017 г</w:t>
        </w:r>
      </w:smartTag>
      <w:r w:rsidR="005207EA" w:rsidRPr="004A14AD">
        <w:rPr>
          <w:rFonts w:ascii="Times New Roman" w:hAnsi="Times New Roman" w:cs="Times New Roman"/>
          <w:sz w:val="28"/>
          <w:szCs w:val="28"/>
        </w:rPr>
        <w:t>. N 103</w:t>
      </w:r>
      <w:r w:rsidR="00483A3A" w:rsidRPr="004A14AD">
        <w:rPr>
          <w:rFonts w:ascii="Times New Roman" w:hAnsi="Times New Roman" w:cs="Times New Roman"/>
          <w:sz w:val="28"/>
          <w:szCs w:val="28"/>
        </w:rPr>
        <w:t xml:space="preserve">, </w:t>
      </w:r>
      <w:r w:rsidR="00483A3A" w:rsidRPr="00483A3A">
        <w:rPr>
          <w:rFonts w:ascii="Times New Roman" w:hAnsi="Times New Roman" w:cs="Times New Roman"/>
          <w:sz w:val="28"/>
          <w:szCs w:val="28"/>
        </w:rPr>
        <w:t>р</w:t>
      </w:r>
      <w:r w:rsidR="00483A3A" w:rsidRPr="00483A3A">
        <w:rPr>
          <w:rFonts w:ascii="Times New Roman" w:eastAsia="Times New Roman" w:hAnsi="Times New Roman" w:cs="Times New Roman"/>
          <w:sz w:val="28"/>
          <w:szCs w:val="28"/>
          <w:lang w:eastAsia="ru-RU"/>
        </w:rPr>
        <w:t>ешение муниципального Совета Нагорьевского сельского поселения</w:t>
      </w:r>
      <w:r w:rsidR="00483A3A" w:rsidRPr="00483A3A">
        <w:rPr>
          <w:rFonts w:ascii="Times New Roman" w:hAnsi="Times New Roman" w:cs="Times New Roman"/>
          <w:sz w:val="28"/>
          <w:szCs w:val="28"/>
          <w:shd w:val="clear" w:color="auto" w:fill="FFFFFF"/>
        </w:rPr>
        <w:t xml:space="preserve"> «</w:t>
      </w:r>
      <w:r w:rsidR="00AF7EC4" w:rsidRPr="00483A3A">
        <w:rPr>
          <w:rFonts w:ascii="Times New Roman" w:hAnsi="Times New Roman" w:cs="Times New Roman"/>
          <w:sz w:val="28"/>
          <w:szCs w:val="28"/>
          <w:shd w:val="clear" w:color="auto" w:fill="FFFFFF"/>
        </w:rPr>
        <w:t>Об установлении</w:t>
      </w:r>
      <w:r w:rsidR="00AF7EC4" w:rsidRPr="00483A3A">
        <w:rPr>
          <w:rFonts w:ascii="Times New Roman" w:hAnsi="Times New Roman" w:cs="Times New Roman"/>
          <w:sz w:val="28"/>
          <w:szCs w:val="28"/>
          <w:shd w:val="clear" w:color="auto" w:fill="FFFFFF"/>
        </w:rPr>
        <w:t xml:space="preserve"> </w:t>
      </w:r>
      <w:r w:rsidR="00AF7EC4" w:rsidRPr="00483A3A">
        <w:rPr>
          <w:rFonts w:ascii="Times New Roman" w:hAnsi="Times New Roman" w:cs="Times New Roman"/>
          <w:sz w:val="28"/>
          <w:szCs w:val="28"/>
          <w:shd w:val="clear" w:color="auto" w:fill="FFFFFF"/>
        </w:rPr>
        <w:t>на территории Нагорьевского сельского поселения налога на имущество физических лиц</w:t>
      </w:r>
      <w:r w:rsidR="00483A3A" w:rsidRPr="00483A3A">
        <w:rPr>
          <w:rFonts w:ascii="Times New Roman" w:hAnsi="Times New Roman" w:cs="Times New Roman"/>
          <w:sz w:val="28"/>
          <w:szCs w:val="28"/>
          <w:shd w:val="clear" w:color="auto" w:fill="FFFFFF"/>
        </w:rPr>
        <w:t>» от</w:t>
      </w:r>
      <w:r w:rsidR="00AF7EC4" w:rsidRPr="00483A3A">
        <w:rPr>
          <w:rFonts w:ascii="Times New Roman" w:hAnsi="Times New Roman" w:cs="Times New Roman"/>
          <w:sz w:val="28"/>
          <w:szCs w:val="28"/>
          <w:shd w:val="clear" w:color="auto" w:fill="FFFFFF"/>
        </w:rPr>
        <w:t xml:space="preserve"> </w:t>
      </w:r>
      <w:r w:rsidR="00AF7EC4" w:rsidRPr="00483A3A">
        <w:rPr>
          <w:rFonts w:ascii="Times New Roman" w:hAnsi="Times New Roman" w:cs="Times New Roman"/>
          <w:sz w:val="28"/>
          <w:szCs w:val="28"/>
          <w:shd w:val="clear" w:color="auto" w:fill="FFFFFF"/>
        </w:rPr>
        <w:t>27.11.2017</w:t>
      </w:r>
      <w:r w:rsidR="00AF7EC4" w:rsidRPr="00483A3A">
        <w:rPr>
          <w:rFonts w:ascii="Times New Roman" w:hAnsi="Times New Roman" w:cs="Times New Roman"/>
          <w:sz w:val="28"/>
          <w:szCs w:val="28"/>
          <w:shd w:val="clear" w:color="auto" w:fill="FFFFFF"/>
        </w:rPr>
        <w:t xml:space="preserve"> № 145</w:t>
      </w:r>
      <w:r w:rsidR="00483A3A">
        <w:rPr>
          <w:rFonts w:ascii="Times New Roman" w:hAnsi="Times New Roman" w:cs="Times New Roman"/>
          <w:sz w:val="28"/>
          <w:szCs w:val="28"/>
          <w:shd w:val="clear" w:color="auto" w:fill="FFFFFF"/>
        </w:rPr>
        <w:t xml:space="preserve">, </w:t>
      </w:r>
      <w:r w:rsidR="00483A3A" w:rsidRPr="00483A3A">
        <w:rPr>
          <w:rFonts w:ascii="Times New Roman" w:eastAsia="Times New Roman" w:hAnsi="Times New Roman" w:cs="Times New Roman"/>
          <w:sz w:val="28"/>
          <w:szCs w:val="28"/>
          <w:lang w:eastAsia="ru-RU"/>
        </w:rPr>
        <w:t>р</w:t>
      </w:r>
      <w:r w:rsidR="00483A3A" w:rsidRPr="00483A3A">
        <w:rPr>
          <w:rFonts w:ascii="Times New Roman" w:hAnsi="Times New Roman" w:cs="Times New Roman"/>
          <w:sz w:val="28"/>
          <w:szCs w:val="28"/>
          <w:shd w:val="clear" w:color="auto" w:fill="FFFFFF"/>
        </w:rPr>
        <w:t>ешение муниципального Совета Пригородного сельского поселения</w:t>
      </w:r>
      <w:r w:rsidR="00483A3A" w:rsidRPr="00483A3A">
        <w:rPr>
          <w:rFonts w:ascii="Times New Roman" w:hAnsi="Times New Roman" w:cs="Times New Roman"/>
          <w:sz w:val="28"/>
          <w:szCs w:val="28"/>
          <w:shd w:val="clear" w:color="auto" w:fill="FFFFFF"/>
        </w:rPr>
        <w:t xml:space="preserve"> «</w:t>
      </w:r>
      <w:r w:rsidR="00483A3A" w:rsidRPr="00483A3A">
        <w:rPr>
          <w:rFonts w:ascii="Times New Roman" w:hAnsi="Times New Roman" w:cs="Times New Roman"/>
          <w:sz w:val="28"/>
          <w:szCs w:val="28"/>
          <w:shd w:val="clear" w:color="auto" w:fill="FFFFFF"/>
        </w:rPr>
        <w:t>О налоге на имущество физических лиц</w:t>
      </w:r>
      <w:r w:rsidR="00483A3A" w:rsidRPr="00483A3A">
        <w:rPr>
          <w:rFonts w:ascii="Times New Roman" w:hAnsi="Times New Roman" w:cs="Times New Roman"/>
          <w:sz w:val="28"/>
          <w:szCs w:val="28"/>
          <w:shd w:val="clear" w:color="auto" w:fill="FFFFFF"/>
        </w:rPr>
        <w:t>»</w:t>
      </w:r>
      <w:r w:rsidR="00483A3A" w:rsidRPr="00483A3A">
        <w:rPr>
          <w:rFonts w:ascii="Times New Roman" w:hAnsi="Times New Roman" w:cs="Times New Roman"/>
          <w:sz w:val="28"/>
          <w:szCs w:val="28"/>
          <w:shd w:val="clear" w:color="auto" w:fill="FFFFFF"/>
        </w:rPr>
        <w:t xml:space="preserve"> (в ред. от 24.11.2017 № 115)</w:t>
      </w:r>
      <w:r w:rsidR="00483A3A" w:rsidRPr="00483A3A">
        <w:rPr>
          <w:rFonts w:ascii="Times New Roman" w:hAnsi="Times New Roman" w:cs="Times New Roman"/>
          <w:sz w:val="28"/>
          <w:szCs w:val="28"/>
          <w:shd w:val="clear" w:color="auto" w:fill="FFFFFF"/>
        </w:rPr>
        <w:t xml:space="preserve"> от </w:t>
      </w:r>
      <w:r w:rsidR="00483A3A" w:rsidRPr="00483A3A">
        <w:rPr>
          <w:rFonts w:ascii="Times New Roman" w:hAnsi="Times New Roman" w:cs="Times New Roman"/>
          <w:sz w:val="28"/>
          <w:szCs w:val="28"/>
          <w:shd w:val="clear" w:color="auto" w:fill="FFFFFF"/>
        </w:rPr>
        <w:t>24.11.2014</w:t>
      </w:r>
      <w:r w:rsidR="00483A3A" w:rsidRPr="00483A3A">
        <w:rPr>
          <w:rFonts w:ascii="Times New Roman" w:hAnsi="Times New Roman" w:cs="Times New Roman"/>
          <w:sz w:val="28"/>
          <w:szCs w:val="28"/>
          <w:shd w:val="clear" w:color="auto" w:fill="FFFFFF"/>
        </w:rPr>
        <w:t xml:space="preserve"> № </w:t>
      </w:r>
      <w:r w:rsidR="00483A3A" w:rsidRPr="00483A3A">
        <w:rPr>
          <w:rFonts w:ascii="Times New Roman" w:hAnsi="Times New Roman" w:cs="Times New Roman"/>
          <w:sz w:val="28"/>
          <w:szCs w:val="28"/>
          <w:shd w:val="clear" w:color="auto" w:fill="FFFFFF"/>
        </w:rPr>
        <w:t>14</w:t>
      </w:r>
      <w:r w:rsidR="00994407">
        <w:rPr>
          <w:rFonts w:ascii="Times New Roman" w:hAnsi="Times New Roman" w:cs="Times New Roman"/>
          <w:sz w:val="28"/>
          <w:szCs w:val="28"/>
          <w:shd w:val="clear" w:color="auto" w:fill="FFFFFF"/>
        </w:rPr>
        <w:t xml:space="preserve">, </w:t>
      </w:r>
      <w:r w:rsidR="00994407" w:rsidRPr="004A14AD">
        <w:rPr>
          <w:rFonts w:ascii="Times New Roman" w:hAnsi="Times New Roman" w:cs="Times New Roman"/>
          <w:sz w:val="28"/>
          <w:szCs w:val="28"/>
          <w:shd w:val="clear" w:color="auto" w:fill="FFFFFF"/>
        </w:rPr>
        <w:t>решение муниципального Совета Рязанцевского сельского поселения</w:t>
      </w:r>
      <w:r w:rsidR="00994407" w:rsidRPr="004A14AD">
        <w:rPr>
          <w:rFonts w:ascii="Times New Roman" w:hAnsi="Times New Roman" w:cs="Times New Roman"/>
          <w:sz w:val="28"/>
          <w:szCs w:val="28"/>
          <w:shd w:val="clear" w:color="auto" w:fill="FFFFFF"/>
        </w:rPr>
        <w:t xml:space="preserve"> </w:t>
      </w:r>
      <w:r w:rsidR="004A14AD" w:rsidRPr="004A14AD">
        <w:rPr>
          <w:rFonts w:ascii="Times New Roman" w:hAnsi="Times New Roman" w:cs="Times New Roman"/>
          <w:sz w:val="28"/>
          <w:szCs w:val="28"/>
          <w:shd w:val="clear" w:color="auto" w:fill="FFFFFF"/>
        </w:rPr>
        <w:t>«</w:t>
      </w:r>
      <w:r w:rsidR="00994407" w:rsidRPr="004A14AD">
        <w:rPr>
          <w:rFonts w:ascii="Times New Roman" w:hAnsi="Times New Roman" w:cs="Times New Roman"/>
          <w:sz w:val="28"/>
          <w:szCs w:val="28"/>
          <w:shd w:val="clear" w:color="auto" w:fill="FFFFFF"/>
        </w:rPr>
        <w:t>Об установлении налога на имущество физических лиц на территории Р</w:t>
      </w:r>
      <w:r w:rsidR="004A14AD">
        <w:rPr>
          <w:rFonts w:ascii="Times New Roman" w:hAnsi="Times New Roman" w:cs="Times New Roman"/>
          <w:sz w:val="28"/>
          <w:szCs w:val="28"/>
          <w:shd w:val="clear" w:color="auto" w:fill="FFFFFF"/>
        </w:rPr>
        <w:t>я</w:t>
      </w:r>
      <w:r w:rsidR="00994407" w:rsidRPr="004A14AD">
        <w:rPr>
          <w:rFonts w:ascii="Times New Roman" w:hAnsi="Times New Roman" w:cs="Times New Roman"/>
          <w:sz w:val="28"/>
          <w:szCs w:val="28"/>
          <w:shd w:val="clear" w:color="auto" w:fill="FFFFFF"/>
        </w:rPr>
        <w:t>занцевского сельского поселения Переславского муниципального района</w:t>
      </w:r>
      <w:r w:rsidR="004A14AD" w:rsidRPr="004A14AD">
        <w:rPr>
          <w:rFonts w:ascii="Times New Roman" w:hAnsi="Times New Roman" w:cs="Times New Roman"/>
          <w:sz w:val="28"/>
          <w:szCs w:val="28"/>
          <w:shd w:val="clear" w:color="auto" w:fill="FFFFFF"/>
        </w:rPr>
        <w:t xml:space="preserve">» от </w:t>
      </w:r>
      <w:r w:rsidR="004A14AD" w:rsidRPr="004A14AD">
        <w:rPr>
          <w:rFonts w:ascii="Times New Roman" w:hAnsi="Times New Roman" w:cs="Times New Roman"/>
          <w:sz w:val="28"/>
          <w:szCs w:val="28"/>
          <w:shd w:val="clear" w:color="auto" w:fill="FFFFFF"/>
        </w:rPr>
        <w:t>14.11.2017</w:t>
      </w:r>
      <w:r w:rsidR="004A14AD" w:rsidRPr="004A14AD">
        <w:rPr>
          <w:rFonts w:ascii="Times New Roman" w:hAnsi="Times New Roman" w:cs="Times New Roman"/>
          <w:sz w:val="28"/>
          <w:szCs w:val="28"/>
          <w:shd w:val="clear" w:color="auto" w:fill="FFFFFF"/>
        </w:rPr>
        <w:t xml:space="preserve"> № </w:t>
      </w:r>
      <w:r w:rsidR="004A14AD" w:rsidRPr="004A14AD">
        <w:rPr>
          <w:rFonts w:ascii="Times New Roman" w:hAnsi="Times New Roman" w:cs="Times New Roman"/>
          <w:sz w:val="28"/>
          <w:szCs w:val="28"/>
          <w:shd w:val="clear" w:color="auto" w:fill="FFFFFF"/>
        </w:rPr>
        <w:t>17</w:t>
      </w:r>
      <w:r w:rsidR="004A14AD">
        <w:rPr>
          <w:rFonts w:ascii="Times New Roman" w:hAnsi="Times New Roman" w:cs="Times New Roman"/>
          <w:sz w:val="28"/>
          <w:szCs w:val="28"/>
          <w:shd w:val="clear" w:color="auto" w:fill="FFFFFF"/>
        </w:rPr>
        <w:t>).</w:t>
      </w:r>
    </w:p>
    <w:p w:rsidR="00780BEA" w:rsidRDefault="00780BEA" w:rsidP="004A14AD">
      <w:pPr>
        <w:spacing w:after="0"/>
        <w:jc w:val="both"/>
        <w:rPr>
          <w:rFonts w:ascii="Times New Roman" w:hAnsi="Times New Roman" w:cs="Times New Roman"/>
          <w:sz w:val="28"/>
          <w:szCs w:val="28"/>
          <w:shd w:val="clear" w:color="auto" w:fill="FFFFFF"/>
        </w:rPr>
      </w:pPr>
    </w:p>
    <w:p w:rsidR="00780BEA" w:rsidRPr="004A14AD" w:rsidRDefault="00780BEA" w:rsidP="004A14AD">
      <w:pPr>
        <w:spacing w:after="0"/>
        <w:jc w:val="both"/>
        <w:rPr>
          <w:rFonts w:ascii="Times New Roman" w:hAnsi="Times New Roman" w:cs="Times New Roman"/>
          <w:sz w:val="28"/>
          <w:szCs w:val="28"/>
        </w:rPr>
      </w:pP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91"/>
        <w:gridCol w:w="7057"/>
      </w:tblGrid>
      <w:tr w:rsidR="008B440B" w:rsidRPr="007D34E8" w:rsidTr="0051430A">
        <w:tc>
          <w:tcPr>
            <w:tcW w:w="1951" w:type="dxa"/>
          </w:tcPr>
          <w:p w:rsidR="008B440B" w:rsidRPr="007D34E8" w:rsidRDefault="00B538D1" w:rsidP="0051430A">
            <w:pPr>
              <w:pStyle w:val="a3"/>
              <w:spacing w:before="0" w:beforeAutospacing="0" w:after="0" w:afterAutospacing="0" w:line="330" w:lineRule="atLeast"/>
              <w:jc w:val="both"/>
              <w:rPr>
                <w:rFonts w:eastAsiaTheme="minorHAnsi"/>
                <w:b/>
                <w:sz w:val="28"/>
                <w:szCs w:val="28"/>
                <w:lang w:eastAsia="en-US"/>
              </w:rPr>
            </w:pPr>
            <w:r>
              <w:rPr>
                <w:noProof/>
              </w:rPr>
              <w:lastRenderedPageBreak/>
              <w:drawing>
                <wp:inline distT="0" distB="0" distL="0" distR="0" wp14:anchorId="0D4FF891" wp14:editId="4FFF930A">
                  <wp:extent cx="1952625" cy="1464469"/>
                  <wp:effectExtent l="0" t="0" r="0" b="2540"/>
                  <wp:docPr id="16" name="Рисунок 16" descr="https://www.nalog.ru/cdn/image/172763/origin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www.nalog.ru/cdn/image/172763/original.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71323" cy="1478493"/>
                          </a:xfrm>
                          <a:prstGeom prst="rect">
                            <a:avLst/>
                          </a:prstGeom>
                          <a:noFill/>
                          <a:ln>
                            <a:noFill/>
                          </a:ln>
                        </pic:spPr>
                      </pic:pic>
                    </a:graphicData>
                  </a:graphic>
                </wp:inline>
              </w:drawing>
            </w:r>
          </w:p>
        </w:tc>
        <w:tc>
          <w:tcPr>
            <w:tcW w:w="8613" w:type="dxa"/>
          </w:tcPr>
          <w:p w:rsidR="00F22F1F" w:rsidRDefault="008B440B" w:rsidP="00F22F1F">
            <w:pPr>
              <w:pStyle w:val="a3"/>
              <w:spacing w:before="0" w:beforeAutospacing="0" w:after="0" w:afterAutospacing="0" w:line="330" w:lineRule="atLeast"/>
              <w:jc w:val="center"/>
              <w:rPr>
                <w:sz w:val="28"/>
                <w:szCs w:val="28"/>
              </w:rPr>
            </w:pPr>
            <w:r w:rsidRPr="007D34E8">
              <w:rPr>
                <w:sz w:val="28"/>
                <w:szCs w:val="28"/>
              </w:rPr>
              <w:t xml:space="preserve">На </w:t>
            </w:r>
            <w:r>
              <w:rPr>
                <w:sz w:val="28"/>
                <w:szCs w:val="28"/>
              </w:rPr>
              <w:t xml:space="preserve">официальном </w:t>
            </w:r>
            <w:r>
              <w:rPr>
                <w:sz w:val="28"/>
                <w:szCs w:val="28"/>
                <w:shd w:val="clear" w:color="auto" w:fill="FFFFFF"/>
              </w:rPr>
              <w:t>Интернет-</w:t>
            </w:r>
            <w:r w:rsidRPr="00B6000E">
              <w:rPr>
                <w:sz w:val="28"/>
                <w:szCs w:val="28"/>
                <w:shd w:val="clear" w:color="auto" w:fill="FFFFFF"/>
              </w:rPr>
              <w:t xml:space="preserve">сайте Федеральной Налоговой Службы </w:t>
            </w:r>
            <w:r w:rsidRPr="002E169A">
              <w:rPr>
                <w:sz w:val="28"/>
                <w:szCs w:val="28"/>
              </w:rPr>
              <w:t>(</w:t>
            </w:r>
            <w:r w:rsidRPr="002E169A">
              <w:rPr>
                <w:sz w:val="28"/>
                <w:szCs w:val="28"/>
                <w:lang w:val="en-US"/>
              </w:rPr>
              <w:t>WWW</w:t>
            </w:r>
            <w:r w:rsidRPr="002E169A">
              <w:rPr>
                <w:sz w:val="28"/>
                <w:szCs w:val="28"/>
              </w:rPr>
              <w:t>.</w:t>
            </w:r>
            <w:r w:rsidRPr="002E169A">
              <w:rPr>
                <w:sz w:val="28"/>
                <w:szCs w:val="28"/>
                <w:lang w:val="en-US"/>
              </w:rPr>
              <w:t>NALOG</w:t>
            </w:r>
            <w:r w:rsidRPr="002E169A">
              <w:rPr>
                <w:sz w:val="28"/>
                <w:szCs w:val="28"/>
              </w:rPr>
              <w:t>.</w:t>
            </w:r>
            <w:r w:rsidRPr="002E169A">
              <w:rPr>
                <w:sz w:val="28"/>
                <w:szCs w:val="28"/>
                <w:lang w:val="en-US"/>
              </w:rPr>
              <w:t>RU</w:t>
            </w:r>
            <w:r w:rsidRPr="002E169A">
              <w:rPr>
                <w:sz w:val="28"/>
                <w:szCs w:val="28"/>
              </w:rPr>
              <w:t>)</w:t>
            </w:r>
            <w:r w:rsidRPr="00B6000E">
              <w:rPr>
                <w:sz w:val="28"/>
                <w:szCs w:val="28"/>
                <w:shd w:val="clear" w:color="auto" w:fill="FFFFFF"/>
              </w:rPr>
              <w:t xml:space="preserve"> в разделе </w:t>
            </w:r>
            <w:hyperlink r:id="rId7" w:history="1">
              <w:r w:rsidRPr="008E603D">
                <w:rPr>
                  <w:rStyle w:val="a8"/>
                  <w:sz w:val="28"/>
                  <w:szCs w:val="28"/>
                  <w:shd w:val="clear" w:color="auto" w:fill="FFFFFF"/>
                </w:rPr>
                <w:t>электронные услуги</w:t>
              </w:r>
            </w:hyperlink>
            <w:r w:rsidRPr="00B6000E">
              <w:rPr>
                <w:sz w:val="28"/>
                <w:szCs w:val="28"/>
                <w:shd w:val="clear" w:color="auto" w:fill="FFFFFF"/>
              </w:rPr>
              <w:t xml:space="preserve"> </w:t>
            </w:r>
            <w:r w:rsidRPr="008E603D">
              <w:rPr>
                <w:sz w:val="28"/>
                <w:szCs w:val="28"/>
                <w:shd w:val="clear" w:color="auto" w:fill="FFFFFF"/>
              </w:rPr>
              <w:t>запущен новый</w:t>
            </w:r>
            <w:r w:rsidRPr="008E603D">
              <w:rPr>
                <w:color w:val="405965"/>
                <w:sz w:val="28"/>
                <w:szCs w:val="28"/>
                <w:shd w:val="clear" w:color="auto" w:fill="FFFFFF"/>
              </w:rPr>
              <w:t xml:space="preserve"> </w:t>
            </w:r>
            <w:r w:rsidRPr="008E603D">
              <w:rPr>
                <w:sz w:val="28"/>
                <w:szCs w:val="28"/>
                <w:shd w:val="clear" w:color="auto" w:fill="FFFFFF"/>
              </w:rPr>
              <w:t>интерактивный</w:t>
            </w:r>
            <w:r w:rsidRPr="00B6000E">
              <w:rPr>
                <w:sz w:val="28"/>
                <w:szCs w:val="28"/>
                <w:shd w:val="clear" w:color="auto" w:fill="FFFFFF"/>
              </w:rPr>
              <w:t xml:space="preserve"> сервис</w:t>
            </w:r>
          </w:p>
          <w:p w:rsidR="00F22F1F" w:rsidRDefault="008B440B" w:rsidP="0051430A">
            <w:pPr>
              <w:pStyle w:val="a3"/>
              <w:spacing w:before="0" w:beforeAutospacing="0" w:after="0" w:afterAutospacing="0" w:line="330" w:lineRule="atLeast"/>
              <w:jc w:val="both"/>
              <w:rPr>
                <w:sz w:val="28"/>
                <w:szCs w:val="28"/>
              </w:rPr>
            </w:pPr>
            <w:r w:rsidRPr="00061826">
              <w:rPr>
                <w:b/>
                <w:sz w:val="28"/>
                <w:szCs w:val="28"/>
                <w:u w:val="single"/>
              </w:rPr>
              <w:t>СПРАВОЧНАЯ ИНФОРМАЦИЯ О СТАВКАХ И ЛЬГОТАХ ПО ИМУЩЕСТВЕННЫМ НАЛОГАМ</w:t>
            </w:r>
            <w:r w:rsidR="00F22F1F">
              <w:rPr>
                <w:sz w:val="28"/>
                <w:szCs w:val="28"/>
              </w:rPr>
              <w:t xml:space="preserve"> </w:t>
            </w:r>
          </w:p>
          <w:p w:rsidR="00F22F1F" w:rsidRDefault="00F22F1F" w:rsidP="00F22F1F">
            <w:pPr>
              <w:pStyle w:val="a3"/>
              <w:spacing w:before="0" w:beforeAutospacing="0" w:after="0" w:afterAutospacing="0" w:line="330" w:lineRule="atLeast"/>
              <w:jc w:val="center"/>
              <w:rPr>
                <w:sz w:val="28"/>
                <w:szCs w:val="28"/>
              </w:rPr>
            </w:pPr>
            <w:r w:rsidRPr="00F22F1F">
              <w:rPr>
                <w:sz w:val="28"/>
                <w:szCs w:val="28"/>
                <w:u w:val="single"/>
              </w:rPr>
              <w:t>(</w:t>
            </w:r>
            <w:hyperlink r:id="rId8" w:history="1">
              <w:r w:rsidRPr="00F22F1F">
                <w:rPr>
                  <w:rStyle w:val="a8"/>
                  <w:sz w:val="28"/>
                  <w:szCs w:val="28"/>
                  <w:u w:val="single"/>
                </w:rPr>
                <w:t>https://www.nalog.ru/rn76/service/tax/</w:t>
              </w:r>
            </w:hyperlink>
            <w:r w:rsidRPr="00F22F1F">
              <w:rPr>
                <w:sz w:val="28"/>
                <w:szCs w:val="28"/>
                <w:u w:val="single"/>
              </w:rPr>
              <w:t>)</w:t>
            </w:r>
            <w:r>
              <w:rPr>
                <w:sz w:val="28"/>
                <w:szCs w:val="28"/>
              </w:rPr>
              <w:t>,</w:t>
            </w:r>
          </w:p>
          <w:p w:rsidR="008B440B" w:rsidRDefault="00F22F1F" w:rsidP="0051430A">
            <w:pPr>
              <w:pStyle w:val="a3"/>
              <w:spacing w:before="0" w:beforeAutospacing="0" w:after="0" w:afterAutospacing="0" w:line="330" w:lineRule="atLeast"/>
              <w:jc w:val="both"/>
              <w:rPr>
                <w:sz w:val="28"/>
                <w:szCs w:val="28"/>
              </w:rPr>
            </w:pPr>
            <w:r w:rsidRPr="00F22F1F">
              <w:rPr>
                <w:sz w:val="28"/>
                <w:szCs w:val="28"/>
              </w:rPr>
              <w:t xml:space="preserve"> </w:t>
            </w:r>
            <w:r w:rsidR="008B440B">
              <w:rPr>
                <w:sz w:val="28"/>
                <w:szCs w:val="28"/>
              </w:rPr>
              <w:t xml:space="preserve">где </w:t>
            </w:r>
            <w:r w:rsidR="008B440B" w:rsidRPr="007D34E8">
              <w:rPr>
                <w:sz w:val="28"/>
                <w:szCs w:val="28"/>
              </w:rPr>
              <w:t xml:space="preserve">можно </w:t>
            </w:r>
            <w:r w:rsidR="008B440B" w:rsidRPr="007D34E8">
              <w:rPr>
                <w:b/>
                <w:sz w:val="28"/>
                <w:szCs w:val="28"/>
              </w:rPr>
              <w:t>ознакомиться с информацией</w:t>
            </w:r>
            <w:r w:rsidR="008B440B" w:rsidRPr="007D34E8">
              <w:rPr>
                <w:sz w:val="28"/>
                <w:szCs w:val="28"/>
              </w:rPr>
              <w:t xml:space="preserve"> об особенностях порядка налогообложения имущества физических лиц</w:t>
            </w:r>
            <w:r w:rsidR="00E42757">
              <w:rPr>
                <w:sz w:val="28"/>
                <w:szCs w:val="28"/>
              </w:rPr>
              <w:t xml:space="preserve"> (налоговые ставки, льготы, вычеты)</w:t>
            </w:r>
            <w:r w:rsidR="008B440B" w:rsidRPr="007D34E8">
              <w:rPr>
                <w:sz w:val="28"/>
                <w:szCs w:val="28"/>
              </w:rPr>
              <w:t>.</w:t>
            </w:r>
          </w:p>
          <w:p w:rsidR="00D70EA0" w:rsidRPr="007D34E8" w:rsidRDefault="00D70EA0" w:rsidP="0051430A">
            <w:pPr>
              <w:pStyle w:val="a3"/>
              <w:spacing w:before="0" w:beforeAutospacing="0" w:after="0" w:afterAutospacing="0" w:line="330" w:lineRule="atLeast"/>
              <w:jc w:val="both"/>
              <w:rPr>
                <w:rFonts w:eastAsiaTheme="minorHAnsi"/>
                <w:b/>
                <w:sz w:val="28"/>
                <w:szCs w:val="28"/>
                <w:lang w:eastAsia="en-US"/>
              </w:rPr>
            </w:pPr>
          </w:p>
        </w:tc>
      </w:tr>
    </w:tbl>
    <w:p w:rsidR="008B440B" w:rsidRPr="00DE7FA4" w:rsidRDefault="008B440B" w:rsidP="00260681">
      <w:pPr>
        <w:autoSpaceDE w:val="0"/>
        <w:autoSpaceDN w:val="0"/>
        <w:adjustRightInd w:val="0"/>
        <w:spacing w:after="0" w:line="240" w:lineRule="auto"/>
        <w:ind w:firstLine="720"/>
        <w:jc w:val="both"/>
        <w:rPr>
          <w:rFonts w:ascii="Times New Roman" w:hAnsi="Times New Roman" w:cs="Times New Roman"/>
          <w:sz w:val="26"/>
          <w:szCs w:val="26"/>
        </w:rPr>
      </w:pPr>
      <w:r w:rsidRPr="00DE7FA4">
        <w:rPr>
          <w:rFonts w:ascii="Times New Roman" w:hAnsi="Times New Roman" w:cs="Times New Roman"/>
          <w:sz w:val="26"/>
          <w:szCs w:val="26"/>
        </w:rPr>
        <w:t>С помощью данного сервиса</w:t>
      </w:r>
      <w:r w:rsidR="00C06436" w:rsidRPr="00DE7FA4">
        <w:rPr>
          <w:rFonts w:ascii="Times New Roman" w:hAnsi="Times New Roman" w:cs="Times New Roman"/>
          <w:sz w:val="26"/>
          <w:szCs w:val="26"/>
        </w:rPr>
        <w:t xml:space="preserve">, а также </w:t>
      </w:r>
      <w:r w:rsidR="00E42757" w:rsidRPr="00DE7FA4">
        <w:rPr>
          <w:rFonts w:ascii="Times New Roman" w:hAnsi="Times New Roman" w:cs="Times New Roman"/>
          <w:sz w:val="26"/>
          <w:szCs w:val="26"/>
        </w:rPr>
        <w:t>на сайте Администрации г. Переславля-Залесского в разделе</w:t>
      </w:r>
      <w:r w:rsidR="0029277A" w:rsidRPr="00DE7FA4">
        <w:rPr>
          <w:rFonts w:ascii="Times New Roman" w:hAnsi="Times New Roman" w:cs="Times New Roman"/>
          <w:sz w:val="26"/>
          <w:szCs w:val="26"/>
        </w:rPr>
        <w:t xml:space="preserve"> Финансы</w:t>
      </w:r>
      <w:r w:rsidR="007D445D" w:rsidRPr="00DE7FA4">
        <w:rPr>
          <w:rFonts w:ascii="Times New Roman" w:hAnsi="Times New Roman" w:cs="Times New Roman"/>
          <w:sz w:val="26"/>
          <w:szCs w:val="26"/>
        </w:rPr>
        <w:t>/Местные налоги</w:t>
      </w:r>
      <w:r w:rsidRPr="00DE7FA4">
        <w:rPr>
          <w:rFonts w:ascii="Times New Roman" w:hAnsi="Times New Roman" w:cs="Times New Roman"/>
          <w:sz w:val="26"/>
          <w:szCs w:val="26"/>
        </w:rPr>
        <w:t xml:space="preserve"> можно узнать </w:t>
      </w:r>
      <w:r w:rsidR="00C06436" w:rsidRPr="00DE7FA4">
        <w:rPr>
          <w:rFonts w:ascii="Times New Roman" w:hAnsi="Times New Roman" w:cs="Times New Roman"/>
          <w:b/>
          <w:sz w:val="26"/>
          <w:szCs w:val="26"/>
        </w:rPr>
        <w:t>размер налоговых ставок</w:t>
      </w:r>
      <w:r w:rsidR="00C06436" w:rsidRPr="00DE7FA4">
        <w:rPr>
          <w:rFonts w:ascii="Times New Roman" w:hAnsi="Times New Roman" w:cs="Times New Roman"/>
          <w:sz w:val="26"/>
          <w:szCs w:val="26"/>
        </w:rPr>
        <w:t>, установленных муниципальным правовым актом органов местного самоуправления</w:t>
      </w:r>
      <w:r w:rsidR="0029277A" w:rsidRPr="00DE7FA4">
        <w:rPr>
          <w:rFonts w:ascii="Times New Roman" w:hAnsi="Times New Roman" w:cs="Times New Roman"/>
          <w:sz w:val="26"/>
          <w:szCs w:val="26"/>
        </w:rPr>
        <w:t>,</w:t>
      </w:r>
      <w:r w:rsidR="00C06436" w:rsidRPr="00DE7FA4">
        <w:rPr>
          <w:rFonts w:ascii="Times New Roman" w:hAnsi="Times New Roman" w:cs="Times New Roman"/>
          <w:sz w:val="26"/>
          <w:szCs w:val="26"/>
        </w:rPr>
        <w:t xml:space="preserve"> </w:t>
      </w:r>
      <w:r w:rsidRPr="00DE7FA4">
        <w:rPr>
          <w:rFonts w:ascii="Times New Roman" w:hAnsi="Times New Roman" w:cs="Times New Roman"/>
          <w:sz w:val="26"/>
          <w:szCs w:val="26"/>
        </w:rPr>
        <w:t xml:space="preserve">перечень </w:t>
      </w:r>
      <w:r w:rsidRPr="00DE7FA4">
        <w:rPr>
          <w:rFonts w:ascii="Times New Roman" w:hAnsi="Times New Roman" w:cs="Times New Roman"/>
          <w:b/>
          <w:sz w:val="26"/>
          <w:szCs w:val="26"/>
        </w:rPr>
        <w:t>действующих налоговых льгот</w:t>
      </w:r>
      <w:r w:rsidRPr="00DE7FA4">
        <w:rPr>
          <w:rFonts w:ascii="Times New Roman" w:hAnsi="Times New Roman" w:cs="Times New Roman"/>
          <w:sz w:val="26"/>
          <w:szCs w:val="26"/>
        </w:rPr>
        <w:t xml:space="preserve">, установленных федеральным </w:t>
      </w:r>
      <w:r w:rsidR="0029277A" w:rsidRPr="00DE7FA4">
        <w:rPr>
          <w:rFonts w:ascii="Times New Roman" w:hAnsi="Times New Roman" w:cs="Times New Roman"/>
          <w:sz w:val="26"/>
          <w:szCs w:val="26"/>
        </w:rPr>
        <w:t>и местным законодательством</w:t>
      </w:r>
      <w:r w:rsidRPr="00DE7FA4">
        <w:rPr>
          <w:rFonts w:ascii="Times New Roman" w:hAnsi="Times New Roman" w:cs="Times New Roman"/>
          <w:sz w:val="26"/>
          <w:szCs w:val="26"/>
        </w:rPr>
        <w:t xml:space="preserve">. По закону льгота представляется только в отношении </w:t>
      </w:r>
      <w:r w:rsidRPr="00DE7FA4">
        <w:rPr>
          <w:rFonts w:ascii="Times New Roman" w:hAnsi="Times New Roman" w:cs="Times New Roman"/>
          <w:b/>
          <w:sz w:val="26"/>
          <w:szCs w:val="26"/>
        </w:rPr>
        <w:t xml:space="preserve">одного объекта каждого вида – </w:t>
      </w:r>
      <w:r w:rsidRPr="00DE7FA4">
        <w:rPr>
          <w:rFonts w:ascii="Times New Roman" w:hAnsi="Times New Roman" w:cs="Times New Roman"/>
          <w:sz w:val="26"/>
          <w:szCs w:val="26"/>
        </w:rPr>
        <w:t>одна квартира, один жилой дом, один гараж, по выбору налогоплательщика. При этом он сам должен уведомить об этом налоговый орган. Если собственник не направит такое уведомление, то налоговая льгота будет предоставлена в отношении объекта с максимальной суммой налога.</w:t>
      </w:r>
    </w:p>
    <w:p w:rsidR="00D70EA0" w:rsidRDefault="00D70EA0" w:rsidP="00260681">
      <w:pPr>
        <w:autoSpaceDE w:val="0"/>
        <w:autoSpaceDN w:val="0"/>
        <w:adjustRightInd w:val="0"/>
        <w:spacing w:after="0" w:line="240" w:lineRule="auto"/>
        <w:ind w:firstLine="720"/>
        <w:jc w:val="both"/>
        <w:rPr>
          <w:rFonts w:ascii="Times New Roman" w:hAnsi="Times New Roman" w:cs="Times New Roman"/>
          <w:sz w:val="28"/>
          <w:szCs w:val="28"/>
        </w:rPr>
      </w:pPr>
    </w:p>
    <w:tbl>
      <w:tblPr>
        <w:tblStyle w:val="a7"/>
        <w:tblW w:w="114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18"/>
        <w:gridCol w:w="8896"/>
      </w:tblGrid>
      <w:tr w:rsidR="007D34E8" w:rsidRPr="007D34E8" w:rsidTr="00E95D5D">
        <w:tc>
          <w:tcPr>
            <w:tcW w:w="2518" w:type="dxa"/>
          </w:tcPr>
          <w:p w:rsidR="00E95D5D" w:rsidRPr="007D34E8" w:rsidRDefault="00A3616A" w:rsidP="00E95D5D">
            <w:pPr>
              <w:spacing w:after="60"/>
              <w:jc w:val="both"/>
              <w:rPr>
                <w:rFonts w:ascii="Times New Roman" w:hAnsi="Times New Roman" w:cs="Times New Roman"/>
                <w:sz w:val="28"/>
                <w:szCs w:val="28"/>
              </w:rPr>
            </w:pPr>
            <w:r w:rsidRPr="007D34E8">
              <w:rPr>
                <w:rFonts w:ascii="Times New Roman" w:hAnsi="Times New Roman" w:cs="Times New Roman"/>
                <w:noProof/>
                <w:sz w:val="28"/>
                <w:szCs w:val="28"/>
                <w:lang w:eastAsia="ru-RU"/>
              </w:rPr>
              <w:drawing>
                <wp:inline distT="0" distB="0" distL="0" distR="0" wp14:anchorId="7FDA1FFE" wp14:editId="6E0A5C8A">
                  <wp:extent cx="1237615" cy="883920"/>
                  <wp:effectExtent l="0" t="0" r="635"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37615" cy="883920"/>
                          </a:xfrm>
                          <a:prstGeom prst="rect">
                            <a:avLst/>
                          </a:prstGeom>
                          <a:noFill/>
                        </pic:spPr>
                      </pic:pic>
                    </a:graphicData>
                  </a:graphic>
                </wp:inline>
              </w:drawing>
            </w:r>
          </w:p>
        </w:tc>
        <w:tc>
          <w:tcPr>
            <w:tcW w:w="8896" w:type="dxa"/>
          </w:tcPr>
          <w:p w:rsidR="00E95D5D" w:rsidRPr="007D34E8" w:rsidRDefault="00E95D5D" w:rsidP="00E95D5D">
            <w:pPr>
              <w:spacing w:after="60"/>
              <w:ind w:left="-108" w:right="850" w:firstLine="108"/>
              <w:jc w:val="both"/>
              <w:rPr>
                <w:rFonts w:ascii="Times New Roman" w:hAnsi="Times New Roman" w:cs="Times New Roman"/>
                <w:i/>
                <w:sz w:val="28"/>
                <w:szCs w:val="28"/>
              </w:rPr>
            </w:pPr>
          </w:p>
          <w:p w:rsidR="00E95D5D" w:rsidRPr="007D34E8" w:rsidRDefault="007F0B39" w:rsidP="00E95D5D">
            <w:pPr>
              <w:spacing w:after="60"/>
              <w:ind w:left="-108" w:right="850" w:firstLine="108"/>
              <w:jc w:val="both"/>
              <w:rPr>
                <w:rFonts w:ascii="Times New Roman" w:hAnsi="Times New Roman" w:cs="Times New Roman"/>
                <w:i/>
                <w:sz w:val="28"/>
                <w:szCs w:val="28"/>
              </w:rPr>
            </w:pPr>
            <w:r>
              <w:rPr>
                <w:rFonts w:ascii="Times New Roman" w:hAnsi="Times New Roman" w:cs="Times New Roman"/>
                <w:i/>
                <w:sz w:val="28"/>
                <w:szCs w:val="28"/>
              </w:rPr>
              <w:t>В случае,</w:t>
            </w:r>
            <w:r w:rsidR="00E95D5D" w:rsidRPr="007D34E8">
              <w:rPr>
                <w:rFonts w:ascii="Times New Roman" w:hAnsi="Times New Roman" w:cs="Times New Roman"/>
                <w:i/>
                <w:sz w:val="28"/>
                <w:szCs w:val="28"/>
              </w:rPr>
              <w:t xml:space="preserve"> если раннее налогоплательщиком представлялось в налоговый орган заявление о предоставлении льготы повторного предоставления заявления не требуется.</w:t>
            </w:r>
          </w:p>
        </w:tc>
      </w:tr>
    </w:tbl>
    <w:p w:rsidR="00110B60" w:rsidRDefault="00110B60" w:rsidP="006E4042">
      <w:pPr>
        <w:spacing w:after="60"/>
        <w:ind w:firstLine="709"/>
        <w:jc w:val="both"/>
        <w:rPr>
          <w:rFonts w:ascii="Times New Roman" w:hAnsi="Times New Roman" w:cs="Times New Roman"/>
          <w:sz w:val="28"/>
          <w:szCs w:val="28"/>
        </w:rPr>
      </w:pPr>
      <w:r w:rsidRPr="007D34E8">
        <w:rPr>
          <w:rFonts w:ascii="Times New Roman" w:hAnsi="Times New Roman" w:cs="Times New Roman"/>
          <w:sz w:val="28"/>
          <w:szCs w:val="28"/>
        </w:rPr>
        <w:t>Льготы не будут применяться в отношении объектов, используемых для предпринимательской деятельности.</w:t>
      </w:r>
    </w:p>
    <w:p w:rsidR="00744698" w:rsidRPr="00BA6770" w:rsidRDefault="00744698" w:rsidP="00744698">
      <w:pPr>
        <w:spacing w:after="0" w:line="240" w:lineRule="auto"/>
        <w:jc w:val="center"/>
        <w:rPr>
          <w:rFonts w:ascii="Times New Roman" w:hAnsi="Times New Roman" w:cs="Times New Roman"/>
          <w:sz w:val="32"/>
          <w:szCs w:val="32"/>
        </w:rPr>
      </w:pPr>
      <w:r w:rsidRPr="00BA6770">
        <w:rPr>
          <w:rFonts w:ascii="Times New Roman" w:hAnsi="Times New Roman" w:cs="Times New Roman"/>
          <w:sz w:val="32"/>
          <w:szCs w:val="32"/>
        </w:rPr>
        <w:t>Налоговым законодательством</w:t>
      </w:r>
    </w:p>
    <w:p w:rsidR="00744698" w:rsidRPr="007D34E8" w:rsidRDefault="00744698" w:rsidP="00744698">
      <w:pPr>
        <w:spacing w:after="0" w:line="240" w:lineRule="auto"/>
        <w:jc w:val="center"/>
        <w:rPr>
          <w:rFonts w:ascii="Times New Roman" w:hAnsi="Times New Roman" w:cs="Times New Roman"/>
          <w:sz w:val="28"/>
          <w:szCs w:val="28"/>
        </w:rPr>
      </w:pPr>
      <w:r w:rsidRPr="007D34E8">
        <w:rPr>
          <w:rFonts w:ascii="Times New Roman" w:hAnsi="Times New Roman" w:cs="Times New Roman"/>
          <w:sz w:val="28"/>
          <w:szCs w:val="28"/>
        </w:rPr>
        <w:t xml:space="preserve"> предусматриваются </w:t>
      </w:r>
      <w:r w:rsidRPr="007D34E8">
        <w:rPr>
          <w:rFonts w:ascii="Times New Roman" w:hAnsi="Times New Roman" w:cs="Times New Roman"/>
          <w:b/>
          <w:sz w:val="28"/>
          <w:szCs w:val="28"/>
          <w:u w:val="single"/>
        </w:rPr>
        <w:t>налоговые вычеты</w:t>
      </w:r>
      <w:r w:rsidRPr="007D34E8">
        <w:rPr>
          <w:rFonts w:ascii="Times New Roman" w:hAnsi="Times New Roman" w:cs="Times New Roman"/>
          <w:sz w:val="28"/>
          <w:szCs w:val="28"/>
        </w:rPr>
        <w:t xml:space="preserve"> на жилые помещения:</w:t>
      </w:r>
    </w:p>
    <w:p w:rsidR="00744698" w:rsidRDefault="00744698" w:rsidP="00744698">
      <w:pPr>
        <w:spacing w:after="0" w:line="240" w:lineRule="auto"/>
        <w:jc w:val="both"/>
        <w:rPr>
          <w:rFonts w:ascii="Times New Roman" w:hAnsi="Times New Roman" w:cs="Times New Roman"/>
          <w:i/>
          <w:sz w:val="24"/>
          <w:szCs w:val="24"/>
        </w:rPr>
      </w:pPr>
      <w:r w:rsidRPr="002F5B62">
        <w:rPr>
          <w:rFonts w:ascii="Times New Roman" w:hAnsi="Times New Roman" w:cs="Times New Roman"/>
          <w:i/>
          <w:sz w:val="24"/>
          <w:szCs w:val="24"/>
        </w:rPr>
        <w:t>(</w:t>
      </w:r>
      <w:proofErr w:type="gramStart"/>
      <w:r w:rsidRPr="002F5B62">
        <w:rPr>
          <w:rFonts w:ascii="Times New Roman" w:hAnsi="Times New Roman" w:cs="Times New Roman"/>
          <w:i/>
          <w:sz w:val="24"/>
          <w:szCs w:val="24"/>
        </w:rPr>
        <w:t>например</w:t>
      </w:r>
      <w:proofErr w:type="gramEnd"/>
      <w:r w:rsidRPr="002F5B62">
        <w:rPr>
          <w:rFonts w:ascii="Times New Roman" w:hAnsi="Times New Roman" w:cs="Times New Roman"/>
          <w:i/>
          <w:sz w:val="24"/>
          <w:szCs w:val="24"/>
        </w:rPr>
        <w:t xml:space="preserve">: если площадь квартиры 80 </w:t>
      </w:r>
      <w:proofErr w:type="spellStart"/>
      <w:r w:rsidRPr="002F5B62">
        <w:rPr>
          <w:rFonts w:ascii="Times New Roman" w:hAnsi="Times New Roman" w:cs="Times New Roman"/>
          <w:i/>
          <w:sz w:val="24"/>
          <w:szCs w:val="24"/>
        </w:rPr>
        <w:t>кв.м</w:t>
      </w:r>
      <w:proofErr w:type="spellEnd"/>
      <w:r w:rsidRPr="002F5B62">
        <w:rPr>
          <w:rFonts w:ascii="Times New Roman" w:hAnsi="Times New Roman" w:cs="Times New Roman"/>
          <w:i/>
          <w:sz w:val="24"/>
          <w:szCs w:val="24"/>
        </w:rPr>
        <w:t xml:space="preserve">., то налог будет исчислен только с 60 </w:t>
      </w:r>
      <w:proofErr w:type="spellStart"/>
      <w:r w:rsidRPr="002F5B62">
        <w:rPr>
          <w:rFonts w:ascii="Times New Roman" w:hAnsi="Times New Roman" w:cs="Times New Roman"/>
          <w:i/>
          <w:sz w:val="24"/>
          <w:szCs w:val="24"/>
        </w:rPr>
        <w:t>кв.м</w:t>
      </w:r>
      <w:proofErr w:type="spellEnd"/>
      <w:r w:rsidRPr="002F5B62">
        <w:rPr>
          <w:rFonts w:ascii="Times New Roman" w:hAnsi="Times New Roman" w:cs="Times New Roman"/>
          <w:i/>
          <w:sz w:val="24"/>
          <w:szCs w:val="24"/>
        </w:rPr>
        <w:t>.)</w:t>
      </w:r>
    </w:p>
    <w:p w:rsidR="009A751F" w:rsidRDefault="009A751F" w:rsidP="00744698">
      <w:pPr>
        <w:spacing w:after="0" w:line="240" w:lineRule="auto"/>
        <w:jc w:val="both"/>
        <w:rPr>
          <w:rFonts w:ascii="Times New Roman" w:hAnsi="Times New Roman" w:cs="Times New Roman"/>
          <w:i/>
          <w:sz w:val="24"/>
          <w:szCs w:val="24"/>
        </w:rPr>
      </w:pPr>
    </w:p>
    <w:p w:rsidR="001F13FB" w:rsidRDefault="009A751F" w:rsidP="00744698">
      <w:pPr>
        <w:spacing w:after="0"/>
        <w:ind w:hanging="426"/>
        <w:rPr>
          <w:rFonts w:ascii="Times New Roman" w:hAnsi="Times New Roman" w:cs="Times New Roman"/>
          <w:sz w:val="28"/>
          <w:szCs w:val="28"/>
        </w:rPr>
      </w:pPr>
      <w:r w:rsidRPr="009A751F">
        <w:rPr>
          <w:rFonts w:ascii="Times New Roman" w:hAnsi="Times New Roman" w:cs="Times New Roman"/>
          <w:sz w:val="28"/>
          <w:szCs w:val="28"/>
        </w:rPr>
        <w:drawing>
          <wp:inline distT="0" distB="0" distL="0" distR="0" wp14:anchorId="5FCAD1AE" wp14:editId="18F70293">
            <wp:extent cx="6570980" cy="3693795"/>
            <wp:effectExtent l="0" t="0" r="1270" b="190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570980" cy="3693795"/>
                    </a:xfrm>
                    <a:prstGeom prst="rect">
                      <a:avLst/>
                    </a:prstGeom>
                  </pic:spPr>
                </pic:pic>
              </a:graphicData>
            </a:graphic>
          </wp:inline>
        </w:drawing>
      </w:r>
      <w:bookmarkStart w:id="0" w:name="_GoBack"/>
      <w:bookmarkEnd w:id="0"/>
    </w:p>
    <w:p w:rsidR="001B76D2" w:rsidRPr="00DE7FA4" w:rsidRDefault="00B83CE7" w:rsidP="001B76D2">
      <w:pPr>
        <w:spacing w:after="0" w:line="240" w:lineRule="auto"/>
        <w:ind w:firstLine="709"/>
        <w:jc w:val="both"/>
        <w:rPr>
          <w:rFonts w:ascii="Times New Roman" w:hAnsi="Times New Roman" w:cs="Times New Roman"/>
          <w:sz w:val="26"/>
          <w:szCs w:val="26"/>
        </w:rPr>
      </w:pPr>
      <w:r w:rsidRPr="00DE7FA4">
        <w:rPr>
          <w:rFonts w:ascii="Times New Roman" w:hAnsi="Times New Roman" w:cs="Times New Roman"/>
          <w:sz w:val="26"/>
          <w:szCs w:val="26"/>
        </w:rPr>
        <w:lastRenderedPageBreak/>
        <w:t>Налог за 201</w:t>
      </w:r>
      <w:r w:rsidR="00EA1ED7" w:rsidRPr="00DE7FA4">
        <w:rPr>
          <w:rFonts w:ascii="Times New Roman" w:hAnsi="Times New Roman" w:cs="Times New Roman"/>
          <w:sz w:val="26"/>
          <w:szCs w:val="26"/>
        </w:rPr>
        <w:t>8</w:t>
      </w:r>
      <w:r w:rsidRPr="00DE7FA4">
        <w:rPr>
          <w:rFonts w:ascii="Times New Roman" w:hAnsi="Times New Roman" w:cs="Times New Roman"/>
          <w:sz w:val="26"/>
          <w:szCs w:val="26"/>
        </w:rPr>
        <w:t xml:space="preserve"> год рассчитывается, исходя из кадастровой стоимости объекта недвижимого имущества. </w:t>
      </w:r>
      <w:r w:rsidR="00BB3822" w:rsidRPr="00DE7FA4">
        <w:rPr>
          <w:rFonts w:ascii="Times New Roman" w:hAnsi="Times New Roman" w:cs="Times New Roman"/>
          <w:sz w:val="26"/>
          <w:szCs w:val="26"/>
        </w:rPr>
        <w:t xml:space="preserve">Порядок </w:t>
      </w:r>
      <w:r w:rsidR="008C72E2" w:rsidRPr="00DE7FA4">
        <w:rPr>
          <w:rFonts w:ascii="Times New Roman" w:hAnsi="Times New Roman" w:cs="Times New Roman"/>
          <w:sz w:val="26"/>
          <w:szCs w:val="26"/>
        </w:rPr>
        <w:t>расчета налога</w:t>
      </w:r>
      <w:r w:rsidR="001B76D2" w:rsidRPr="00DE7FA4">
        <w:rPr>
          <w:rFonts w:ascii="Times New Roman" w:hAnsi="Times New Roman" w:cs="Times New Roman"/>
          <w:sz w:val="26"/>
          <w:szCs w:val="26"/>
        </w:rPr>
        <w:t>, начиная с</w:t>
      </w:r>
      <w:r w:rsidR="00787B4F" w:rsidRPr="00DE7FA4">
        <w:rPr>
          <w:rFonts w:ascii="Times New Roman" w:hAnsi="Times New Roman" w:cs="Times New Roman"/>
          <w:b/>
          <w:sz w:val="26"/>
          <w:szCs w:val="26"/>
        </w:rPr>
        <w:t xml:space="preserve"> 20</w:t>
      </w:r>
      <w:r w:rsidR="008C72E2" w:rsidRPr="00DE7FA4">
        <w:rPr>
          <w:rFonts w:ascii="Times New Roman" w:hAnsi="Times New Roman" w:cs="Times New Roman"/>
          <w:b/>
          <w:sz w:val="26"/>
          <w:szCs w:val="26"/>
        </w:rPr>
        <w:t>18</w:t>
      </w:r>
      <w:r w:rsidR="00787B4F" w:rsidRPr="00DE7FA4">
        <w:rPr>
          <w:rFonts w:ascii="Times New Roman" w:hAnsi="Times New Roman" w:cs="Times New Roman"/>
          <w:b/>
          <w:sz w:val="26"/>
          <w:szCs w:val="26"/>
        </w:rPr>
        <w:t xml:space="preserve"> год</w:t>
      </w:r>
      <w:r w:rsidR="001B76D2" w:rsidRPr="00DE7FA4">
        <w:rPr>
          <w:rFonts w:ascii="Times New Roman" w:hAnsi="Times New Roman" w:cs="Times New Roman"/>
          <w:b/>
          <w:sz w:val="26"/>
          <w:szCs w:val="26"/>
        </w:rPr>
        <w:t>а,</w:t>
      </w:r>
      <w:r w:rsidR="00787B4F" w:rsidRPr="00DE7FA4">
        <w:rPr>
          <w:rFonts w:ascii="Times New Roman" w:hAnsi="Times New Roman" w:cs="Times New Roman"/>
          <w:b/>
          <w:sz w:val="26"/>
          <w:szCs w:val="26"/>
        </w:rPr>
        <w:t xml:space="preserve"> </w:t>
      </w:r>
      <w:r w:rsidR="008C72E2" w:rsidRPr="00DE7FA4">
        <w:rPr>
          <w:rFonts w:ascii="Times New Roman" w:hAnsi="Times New Roman" w:cs="Times New Roman"/>
          <w:b/>
          <w:sz w:val="26"/>
          <w:szCs w:val="26"/>
        </w:rPr>
        <w:t>производится с учетом положений пункта 8.1. статьи 408 НК РФ</w:t>
      </w:r>
      <w:r w:rsidR="00E81D24" w:rsidRPr="00DE7FA4">
        <w:rPr>
          <w:rFonts w:ascii="Times New Roman" w:hAnsi="Times New Roman" w:cs="Times New Roman"/>
          <w:b/>
          <w:sz w:val="26"/>
          <w:szCs w:val="26"/>
        </w:rPr>
        <w:t xml:space="preserve">. </w:t>
      </w:r>
      <w:r w:rsidR="00E81D24" w:rsidRPr="00DE7FA4">
        <w:rPr>
          <w:rFonts w:ascii="Times New Roman" w:hAnsi="Times New Roman" w:cs="Times New Roman"/>
          <w:sz w:val="26"/>
          <w:szCs w:val="26"/>
        </w:rPr>
        <w:t>Согласно нормам данного пункта</w:t>
      </w:r>
      <w:r w:rsidR="009307BD" w:rsidRPr="00DE7FA4">
        <w:rPr>
          <w:rFonts w:ascii="Times New Roman" w:hAnsi="Times New Roman" w:cs="Times New Roman"/>
          <w:sz w:val="26"/>
          <w:szCs w:val="26"/>
        </w:rPr>
        <w:t>,</w:t>
      </w:r>
      <w:r w:rsidR="00E81D24" w:rsidRPr="00DE7FA4">
        <w:rPr>
          <w:rFonts w:ascii="Times New Roman" w:hAnsi="Times New Roman" w:cs="Times New Roman"/>
          <w:sz w:val="26"/>
          <w:szCs w:val="26"/>
        </w:rPr>
        <w:t xml:space="preserve"> е</w:t>
      </w:r>
      <w:r w:rsidR="00E81D24" w:rsidRPr="00DE7FA4">
        <w:rPr>
          <w:rFonts w:ascii="Times New Roman" w:hAnsi="Times New Roman" w:cs="Times New Roman"/>
          <w:bCs/>
          <w:color w:val="000000"/>
          <w:sz w:val="26"/>
          <w:szCs w:val="26"/>
          <w:shd w:val="clear" w:color="auto" w:fill="FFFFFF"/>
        </w:rPr>
        <w:t xml:space="preserve">жегодное увеличение суммы налога, рассчитываемого из кадастровой стоимости </w:t>
      </w:r>
      <w:r w:rsidR="00E81D24" w:rsidRPr="00DE7FA4">
        <w:rPr>
          <w:rFonts w:ascii="Times New Roman" w:hAnsi="Times New Roman" w:cs="Times New Roman"/>
          <w:sz w:val="26"/>
          <w:szCs w:val="26"/>
        </w:rPr>
        <w:t>объекта недвижимого имущества</w:t>
      </w:r>
      <w:r w:rsidR="00E81D24" w:rsidRPr="00DE7FA4">
        <w:rPr>
          <w:rFonts w:ascii="Times New Roman" w:hAnsi="Times New Roman" w:cs="Times New Roman"/>
          <w:bCs/>
          <w:color w:val="000000"/>
          <w:sz w:val="26"/>
          <w:szCs w:val="26"/>
          <w:shd w:val="clear" w:color="auto" w:fill="FFFFFF"/>
        </w:rPr>
        <w:t>, может составлять не более 10% суммы налога за предыдущий год.</w:t>
      </w:r>
    </w:p>
    <w:p w:rsidR="00FA71B3" w:rsidRPr="007D34E8" w:rsidRDefault="00FA71B3" w:rsidP="004B43E6">
      <w:pPr>
        <w:pStyle w:val="a3"/>
        <w:spacing w:before="0" w:beforeAutospacing="0" w:after="0" w:afterAutospacing="0" w:line="330" w:lineRule="atLeast"/>
        <w:ind w:firstLine="709"/>
        <w:jc w:val="both"/>
      </w:pPr>
    </w:p>
    <w:p w:rsidR="00FA71B3" w:rsidRPr="007D34E8" w:rsidRDefault="00AB19B4" w:rsidP="00FA71B3">
      <w:pPr>
        <w:pStyle w:val="a3"/>
        <w:spacing w:before="0" w:beforeAutospacing="0" w:after="0" w:afterAutospacing="0" w:line="0" w:lineRule="atLeast"/>
        <w:ind w:firstLine="709"/>
        <w:jc w:val="both"/>
        <w:rPr>
          <w:b/>
          <w:sz w:val="28"/>
          <w:szCs w:val="28"/>
          <w:u w:val="single"/>
        </w:rPr>
      </w:pPr>
      <w:r w:rsidRPr="007D34E8">
        <w:rPr>
          <w:b/>
          <w:sz w:val="28"/>
          <w:szCs w:val="28"/>
          <w:u w:val="single"/>
        </w:rPr>
        <w:t>Сведения о кадастровой стоимости объекта можно получить бесплатно:</w:t>
      </w:r>
    </w:p>
    <w:p w:rsidR="00AB19B4" w:rsidRPr="007D34E8" w:rsidRDefault="00AB19B4" w:rsidP="00FA71B3">
      <w:pPr>
        <w:pStyle w:val="a3"/>
        <w:spacing w:before="0" w:beforeAutospacing="0" w:after="0" w:afterAutospacing="0" w:line="0" w:lineRule="atLeast"/>
        <w:ind w:firstLine="709"/>
        <w:jc w:val="both"/>
        <w:rPr>
          <w:rFonts w:ascii="Arial" w:hAnsi="Arial" w:cs="Arial"/>
          <w:b/>
          <w:bCs/>
          <w:sz w:val="10"/>
          <w:szCs w:val="10"/>
          <w:u w:val="single"/>
        </w:rPr>
      </w:pPr>
      <w:r w:rsidRPr="007D34E8">
        <w:rPr>
          <w:b/>
          <w:sz w:val="10"/>
          <w:szCs w:val="10"/>
          <w:u w:val="single"/>
        </w:rPr>
        <w:t> </w:t>
      </w:r>
      <w:r w:rsidRPr="007D34E8">
        <w:rPr>
          <w:rFonts w:ascii="Arial" w:hAnsi="Arial" w:cs="Arial"/>
          <w:b/>
          <w:bCs/>
          <w:sz w:val="10"/>
          <w:szCs w:val="10"/>
          <w:u w:val="single"/>
        </w:rPr>
        <w:t xml:space="preserve"> </w:t>
      </w:r>
    </w:p>
    <w:tbl>
      <w:tblPr>
        <w:tblStyle w:val="a7"/>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5103"/>
      </w:tblGrid>
      <w:tr w:rsidR="007D34E8" w:rsidRPr="007D34E8" w:rsidTr="00FB4B03">
        <w:tc>
          <w:tcPr>
            <w:tcW w:w="5245" w:type="dxa"/>
          </w:tcPr>
          <w:p w:rsidR="00AB19B4" w:rsidRPr="003D61B3" w:rsidRDefault="00AB19B4" w:rsidP="00FA71B3">
            <w:pPr>
              <w:pStyle w:val="a3"/>
              <w:spacing w:before="0" w:beforeAutospacing="0" w:after="0" w:afterAutospacing="0" w:line="0" w:lineRule="atLeast"/>
              <w:jc w:val="both"/>
              <w:rPr>
                <w:rFonts w:eastAsiaTheme="minorHAnsi"/>
                <w:b/>
                <w:sz w:val="26"/>
                <w:szCs w:val="26"/>
                <w:u w:val="single"/>
                <w:lang w:eastAsia="en-US"/>
              </w:rPr>
            </w:pPr>
            <w:r w:rsidRPr="003D61B3">
              <w:rPr>
                <w:rFonts w:eastAsiaTheme="minorHAnsi"/>
                <w:b/>
                <w:sz w:val="26"/>
                <w:szCs w:val="26"/>
                <w:u w:val="single"/>
                <w:lang w:eastAsia="en-US"/>
              </w:rPr>
              <w:t xml:space="preserve">по запросу </w:t>
            </w:r>
          </w:p>
          <w:p w:rsidR="00AB19B4" w:rsidRPr="003D61B3" w:rsidRDefault="00832468" w:rsidP="0019292E">
            <w:pPr>
              <w:pStyle w:val="a3"/>
              <w:spacing w:before="0" w:beforeAutospacing="0" w:after="0" w:afterAutospacing="0" w:line="0" w:lineRule="atLeast"/>
              <w:ind w:left="142" w:hanging="142"/>
              <w:rPr>
                <w:rFonts w:eastAsiaTheme="minorHAnsi"/>
                <w:i/>
                <w:sz w:val="26"/>
                <w:szCs w:val="26"/>
                <w:lang w:eastAsia="en-US"/>
              </w:rPr>
            </w:pPr>
            <w:r>
              <w:rPr>
                <w:rFonts w:eastAsiaTheme="minorHAnsi"/>
                <w:sz w:val="26"/>
                <w:szCs w:val="26"/>
                <w:lang w:eastAsia="en-US"/>
              </w:rPr>
              <w:t>- в</w:t>
            </w:r>
            <w:r>
              <w:rPr>
                <w:sz w:val="26"/>
                <w:szCs w:val="26"/>
              </w:rPr>
              <w:t xml:space="preserve"> филиал ФГБУ «ФКП </w:t>
            </w:r>
            <w:proofErr w:type="spellStart"/>
            <w:r>
              <w:rPr>
                <w:sz w:val="26"/>
                <w:szCs w:val="26"/>
              </w:rPr>
              <w:t>Росреестра</w:t>
            </w:r>
            <w:proofErr w:type="spellEnd"/>
            <w:r>
              <w:rPr>
                <w:sz w:val="26"/>
                <w:szCs w:val="26"/>
              </w:rPr>
              <w:t>» по Ярославской области</w:t>
            </w:r>
            <w:r w:rsidR="003F11EB">
              <w:rPr>
                <w:sz w:val="26"/>
                <w:szCs w:val="26"/>
              </w:rPr>
              <w:t xml:space="preserve"> Территориальный отдел № 3</w:t>
            </w:r>
            <w:r w:rsidRPr="003D61B3">
              <w:rPr>
                <w:rFonts w:eastAsiaTheme="minorHAnsi"/>
                <w:i/>
                <w:lang w:eastAsia="en-US"/>
              </w:rPr>
              <w:t xml:space="preserve"> </w:t>
            </w:r>
            <w:r w:rsidR="00AB19B4" w:rsidRPr="003D61B3">
              <w:rPr>
                <w:rFonts w:eastAsiaTheme="minorHAnsi"/>
                <w:i/>
                <w:lang w:eastAsia="en-US"/>
              </w:rPr>
              <w:t>(адрес: 15</w:t>
            </w:r>
            <w:r w:rsidR="00B6414B">
              <w:rPr>
                <w:rFonts w:eastAsiaTheme="minorHAnsi"/>
                <w:i/>
                <w:lang w:eastAsia="en-US"/>
              </w:rPr>
              <w:t>2020</w:t>
            </w:r>
            <w:r w:rsidR="00AB19B4" w:rsidRPr="003D61B3">
              <w:rPr>
                <w:rFonts w:eastAsiaTheme="minorHAnsi"/>
                <w:i/>
                <w:lang w:eastAsia="en-US"/>
              </w:rPr>
              <w:t xml:space="preserve">, г. </w:t>
            </w:r>
            <w:r w:rsidR="00B6414B">
              <w:rPr>
                <w:rFonts w:eastAsiaTheme="minorHAnsi"/>
                <w:i/>
                <w:lang w:eastAsia="en-US"/>
              </w:rPr>
              <w:t>Пере</w:t>
            </w:r>
            <w:r w:rsidR="00AB19B4" w:rsidRPr="003D61B3">
              <w:rPr>
                <w:rFonts w:eastAsiaTheme="minorHAnsi"/>
                <w:i/>
                <w:lang w:eastAsia="en-US"/>
              </w:rPr>
              <w:t xml:space="preserve">славль, </w:t>
            </w:r>
            <w:proofErr w:type="spellStart"/>
            <w:r w:rsidR="001A3099">
              <w:rPr>
                <w:rFonts w:eastAsiaTheme="minorHAnsi"/>
                <w:i/>
                <w:lang w:eastAsia="en-US"/>
              </w:rPr>
              <w:t>ул</w:t>
            </w:r>
            <w:proofErr w:type="spellEnd"/>
            <w:r w:rsidR="00AB19B4" w:rsidRPr="003D61B3">
              <w:rPr>
                <w:rFonts w:eastAsiaTheme="minorHAnsi"/>
                <w:i/>
                <w:lang w:eastAsia="en-US"/>
              </w:rPr>
              <w:t xml:space="preserve"> </w:t>
            </w:r>
            <w:r w:rsidR="001A3099">
              <w:rPr>
                <w:rFonts w:eastAsiaTheme="minorHAnsi"/>
                <w:i/>
                <w:lang w:eastAsia="en-US"/>
              </w:rPr>
              <w:t>Советская</w:t>
            </w:r>
            <w:r w:rsidR="00AB19B4" w:rsidRPr="003D61B3">
              <w:rPr>
                <w:rFonts w:eastAsiaTheme="minorHAnsi"/>
                <w:i/>
                <w:lang w:eastAsia="en-US"/>
              </w:rPr>
              <w:t xml:space="preserve">, д. </w:t>
            </w:r>
            <w:r w:rsidR="001A3099">
              <w:rPr>
                <w:rFonts w:eastAsiaTheme="minorHAnsi"/>
                <w:i/>
                <w:lang w:eastAsia="en-US"/>
              </w:rPr>
              <w:t>23</w:t>
            </w:r>
            <w:r w:rsidR="00AB19B4" w:rsidRPr="003D61B3">
              <w:rPr>
                <w:rFonts w:eastAsiaTheme="minorHAnsi"/>
                <w:i/>
                <w:lang w:eastAsia="en-US"/>
              </w:rPr>
              <w:t>А);</w:t>
            </w:r>
          </w:p>
          <w:p w:rsidR="00AB19B4" w:rsidRPr="007D34E8" w:rsidRDefault="00AB19B4" w:rsidP="00E96747">
            <w:pPr>
              <w:pStyle w:val="a3"/>
              <w:spacing w:before="0" w:beforeAutospacing="0" w:after="0" w:afterAutospacing="0" w:line="0" w:lineRule="atLeast"/>
              <w:ind w:left="142" w:hanging="142"/>
              <w:rPr>
                <w:rFonts w:ascii="Arial" w:hAnsi="Arial" w:cs="Arial"/>
                <w:sz w:val="18"/>
                <w:szCs w:val="18"/>
              </w:rPr>
            </w:pPr>
            <w:r w:rsidRPr="007D34E8">
              <w:rPr>
                <w:rFonts w:eastAsiaTheme="minorHAnsi"/>
                <w:sz w:val="26"/>
                <w:szCs w:val="26"/>
                <w:lang w:eastAsia="en-US"/>
              </w:rPr>
              <w:t xml:space="preserve">- </w:t>
            </w:r>
            <w:r w:rsidR="00B6414B">
              <w:rPr>
                <w:rFonts w:eastAsiaTheme="minorHAnsi"/>
                <w:sz w:val="26"/>
                <w:szCs w:val="26"/>
                <w:lang w:eastAsia="en-US"/>
              </w:rPr>
              <w:t xml:space="preserve">в филиал </w:t>
            </w:r>
            <w:r w:rsidR="00E96747" w:rsidRPr="003F11EB">
              <w:rPr>
                <w:color w:val="222222"/>
                <w:sz w:val="23"/>
                <w:szCs w:val="23"/>
                <w:shd w:val="clear" w:color="auto" w:fill="FFFFFF"/>
              </w:rPr>
              <w:t>ГАУ «МФЦ ГО Переславль-Залесский ЯО</w:t>
            </w:r>
            <w:r w:rsidR="00B6414B" w:rsidRPr="00E96747">
              <w:rPr>
                <w:rStyle w:val="a4"/>
                <w:sz w:val="26"/>
                <w:szCs w:val="26"/>
                <w:shd w:val="clear" w:color="auto" w:fill="FEFEFE"/>
              </w:rPr>
              <w:t>»</w:t>
            </w:r>
            <w:r w:rsidR="00B6414B">
              <w:rPr>
                <w:rStyle w:val="a4"/>
                <w:sz w:val="26"/>
                <w:szCs w:val="26"/>
                <w:shd w:val="clear" w:color="auto" w:fill="FEFEFE"/>
              </w:rPr>
              <w:t xml:space="preserve"> </w:t>
            </w:r>
            <w:r w:rsidR="00B6414B" w:rsidRPr="003D61B3">
              <w:rPr>
                <w:rFonts w:eastAsiaTheme="minorHAnsi"/>
                <w:i/>
                <w:lang w:eastAsia="en-US"/>
              </w:rPr>
              <w:t xml:space="preserve">(адрес: г. </w:t>
            </w:r>
            <w:r w:rsidR="00B6414B">
              <w:rPr>
                <w:rFonts w:eastAsiaTheme="minorHAnsi"/>
                <w:i/>
                <w:lang w:eastAsia="en-US"/>
              </w:rPr>
              <w:t>Пере</w:t>
            </w:r>
            <w:r w:rsidR="00B6414B" w:rsidRPr="003D61B3">
              <w:rPr>
                <w:rFonts w:eastAsiaTheme="minorHAnsi"/>
                <w:i/>
                <w:lang w:eastAsia="en-US"/>
              </w:rPr>
              <w:t xml:space="preserve">славль, </w:t>
            </w:r>
            <w:r w:rsidR="00B6414B">
              <w:rPr>
                <w:rFonts w:eastAsiaTheme="minorHAnsi"/>
                <w:i/>
                <w:lang w:eastAsia="en-US"/>
              </w:rPr>
              <w:t>ул.</w:t>
            </w:r>
            <w:r w:rsidR="00B6414B" w:rsidRPr="003D61B3">
              <w:rPr>
                <w:rFonts w:eastAsiaTheme="minorHAnsi"/>
                <w:i/>
                <w:lang w:eastAsia="en-US"/>
              </w:rPr>
              <w:t xml:space="preserve"> </w:t>
            </w:r>
            <w:r w:rsidR="00B6414B">
              <w:rPr>
                <w:rFonts w:eastAsiaTheme="minorHAnsi"/>
                <w:i/>
                <w:lang w:eastAsia="en-US"/>
              </w:rPr>
              <w:t>Проездная</w:t>
            </w:r>
            <w:r w:rsidR="00B6414B" w:rsidRPr="003D61B3">
              <w:rPr>
                <w:rFonts w:eastAsiaTheme="minorHAnsi"/>
                <w:i/>
                <w:lang w:eastAsia="en-US"/>
              </w:rPr>
              <w:t xml:space="preserve">, д. </w:t>
            </w:r>
            <w:r w:rsidR="00B6414B">
              <w:rPr>
                <w:rFonts w:eastAsiaTheme="minorHAnsi"/>
                <w:i/>
                <w:lang w:eastAsia="en-US"/>
              </w:rPr>
              <w:t>2</w:t>
            </w:r>
            <w:r w:rsidR="001A3099">
              <w:rPr>
                <w:rFonts w:eastAsiaTheme="minorHAnsi"/>
                <w:i/>
                <w:lang w:eastAsia="en-US"/>
              </w:rPr>
              <w:t>Б</w:t>
            </w:r>
            <w:r w:rsidR="00B6414B" w:rsidRPr="003D61B3">
              <w:rPr>
                <w:rFonts w:eastAsiaTheme="minorHAnsi"/>
                <w:i/>
                <w:lang w:eastAsia="en-US"/>
              </w:rPr>
              <w:t>);</w:t>
            </w:r>
          </w:p>
        </w:tc>
        <w:tc>
          <w:tcPr>
            <w:tcW w:w="5103" w:type="dxa"/>
          </w:tcPr>
          <w:p w:rsidR="00AB19B4" w:rsidRPr="007D34E8" w:rsidRDefault="00AB19B4" w:rsidP="00FA71B3">
            <w:pPr>
              <w:pStyle w:val="a3"/>
              <w:spacing w:before="0" w:beforeAutospacing="0" w:after="0" w:afterAutospacing="0" w:line="0" w:lineRule="atLeast"/>
              <w:rPr>
                <w:rFonts w:ascii="Arial" w:hAnsi="Arial" w:cs="Arial"/>
                <w:sz w:val="18"/>
                <w:szCs w:val="18"/>
              </w:rPr>
            </w:pPr>
            <w:r w:rsidRPr="003D61B3">
              <w:rPr>
                <w:b/>
                <w:sz w:val="26"/>
                <w:szCs w:val="26"/>
                <w:u w:val="single"/>
              </w:rPr>
              <w:t xml:space="preserve">на сайте </w:t>
            </w:r>
            <w:proofErr w:type="spellStart"/>
            <w:r w:rsidRPr="003D61B3">
              <w:rPr>
                <w:b/>
                <w:sz w:val="26"/>
                <w:szCs w:val="26"/>
                <w:u w:val="single"/>
              </w:rPr>
              <w:t>Росреестра</w:t>
            </w:r>
            <w:proofErr w:type="spellEnd"/>
            <w:r w:rsidRPr="007D34E8">
              <w:rPr>
                <w:sz w:val="26"/>
                <w:szCs w:val="26"/>
              </w:rPr>
              <w:t xml:space="preserve"> в разделе «Электронные услуги» в подразделе «Справочная информация по объектам недвижимости в режим </w:t>
            </w:r>
            <w:proofErr w:type="gramStart"/>
            <w:r w:rsidRPr="007D34E8">
              <w:rPr>
                <w:sz w:val="26"/>
                <w:szCs w:val="26"/>
              </w:rPr>
              <w:t>он-</w:t>
            </w:r>
            <w:proofErr w:type="spellStart"/>
            <w:r w:rsidRPr="007D34E8">
              <w:rPr>
                <w:sz w:val="26"/>
                <w:szCs w:val="26"/>
              </w:rPr>
              <w:t>лайн</w:t>
            </w:r>
            <w:proofErr w:type="spellEnd"/>
            <w:proofErr w:type="gramEnd"/>
            <w:r w:rsidRPr="007D34E8">
              <w:rPr>
                <w:sz w:val="26"/>
                <w:szCs w:val="26"/>
              </w:rPr>
              <w:t>», указав адрес объекта.</w:t>
            </w:r>
            <w:r w:rsidRPr="007D34E8">
              <w:rPr>
                <w:rFonts w:ascii="Arial" w:hAnsi="Arial" w:cs="Arial"/>
                <w:sz w:val="18"/>
                <w:szCs w:val="18"/>
              </w:rPr>
              <w:t xml:space="preserve"> (</w:t>
            </w:r>
            <w:r w:rsidR="00FB4B03" w:rsidRPr="00FB4B03">
              <w:rPr>
                <w:b/>
                <w:color w:val="17365D" w:themeColor="text2" w:themeShade="BF"/>
                <w:u w:val="single"/>
              </w:rPr>
              <w:t>https://rosreestr.ru/wps/portal/online_request</w:t>
            </w:r>
            <w:r w:rsidRPr="00FB4B03">
              <w:rPr>
                <w:rFonts w:ascii="Arial" w:hAnsi="Arial" w:cs="Arial"/>
                <w:b/>
                <w:color w:val="17365D" w:themeColor="text2" w:themeShade="BF"/>
                <w:sz w:val="18"/>
                <w:szCs w:val="18"/>
                <w:u w:val="single"/>
              </w:rPr>
              <w:t>).</w:t>
            </w:r>
          </w:p>
        </w:tc>
      </w:tr>
    </w:tbl>
    <w:p w:rsidR="00BB59B3" w:rsidRDefault="00BB59B3" w:rsidP="00365592">
      <w:pPr>
        <w:jc w:val="both"/>
        <w:rPr>
          <w:rFonts w:ascii="Times New Roman" w:hAnsi="Times New Roman" w:cs="Times New Roman"/>
          <w:sz w:val="28"/>
          <w:szCs w:val="28"/>
        </w:rPr>
      </w:pPr>
    </w:p>
    <w:tbl>
      <w:tblPr>
        <w:tblStyle w:val="a7"/>
        <w:tblW w:w="0" w:type="auto"/>
        <w:tblLook w:val="04A0" w:firstRow="1" w:lastRow="0" w:firstColumn="1" w:lastColumn="0" w:noHBand="0" w:noVBand="1"/>
      </w:tblPr>
      <w:tblGrid>
        <w:gridCol w:w="2833"/>
        <w:gridCol w:w="7510"/>
      </w:tblGrid>
      <w:tr w:rsidR="00581293" w:rsidRPr="007D34E8" w:rsidTr="00D71C8A">
        <w:trPr>
          <w:trHeight w:val="2004"/>
        </w:trPr>
        <w:tc>
          <w:tcPr>
            <w:tcW w:w="2833" w:type="dxa"/>
          </w:tcPr>
          <w:p w:rsidR="00581293" w:rsidRPr="007D34E8" w:rsidRDefault="00581293" w:rsidP="009111FD">
            <w:pPr>
              <w:pStyle w:val="a3"/>
              <w:jc w:val="both"/>
              <w:rPr>
                <w:rFonts w:eastAsiaTheme="minorHAnsi"/>
                <w:b/>
                <w:sz w:val="28"/>
                <w:szCs w:val="28"/>
                <w:u w:val="single"/>
                <w:lang w:eastAsia="en-US"/>
              </w:rPr>
            </w:pPr>
            <w:r w:rsidRPr="007D34E8">
              <w:rPr>
                <w:rFonts w:eastAsiaTheme="minorHAnsi"/>
                <w:b/>
                <w:noProof/>
                <w:sz w:val="28"/>
                <w:szCs w:val="28"/>
                <w:u w:val="single"/>
              </w:rPr>
              <w:drawing>
                <wp:inline distT="0" distB="0" distL="0" distR="0" wp14:anchorId="3F1E36BA" wp14:editId="05266640">
                  <wp:extent cx="1661822" cy="1089087"/>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659219" cy="1087381"/>
                          </a:xfrm>
                          <a:prstGeom prst="rect">
                            <a:avLst/>
                          </a:prstGeom>
                          <a:noFill/>
                        </pic:spPr>
                      </pic:pic>
                    </a:graphicData>
                  </a:graphic>
                </wp:inline>
              </w:drawing>
            </w:r>
          </w:p>
        </w:tc>
        <w:tc>
          <w:tcPr>
            <w:tcW w:w="7510" w:type="dxa"/>
            <w:tcBorders>
              <w:top w:val="nil"/>
              <w:bottom w:val="nil"/>
              <w:right w:val="nil"/>
            </w:tcBorders>
          </w:tcPr>
          <w:p w:rsidR="00581293" w:rsidRPr="007D34E8" w:rsidRDefault="00581293" w:rsidP="009111FD">
            <w:pPr>
              <w:pStyle w:val="a3"/>
              <w:spacing w:before="0" w:beforeAutospacing="0" w:after="0" w:afterAutospacing="0" w:line="330" w:lineRule="atLeast"/>
              <w:ind w:left="26"/>
              <w:jc w:val="both"/>
              <w:rPr>
                <w:rFonts w:eastAsiaTheme="minorHAnsi"/>
                <w:sz w:val="28"/>
                <w:szCs w:val="28"/>
                <w:lang w:eastAsia="en-US"/>
              </w:rPr>
            </w:pPr>
          </w:p>
          <w:p w:rsidR="00581293" w:rsidRDefault="00581293" w:rsidP="009111FD">
            <w:pPr>
              <w:pStyle w:val="a3"/>
              <w:spacing w:before="0" w:beforeAutospacing="0" w:after="0" w:afterAutospacing="0" w:line="330" w:lineRule="atLeast"/>
              <w:ind w:left="26"/>
              <w:jc w:val="both"/>
              <w:rPr>
                <w:rFonts w:eastAsiaTheme="minorHAnsi"/>
                <w:sz w:val="28"/>
                <w:szCs w:val="28"/>
                <w:lang w:eastAsia="en-US"/>
              </w:rPr>
            </w:pPr>
            <w:r w:rsidRPr="007D34E8">
              <w:rPr>
                <w:rFonts w:eastAsiaTheme="minorHAnsi"/>
                <w:sz w:val="28"/>
                <w:szCs w:val="28"/>
                <w:lang w:eastAsia="en-US"/>
              </w:rPr>
              <w:t>Физическим лицам налог на имущество рассчитывает налоговая служба, после чего направляет налоговое уведомление, в котором содержится информация о размер</w:t>
            </w:r>
            <w:r w:rsidR="006C3279">
              <w:rPr>
                <w:rFonts w:eastAsiaTheme="minorHAnsi"/>
                <w:sz w:val="28"/>
                <w:szCs w:val="28"/>
                <w:lang w:eastAsia="en-US"/>
              </w:rPr>
              <w:t>е налога</w:t>
            </w:r>
            <w:r w:rsidR="00073B75">
              <w:rPr>
                <w:rFonts w:eastAsiaTheme="minorHAnsi"/>
                <w:sz w:val="28"/>
                <w:szCs w:val="28"/>
                <w:lang w:eastAsia="en-US"/>
              </w:rPr>
              <w:t xml:space="preserve"> и</w:t>
            </w:r>
            <w:r w:rsidR="006C3279">
              <w:rPr>
                <w:rFonts w:eastAsiaTheme="minorHAnsi"/>
                <w:sz w:val="28"/>
                <w:szCs w:val="28"/>
                <w:lang w:eastAsia="en-US"/>
              </w:rPr>
              <w:t xml:space="preserve"> сроке его оплаты</w:t>
            </w:r>
            <w:r w:rsidRPr="007D34E8">
              <w:rPr>
                <w:rFonts w:eastAsiaTheme="minorHAnsi"/>
                <w:sz w:val="28"/>
                <w:szCs w:val="28"/>
                <w:lang w:eastAsia="en-US"/>
              </w:rPr>
              <w:t xml:space="preserve">. </w:t>
            </w:r>
          </w:p>
          <w:p w:rsidR="00581293" w:rsidRPr="00760A1E" w:rsidRDefault="00581293" w:rsidP="007F0B39">
            <w:pPr>
              <w:pStyle w:val="a3"/>
              <w:spacing w:before="0" w:beforeAutospacing="0" w:after="0" w:afterAutospacing="0" w:line="330" w:lineRule="atLeast"/>
              <w:ind w:left="26"/>
              <w:jc w:val="both"/>
              <w:rPr>
                <w:rFonts w:eastAsiaTheme="minorHAnsi"/>
                <w:u w:val="single"/>
                <w:lang w:eastAsia="en-US"/>
              </w:rPr>
            </w:pPr>
          </w:p>
        </w:tc>
      </w:tr>
    </w:tbl>
    <w:p w:rsidR="00A30963" w:rsidRDefault="00A30963" w:rsidP="00760A1E">
      <w:pPr>
        <w:pStyle w:val="a3"/>
        <w:spacing w:before="0" w:beforeAutospacing="0" w:after="0" w:afterAutospacing="0"/>
        <w:ind w:firstLine="709"/>
        <w:jc w:val="both"/>
        <w:rPr>
          <w:rFonts w:eastAsiaTheme="minorHAnsi"/>
          <w:sz w:val="28"/>
          <w:szCs w:val="28"/>
          <w:lang w:eastAsia="en-US"/>
        </w:rPr>
      </w:pPr>
    </w:p>
    <w:p w:rsidR="00F507A1" w:rsidRDefault="007F0B39" w:rsidP="00760A1E">
      <w:pPr>
        <w:pStyle w:val="a3"/>
        <w:spacing w:before="0" w:beforeAutospacing="0" w:after="0" w:afterAutospacing="0"/>
        <w:ind w:firstLine="709"/>
        <w:jc w:val="both"/>
        <w:rPr>
          <w:rFonts w:eastAsiaTheme="minorHAnsi"/>
          <w:sz w:val="28"/>
          <w:szCs w:val="28"/>
          <w:lang w:eastAsia="en-US"/>
        </w:rPr>
      </w:pPr>
      <w:r w:rsidRPr="007F0B39">
        <w:rPr>
          <w:rFonts w:eastAsiaTheme="minorHAnsi"/>
          <w:sz w:val="28"/>
          <w:szCs w:val="28"/>
          <w:lang w:eastAsia="en-US"/>
        </w:rPr>
        <w:t xml:space="preserve">Граждане, получившие доступ к </w:t>
      </w:r>
      <w:hyperlink r:id="rId12" w:history="1">
        <w:r w:rsidRPr="007F0B39">
          <w:rPr>
            <w:rFonts w:eastAsiaTheme="minorHAnsi"/>
            <w:sz w:val="28"/>
            <w:szCs w:val="28"/>
            <w:lang w:eastAsia="en-US"/>
          </w:rPr>
          <w:t>личному кабинету налогоплательщика</w:t>
        </w:r>
      </w:hyperlink>
      <w:r w:rsidRPr="007F0B39">
        <w:rPr>
          <w:rFonts w:eastAsiaTheme="minorHAnsi"/>
          <w:sz w:val="28"/>
          <w:szCs w:val="28"/>
          <w:lang w:eastAsia="en-US"/>
        </w:rPr>
        <w:t xml:space="preserve">, получат налоговые уведомления в электронной форме только через данный сервис. </w:t>
      </w:r>
      <w:r w:rsidRPr="00760A1E">
        <w:rPr>
          <w:rFonts w:eastAsiaTheme="minorHAnsi"/>
          <w:b/>
          <w:sz w:val="28"/>
          <w:szCs w:val="28"/>
          <w:lang w:eastAsia="en-US"/>
        </w:rPr>
        <w:t>На бумаге</w:t>
      </w:r>
      <w:r w:rsidRPr="007F0B39">
        <w:rPr>
          <w:rFonts w:eastAsiaTheme="minorHAnsi"/>
          <w:sz w:val="28"/>
          <w:szCs w:val="28"/>
          <w:lang w:eastAsia="en-US"/>
        </w:rPr>
        <w:t xml:space="preserve"> уведомления пользователям личного кабинета </w:t>
      </w:r>
      <w:r w:rsidRPr="00760A1E">
        <w:rPr>
          <w:rFonts w:eastAsiaTheme="minorHAnsi"/>
          <w:b/>
          <w:sz w:val="28"/>
          <w:szCs w:val="28"/>
          <w:lang w:eastAsia="en-US"/>
        </w:rPr>
        <w:t>дублироваться не будут.</w:t>
      </w:r>
    </w:p>
    <w:p w:rsidR="006C3279" w:rsidRPr="00760A1E" w:rsidRDefault="006C3279" w:rsidP="00760A1E">
      <w:pPr>
        <w:pStyle w:val="a3"/>
        <w:spacing w:before="0" w:beforeAutospacing="0" w:after="0" w:afterAutospacing="0"/>
        <w:ind w:firstLine="709"/>
        <w:jc w:val="both"/>
        <w:rPr>
          <w:rFonts w:eastAsiaTheme="minorHAnsi"/>
          <w:sz w:val="20"/>
          <w:szCs w:val="20"/>
          <w:lang w:eastAsia="en-US"/>
        </w:rPr>
      </w:pPr>
    </w:p>
    <w:p w:rsidR="00760A1E" w:rsidRDefault="00760A1E" w:rsidP="00760A1E">
      <w:pPr>
        <w:suppressAutoHyphens/>
        <w:spacing w:after="0" w:line="240" w:lineRule="auto"/>
        <w:ind w:firstLine="709"/>
        <w:jc w:val="both"/>
        <w:rPr>
          <w:rFonts w:ascii="Times New Roman" w:hAnsi="Times New Roman" w:cs="Times New Roman"/>
          <w:sz w:val="28"/>
          <w:szCs w:val="28"/>
        </w:rPr>
      </w:pPr>
      <w:r w:rsidRPr="00461317">
        <w:rPr>
          <w:rFonts w:ascii="Times New Roman" w:hAnsi="Times New Roman" w:cs="Times New Roman"/>
          <w:sz w:val="28"/>
          <w:szCs w:val="28"/>
        </w:rPr>
        <w:t>Граждане</w:t>
      </w:r>
      <w:r w:rsidRPr="00760A1E">
        <w:rPr>
          <w:rFonts w:ascii="Times New Roman" w:hAnsi="Times New Roman" w:cs="Times New Roman"/>
          <w:sz w:val="28"/>
          <w:szCs w:val="28"/>
        </w:rPr>
        <w:t xml:space="preserve">, которые являются собственниками объектов недвижимого имущества, но </w:t>
      </w:r>
      <w:r w:rsidRPr="00461317">
        <w:rPr>
          <w:rFonts w:ascii="Times New Roman" w:hAnsi="Times New Roman" w:cs="Times New Roman"/>
          <w:b/>
          <w:sz w:val="28"/>
          <w:szCs w:val="28"/>
        </w:rPr>
        <w:t>не получ</w:t>
      </w:r>
      <w:r w:rsidRPr="00760A1E">
        <w:rPr>
          <w:rFonts w:ascii="Times New Roman" w:hAnsi="Times New Roman" w:cs="Times New Roman"/>
          <w:b/>
          <w:sz w:val="28"/>
          <w:szCs w:val="28"/>
        </w:rPr>
        <w:t>ивш</w:t>
      </w:r>
      <w:r w:rsidRPr="00461317">
        <w:rPr>
          <w:rFonts w:ascii="Times New Roman" w:hAnsi="Times New Roman" w:cs="Times New Roman"/>
          <w:b/>
          <w:sz w:val="28"/>
          <w:szCs w:val="28"/>
        </w:rPr>
        <w:t>ие налоговые уведомления</w:t>
      </w:r>
      <w:r w:rsidR="00D570F4">
        <w:rPr>
          <w:rFonts w:ascii="Times New Roman" w:hAnsi="Times New Roman" w:cs="Times New Roman"/>
          <w:b/>
          <w:sz w:val="28"/>
          <w:szCs w:val="28"/>
        </w:rPr>
        <w:t xml:space="preserve"> до 1 ноября 201</w:t>
      </w:r>
      <w:r w:rsidR="00784F88">
        <w:rPr>
          <w:rFonts w:ascii="Times New Roman" w:hAnsi="Times New Roman" w:cs="Times New Roman"/>
          <w:b/>
          <w:sz w:val="28"/>
          <w:szCs w:val="28"/>
        </w:rPr>
        <w:t>9</w:t>
      </w:r>
      <w:r w:rsidR="00D570F4">
        <w:rPr>
          <w:rFonts w:ascii="Times New Roman" w:hAnsi="Times New Roman" w:cs="Times New Roman"/>
          <w:b/>
          <w:sz w:val="28"/>
          <w:szCs w:val="28"/>
        </w:rPr>
        <w:t xml:space="preserve"> года</w:t>
      </w:r>
      <w:r w:rsidRPr="00760A1E">
        <w:rPr>
          <w:rFonts w:ascii="Times New Roman" w:hAnsi="Times New Roman" w:cs="Times New Roman"/>
          <w:b/>
          <w:sz w:val="28"/>
          <w:szCs w:val="28"/>
        </w:rPr>
        <w:t>,</w:t>
      </w:r>
      <w:r w:rsidRPr="00760A1E">
        <w:rPr>
          <w:rFonts w:ascii="Times New Roman" w:hAnsi="Times New Roman" w:cs="Times New Roman"/>
          <w:sz w:val="28"/>
          <w:szCs w:val="28"/>
        </w:rPr>
        <w:t xml:space="preserve"> в соответствии с пунктом 2.1 статьи 23 Налогового кодекса РФ</w:t>
      </w:r>
      <w:r w:rsidRPr="00461317">
        <w:rPr>
          <w:rFonts w:ascii="Times New Roman" w:hAnsi="Times New Roman" w:cs="Times New Roman"/>
          <w:sz w:val="28"/>
          <w:szCs w:val="28"/>
        </w:rPr>
        <w:t xml:space="preserve"> </w:t>
      </w:r>
      <w:r w:rsidRPr="00461317">
        <w:rPr>
          <w:rFonts w:ascii="Times New Roman" w:hAnsi="Times New Roman" w:cs="Times New Roman"/>
          <w:b/>
          <w:sz w:val="28"/>
          <w:szCs w:val="28"/>
        </w:rPr>
        <w:t xml:space="preserve">обязаны </w:t>
      </w:r>
      <w:r w:rsidRPr="00760A1E">
        <w:rPr>
          <w:rFonts w:ascii="Times New Roman" w:hAnsi="Times New Roman" w:cs="Times New Roman"/>
          <w:b/>
          <w:sz w:val="28"/>
          <w:szCs w:val="28"/>
        </w:rPr>
        <w:t>сообщить</w:t>
      </w:r>
      <w:r w:rsidRPr="00461317">
        <w:rPr>
          <w:rFonts w:ascii="Times New Roman" w:hAnsi="Times New Roman" w:cs="Times New Roman"/>
          <w:b/>
          <w:sz w:val="28"/>
          <w:szCs w:val="28"/>
        </w:rPr>
        <w:t xml:space="preserve"> в налоговые органы сведения о таком имуществе</w:t>
      </w:r>
      <w:r w:rsidRPr="00461317">
        <w:rPr>
          <w:rFonts w:ascii="Times New Roman" w:hAnsi="Times New Roman" w:cs="Times New Roman"/>
          <w:sz w:val="28"/>
          <w:szCs w:val="28"/>
        </w:rPr>
        <w:t xml:space="preserve">. </w:t>
      </w:r>
    </w:p>
    <w:p w:rsidR="00176593" w:rsidRDefault="00964E4F" w:rsidP="00760A1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154940</wp:posOffset>
                </wp:positionH>
                <wp:positionV relativeFrom="paragraph">
                  <wp:posOffset>147955</wp:posOffset>
                </wp:positionV>
                <wp:extent cx="6343650" cy="38100"/>
                <wp:effectExtent l="0" t="0" r="19050" b="19050"/>
                <wp:wrapNone/>
                <wp:docPr id="2" name="Прямая соединительная линия 2"/>
                <wp:cNvGraphicFramePr/>
                <a:graphic xmlns:a="http://schemas.openxmlformats.org/drawingml/2006/main">
                  <a:graphicData uri="http://schemas.microsoft.com/office/word/2010/wordprocessingShape">
                    <wps:wsp>
                      <wps:cNvCnPr/>
                      <wps:spPr>
                        <a:xfrm flipV="1">
                          <a:off x="0" y="0"/>
                          <a:ext cx="6343650" cy="38100"/>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62B5DB" id="Прямая соединительная линия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12.2pt,11.65pt" to="511.7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UNmFgIAAD0EAAAOAAAAZHJzL2Uyb0RvYy54bWysU81uEzEQviPxDpbvZPPTRtUqmx5alQuC&#10;iL+767UTS/6TbbKbG3BGyiPwChxAqlTgGXbfqGPvZtuUE4iLNeOZ+TzfN+PFea0k2jLnhdEFnozG&#10;GDFNTSn0usDv3l49O8PIB6JLIo1mBd4xj8+XT58sKpuzqdkYWTKHAET7vLIF3oRg8yzzdMMU8SNj&#10;mYYgN06RAK5bZ6UjFaArmU3H43lWGVdaZyjzHm4vuyBeJnzOGQ2vOPcsIFlg6C2k06XzOp7ZckHy&#10;tSN2I2jfBvmHLhQRGh4doC5JIOiDE39AKUGd8YaHETUqM5wLyhIHYDMZP2LzZkMsS1xAHG8Hmfz/&#10;g6UvtyuHRFngKUaaKBhR87X92O6bn823do/aT83v5kfzvblpfjU37Wewb9svYMdgc9tf79E0KllZ&#10;nwPghV653vN25aIsNXcKcSnse1iSJBRQR3Waw26YA6sDonA5n53M5qcwLgqx2dlknOaUdTARzjof&#10;njOjUDQKLIWOMpGcbF/4AE9D6iElXkuNKiB4egJA0fdGivJKSJmcuGrsQjq0JbAkoU5UAOFBFnhS&#10;A2wk2FFKVthJ1uG/ZhxEhNY7cml97zEJpUyHSZQoIUF2LOPQwVDYd3bczHFhnx9LWVrtvykeKtLL&#10;RoehWAltXKfL8euhPrTMu/yDAh3vKMG1KXdp2Eka2NHEsP9P8RM89FP5/a9f3gEAAP//AwBQSwME&#10;FAAGAAgAAAAhAInp2NTgAAAACQEAAA8AAABkcnMvZG93bnJldi54bWxMj0FPwzAMhe9I+w+RJ3Fj&#10;Ke2GoDSdEDCmCS4UpGm3rPHaQuNUTbaWf493gpPl956eP2fL0bbihL1vHCm4nkUgkEpnGqoUfH6s&#10;rm5B+KDJ6NYRKvhBD8t8cpHp1LiB3vFUhEpwCflUK6hD6FIpfVmj1X7mOiT2Dq63OvDaV9L0euBy&#10;28o4im6k1Q3xhVp3+Fhj+V0crYLF60sxvh3Mart5Xi/c+qui3dOg1OV0fLgHEXAMf2E44zM65My0&#10;d0cyXrQK4vmckzyTBMTZj+KElT0rdwnIPJP/P8h/AQAA//8DAFBLAQItABQABgAIAAAAIQC2gziS&#10;/gAAAOEBAAATAAAAAAAAAAAAAAAAAAAAAABbQ29udGVudF9UeXBlc10ueG1sUEsBAi0AFAAGAAgA&#10;AAAhADj9If/WAAAAlAEAAAsAAAAAAAAAAAAAAAAALwEAAF9yZWxzLy5yZWxzUEsBAi0AFAAGAAgA&#10;AAAhAOsFQ2YWAgAAPQQAAA4AAAAAAAAAAAAAAAAALgIAAGRycy9lMm9Eb2MueG1sUEsBAi0AFAAG&#10;AAgAAAAhAInp2NTgAAAACQEAAA8AAAAAAAAAAAAAAAAAcAQAAGRycy9kb3ducmV2LnhtbFBLBQYA&#10;AAAABAAEAPMAAAB9BQAAAAA=&#10;" strokecolor="#1f497d [3215]" strokeweight="2pt"/>
            </w:pict>
          </mc:Fallback>
        </mc:AlternateContent>
      </w:r>
    </w:p>
    <w:p w:rsidR="00F74BF1" w:rsidRDefault="00F74BF1" w:rsidP="00F74BF1">
      <w:pPr>
        <w:autoSpaceDE w:val="0"/>
        <w:autoSpaceDN w:val="0"/>
        <w:adjustRightInd w:val="0"/>
        <w:spacing w:after="0" w:line="240" w:lineRule="auto"/>
        <w:ind w:firstLine="720"/>
        <w:jc w:val="both"/>
        <w:rPr>
          <w:rFonts w:ascii="Times New Roman" w:hAnsi="Times New Roman" w:cs="Times New Roman"/>
          <w:b/>
          <w:sz w:val="28"/>
          <w:szCs w:val="28"/>
        </w:rPr>
      </w:pPr>
      <w:r>
        <w:rPr>
          <w:b/>
          <w:noProof/>
          <w:sz w:val="28"/>
          <w:szCs w:val="28"/>
          <w:lang w:eastAsia="ru-RU"/>
        </w:rPr>
        <w:drawing>
          <wp:anchor distT="0" distB="0" distL="114300" distR="114300" simplePos="0" relativeHeight="251664384" behindDoc="0" locked="0" layoutInCell="1" allowOverlap="1">
            <wp:simplePos x="0" y="0"/>
            <wp:positionH relativeFrom="margin">
              <wp:align>left</wp:align>
            </wp:positionH>
            <wp:positionV relativeFrom="paragraph">
              <wp:posOffset>168275</wp:posOffset>
            </wp:positionV>
            <wp:extent cx="1225550" cy="859790"/>
            <wp:effectExtent l="0" t="0" r="0" b="0"/>
            <wp:wrapSquare wrapText="bothSides"/>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225550" cy="859790"/>
                    </a:xfrm>
                    <a:prstGeom prst="rect">
                      <a:avLst/>
                    </a:prstGeom>
                    <a:noFill/>
                  </pic:spPr>
                </pic:pic>
              </a:graphicData>
            </a:graphic>
          </wp:anchor>
        </w:drawing>
      </w:r>
    </w:p>
    <w:p w:rsidR="00176593" w:rsidRDefault="00176593" w:rsidP="00F74BF1">
      <w:pPr>
        <w:autoSpaceDE w:val="0"/>
        <w:autoSpaceDN w:val="0"/>
        <w:adjustRightInd w:val="0"/>
        <w:spacing w:after="0" w:line="240" w:lineRule="auto"/>
        <w:jc w:val="both"/>
        <w:rPr>
          <w:rFonts w:ascii="Times New Roman" w:hAnsi="Times New Roman" w:cs="Times New Roman"/>
          <w:sz w:val="28"/>
          <w:szCs w:val="28"/>
        </w:rPr>
      </w:pPr>
      <w:r w:rsidRPr="000B5BBC">
        <w:rPr>
          <w:rFonts w:ascii="Times New Roman" w:hAnsi="Times New Roman" w:cs="Times New Roman"/>
          <w:b/>
          <w:sz w:val="28"/>
          <w:szCs w:val="28"/>
        </w:rPr>
        <w:t>Р</w:t>
      </w:r>
      <w:r w:rsidRPr="007D34E8">
        <w:rPr>
          <w:rFonts w:ascii="Times New Roman" w:hAnsi="Times New Roman" w:cs="Times New Roman"/>
          <w:b/>
          <w:sz w:val="28"/>
          <w:szCs w:val="28"/>
        </w:rPr>
        <w:t>ассчитать самостоятельно</w:t>
      </w:r>
      <w:r w:rsidRPr="007D34E8">
        <w:rPr>
          <w:rFonts w:ascii="Times New Roman" w:hAnsi="Times New Roman" w:cs="Times New Roman"/>
          <w:sz w:val="28"/>
          <w:szCs w:val="28"/>
        </w:rPr>
        <w:t xml:space="preserve"> предполагаемую к уплате в 201</w:t>
      </w:r>
      <w:r w:rsidR="00784F88">
        <w:rPr>
          <w:rFonts w:ascii="Times New Roman" w:hAnsi="Times New Roman" w:cs="Times New Roman"/>
          <w:sz w:val="28"/>
          <w:szCs w:val="28"/>
        </w:rPr>
        <w:t>9</w:t>
      </w:r>
      <w:r w:rsidR="00F74BF1">
        <w:rPr>
          <w:rFonts w:ascii="Times New Roman" w:hAnsi="Times New Roman" w:cs="Times New Roman"/>
          <w:sz w:val="28"/>
          <w:szCs w:val="28"/>
        </w:rPr>
        <w:t xml:space="preserve"> </w:t>
      </w:r>
      <w:r w:rsidRPr="007D34E8">
        <w:rPr>
          <w:rFonts w:ascii="Times New Roman" w:hAnsi="Times New Roman" w:cs="Times New Roman"/>
          <w:sz w:val="28"/>
          <w:szCs w:val="28"/>
        </w:rPr>
        <w:t xml:space="preserve">году </w:t>
      </w:r>
      <w:r w:rsidRPr="007D34E8">
        <w:rPr>
          <w:rFonts w:ascii="Times New Roman" w:hAnsi="Times New Roman" w:cs="Times New Roman"/>
          <w:b/>
          <w:sz w:val="28"/>
          <w:szCs w:val="28"/>
        </w:rPr>
        <w:t>сумму налога</w:t>
      </w:r>
      <w:r w:rsidRPr="007D34E8">
        <w:rPr>
          <w:rFonts w:ascii="Times New Roman" w:hAnsi="Times New Roman" w:cs="Times New Roman"/>
          <w:sz w:val="28"/>
          <w:szCs w:val="28"/>
        </w:rPr>
        <w:t xml:space="preserve"> можно с помощью электронного сервиса Федеральной налоговой службы </w:t>
      </w:r>
      <w:r w:rsidRPr="000B2C77">
        <w:rPr>
          <w:rFonts w:ascii="Times New Roman" w:hAnsi="Times New Roman" w:cs="Times New Roman"/>
          <w:b/>
          <w:sz w:val="28"/>
          <w:szCs w:val="28"/>
          <w:u w:val="single"/>
          <w:shd w:val="clear" w:color="auto" w:fill="FFFFFF"/>
        </w:rPr>
        <w:t>НАЛОГОВЫЕ КАЛЬКУЛЯТОРЫ</w:t>
      </w:r>
      <w:r w:rsidRPr="00BE567A">
        <w:rPr>
          <w:rFonts w:ascii="Times New Roman" w:hAnsi="Times New Roman" w:cs="Times New Roman"/>
          <w:sz w:val="28"/>
          <w:szCs w:val="28"/>
          <w:shd w:val="clear" w:color="auto" w:fill="FFFFFF"/>
        </w:rPr>
        <w:t xml:space="preserve"> - </w:t>
      </w:r>
      <w:hyperlink r:id="rId14" w:history="1">
        <w:r w:rsidR="00F74BF1" w:rsidRPr="0028030E">
          <w:rPr>
            <w:rStyle w:val="a8"/>
            <w:rFonts w:ascii="Arial" w:hAnsi="Arial" w:cs="Arial"/>
            <w:color w:val="FF0000"/>
            <w:shd w:val="clear" w:color="auto" w:fill="FFFFFF"/>
          </w:rPr>
          <w:t>Калькулятор земельного налога и налога на имущество физических лиц, исчисляемых исходя из кадастровой стоимости</w:t>
        </w:r>
      </w:hyperlink>
      <w:r w:rsidR="00F74BF1">
        <w:rPr>
          <w:rFonts w:ascii="Arial" w:hAnsi="Arial" w:cs="Arial"/>
          <w:shd w:val="clear" w:color="auto" w:fill="FFFFFF"/>
        </w:rPr>
        <w:t xml:space="preserve"> </w:t>
      </w:r>
      <w:r>
        <w:rPr>
          <w:rFonts w:ascii="Times New Roman" w:hAnsi="Times New Roman" w:cs="Times New Roman"/>
          <w:sz w:val="28"/>
          <w:szCs w:val="28"/>
        </w:rPr>
        <w:t>(</w:t>
      </w:r>
      <w:hyperlink r:id="rId15" w:history="1">
        <w:r w:rsidRPr="004441F3">
          <w:rPr>
            <w:rStyle w:val="a8"/>
            <w:rFonts w:ascii="Times New Roman" w:hAnsi="Times New Roman" w:cs="Times New Roman"/>
            <w:sz w:val="28"/>
            <w:szCs w:val="28"/>
          </w:rPr>
          <w:t>https://www.nalog.ru/rn76/service/nalog_calc/</w:t>
        </w:r>
      </w:hyperlink>
      <w:r>
        <w:rPr>
          <w:rFonts w:ascii="Times New Roman" w:hAnsi="Times New Roman" w:cs="Times New Roman"/>
          <w:sz w:val="28"/>
          <w:szCs w:val="28"/>
        </w:rPr>
        <w:t>)</w:t>
      </w:r>
      <w:r w:rsidRPr="007D34E8">
        <w:rPr>
          <w:rFonts w:ascii="Times New Roman" w:hAnsi="Times New Roman" w:cs="Times New Roman"/>
          <w:sz w:val="28"/>
          <w:szCs w:val="28"/>
        </w:rPr>
        <w:t>.</w:t>
      </w:r>
    </w:p>
    <w:p w:rsidR="00176593" w:rsidRDefault="00964E4F" w:rsidP="00176593">
      <w:pPr>
        <w:suppressAutoHyphens/>
        <w:spacing w:after="0" w:line="240" w:lineRule="auto"/>
        <w:ind w:firstLine="709"/>
        <w:jc w:val="center"/>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212090</wp:posOffset>
                </wp:positionH>
                <wp:positionV relativeFrom="paragraph">
                  <wp:posOffset>168910</wp:posOffset>
                </wp:positionV>
                <wp:extent cx="6276975" cy="28575"/>
                <wp:effectExtent l="0" t="0" r="28575" b="28575"/>
                <wp:wrapNone/>
                <wp:docPr id="3" name="Прямая соединительная линия 3"/>
                <wp:cNvGraphicFramePr/>
                <a:graphic xmlns:a="http://schemas.openxmlformats.org/drawingml/2006/main">
                  <a:graphicData uri="http://schemas.microsoft.com/office/word/2010/wordprocessingShape">
                    <wps:wsp>
                      <wps:cNvCnPr/>
                      <wps:spPr>
                        <a:xfrm flipV="1">
                          <a:off x="0" y="0"/>
                          <a:ext cx="6276975" cy="28575"/>
                        </a:xfrm>
                        <a:prstGeom prst="line">
                          <a:avLst/>
                        </a:prstGeom>
                        <a:ln w="25400">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F6E7F88" id="Прямая соединительная линия 3" o:spid="_x0000_s1026" style="position:absolute;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7pt,13.3pt" to="510.95pt,1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T5rFgIAAD0EAAAOAAAAZHJzL2Uyb0RvYy54bWysU82O0zAQviPxDpbvNGmXdpeo6R52tVwQ&#10;VPzdvY7dWHJsyzZNegPOSH0EXmEPIK20wDMkb8TYSbM/nEBcrLFn5ptvvhkvT5tKoi2zTmiV4+kk&#10;xYgpqguhNjl+9/biyQlGzhNVEKkVy/GOOXy6evxoWZuMzXSpZcEsAhDlstrkuPTeZEniaMkq4iba&#10;MAVOrm1FPFztJiksqQG9ksksTRdJrW1hrKbMOXg97514FfE5Z9S/4twxj2SOgZuPp43nZTiT1ZJk&#10;G0tMKehAg/wDi4oIBUVHqHPiCfpgxR9QlaBWO839hOoq0ZwLymIP0M00fdDNm5IYFnsBcZwZZXL/&#10;D5a+3K4tEkWOjzBSpIIRtV+7j92+/dFedXvUfWp/td/bb+11+7O97j6DfdN9ATs425vheY+OgpK1&#10;cRkAnqm1HW7OrG2QpeG2QlwK8x6WJAoFraMmzmE3zoE1HlF4XMyOF8+O5xhR8M1O5mACXtLDBDhj&#10;nX/OdIWCkWMpVJCJZGT7wvk+9BASnqVCNQDNn6ZpDHNaiuJCSBmccdXYmbRoS2BJfDMbit2JgtJS&#10;AYPQYN9StPxOsh7/NeMgIlDvm3uASShlyk8HXKkgOqRxYDAmDszC3t+SuZ84xIdUFlf7b5LHjFhZ&#10;Kz8mV0Jp2+tyv7pvDpR5H39QoO87SHCpi10cdpQGdjSOafhP4RPcvcf021+/+g0AAP//AwBQSwME&#10;FAAGAAgAAAAhADRoppngAAAACQEAAA8AAABkcnMvZG93bnJldi54bWxMj0FPg0AQhe8m/ofNmHiz&#10;C9SSiiyNUWtj9CI1Md627BRQdpaw24L/3ulJj5Pv5b1v8tVkO3HEwbeOFMSzCARS5UxLtYL37fpq&#10;CcIHTUZ3jlDBD3pYFednuc6MG+kNj2WoBZeQz7SCJoQ+k9JXDVrtZ65HYrZ3g9WBz6GWZtAjl9tO&#10;JlGUSqtb4oVG93jfYPVdHqyCxctTOb3uzfrj+XGzcJuvmj4fRqUuL6a7WxABp/AXhpM+q0PBTjt3&#10;IONFp2A+v+akgiRNQZx4lMQ3IHZM4hhkkcv/HxS/AAAA//8DAFBLAQItABQABgAIAAAAIQC2gziS&#10;/gAAAOEBAAATAAAAAAAAAAAAAAAAAAAAAABbQ29udGVudF9UeXBlc10ueG1sUEsBAi0AFAAGAAgA&#10;AAAhADj9If/WAAAAlAEAAAsAAAAAAAAAAAAAAAAALwEAAF9yZWxzLy5yZWxzUEsBAi0AFAAGAAgA&#10;AAAhAFgRPmsWAgAAPQQAAA4AAAAAAAAAAAAAAAAALgIAAGRycy9lMm9Eb2MueG1sUEsBAi0AFAAG&#10;AAgAAAAhADRoppngAAAACQEAAA8AAAAAAAAAAAAAAAAAcAQAAGRycy9kb3ducmV2LnhtbFBLBQYA&#10;AAAABAAEAPMAAAB9BQAAAAA=&#10;" strokecolor="#1f497d [3215]" strokeweight="2pt"/>
            </w:pict>
          </mc:Fallback>
        </mc:AlternateContent>
      </w:r>
    </w:p>
    <w:p w:rsidR="00073B75" w:rsidRDefault="00073B75" w:rsidP="00760A1E">
      <w:pPr>
        <w:suppressAutoHyphens/>
        <w:spacing w:after="0" w:line="240" w:lineRule="auto"/>
        <w:ind w:firstLine="709"/>
        <w:jc w:val="both"/>
        <w:rPr>
          <w:rFonts w:ascii="Times New Roman" w:hAnsi="Times New Roman" w:cs="Times New Roman"/>
          <w:sz w:val="28"/>
          <w:szCs w:val="28"/>
        </w:rPr>
      </w:pPr>
    </w:p>
    <w:p w:rsidR="00176593" w:rsidRDefault="002450E6" w:rsidP="001765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Произвести</w:t>
      </w:r>
      <w:r w:rsidRPr="00ED0D9A">
        <w:rPr>
          <w:rFonts w:ascii="Times New Roman" w:hAnsi="Times New Roman" w:cs="Times New Roman"/>
          <w:sz w:val="28"/>
          <w:szCs w:val="28"/>
        </w:rPr>
        <w:t xml:space="preserve"> оплату </w:t>
      </w:r>
      <w:r>
        <w:rPr>
          <w:rFonts w:ascii="Times New Roman" w:hAnsi="Times New Roman" w:cs="Times New Roman"/>
          <w:sz w:val="28"/>
          <w:szCs w:val="28"/>
        </w:rPr>
        <w:t>имущественных налогов возможно,</w:t>
      </w:r>
      <w:r w:rsidRPr="007221EE">
        <w:rPr>
          <w:rFonts w:ascii="Times New Roman" w:hAnsi="Times New Roman" w:cs="Times New Roman"/>
          <w:sz w:val="28"/>
          <w:szCs w:val="28"/>
        </w:rPr>
        <w:t xml:space="preserve"> </w:t>
      </w:r>
      <w:r>
        <w:rPr>
          <w:rFonts w:ascii="Times New Roman" w:hAnsi="Times New Roman" w:cs="Times New Roman"/>
          <w:sz w:val="28"/>
          <w:szCs w:val="28"/>
        </w:rPr>
        <w:t>как</w:t>
      </w:r>
      <w:r w:rsidRPr="007221EE">
        <w:rPr>
          <w:rFonts w:ascii="Times New Roman" w:hAnsi="Times New Roman" w:cs="Times New Roman"/>
          <w:sz w:val="28"/>
          <w:szCs w:val="28"/>
        </w:rPr>
        <w:t xml:space="preserve"> в отделениях банков, </w:t>
      </w:r>
      <w:r>
        <w:rPr>
          <w:rFonts w:ascii="Times New Roman" w:hAnsi="Times New Roman" w:cs="Times New Roman"/>
          <w:sz w:val="28"/>
          <w:szCs w:val="28"/>
        </w:rPr>
        <w:t>так</w:t>
      </w:r>
      <w:r w:rsidRPr="007221EE">
        <w:rPr>
          <w:rFonts w:ascii="Times New Roman" w:hAnsi="Times New Roman" w:cs="Times New Roman"/>
          <w:sz w:val="28"/>
          <w:szCs w:val="28"/>
        </w:rPr>
        <w:t xml:space="preserve"> и не выходя из дома с помощью электронных сервисов банков-партнеров, заключивших Соглашение с ФНС России в рамках обмена сведениями о платежах физических лиц. </w:t>
      </w:r>
    </w:p>
    <w:p w:rsidR="002450E6" w:rsidRDefault="002450E6" w:rsidP="00176593">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2E169A">
        <w:rPr>
          <w:rFonts w:ascii="Times New Roman" w:hAnsi="Times New Roman" w:cs="Times New Roman"/>
          <w:sz w:val="28"/>
          <w:szCs w:val="28"/>
        </w:rPr>
        <w:t>Для онлайн-оплаты по налоговым платежам можно воспользоваться интернет-сервисами сайта ФНС России (</w:t>
      </w:r>
      <w:r w:rsidRPr="002E169A">
        <w:rPr>
          <w:rFonts w:ascii="Times New Roman" w:hAnsi="Times New Roman" w:cs="Times New Roman"/>
          <w:sz w:val="28"/>
          <w:szCs w:val="28"/>
          <w:lang w:val="en-US"/>
        </w:rPr>
        <w:t>WWW</w:t>
      </w:r>
      <w:r w:rsidRPr="002E169A">
        <w:rPr>
          <w:rFonts w:ascii="Times New Roman" w:hAnsi="Times New Roman" w:cs="Times New Roman"/>
          <w:sz w:val="28"/>
          <w:szCs w:val="28"/>
        </w:rPr>
        <w:t>.</w:t>
      </w:r>
      <w:r w:rsidRPr="002E169A">
        <w:rPr>
          <w:rFonts w:ascii="Times New Roman" w:hAnsi="Times New Roman" w:cs="Times New Roman"/>
          <w:sz w:val="28"/>
          <w:szCs w:val="28"/>
          <w:lang w:val="en-US"/>
        </w:rPr>
        <w:t>NALOG</w:t>
      </w:r>
      <w:r w:rsidRPr="002E169A">
        <w:rPr>
          <w:rFonts w:ascii="Times New Roman" w:hAnsi="Times New Roman" w:cs="Times New Roman"/>
          <w:sz w:val="28"/>
          <w:szCs w:val="28"/>
        </w:rPr>
        <w:t>.</w:t>
      </w:r>
      <w:r w:rsidRPr="002E169A">
        <w:rPr>
          <w:rFonts w:ascii="Times New Roman" w:hAnsi="Times New Roman" w:cs="Times New Roman"/>
          <w:sz w:val="28"/>
          <w:szCs w:val="28"/>
          <w:lang w:val="en-US"/>
        </w:rPr>
        <w:t>RU</w:t>
      </w:r>
      <w:r w:rsidRPr="002E169A">
        <w:rPr>
          <w:rFonts w:ascii="Times New Roman" w:hAnsi="Times New Roman" w:cs="Times New Roman"/>
          <w:sz w:val="28"/>
          <w:szCs w:val="28"/>
        </w:rPr>
        <w:t>) «Личный кабинет налогоплательщика для физических лиц»</w:t>
      </w:r>
      <w:r w:rsidRPr="002E169A">
        <w:rPr>
          <w:rStyle w:val="a4"/>
          <w:rFonts w:ascii="Times New Roman" w:hAnsi="Times New Roman" w:cs="Times New Roman"/>
          <w:sz w:val="28"/>
          <w:szCs w:val="28"/>
        </w:rPr>
        <w:t xml:space="preserve"> либо «Заплати налоги», а также</w:t>
      </w:r>
      <w:r>
        <w:rPr>
          <w:rStyle w:val="a4"/>
          <w:rFonts w:ascii="Times New Roman" w:hAnsi="Times New Roman" w:cs="Times New Roman"/>
          <w:sz w:val="28"/>
          <w:szCs w:val="28"/>
        </w:rPr>
        <w:t xml:space="preserve"> сайта </w:t>
      </w:r>
      <w:hyperlink w:history="1">
        <w:r w:rsidRPr="002E169A">
          <w:rPr>
            <w:rStyle w:val="a8"/>
            <w:rFonts w:ascii="Times New Roman" w:hAnsi="Times New Roman" w:cs="Times New Roman"/>
            <w:sz w:val="28"/>
            <w:szCs w:val="28"/>
          </w:rPr>
          <w:t>Единый портал государственных и муниципальных услуг</w:t>
        </w:r>
      </w:hyperlink>
      <w:r w:rsidRPr="00332C2F">
        <w:rPr>
          <w:rFonts w:ascii="Times New Roman" w:hAnsi="Times New Roman" w:cs="Times New Roman"/>
          <w:sz w:val="36"/>
          <w:szCs w:val="36"/>
        </w:rPr>
        <w:t xml:space="preserve"> (</w:t>
      </w:r>
      <w:hyperlink r:id="rId16" w:history="1">
        <w:r w:rsidRPr="002E169A">
          <w:rPr>
            <w:rStyle w:val="a8"/>
            <w:rFonts w:ascii="Times New Roman" w:hAnsi="Times New Roman" w:cs="Times New Roman"/>
            <w:sz w:val="28"/>
            <w:szCs w:val="28"/>
          </w:rPr>
          <w:t>www.gosuslugi.ru</w:t>
        </w:r>
      </w:hyperlink>
      <w:r w:rsidRPr="002E169A">
        <w:rPr>
          <w:rFonts w:ascii="Times New Roman" w:hAnsi="Times New Roman" w:cs="Times New Roman"/>
          <w:sz w:val="28"/>
          <w:szCs w:val="28"/>
        </w:rPr>
        <w:t>)</w:t>
      </w:r>
      <w:r>
        <w:rPr>
          <w:rFonts w:ascii="Times New Roman" w:hAnsi="Times New Roman" w:cs="Times New Roman"/>
          <w:sz w:val="36"/>
          <w:szCs w:val="36"/>
        </w:rPr>
        <w:t xml:space="preserve"> </w:t>
      </w:r>
      <w:r w:rsidRPr="002E169A">
        <w:rPr>
          <w:rFonts w:ascii="Times New Roman" w:hAnsi="Times New Roman" w:cs="Times New Roman"/>
          <w:sz w:val="28"/>
          <w:szCs w:val="28"/>
        </w:rPr>
        <w:t>«Личный кабинет</w:t>
      </w:r>
      <w:r>
        <w:rPr>
          <w:rFonts w:ascii="Times New Roman" w:hAnsi="Times New Roman" w:cs="Times New Roman"/>
          <w:sz w:val="28"/>
          <w:szCs w:val="28"/>
        </w:rPr>
        <w:t>»</w:t>
      </w:r>
      <w:r w:rsidRPr="00332C2F">
        <w:rPr>
          <w:rFonts w:ascii="Times New Roman" w:hAnsi="Times New Roman" w:cs="Times New Roman"/>
          <w:sz w:val="36"/>
          <w:szCs w:val="36"/>
        </w:rPr>
        <w:t>.</w:t>
      </w:r>
      <w:r w:rsidRPr="002E169A">
        <w:rPr>
          <w:rFonts w:ascii="Times New Roman" w:hAnsi="Times New Roman" w:cs="Times New Roman"/>
          <w:sz w:val="28"/>
          <w:szCs w:val="28"/>
        </w:rPr>
        <w:t xml:space="preserve"> </w:t>
      </w:r>
    </w:p>
    <w:p w:rsidR="00176593" w:rsidRPr="00ED0D9A" w:rsidRDefault="00176593" w:rsidP="00176593">
      <w:pPr>
        <w:pStyle w:val="a3"/>
        <w:shd w:val="clear" w:color="auto" w:fill="FFFFFF"/>
        <w:spacing w:before="0" w:beforeAutospacing="0" w:after="120" w:afterAutospacing="0"/>
        <w:jc w:val="both"/>
        <w:rPr>
          <w:rFonts w:ascii="Arial" w:hAnsi="Arial" w:cs="Arial"/>
          <w:sz w:val="21"/>
          <w:szCs w:val="21"/>
        </w:rPr>
      </w:pPr>
      <w:r>
        <w:rPr>
          <w:sz w:val="28"/>
          <w:szCs w:val="28"/>
          <w:shd w:val="clear" w:color="auto" w:fill="FFFFFF"/>
        </w:rPr>
        <w:lastRenderedPageBreak/>
        <w:tab/>
      </w:r>
    </w:p>
    <w:p w:rsidR="00073B75" w:rsidRDefault="00571846" w:rsidP="00760A1E">
      <w:pPr>
        <w:suppressAutoHyphens/>
        <w:spacing w:after="0" w:line="24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mc:AlternateContent>
          <mc:Choice Requires="wps">
            <w:drawing>
              <wp:anchor distT="0" distB="0" distL="114300" distR="114300" simplePos="0" relativeHeight="251663360" behindDoc="0" locked="0" layoutInCell="1" allowOverlap="1">
                <wp:simplePos x="0" y="0"/>
                <wp:positionH relativeFrom="margin">
                  <wp:posOffset>516890</wp:posOffset>
                </wp:positionH>
                <wp:positionV relativeFrom="paragraph">
                  <wp:posOffset>188595</wp:posOffset>
                </wp:positionV>
                <wp:extent cx="5524500" cy="1543050"/>
                <wp:effectExtent l="0" t="0" r="19050" b="19050"/>
                <wp:wrapNone/>
                <wp:docPr id="5" name="Прямоугольник 5"/>
                <wp:cNvGraphicFramePr/>
                <a:graphic xmlns:a="http://schemas.openxmlformats.org/drawingml/2006/main">
                  <a:graphicData uri="http://schemas.microsoft.com/office/word/2010/wordprocessingShape">
                    <wps:wsp>
                      <wps:cNvSpPr/>
                      <wps:spPr>
                        <a:xfrm>
                          <a:off x="0" y="0"/>
                          <a:ext cx="5524500" cy="1543050"/>
                        </a:xfrm>
                        <a:prstGeom prst="rect">
                          <a:avLst/>
                        </a:prstGeom>
                        <a:solidFill>
                          <a:schemeClr val="bg1"/>
                        </a:solidFill>
                        <a:ln w="254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571846" w:rsidRDefault="00571846" w:rsidP="00571846">
                            <w:pPr>
                              <w:pStyle w:val="a3"/>
                              <w:shd w:val="clear" w:color="auto" w:fill="FFFFFF"/>
                              <w:spacing w:before="0" w:beforeAutospacing="0" w:after="120" w:afterAutospacing="0"/>
                              <w:jc w:val="center"/>
                            </w:pPr>
                            <w:r w:rsidRPr="00B6000E">
                              <w:rPr>
                                <w:sz w:val="28"/>
                                <w:szCs w:val="28"/>
                                <w:shd w:val="clear" w:color="auto" w:fill="FFFFFF"/>
                              </w:rPr>
                              <w:t>Доводим</w:t>
                            </w:r>
                            <w:r w:rsidRPr="00571846">
                              <w:rPr>
                                <w:sz w:val="28"/>
                                <w:szCs w:val="28"/>
                                <w:shd w:val="clear" w:color="auto" w:fill="FFFFFF"/>
                              </w:rPr>
                              <w:t xml:space="preserve"> </w:t>
                            </w:r>
                            <w:r w:rsidRPr="00B6000E">
                              <w:rPr>
                                <w:sz w:val="28"/>
                                <w:szCs w:val="28"/>
                                <w:shd w:val="clear" w:color="auto" w:fill="FFFFFF"/>
                              </w:rPr>
                              <w:t xml:space="preserve">до Вашего сведения, что </w:t>
                            </w:r>
                            <w:r>
                              <w:rPr>
                                <w:sz w:val="28"/>
                                <w:szCs w:val="28"/>
                                <w:shd w:val="clear" w:color="auto" w:fill="FFFFFF"/>
                              </w:rPr>
                              <w:t>н</w:t>
                            </w:r>
                            <w:r w:rsidRPr="00B6000E">
                              <w:rPr>
                                <w:sz w:val="28"/>
                                <w:szCs w:val="28"/>
                                <w:shd w:val="clear" w:color="auto" w:fill="FFFFFF"/>
                              </w:rPr>
                              <w:t xml:space="preserve">а официальном </w:t>
                            </w:r>
                            <w:r>
                              <w:rPr>
                                <w:sz w:val="28"/>
                                <w:szCs w:val="28"/>
                                <w:shd w:val="clear" w:color="auto" w:fill="FFFFFF"/>
                              </w:rPr>
                              <w:t>Интернет-</w:t>
                            </w:r>
                            <w:r w:rsidRPr="00B6000E">
                              <w:rPr>
                                <w:sz w:val="28"/>
                                <w:szCs w:val="28"/>
                                <w:shd w:val="clear" w:color="auto" w:fill="FFFFFF"/>
                              </w:rPr>
                              <w:t xml:space="preserve">сайте Федеральной Налоговой Службы </w:t>
                            </w:r>
                            <w:r w:rsidRPr="002E169A">
                              <w:rPr>
                                <w:sz w:val="28"/>
                                <w:szCs w:val="28"/>
                              </w:rPr>
                              <w:t>(</w:t>
                            </w:r>
                            <w:r w:rsidRPr="002E169A">
                              <w:rPr>
                                <w:sz w:val="28"/>
                                <w:szCs w:val="28"/>
                                <w:lang w:val="en-US"/>
                              </w:rPr>
                              <w:t>WWW</w:t>
                            </w:r>
                            <w:r w:rsidRPr="002E169A">
                              <w:rPr>
                                <w:sz w:val="28"/>
                                <w:szCs w:val="28"/>
                              </w:rPr>
                              <w:t>.</w:t>
                            </w:r>
                            <w:r w:rsidRPr="002E169A">
                              <w:rPr>
                                <w:sz w:val="28"/>
                                <w:szCs w:val="28"/>
                                <w:lang w:val="en-US"/>
                              </w:rPr>
                              <w:t>NALOG</w:t>
                            </w:r>
                            <w:r w:rsidRPr="002E169A">
                              <w:rPr>
                                <w:sz w:val="28"/>
                                <w:szCs w:val="28"/>
                              </w:rPr>
                              <w:t>.</w:t>
                            </w:r>
                            <w:r w:rsidRPr="002E169A">
                              <w:rPr>
                                <w:sz w:val="28"/>
                                <w:szCs w:val="28"/>
                                <w:lang w:val="en-US"/>
                              </w:rPr>
                              <w:t>RU</w:t>
                            </w:r>
                            <w:r w:rsidRPr="002E169A">
                              <w:rPr>
                                <w:sz w:val="28"/>
                                <w:szCs w:val="28"/>
                              </w:rPr>
                              <w:t>)</w:t>
                            </w:r>
                            <w:r w:rsidRPr="00B6000E">
                              <w:rPr>
                                <w:sz w:val="28"/>
                                <w:szCs w:val="28"/>
                                <w:shd w:val="clear" w:color="auto" w:fill="FFFFFF"/>
                              </w:rPr>
                              <w:t xml:space="preserve"> в разделе </w:t>
                            </w:r>
                            <w:hyperlink r:id="rId17" w:history="1">
                              <w:r w:rsidRPr="008E603D">
                                <w:rPr>
                                  <w:rStyle w:val="a8"/>
                                  <w:sz w:val="28"/>
                                  <w:szCs w:val="28"/>
                                  <w:shd w:val="clear" w:color="auto" w:fill="FFFFFF"/>
                                </w:rPr>
                                <w:t>электронные услуги</w:t>
                              </w:r>
                            </w:hyperlink>
                            <w:r w:rsidRPr="00B6000E">
                              <w:rPr>
                                <w:sz w:val="28"/>
                                <w:szCs w:val="28"/>
                                <w:shd w:val="clear" w:color="auto" w:fill="FFFFFF"/>
                              </w:rPr>
                              <w:t xml:space="preserve"> </w:t>
                            </w:r>
                            <w:r w:rsidRPr="008E603D">
                              <w:rPr>
                                <w:sz w:val="28"/>
                                <w:szCs w:val="28"/>
                                <w:shd w:val="clear" w:color="auto" w:fill="FFFFFF"/>
                              </w:rPr>
                              <w:t>запущен новый</w:t>
                            </w:r>
                            <w:r w:rsidRPr="008E603D">
                              <w:rPr>
                                <w:color w:val="405965"/>
                                <w:sz w:val="28"/>
                                <w:szCs w:val="28"/>
                                <w:shd w:val="clear" w:color="auto" w:fill="FFFFFF"/>
                              </w:rPr>
                              <w:t xml:space="preserve"> </w:t>
                            </w:r>
                            <w:r w:rsidRPr="008E603D">
                              <w:rPr>
                                <w:sz w:val="28"/>
                                <w:szCs w:val="28"/>
                                <w:shd w:val="clear" w:color="auto" w:fill="FFFFFF"/>
                              </w:rPr>
                              <w:t>интерактивный</w:t>
                            </w:r>
                            <w:r w:rsidRPr="00B6000E">
                              <w:rPr>
                                <w:sz w:val="28"/>
                                <w:szCs w:val="28"/>
                                <w:shd w:val="clear" w:color="auto" w:fill="FFFFFF"/>
                              </w:rPr>
                              <w:t xml:space="preserve"> сервис</w:t>
                            </w:r>
                            <w:r>
                              <w:rPr>
                                <w:sz w:val="28"/>
                                <w:szCs w:val="28"/>
                                <w:shd w:val="clear" w:color="auto" w:fill="FFFFFF"/>
                              </w:rPr>
                              <w:t xml:space="preserve"> </w:t>
                            </w:r>
                            <w:r w:rsidRPr="00571846">
                              <w:rPr>
                                <w:b/>
                                <w:sz w:val="28"/>
                                <w:szCs w:val="28"/>
                                <w:u w:val="single"/>
                                <w:shd w:val="clear" w:color="auto" w:fill="FFFFFF"/>
                              </w:rPr>
                              <w:t>НАЛОГОВОЕ УВЕДОМЛЕНИЕ</w:t>
                            </w:r>
                            <w:r>
                              <w:rPr>
                                <w:sz w:val="28"/>
                                <w:szCs w:val="28"/>
                                <w:shd w:val="clear" w:color="auto" w:fill="FFFFFF"/>
                              </w:rPr>
                              <w:t xml:space="preserve"> </w:t>
                            </w:r>
                            <w:r w:rsidRPr="00D314B0">
                              <w:rPr>
                                <w:b/>
                                <w:sz w:val="28"/>
                                <w:szCs w:val="28"/>
                                <w:u w:val="single"/>
                                <w:shd w:val="clear" w:color="auto" w:fill="FFFFFF"/>
                              </w:rPr>
                              <w:t>(</w:t>
                            </w:r>
                            <w:hyperlink r:id="rId18" w:history="1">
                              <w:r w:rsidR="00D314B0" w:rsidRPr="00D314B0">
                                <w:rPr>
                                  <w:rStyle w:val="a8"/>
                                  <w:b/>
                                  <w:sz w:val="28"/>
                                  <w:szCs w:val="28"/>
                                  <w:u w:val="single"/>
                                </w:rPr>
                                <w:t>https://www.nalog.ru/rn76/snu-2019/</w:t>
                              </w:r>
                            </w:hyperlink>
                            <w:hyperlink r:id="rId19" w:history="1"/>
                            <w:r w:rsidRPr="00D314B0">
                              <w:rPr>
                                <w:rFonts w:ascii="Arial" w:hAnsi="Arial" w:cs="Arial"/>
                                <w:b/>
                                <w:sz w:val="28"/>
                                <w:szCs w:val="28"/>
                                <w:u w:val="single"/>
                              </w:rPr>
                              <w:t>)</w:t>
                            </w:r>
                            <w:r>
                              <w:rPr>
                                <w:rFonts w:ascii="Arial" w:hAnsi="Arial" w:cs="Arial"/>
                                <w:sz w:val="21"/>
                                <w:szCs w:val="21"/>
                              </w:rPr>
                              <w:t xml:space="preserve">, </w:t>
                            </w:r>
                            <w:r w:rsidRPr="006E7BD5">
                              <w:rPr>
                                <w:sz w:val="28"/>
                                <w:szCs w:val="28"/>
                              </w:rPr>
                              <w:t>в котором собраны</w:t>
                            </w:r>
                            <w:r>
                              <w:rPr>
                                <w:sz w:val="28"/>
                                <w:szCs w:val="28"/>
                              </w:rPr>
                              <w:t xml:space="preserve"> ответы на самые часто задаваемые вопросы, возникающие как при изучении поступившего налогового уведомления, так и причины неполучения Вами уведомления.</w:t>
                            </w:r>
                          </w:p>
                        </w:txbxContent>
                      </wps:txbx>
                      <wps:bodyPr rot="0" spcFirstLastPara="0" vertOverflow="overflow" horzOverflow="overflow" vert="horz" wrap="square" lIns="91440" tIns="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Прямоугольник 5" o:spid="_x0000_s1027" style="position:absolute;left:0;text-align:left;margin-left:40.7pt;margin-top:14.85pt;width:435pt;height:121.5pt;z-index:25166336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OdzygIAANQFAAAOAAAAZHJzL2Uyb0RvYy54bWysVEtu2zAQ3RfoHQjuG1mq1Y8ROTASpCgQ&#10;JEaTImuaIm0BFMmStCV3VaDbAj1CD9FN0U/OIN+oQ+qTL1qg6EYacmbezDzOzP5BXQq0YcYWSmY4&#10;3hthxCRVeSGXGX57cfzkBUbWEZkToSTL8JZZfDB9/Gi/0hOWqJUSOTMIQKSdVDrDK+f0JIosXbGS&#10;2D2lmQQlV6YkDo5mGeWGVIBeiigZjZ5FlTK5Nooya+H2qFXiacDnnFF3xrllDokMQ24ufE34Lvw3&#10;mu6TydIQvSpolwb5hyxKUkgIOkAdEUfQ2hT3oMqCGmUVd3tUlZHivKAs1ADVxKM71ZyviGahFiDH&#10;6oEm+/9g6elmblCRZzjFSJISnqj5svuw+9z8bK52H5uvzVXzY/ep+dV8a76j1PNVaTsBt3M9N93J&#10;guiLr7kp/R/KQnXgeDtwzGqHKFymaTJOR/AUFHRxOn46SsMrRNfu2lj3iqkSeSHDBh4xcEs2J9ZB&#10;SDDtTXw0q0SRHxdChINvHHYoDNoQePLFMvYpg8ctKyFRleEkHUMif4NwdXIfAgCFBFzPRVt9kNxW&#10;MI8n5BvGgVWoN2kD3E6LUMqki1vViuSszRZ4gYS6fHuPkH0A9Mgc6hywO4DesgXpsVuYzt67sjAO&#10;g3NX+Z+cB48QWUk3OJeFVOahygRU1UVu7XuSWmo8S65e1KHjgqW/Wah8C11oVDueVtPjAp7+hFg3&#10;JwbmEdoFdow7gw8XCp5OdRJGK2XeP3Tv7WFMQItRBfOdYftuTQzDSLyWMEAv4/HYL4RwAMHcvF2E&#10;wzh9noBGrstDBb0UwybTNIje3ole5EaVl7CGZj4iqIikEDfDrhcPXbtxYI1RNpsFIxh/TdyJPNfU&#10;Q3uGfVNf1JfE6K7zHQzNqeq3AJncGYDW1ntKNVs7xYswHdeMdtzD6ghN1K05v5tunoPV9TKe/gYA&#10;AP//AwBQSwMEFAAGAAgAAAAhADyHZdHfAAAACQEAAA8AAABkcnMvZG93bnJldi54bWxMj8FOwzAQ&#10;RO9I/IO1SL1Rp1FL2hCnQlWR4AYtkeDmxosTNV5HsduGv2d7guPOjGbfFOvRdeKMQ2g9KZhNExBI&#10;tTctWQUf++f7JYgQNRndeUIFPxhgXd7eFDo3/kLveN5FK7iEQq4VNDH2uZShbtDpMPU9EnvffnA6&#10;8jlYaQZ94XLXyTRJHqTTLfGHRve4abA+7k5OQQybt6yy29e6mldf7rh/sW7xqdTkbnx6BBFxjH9h&#10;uOIzOpTMdPAnMkF0CpazOScVpKsMBPurxVU4sJClGciykP8XlL8AAAD//wMAUEsBAi0AFAAGAAgA&#10;AAAhALaDOJL+AAAA4QEAABMAAAAAAAAAAAAAAAAAAAAAAFtDb250ZW50X1R5cGVzXS54bWxQSwEC&#10;LQAUAAYACAAAACEAOP0h/9YAAACUAQAACwAAAAAAAAAAAAAAAAAvAQAAX3JlbHMvLnJlbHNQSwEC&#10;LQAUAAYACAAAACEAPTjnc8oCAADUBQAADgAAAAAAAAAAAAAAAAAuAgAAZHJzL2Uyb0RvYy54bWxQ&#10;SwECLQAUAAYACAAAACEAPIdl0d8AAAAJAQAADwAAAAAAAAAAAAAAAAAkBQAAZHJzL2Rvd25yZXYu&#10;eG1sUEsFBgAAAAAEAAQA8wAAADAGAAAAAA==&#10;" fillcolor="white [3212]" strokecolor="#1f497d [3215]" strokeweight="2pt">
                <v:textbox inset=",0">
                  <w:txbxContent>
                    <w:p w:rsidR="00571846" w:rsidRDefault="00571846" w:rsidP="00571846">
                      <w:pPr>
                        <w:pStyle w:val="a3"/>
                        <w:shd w:val="clear" w:color="auto" w:fill="FFFFFF"/>
                        <w:spacing w:before="0" w:beforeAutospacing="0" w:after="120" w:afterAutospacing="0"/>
                        <w:jc w:val="center"/>
                      </w:pPr>
                      <w:r w:rsidRPr="00B6000E">
                        <w:rPr>
                          <w:sz w:val="28"/>
                          <w:szCs w:val="28"/>
                          <w:shd w:val="clear" w:color="auto" w:fill="FFFFFF"/>
                        </w:rPr>
                        <w:t>Доводим</w:t>
                      </w:r>
                      <w:r w:rsidRPr="00571846">
                        <w:rPr>
                          <w:sz w:val="28"/>
                          <w:szCs w:val="28"/>
                          <w:shd w:val="clear" w:color="auto" w:fill="FFFFFF"/>
                        </w:rPr>
                        <w:t xml:space="preserve"> </w:t>
                      </w:r>
                      <w:r w:rsidRPr="00B6000E">
                        <w:rPr>
                          <w:sz w:val="28"/>
                          <w:szCs w:val="28"/>
                          <w:shd w:val="clear" w:color="auto" w:fill="FFFFFF"/>
                        </w:rPr>
                        <w:t xml:space="preserve">до Вашего сведения, что </w:t>
                      </w:r>
                      <w:r>
                        <w:rPr>
                          <w:sz w:val="28"/>
                          <w:szCs w:val="28"/>
                          <w:shd w:val="clear" w:color="auto" w:fill="FFFFFF"/>
                        </w:rPr>
                        <w:t>н</w:t>
                      </w:r>
                      <w:r w:rsidRPr="00B6000E">
                        <w:rPr>
                          <w:sz w:val="28"/>
                          <w:szCs w:val="28"/>
                          <w:shd w:val="clear" w:color="auto" w:fill="FFFFFF"/>
                        </w:rPr>
                        <w:t xml:space="preserve">а официальном </w:t>
                      </w:r>
                      <w:r>
                        <w:rPr>
                          <w:sz w:val="28"/>
                          <w:szCs w:val="28"/>
                          <w:shd w:val="clear" w:color="auto" w:fill="FFFFFF"/>
                        </w:rPr>
                        <w:t>Интернет-</w:t>
                      </w:r>
                      <w:r w:rsidRPr="00B6000E">
                        <w:rPr>
                          <w:sz w:val="28"/>
                          <w:szCs w:val="28"/>
                          <w:shd w:val="clear" w:color="auto" w:fill="FFFFFF"/>
                        </w:rPr>
                        <w:t xml:space="preserve">сайте Федеральной Налоговой Службы </w:t>
                      </w:r>
                      <w:r w:rsidRPr="002E169A">
                        <w:rPr>
                          <w:sz w:val="28"/>
                          <w:szCs w:val="28"/>
                        </w:rPr>
                        <w:t>(</w:t>
                      </w:r>
                      <w:r w:rsidRPr="002E169A">
                        <w:rPr>
                          <w:sz w:val="28"/>
                          <w:szCs w:val="28"/>
                          <w:lang w:val="en-US"/>
                        </w:rPr>
                        <w:t>WWW</w:t>
                      </w:r>
                      <w:r w:rsidRPr="002E169A">
                        <w:rPr>
                          <w:sz w:val="28"/>
                          <w:szCs w:val="28"/>
                        </w:rPr>
                        <w:t>.</w:t>
                      </w:r>
                      <w:r w:rsidRPr="002E169A">
                        <w:rPr>
                          <w:sz w:val="28"/>
                          <w:szCs w:val="28"/>
                          <w:lang w:val="en-US"/>
                        </w:rPr>
                        <w:t>NALOG</w:t>
                      </w:r>
                      <w:r w:rsidRPr="002E169A">
                        <w:rPr>
                          <w:sz w:val="28"/>
                          <w:szCs w:val="28"/>
                        </w:rPr>
                        <w:t>.</w:t>
                      </w:r>
                      <w:r w:rsidRPr="002E169A">
                        <w:rPr>
                          <w:sz w:val="28"/>
                          <w:szCs w:val="28"/>
                          <w:lang w:val="en-US"/>
                        </w:rPr>
                        <w:t>RU</w:t>
                      </w:r>
                      <w:r w:rsidRPr="002E169A">
                        <w:rPr>
                          <w:sz w:val="28"/>
                          <w:szCs w:val="28"/>
                        </w:rPr>
                        <w:t>)</w:t>
                      </w:r>
                      <w:r w:rsidRPr="00B6000E">
                        <w:rPr>
                          <w:sz w:val="28"/>
                          <w:szCs w:val="28"/>
                          <w:shd w:val="clear" w:color="auto" w:fill="FFFFFF"/>
                        </w:rPr>
                        <w:t xml:space="preserve"> в разделе </w:t>
                      </w:r>
                      <w:hyperlink r:id="rId20" w:history="1">
                        <w:r w:rsidRPr="008E603D">
                          <w:rPr>
                            <w:rStyle w:val="a8"/>
                            <w:sz w:val="28"/>
                            <w:szCs w:val="28"/>
                            <w:shd w:val="clear" w:color="auto" w:fill="FFFFFF"/>
                          </w:rPr>
                          <w:t>электронные услуги</w:t>
                        </w:r>
                      </w:hyperlink>
                      <w:r w:rsidRPr="00B6000E">
                        <w:rPr>
                          <w:sz w:val="28"/>
                          <w:szCs w:val="28"/>
                          <w:shd w:val="clear" w:color="auto" w:fill="FFFFFF"/>
                        </w:rPr>
                        <w:t xml:space="preserve"> </w:t>
                      </w:r>
                      <w:r w:rsidRPr="008E603D">
                        <w:rPr>
                          <w:sz w:val="28"/>
                          <w:szCs w:val="28"/>
                          <w:shd w:val="clear" w:color="auto" w:fill="FFFFFF"/>
                        </w:rPr>
                        <w:t>запущен новый</w:t>
                      </w:r>
                      <w:r w:rsidRPr="008E603D">
                        <w:rPr>
                          <w:color w:val="405965"/>
                          <w:sz w:val="28"/>
                          <w:szCs w:val="28"/>
                          <w:shd w:val="clear" w:color="auto" w:fill="FFFFFF"/>
                        </w:rPr>
                        <w:t xml:space="preserve"> </w:t>
                      </w:r>
                      <w:r w:rsidRPr="008E603D">
                        <w:rPr>
                          <w:sz w:val="28"/>
                          <w:szCs w:val="28"/>
                          <w:shd w:val="clear" w:color="auto" w:fill="FFFFFF"/>
                        </w:rPr>
                        <w:t>интерактивный</w:t>
                      </w:r>
                      <w:r w:rsidRPr="00B6000E">
                        <w:rPr>
                          <w:sz w:val="28"/>
                          <w:szCs w:val="28"/>
                          <w:shd w:val="clear" w:color="auto" w:fill="FFFFFF"/>
                        </w:rPr>
                        <w:t xml:space="preserve"> сервис</w:t>
                      </w:r>
                      <w:r>
                        <w:rPr>
                          <w:sz w:val="28"/>
                          <w:szCs w:val="28"/>
                          <w:shd w:val="clear" w:color="auto" w:fill="FFFFFF"/>
                        </w:rPr>
                        <w:t xml:space="preserve"> </w:t>
                      </w:r>
                      <w:r w:rsidRPr="00571846">
                        <w:rPr>
                          <w:b/>
                          <w:sz w:val="28"/>
                          <w:szCs w:val="28"/>
                          <w:u w:val="single"/>
                          <w:shd w:val="clear" w:color="auto" w:fill="FFFFFF"/>
                        </w:rPr>
                        <w:t>НАЛОГОВОЕ УВЕДОМЛЕНИЕ</w:t>
                      </w:r>
                      <w:r>
                        <w:rPr>
                          <w:sz w:val="28"/>
                          <w:szCs w:val="28"/>
                          <w:shd w:val="clear" w:color="auto" w:fill="FFFFFF"/>
                        </w:rPr>
                        <w:t xml:space="preserve"> </w:t>
                      </w:r>
                      <w:r w:rsidRPr="00D314B0">
                        <w:rPr>
                          <w:b/>
                          <w:sz w:val="28"/>
                          <w:szCs w:val="28"/>
                          <w:u w:val="single"/>
                          <w:shd w:val="clear" w:color="auto" w:fill="FFFFFF"/>
                        </w:rPr>
                        <w:t>(</w:t>
                      </w:r>
                      <w:hyperlink r:id="rId21" w:history="1">
                        <w:r w:rsidR="00D314B0" w:rsidRPr="00D314B0">
                          <w:rPr>
                            <w:rStyle w:val="a8"/>
                            <w:b/>
                            <w:sz w:val="28"/>
                            <w:szCs w:val="28"/>
                            <w:u w:val="single"/>
                          </w:rPr>
                          <w:t>https://www.nalog.ru/rn76/snu-2019/</w:t>
                        </w:r>
                      </w:hyperlink>
                      <w:hyperlink r:id="rId22" w:history="1"/>
                      <w:r w:rsidRPr="00D314B0">
                        <w:rPr>
                          <w:rFonts w:ascii="Arial" w:hAnsi="Arial" w:cs="Arial"/>
                          <w:b/>
                          <w:sz w:val="28"/>
                          <w:szCs w:val="28"/>
                          <w:u w:val="single"/>
                        </w:rPr>
                        <w:t>)</w:t>
                      </w:r>
                      <w:r>
                        <w:rPr>
                          <w:rFonts w:ascii="Arial" w:hAnsi="Arial" w:cs="Arial"/>
                          <w:sz w:val="21"/>
                          <w:szCs w:val="21"/>
                        </w:rPr>
                        <w:t xml:space="preserve">, </w:t>
                      </w:r>
                      <w:r w:rsidRPr="006E7BD5">
                        <w:rPr>
                          <w:sz w:val="28"/>
                          <w:szCs w:val="28"/>
                        </w:rPr>
                        <w:t>в котором собраны</w:t>
                      </w:r>
                      <w:r>
                        <w:rPr>
                          <w:sz w:val="28"/>
                          <w:szCs w:val="28"/>
                        </w:rPr>
                        <w:t xml:space="preserve"> ответы на самые часто задаваемые вопросы, возникающие как при изучении поступившего налогового уведомления, так и причины неполучения Вами уведомления.</w:t>
                      </w:r>
                    </w:p>
                  </w:txbxContent>
                </v:textbox>
                <w10:wrap anchorx="margin"/>
              </v:rect>
            </w:pict>
          </mc:Fallback>
        </mc:AlternateContent>
      </w:r>
    </w:p>
    <w:sectPr w:rsidR="00073B75" w:rsidSect="0048322A">
      <w:pgSz w:w="11906" w:h="16838"/>
      <w:pgMar w:top="426" w:right="707" w:bottom="426"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583"/>
    <w:rsid w:val="000001DF"/>
    <w:rsid w:val="00000438"/>
    <w:rsid w:val="000004C6"/>
    <w:rsid w:val="00000691"/>
    <w:rsid w:val="000006AD"/>
    <w:rsid w:val="00000E08"/>
    <w:rsid w:val="000012E1"/>
    <w:rsid w:val="000030BD"/>
    <w:rsid w:val="000050DB"/>
    <w:rsid w:val="000056FB"/>
    <w:rsid w:val="00005EEB"/>
    <w:rsid w:val="00010088"/>
    <w:rsid w:val="00010936"/>
    <w:rsid w:val="00010F93"/>
    <w:rsid w:val="0001187C"/>
    <w:rsid w:val="000121C4"/>
    <w:rsid w:val="00012766"/>
    <w:rsid w:val="00012795"/>
    <w:rsid w:val="00012A90"/>
    <w:rsid w:val="00014605"/>
    <w:rsid w:val="00015187"/>
    <w:rsid w:val="000160A1"/>
    <w:rsid w:val="00016B30"/>
    <w:rsid w:val="000200D9"/>
    <w:rsid w:val="000206A2"/>
    <w:rsid w:val="00020D2C"/>
    <w:rsid w:val="000215AB"/>
    <w:rsid w:val="00022160"/>
    <w:rsid w:val="00022F57"/>
    <w:rsid w:val="000246E8"/>
    <w:rsid w:val="00024FCC"/>
    <w:rsid w:val="0002745C"/>
    <w:rsid w:val="00027AD1"/>
    <w:rsid w:val="00027BAA"/>
    <w:rsid w:val="000301F0"/>
    <w:rsid w:val="000326C2"/>
    <w:rsid w:val="00033A26"/>
    <w:rsid w:val="00033E6B"/>
    <w:rsid w:val="00034AC3"/>
    <w:rsid w:val="000355A9"/>
    <w:rsid w:val="0003608A"/>
    <w:rsid w:val="0003611E"/>
    <w:rsid w:val="00036236"/>
    <w:rsid w:val="0003690A"/>
    <w:rsid w:val="00036D3E"/>
    <w:rsid w:val="000370D9"/>
    <w:rsid w:val="000401B8"/>
    <w:rsid w:val="00040855"/>
    <w:rsid w:val="00041538"/>
    <w:rsid w:val="0004210E"/>
    <w:rsid w:val="000421EC"/>
    <w:rsid w:val="00043DF9"/>
    <w:rsid w:val="00044430"/>
    <w:rsid w:val="00044AF4"/>
    <w:rsid w:val="00044D4E"/>
    <w:rsid w:val="000453F2"/>
    <w:rsid w:val="00045C97"/>
    <w:rsid w:val="00046429"/>
    <w:rsid w:val="0004719F"/>
    <w:rsid w:val="00047214"/>
    <w:rsid w:val="00047351"/>
    <w:rsid w:val="00047389"/>
    <w:rsid w:val="00047587"/>
    <w:rsid w:val="00047698"/>
    <w:rsid w:val="000477E5"/>
    <w:rsid w:val="00050C6B"/>
    <w:rsid w:val="00050E8B"/>
    <w:rsid w:val="00051381"/>
    <w:rsid w:val="00051B90"/>
    <w:rsid w:val="00052D92"/>
    <w:rsid w:val="00052E4D"/>
    <w:rsid w:val="00052F30"/>
    <w:rsid w:val="00053CCB"/>
    <w:rsid w:val="00053E3B"/>
    <w:rsid w:val="00055880"/>
    <w:rsid w:val="000559B9"/>
    <w:rsid w:val="000559FF"/>
    <w:rsid w:val="0005656A"/>
    <w:rsid w:val="00056808"/>
    <w:rsid w:val="0006122E"/>
    <w:rsid w:val="00061826"/>
    <w:rsid w:val="00061BC1"/>
    <w:rsid w:val="0006445A"/>
    <w:rsid w:val="00064848"/>
    <w:rsid w:val="00064F04"/>
    <w:rsid w:val="00065230"/>
    <w:rsid w:val="000661FE"/>
    <w:rsid w:val="00067132"/>
    <w:rsid w:val="000673D1"/>
    <w:rsid w:val="0007020D"/>
    <w:rsid w:val="0007028F"/>
    <w:rsid w:val="00070428"/>
    <w:rsid w:val="00070BCD"/>
    <w:rsid w:val="00071412"/>
    <w:rsid w:val="000717CE"/>
    <w:rsid w:val="00071DE0"/>
    <w:rsid w:val="00072300"/>
    <w:rsid w:val="000725E6"/>
    <w:rsid w:val="000733B3"/>
    <w:rsid w:val="00073B75"/>
    <w:rsid w:val="0007411D"/>
    <w:rsid w:val="00074879"/>
    <w:rsid w:val="00074BE1"/>
    <w:rsid w:val="00075379"/>
    <w:rsid w:val="00075659"/>
    <w:rsid w:val="00076247"/>
    <w:rsid w:val="0007760D"/>
    <w:rsid w:val="00077E81"/>
    <w:rsid w:val="0008122C"/>
    <w:rsid w:val="0008193F"/>
    <w:rsid w:val="00082489"/>
    <w:rsid w:val="00084262"/>
    <w:rsid w:val="00084DA2"/>
    <w:rsid w:val="00084ECF"/>
    <w:rsid w:val="00085559"/>
    <w:rsid w:val="00085762"/>
    <w:rsid w:val="00085835"/>
    <w:rsid w:val="00086137"/>
    <w:rsid w:val="0008659B"/>
    <w:rsid w:val="00086619"/>
    <w:rsid w:val="00087177"/>
    <w:rsid w:val="00090857"/>
    <w:rsid w:val="00092790"/>
    <w:rsid w:val="000932E5"/>
    <w:rsid w:val="0009450E"/>
    <w:rsid w:val="000956C9"/>
    <w:rsid w:val="00095D98"/>
    <w:rsid w:val="000A0304"/>
    <w:rsid w:val="000A15FD"/>
    <w:rsid w:val="000A200E"/>
    <w:rsid w:val="000A4540"/>
    <w:rsid w:val="000A4CB4"/>
    <w:rsid w:val="000A52BD"/>
    <w:rsid w:val="000A59A2"/>
    <w:rsid w:val="000A6305"/>
    <w:rsid w:val="000A704C"/>
    <w:rsid w:val="000A7D08"/>
    <w:rsid w:val="000B10DE"/>
    <w:rsid w:val="000B1C77"/>
    <w:rsid w:val="000B265D"/>
    <w:rsid w:val="000B2701"/>
    <w:rsid w:val="000B2C77"/>
    <w:rsid w:val="000B38B4"/>
    <w:rsid w:val="000B51B3"/>
    <w:rsid w:val="000B5BBC"/>
    <w:rsid w:val="000B70AD"/>
    <w:rsid w:val="000C027E"/>
    <w:rsid w:val="000C0A86"/>
    <w:rsid w:val="000C0BF8"/>
    <w:rsid w:val="000C24F5"/>
    <w:rsid w:val="000C375B"/>
    <w:rsid w:val="000C3C16"/>
    <w:rsid w:val="000C4C2D"/>
    <w:rsid w:val="000C6444"/>
    <w:rsid w:val="000C7941"/>
    <w:rsid w:val="000D0480"/>
    <w:rsid w:val="000D1693"/>
    <w:rsid w:val="000D1C18"/>
    <w:rsid w:val="000D1FAA"/>
    <w:rsid w:val="000D1FBA"/>
    <w:rsid w:val="000D2AB7"/>
    <w:rsid w:val="000D3048"/>
    <w:rsid w:val="000D31D0"/>
    <w:rsid w:val="000D31EF"/>
    <w:rsid w:val="000D4290"/>
    <w:rsid w:val="000D4360"/>
    <w:rsid w:val="000D4AA7"/>
    <w:rsid w:val="000D5EFB"/>
    <w:rsid w:val="000D6919"/>
    <w:rsid w:val="000D6DE8"/>
    <w:rsid w:val="000D756A"/>
    <w:rsid w:val="000E1B6A"/>
    <w:rsid w:val="000E22C5"/>
    <w:rsid w:val="000E268D"/>
    <w:rsid w:val="000E4087"/>
    <w:rsid w:val="000E47D5"/>
    <w:rsid w:val="000E48E7"/>
    <w:rsid w:val="000E4AEF"/>
    <w:rsid w:val="000E4E7D"/>
    <w:rsid w:val="000E4FFB"/>
    <w:rsid w:val="000E5070"/>
    <w:rsid w:val="000E51FA"/>
    <w:rsid w:val="000E541D"/>
    <w:rsid w:val="000E5B25"/>
    <w:rsid w:val="000E60FF"/>
    <w:rsid w:val="000F0831"/>
    <w:rsid w:val="000F2CC6"/>
    <w:rsid w:val="000F2E01"/>
    <w:rsid w:val="000F51EB"/>
    <w:rsid w:val="000F561A"/>
    <w:rsid w:val="000F6BA7"/>
    <w:rsid w:val="00100D1A"/>
    <w:rsid w:val="00100D39"/>
    <w:rsid w:val="00100DC1"/>
    <w:rsid w:val="00100E2B"/>
    <w:rsid w:val="001019BA"/>
    <w:rsid w:val="00102776"/>
    <w:rsid w:val="00102FD0"/>
    <w:rsid w:val="00103273"/>
    <w:rsid w:val="00103A7D"/>
    <w:rsid w:val="001046FB"/>
    <w:rsid w:val="00105997"/>
    <w:rsid w:val="00105C71"/>
    <w:rsid w:val="00105FB2"/>
    <w:rsid w:val="001062A4"/>
    <w:rsid w:val="001063A7"/>
    <w:rsid w:val="001070FE"/>
    <w:rsid w:val="0010729C"/>
    <w:rsid w:val="0010786B"/>
    <w:rsid w:val="00110B60"/>
    <w:rsid w:val="00111D06"/>
    <w:rsid w:val="00112C27"/>
    <w:rsid w:val="00113E70"/>
    <w:rsid w:val="001147A3"/>
    <w:rsid w:val="00116E0C"/>
    <w:rsid w:val="00116E13"/>
    <w:rsid w:val="00117BC5"/>
    <w:rsid w:val="001200CF"/>
    <w:rsid w:val="00120754"/>
    <w:rsid w:val="00120F66"/>
    <w:rsid w:val="00121167"/>
    <w:rsid w:val="00123B1C"/>
    <w:rsid w:val="00125C1C"/>
    <w:rsid w:val="00125D7C"/>
    <w:rsid w:val="00126053"/>
    <w:rsid w:val="00126383"/>
    <w:rsid w:val="00127153"/>
    <w:rsid w:val="001276EA"/>
    <w:rsid w:val="00130032"/>
    <w:rsid w:val="0013073C"/>
    <w:rsid w:val="00130A03"/>
    <w:rsid w:val="00131860"/>
    <w:rsid w:val="00131B37"/>
    <w:rsid w:val="00131EAC"/>
    <w:rsid w:val="00131EE0"/>
    <w:rsid w:val="00134934"/>
    <w:rsid w:val="00134BF1"/>
    <w:rsid w:val="0013546F"/>
    <w:rsid w:val="00135623"/>
    <w:rsid w:val="00135947"/>
    <w:rsid w:val="00136857"/>
    <w:rsid w:val="001374ED"/>
    <w:rsid w:val="0014068F"/>
    <w:rsid w:val="0014147A"/>
    <w:rsid w:val="0014197A"/>
    <w:rsid w:val="001419B3"/>
    <w:rsid w:val="00142070"/>
    <w:rsid w:val="00143247"/>
    <w:rsid w:val="00143D11"/>
    <w:rsid w:val="00144DBD"/>
    <w:rsid w:val="001450DF"/>
    <w:rsid w:val="00146060"/>
    <w:rsid w:val="00146996"/>
    <w:rsid w:val="001472A7"/>
    <w:rsid w:val="00147A2D"/>
    <w:rsid w:val="00147FD6"/>
    <w:rsid w:val="00151716"/>
    <w:rsid w:val="001517E8"/>
    <w:rsid w:val="00151F95"/>
    <w:rsid w:val="00152E0C"/>
    <w:rsid w:val="001530F9"/>
    <w:rsid w:val="001532F4"/>
    <w:rsid w:val="00153731"/>
    <w:rsid w:val="001537CB"/>
    <w:rsid w:val="00153B03"/>
    <w:rsid w:val="0015400C"/>
    <w:rsid w:val="0015545B"/>
    <w:rsid w:val="001561BE"/>
    <w:rsid w:val="0015764E"/>
    <w:rsid w:val="00160663"/>
    <w:rsid w:val="001626C6"/>
    <w:rsid w:val="0016339C"/>
    <w:rsid w:val="00165463"/>
    <w:rsid w:val="0016557F"/>
    <w:rsid w:val="001657E2"/>
    <w:rsid w:val="00165B2B"/>
    <w:rsid w:val="00167469"/>
    <w:rsid w:val="001703C2"/>
    <w:rsid w:val="00171B95"/>
    <w:rsid w:val="001725B3"/>
    <w:rsid w:val="001726FD"/>
    <w:rsid w:val="00172C34"/>
    <w:rsid w:val="00173DB0"/>
    <w:rsid w:val="001741FB"/>
    <w:rsid w:val="00174E73"/>
    <w:rsid w:val="00176593"/>
    <w:rsid w:val="001765AE"/>
    <w:rsid w:val="00177AC4"/>
    <w:rsid w:val="00177B15"/>
    <w:rsid w:val="00180635"/>
    <w:rsid w:val="00181AA0"/>
    <w:rsid w:val="0018244A"/>
    <w:rsid w:val="00183E7D"/>
    <w:rsid w:val="0018405C"/>
    <w:rsid w:val="001846B7"/>
    <w:rsid w:val="00184E4E"/>
    <w:rsid w:val="00184F58"/>
    <w:rsid w:val="00186C3B"/>
    <w:rsid w:val="001878DF"/>
    <w:rsid w:val="00187A4A"/>
    <w:rsid w:val="001906AA"/>
    <w:rsid w:val="00190788"/>
    <w:rsid w:val="001919F3"/>
    <w:rsid w:val="001927FB"/>
    <w:rsid w:val="0019292E"/>
    <w:rsid w:val="00192D83"/>
    <w:rsid w:val="00193FFE"/>
    <w:rsid w:val="00194F0A"/>
    <w:rsid w:val="0019634D"/>
    <w:rsid w:val="00197F24"/>
    <w:rsid w:val="00197F32"/>
    <w:rsid w:val="001A23CC"/>
    <w:rsid w:val="001A242A"/>
    <w:rsid w:val="001A26D4"/>
    <w:rsid w:val="001A2B6C"/>
    <w:rsid w:val="001A3099"/>
    <w:rsid w:val="001A3219"/>
    <w:rsid w:val="001A3B1D"/>
    <w:rsid w:val="001A4470"/>
    <w:rsid w:val="001A49CC"/>
    <w:rsid w:val="001A5125"/>
    <w:rsid w:val="001A68E0"/>
    <w:rsid w:val="001A7A3D"/>
    <w:rsid w:val="001B06D6"/>
    <w:rsid w:val="001B140F"/>
    <w:rsid w:val="001B18D7"/>
    <w:rsid w:val="001B2080"/>
    <w:rsid w:val="001B2306"/>
    <w:rsid w:val="001B3BC5"/>
    <w:rsid w:val="001B3F47"/>
    <w:rsid w:val="001B4A7D"/>
    <w:rsid w:val="001B4E88"/>
    <w:rsid w:val="001B5366"/>
    <w:rsid w:val="001B550E"/>
    <w:rsid w:val="001B58C1"/>
    <w:rsid w:val="001B5F78"/>
    <w:rsid w:val="001B76D2"/>
    <w:rsid w:val="001B7D25"/>
    <w:rsid w:val="001C12F3"/>
    <w:rsid w:val="001C465C"/>
    <w:rsid w:val="001C5736"/>
    <w:rsid w:val="001C59A1"/>
    <w:rsid w:val="001C62FE"/>
    <w:rsid w:val="001C6BC6"/>
    <w:rsid w:val="001C75AC"/>
    <w:rsid w:val="001C7721"/>
    <w:rsid w:val="001D0894"/>
    <w:rsid w:val="001D0A31"/>
    <w:rsid w:val="001D1455"/>
    <w:rsid w:val="001D16BA"/>
    <w:rsid w:val="001D262E"/>
    <w:rsid w:val="001D3335"/>
    <w:rsid w:val="001D4205"/>
    <w:rsid w:val="001D4F7B"/>
    <w:rsid w:val="001E0290"/>
    <w:rsid w:val="001E0AF1"/>
    <w:rsid w:val="001E0D9C"/>
    <w:rsid w:val="001E0F1E"/>
    <w:rsid w:val="001E2681"/>
    <w:rsid w:val="001E4045"/>
    <w:rsid w:val="001E4065"/>
    <w:rsid w:val="001E41B7"/>
    <w:rsid w:val="001E4424"/>
    <w:rsid w:val="001E44B8"/>
    <w:rsid w:val="001E462F"/>
    <w:rsid w:val="001E4FF6"/>
    <w:rsid w:val="001E50A9"/>
    <w:rsid w:val="001E600A"/>
    <w:rsid w:val="001E60A5"/>
    <w:rsid w:val="001E647E"/>
    <w:rsid w:val="001E6DDB"/>
    <w:rsid w:val="001E71EA"/>
    <w:rsid w:val="001F13FB"/>
    <w:rsid w:val="001F1C3E"/>
    <w:rsid w:val="001F390A"/>
    <w:rsid w:val="001F4C0A"/>
    <w:rsid w:val="001F51D8"/>
    <w:rsid w:val="001F556D"/>
    <w:rsid w:val="001F6056"/>
    <w:rsid w:val="001F769D"/>
    <w:rsid w:val="002001A3"/>
    <w:rsid w:val="002005F3"/>
    <w:rsid w:val="00200B0D"/>
    <w:rsid w:val="00201D7A"/>
    <w:rsid w:val="00202574"/>
    <w:rsid w:val="002025BC"/>
    <w:rsid w:val="00202ED5"/>
    <w:rsid w:val="002031FE"/>
    <w:rsid w:val="00203C40"/>
    <w:rsid w:val="0020411E"/>
    <w:rsid w:val="0020684C"/>
    <w:rsid w:val="00206889"/>
    <w:rsid w:val="002111B9"/>
    <w:rsid w:val="00211887"/>
    <w:rsid w:val="00211A0D"/>
    <w:rsid w:val="00211FE3"/>
    <w:rsid w:val="002152E5"/>
    <w:rsid w:val="002157BA"/>
    <w:rsid w:val="00215CF9"/>
    <w:rsid w:val="00215E87"/>
    <w:rsid w:val="00217A15"/>
    <w:rsid w:val="00217EB4"/>
    <w:rsid w:val="00220655"/>
    <w:rsid w:val="00220C57"/>
    <w:rsid w:val="00221415"/>
    <w:rsid w:val="00222A9A"/>
    <w:rsid w:val="0022306E"/>
    <w:rsid w:val="00224333"/>
    <w:rsid w:val="002247BC"/>
    <w:rsid w:val="00224A5E"/>
    <w:rsid w:val="00224D21"/>
    <w:rsid w:val="002254DC"/>
    <w:rsid w:val="002259AE"/>
    <w:rsid w:val="002259CE"/>
    <w:rsid w:val="00226046"/>
    <w:rsid w:val="00226301"/>
    <w:rsid w:val="00227DCD"/>
    <w:rsid w:val="002305A3"/>
    <w:rsid w:val="002317E1"/>
    <w:rsid w:val="00231C39"/>
    <w:rsid w:val="00232091"/>
    <w:rsid w:val="00232483"/>
    <w:rsid w:val="00233255"/>
    <w:rsid w:val="00233647"/>
    <w:rsid w:val="002342B1"/>
    <w:rsid w:val="00235BB1"/>
    <w:rsid w:val="0023683C"/>
    <w:rsid w:val="002400DF"/>
    <w:rsid w:val="00240A61"/>
    <w:rsid w:val="00240EE4"/>
    <w:rsid w:val="00242521"/>
    <w:rsid w:val="00242955"/>
    <w:rsid w:val="002439E6"/>
    <w:rsid w:val="00244B9A"/>
    <w:rsid w:val="002450E6"/>
    <w:rsid w:val="00245234"/>
    <w:rsid w:val="0024707D"/>
    <w:rsid w:val="002471C0"/>
    <w:rsid w:val="0025024E"/>
    <w:rsid w:val="00251945"/>
    <w:rsid w:val="0025282E"/>
    <w:rsid w:val="002537D9"/>
    <w:rsid w:val="002540CD"/>
    <w:rsid w:val="002573AD"/>
    <w:rsid w:val="00257559"/>
    <w:rsid w:val="00257EF6"/>
    <w:rsid w:val="00260681"/>
    <w:rsid w:val="00260DA3"/>
    <w:rsid w:val="002618BF"/>
    <w:rsid w:val="00262D09"/>
    <w:rsid w:val="00262EA6"/>
    <w:rsid w:val="00262F0A"/>
    <w:rsid w:val="00263BE3"/>
    <w:rsid w:val="002641C8"/>
    <w:rsid w:val="002643F6"/>
    <w:rsid w:val="00264AB2"/>
    <w:rsid w:val="00264DC1"/>
    <w:rsid w:val="0026674E"/>
    <w:rsid w:val="00266ABA"/>
    <w:rsid w:val="00266CB1"/>
    <w:rsid w:val="00267604"/>
    <w:rsid w:val="0027030D"/>
    <w:rsid w:val="0027033C"/>
    <w:rsid w:val="0027204D"/>
    <w:rsid w:val="0027291B"/>
    <w:rsid w:val="00272ED5"/>
    <w:rsid w:val="00274335"/>
    <w:rsid w:val="00274BC5"/>
    <w:rsid w:val="0027576D"/>
    <w:rsid w:val="00275880"/>
    <w:rsid w:val="002768D4"/>
    <w:rsid w:val="00276D27"/>
    <w:rsid w:val="0028030E"/>
    <w:rsid w:val="00281E57"/>
    <w:rsid w:val="00282D86"/>
    <w:rsid w:val="00282F3A"/>
    <w:rsid w:val="0028481A"/>
    <w:rsid w:val="00284D69"/>
    <w:rsid w:val="00285B88"/>
    <w:rsid w:val="00286207"/>
    <w:rsid w:val="002902E5"/>
    <w:rsid w:val="00290800"/>
    <w:rsid w:val="00291472"/>
    <w:rsid w:val="0029277A"/>
    <w:rsid w:val="00294127"/>
    <w:rsid w:val="00294DF9"/>
    <w:rsid w:val="00295994"/>
    <w:rsid w:val="00295A2E"/>
    <w:rsid w:val="00295FC7"/>
    <w:rsid w:val="00297CA5"/>
    <w:rsid w:val="00297ED5"/>
    <w:rsid w:val="002A086B"/>
    <w:rsid w:val="002A0D16"/>
    <w:rsid w:val="002A5A5A"/>
    <w:rsid w:val="002A5E26"/>
    <w:rsid w:val="002A6579"/>
    <w:rsid w:val="002A6C5D"/>
    <w:rsid w:val="002B0EBB"/>
    <w:rsid w:val="002B1089"/>
    <w:rsid w:val="002B3292"/>
    <w:rsid w:val="002B350F"/>
    <w:rsid w:val="002B4713"/>
    <w:rsid w:val="002B4D71"/>
    <w:rsid w:val="002B50F5"/>
    <w:rsid w:val="002B516E"/>
    <w:rsid w:val="002B51E7"/>
    <w:rsid w:val="002B599F"/>
    <w:rsid w:val="002B6082"/>
    <w:rsid w:val="002C073D"/>
    <w:rsid w:val="002C0777"/>
    <w:rsid w:val="002C0AB7"/>
    <w:rsid w:val="002C21DA"/>
    <w:rsid w:val="002C23AF"/>
    <w:rsid w:val="002C56D9"/>
    <w:rsid w:val="002C6313"/>
    <w:rsid w:val="002C6485"/>
    <w:rsid w:val="002C6E9A"/>
    <w:rsid w:val="002D1B36"/>
    <w:rsid w:val="002D1D18"/>
    <w:rsid w:val="002D3BEA"/>
    <w:rsid w:val="002D4D84"/>
    <w:rsid w:val="002D5003"/>
    <w:rsid w:val="002D5212"/>
    <w:rsid w:val="002D6439"/>
    <w:rsid w:val="002D6472"/>
    <w:rsid w:val="002D7679"/>
    <w:rsid w:val="002D7B0F"/>
    <w:rsid w:val="002E321B"/>
    <w:rsid w:val="002E4534"/>
    <w:rsid w:val="002E522D"/>
    <w:rsid w:val="002E6527"/>
    <w:rsid w:val="002E7387"/>
    <w:rsid w:val="002E7612"/>
    <w:rsid w:val="002E7954"/>
    <w:rsid w:val="002E7AEB"/>
    <w:rsid w:val="002E7BE1"/>
    <w:rsid w:val="002F0DC8"/>
    <w:rsid w:val="002F12EF"/>
    <w:rsid w:val="002F1FF0"/>
    <w:rsid w:val="002F23C1"/>
    <w:rsid w:val="002F2571"/>
    <w:rsid w:val="002F324D"/>
    <w:rsid w:val="002F32AD"/>
    <w:rsid w:val="002F451F"/>
    <w:rsid w:val="002F4719"/>
    <w:rsid w:val="002F59C6"/>
    <w:rsid w:val="002F5B62"/>
    <w:rsid w:val="002F65FF"/>
    <w:rsid w:val="002F7310"/>
    <w:rsid w:val="002F7FE1"/>
    <w:rsid w:val="00300047"/>
    <w:rsid w:val="00300B71"/>
    <w:rsid w:val="00301CEA"/>
    <w:rsid w:val="00302F9F"/>
    <w:rsid w:val="00303BF2"/>
    <w:rsid w:val="00304389"/>
    <w:rsid w:val="003044B4"/>
    <w:rsid w:val="00305151"/>
    <w:rsid w:val="0030521E"/>
    <w:rsid w:val="00305A16"/>
    <w:rsid w:val="003101B2"/>
    <w:rsid w:val="00310A6B"/>
    <w:rsid w:val="00311A24"/>
    <w:rsid w:val="00311F89"/>
    <w:rsid w:val="0031217E"/>
    <w:rsid w:val="00313098"/>
    <w:rsid w:val="0031598B"/>
    <w:rsid w:val="00315BB2"/>
    <w:rsid w:val="0031786E"/>
    <w:rsid w:val="0031794B"/>
    <w:rsid w:val="00320E3C"/>
    <w:rsid w:val="0032170A"/>
    <w:rsid w:val="003224AC"/>
    <w:rsid w:val="003225BA"/>
    <w:rsid w:val="00323341"/>
    <w:rsid w:val="00323605"/>
    <w:rsid w:val="00324034"/>
    <w:rsid w:val="0032578A"/>
    <w:rsid w:val="00327508"/>
    <w:rsid w:val="0032778E"/>
    <w:rsid w:val="00327A8D"/>
    <w:rsid w:val="003304F5"/>
    <w:rsid w:val="00331329"/>
    <w:rsid w:val="00331897"/>
    <w:rsid w:val="00331E92"/>
    <w:rsid w:val="003320FC"/>
    <w:rsid w:val="003321FF"/>
    <w:rsid w:val="003326AE"/>
    <w:rsid w:val="0033313D"/>
    <w:rsid w:val="0033544C"/>
    <w:rsid w:val="00335767"/>
    <w:rsid w:val="0034004D"/>
    <w:rsid w:val="0034099D"/>
    <w:rsid w:val="00340BBD"/>
    <w:rsid w:val="003413FF"/>
    <w:rsid w:val="003414CC"/>
    <w:rsid w:val="0034341D"/>
    <w:rsid w:val="0034375B"/>
    <w:rsid w:val="00343B57"/>
    <w:rsid w:val="00343B9A"/>
    <w:rsid w:val="00344560"/>
    <w:rsid w:val="00345E20"/>
    <w:rsid w:val="00345E9A"/>
    <w:rsid w:val="003469A7"/>
    <w:rsid w:val="0034720F"/>
    <w:rsid w:val="003478D5"/>
    <w:rsid w:val="00347E9D"/>
    <w:rsid w:val="003512C6"/>
    <w:rsid w:val="00351450"/>
    <w:rsid w:val="00353F18"/>
    <w:rsid w:val="00354197"/>
    <w:rsid w:val="003547B1"/>
    <w:rsid w:val="00354DFE"/>
    <w:rsid w:val="00355BA5"/>
    <w:rsid w:val="00356329"/>
    <w:rsid w:val="00357030"/>
    <w:rsid w:val="003575D5"/>
    <w:rsid w:val="003578F9"/>
    <w:rsid w:val="00357C3D"/>
    <w:rsid w:val="003616EC"/>
    <w:rsid w:val="00362127"/>
    <w:rsid w:val="00362317"/>
    <w:rsid w:val="00363E11"/>
    <w:rsid w:val="00364484"/>
    <w:rsid w:val="00365592"/>
    <w:rsid w:val="0036564D"/>
    <w:rsid w:val="003664E9"/>
    <w:rsid w:val="00367694"/>
    <w:rsid w:val="00370DBA"/>
    <w:rsid w:val="00371351"/>
    <w:rsid w:val="003724CA"/>
    <w:rsid w:val="003725EF"/>
    <w:rsid w:val="00372CB2"/>
    <w:rsid w:val="00374C8D"/>
    <w:rsid w:val="0037565D"/>
    <w:rsid w:val="003773F8"/>
    <w:rsid w:val="00380D0F"/>
    <w:rsid w:val="00380D6B"/>
    <w:rsid w:val="00380FA8"/>
    <w:rsid w:val="00381FB0"/>
    <w:rsid w:val="0038220C"/>
    <w:rsid w:val="00382C22"/>
    <w:rsid w:val="003835DD"/>
    <w:rsid w:val="003839AE"/>
    <w:rsid w:val="00383DD9"/>
    <w:rsid w:val="00383EDE"/>
    <w:rsid w:val="00384A3B"/>
    <w:rsid w:val="003852FF"/>
    <w:rsid w:val="00386184"/>
    <w:rsid w:val="00386540"/>
    <w:rsid w:val="0038685B"/>
    <w:rsid w:val="00387F28"/>
    <w:rsid w:val="0039037A"/>
    <w:rsid w:val="00391B88"/>
    <w:rsid w:val="003924A0"/>
    <w:rsid w:val="00392768"/>
    <w:rsid w:val="00393191"/>
    <w:rsid w:val="003934F5"/>
    <w:rsid w:val="003940B4"/>
    <w:rsid w:val="003942BE"/>
    <w:rsid w:val="0039448C"/>
    <w:rsid w:val="0039471F"/>
    <w:rsid w:val="00394934"/>
    <w:rsid w:val="00395952"/>
    <w:rsid w:val="00396C88"/>
    <w:rsid w:val="003A052E"/>
    <w:rsid w:val="003A07F2"/>
    <w:rsid w:val="003A33B5"/>
    <w:rsid w:val="003A39C1"/>
    <w:rsid w:val="003A3A33"/>
    <w:rsid w:val="003A3E5A"/>
    <w:rsid w:val="003A446D"/>
    <w:rsid w:val="003A74FA"/>
    <w:rsid w:val="003A7929"/>
    <w:rsid w:val="003B0059"/>
    <w:rsid w:val="003B0955"/>
    <w:rsid w:val="003B12CB"/>
    <w:rsid w:val="003B1BCC"/>
    <w:rsid w:val="003B1DBF"/>
    <w:rsid w:val="003B3EB5"/>
    <w:rsid w:val="003B4642"/>
    <w:rsid w:val="003B4DA8"/>
    <w:rsid w:val="003B5C4B"/>
    <w:rsid w:val="003B61E1"/>
    <w:rsid w:val="003B6C9B"/>
    <w:rsid w:val="003B7A7F"/>
    <w:rsid w:val="003C05D9"/>
    <w:rsid w:val="003C2414"/>
    <w:rsid w:val="003C33DA"/>
    <w:rsid w:val="003C3439"/>
    <w:rsid w:val="003C3608"/>
    <w:rsid w:val="003C385F"/>
    <w:rsid w:val="003C5C4F"/>
    <w:rsid w:val="003C6316"/>
    <w:rsid w:val="003C70CE"/>
    <w:rsid w:val="003D1A61"/>
    <w:rsid w:val="003D1BDC"/>
    <w:rsid w:val="003D204B"/>
    <w:rsid w:val="003D3A5B"/>
    <w:rsid w:val="003D3F9F"/>
    <w:rsid w:val="003D4434"/>
    <w:rsid w:val="003D5787"/>
    <w:rsid w:val="003D57BA"/>
    <w:rsid w:val="003D5A88"/>
    <w:rsid w:val="003D5DC6"/>
    <w:rsid w:val="003D5F68"/>
    <w:rsid w:val="003D61B3"/>
    <w:rsid w:val="003D69A2"/>
    <w:rsid w:val="003D71B5"/>
    <w:rsid w:val="003D7684"/>
    <w:rsid w:val="003D78C5"/>
    <w:rsid w:val="003D79DC"/>
    <w:rsid w:val="003D7A7B"/>
    <w:rsid w:val="003E06BC"/>
    <w:rsid w:val="003E07D0"/>
    <w:rsid w:val="003E0B8A"/>
    <w:rsid w:val="003E0BDD"/>
    <w:rsid w:val="003E114F"/>
    <w:rsid w:val="003E19EE"/>
    <w:rsid w:val="003E24C4"/>
    <w:rsid w:val="003E26E8"/>
    <w:rsid w:val="003E2AE5"/>
    <w:rsid w:val="003E2D4B"/>
    <w:rsid w:val="003E3E55"/>
    <w:rsid w:val="003E3F33"/>
    <w:rsid w:val="003E409E"/>
    <w:rsid w:val="003E7C47"/>
    <w:rsid w:val="003F0427"/>
    <w:rsid w:val="003F0668"/>
    <w:rsid w:val="003F11EB"/>
    <w:rsid w:val="003F16E9"/>
    <w:rsid w:val="003F1B14"/>
    <w:rsid w:val="003F1E36"/>
    <w:rsid w:val="003F2603"/>
    <w:rsid w:val="003F2B1B"/>
    <w:rsid w:val="003F3B4B"/>
    <w:rsid w:val="003F4A9F"/>
    <w:rsid w:val="003F4FEF"/>
    <w:rsid w:val="003F5D42"/>
    <w:rsid w:val="003F5E8C"/>
    <w:rsid w:val="003F60AB"/>
    <w:rsid w:val="003F6AEA"/>
    <w:rsid w:val="004007BE"/>
    <w:rsid w:val="00400AC1"/>
    <w:rsid w:val="00401965"/>
    <w:rsid w:val="00402189"/>
    <w:rsid w:val="00402EA5"/>
    <w:rsid w:val="004037BF"/>
    <w:rsid w:val="00403C78"/>
    <w:rsid w:val="00404069"/>
    <w:rsid w:val="00406521"/>
    <w:rsid w:val="00407F25"/>
    <w:rsid w:val="0041107C"/>
    <w:rsid w:val="00411F67"/>
    <w:rsid w:val="00412A68"/>
    <w:rsid w:val="00413E11"/>
    <w:rsid w:val="00414654"/>
    <w:rsid w:val="0041510B"/>
    <w:rsid w:val="00415930"/>
    <w:rsid w:val="0041645C"/>
    <w:rsid w:val="00416771"/>
    <w:rsid w:val="004168AE"/>
    <w:rsid w:val="004179F2"/>
    <w:rsid w:val="00420B2A"/>
    <w:rsid w:val="00421405"/>
    <w:rsid w:val="004219F1"/>
    <w:rsid w:val="00421A37"/>
    <w:rsid w:val="00422036"/>
    <w:rsid w:val="00422075"/>
    <w:rsid w:val="00422BB5"/>
    <w:rsid w:val="004231AE"/>
    <w:rsid w:val="00424C82"/>
    <w:rsid w:val="0042549E"/>
    <w:rsid w:val="00425EA9"/>
    <w:rsid w:val="004260B4"/>
    <w:rsid w:val="00427311"/>
    <w:rsid w:val="00427360"/>
    <w:rsid w:val="00427B05"/>
    <w:rsid w:val="00427CBE"/>
    <w:rsid w:val="00427E2C"/>
    <w:rsid w:val="00427F39"/>
    <w:rsid w:val="00430B98"/>
    <w:rsid w:val="00432592"/>
    <w:rsid w:val="00434214"/>
    <w:rsid w:val="0043508C"/>
    <w:rsid w:val="00435478"/>
    <w:rsid w:val="00435893"/>
    <w:rsid w:val="00436458"/>
    <w:rsid w:val="00440826"/>
    <w:rsid w:val="0044129C"/>
    <w:rsid w:val="00442975"/>
    <w:rsid w:val="004431E9"/>
    <w:rsid w:val="00443312"/>
    <w:rsid w:val="0044341D"/>
    <w:rsid w:val="00443451"/>
    <w:rsid w:val="00443E5E"/>
    <w:rsid w:val="00444DD5"/>
    <w:rsid w:val="00445AA0"/>
    <w:rsid w:val="00446639"/>
    <w:rsid w:val="004473BC"/>
    <w:rsid w:val="00450392"/>
    <w:rsid w:val="004523D2"/>
    <w:rsid w:val="004530D4"/>
    <w:rsid w:val="0045384E"/>
    <w:rsid w:val="00453AC4"/>
    <w:rsid w:val="00454D17"/>
    <w:rsid w:val="00454DE4"/>
    <w:rsid w:val="00454E3E"/>
    <w:rsid w:val="004550E4"/>
    <w:rsid w:val="00455174"/>
    <w:rsid w:val="00455363"/>
    <w:rsid w:val="0045571A"/>
    <w:rsid w:val="00456AB9"/>
    <w:rsid w:val="00461138"/>
    <w:rsid w:val="0046220D"/>
    <w:rsid w:val="0046227C"/>
    <w:rsid w:val="004622B1"/>
    <w:rsid w:val="004649E3"/>
    <w:rsid w:val="00464E41"/>
    <w:rsid w:val="00471512"/>
    <w:rsid w:val="004718BC"/>
    <w:rsid w:val="00472683"/>
    <w:rsid w:val="0047284C"/>
    <w:rsid w:val="004733A6"/>
    <w:rsid w:val="00473FD1"/>
    <w:rsid w:val="00476474"/>
    <w:rsid w:val="0047693C"/>
    <w:rsid w:val="00476C89"/>
    <w:rsid w:val="0048087B"/>
    <w:rsid w:val="00482568"/>
    <w:rsid w:val="00482703"/>
    <w:rsid w:val="00482D40"/>
    <w:rsid w:val="0048322A"/>
    <w:rsid w:val="004838C0"/>
    <w:rsid w:val="00483A3A"/>
    <w:rsid w:val="004843CA"/>
    <w:rsid w:val="00484F32"/>
    <w:rsid w:val="004858D8"/>
    <w:rsid w:val="00485DB2"/>
    <w:rsid w:val="00486315"/>
    <w:rsid w:val="00486833"/>
    <w:rsid w:val="00487F5C"/>
    <w:rsid w:val="004921F7"/>
    <w:rsid w:val="0049323E"/>
    <w:rsid w:val="00495D85"/>
    <w:rsid w:val="00495FF6"/>
    <w:rsid w:val="0049764F"/>
    <w:rsid w:val="004A14AD"/>
    <w:rsid w:val="004A23EA"/>
    <w:rsid w:val="004A28FC"/>
    <w:rsid w:val="004A3BF8"/>
    <w:rsid w:val="004A3C34"/>
    <w:rsid w:val="004A3CD4"/>
    <w:rsid w:val="004A4C72"/>
    <w:rsid w:val="004A61DF"/>
    <w:rsid w:val="004A6851"/>
    <w:rsid w:val="004A73A6"/>
    <w:rsid w:val="004A7447"/>
    <w:rsid w:val="004A7B0B"/>
    <w:rsid w:val="004B0B5B"/>
    <w:rsid w:val="004B133A"/>
    <w:rsid w:val="004B1DAB"/>
    <w:rsid w:val="004B2675"/>
    <w:rsid w:val="004B3060"/>
    <w:rsid w:val="004B32A4"/>
    <w:rsid w:val="004B37A7"/>
    <w:rsid w:val="004B3B62"/>
    <w:rsid w:val="004B4105"/>
    <w:rsid w:val="004B43E6"/>
    <w:rsid w:val="004B50D4"/>
    <w:rsid w:val="004B5448"/>
    <w:rsid w:val="004B5EF5"/>
    <w:rsid w:val="004B6141"/>
    <w:rsid w:val="004B77CF"/>
    <w:rsid w:val="004C00C0"/>
    <w:rsid w:val="004C0724"/>
    <w:rsid w:val="004C0A23"/>
    <w:rsid w:val="004C2467"/>
    <w:rsid w:val="004C39BC"/>
    <w:rsid w:val="004C41A0"/>
    <w:rsid w:val="004C4B48"/>
    <w:rsid w:val="004C63DA"/>
    <w:rsid w:val="004D073A"/>
    <w:rsid w:val="004D0874"/>
    <w:rsid w:val="004D0B58"/>
    <w:rsid w:val="004D0F72"/>
    <w:rsid w:val="004D1F41"/>
    <w:rsid w:val="004D1F8A"/>
    <w:rsid w:val="004D2221"/>
    <w:rsid w:val="004D24FC"/>
    <w:rsid w:val="004D26EC"/>
    <w:rsid w:val="004D2827"/>
    <w:rsid w:val="004D3950"/>
    <w:rsid w:val="004D3D57"/>
    <w:rsid w:val="004D44B5"/>
    <w:rsid w:val="004D4861"/>
    <w:rsid w:val="004D51F3"/>
    <w:rsid w:val="004D6C34"/>
    <w:rsid w:val="004D6EC5"/>
    <w:rsid w:val="004D71B3"/>
    <w:rsid w:val="004D76FC"/>
    <w:rsid w:val="004D7867"/>
    <w:rsid w:val="004D7A8D"/>
    <w:rsid w:val="004D7FC2"/>
    <w:rsid w:val="004E0978"/>
    <w:rsid w:val="004E23B6"/>
    <w:rsid w:val="004E3A26"/>
    <w:rsid w:val="004E4F26"/>
    <w:rsid w:val="004E5571"/>
    <w:rsid w:val="004E5CB2"/>
    <w:rsid w:val="004E5FA9"/>
    <w:rsid w:val="004E77FC"/>
    <w:rsid w:val="004E7E24"/>
    <w:rsid w:val="004F0396"/>
    <w:rsid w:val="004F0DC6"/>
    <w:rsid w:val="004F22FA"/>
    <w:rsid w:val="004F3101"/>
    <w:rsid w:val="004F3477"/>
    <w:rsid w:val="004F3E03"/>
    <w:rsid w:val="004F43C2"/>
    <w:rsid w:val="004F5898"/>
    <w:rsid w:val="004F58C4"/>
    <w:rsid w:val="004F591A"/>
    <w:rsid w:val="004F5948"/>
    <w:rsid w:val="004F6D54"/>
    <w:rsid w:val="004F7FFC"/>
    <w:rsid w:val="0050117F"/>
    <w:rsid w:val="00502160"/>
    <w:rsid w:val="00502490"/>
    <w:rsid w:val="0050252E"/>
    <w:rsid w:val="00503B9D"/>
    <w:rsid w:val="00504765"/>
    <w:rsid w:val="0050670E"/>
    <w:rsid w:val="005072D1"/>
    <w:rsid w:val="0051086E"/>
    <w:rsid w:val="00510E00"/>
    <w:rsid w:val="005116E6"/>
    <w:rsid w:val="00511B5C"/>
    <w:rsid w:val="0051220A"/>
    <w:rsid w:val="0051313E"/>
    <w:rsid w:val="00514009"/>
    <w:rsid w:val="0051551C"/>
    <w:rsid w:val="00515833"/>
    <w:rsid w:val="00517D65"/>
    <w:rsid w:val="005207EA"/>
    <w:rsid w:val="00520F63"/>
    <w:rsid w:val="00521172"/>
    <w:rsid w:val="0052152E"/>
    <w:rsid w:val="00521DB8"/>
    <w:rsid w:val="00521FD0"/>
    <w:rsid w:val="00522547"/>
    <w:rsid w:val="00525201"/>
    <w:rsid w:val="005256CE"/>
    <w:rsid w:val="00525A8D"/>
    <w:rsid w:val="005262C7"/>
    <w:rsid w:val="005301AA"/>
    <w:rsid w:val="00530466"/>
    <w:rsid w:val="00530C7B"/>
    <w:rsid w:val="0053268E"/>
    <w:rsid w:val="005330AB"/>
    <w:rsid w:val="00534995"/>
    <w:rsid w:val="00536B5D"/>
    <w:rsid w:val="00537432"/>
    <w:rsid w:val="00537595"/>
    <w:rsid w:val="00540702"/>
    <w:rsid w:val="0054103E"/>
    <w:rsid w:val="005410AC"/>
    <w:rsid w:val="005431E0"/>
    <w:rsid w:val="00543729"/>
    <w:rsid w:val="005438E2"/>
    <w:rsid w:val="0054392A"/>
    <w:rsid w:val="00543B22"/>
    <w:rsid w:val="00544286"/>
    <w:rsid w:val="00545165"/>
    <w:rsid w:val="00545302"/>
    <w:rsid w:val="00550754"/>
    <w:rsid w:val="005509E9"/>
    <w:rsid w:val="005510DC"/>
    <w:rsid w:val="005539EF"/>
    <w:rsid w:val="005546D2"/>
    <w:rsid w:val="00554BAB"/>
    <w:rsid w:val="00556B47"/>
    <w:rsid w:val="00556D4A"/>
    <w:rsid w:val="005574AE"/>
    <w:rsid w:val="00560084"/>
    <w:rsid w:val="00560354"/>
    <w:rsid w:val="00562866"/>
    <w:rsid w:val="00563760"/>
    <w:rsid w:val="00563CE9"/>
    <w:rsid w:val="00563D72"/>
    <w:rsid w:val="00566461"/>
    <w:rsid w:val="00566BFB"/>
    <w:rsid w:val="00566D02"/>
    <w:rsid w:val="0056731C"/>
    <w:rsid w:val="00567D33"/>
    <w:rsid w:val="00570699"/>
    <w:rsid w:val="005713E2"/>
    <w:rsid w:val="00571846"/>
    <w:rsid w:val="005723B3"/>
    <w:rsid w:val="00572B92"/>
    <w:rsid w:val="00577472"/>
    <w:rsid w:val="00577832"/>
    <w:rsid w:val="00581293"/>
    <w:rsid w:val="0058242D"/>
    <w:rsid w:val="00582A65"/>
    <w:rsid w:val="00583487"/>
    <w:rsid w:val="00583F5E"/>
    <w:rsid w:val="00584F18"/>
    <w:rsid w:val="00585A9E"/>
    <w:rsid w:val="00585B7E"/>
    <w:rsid w:val="00585CAC"/>
    <w:rsid w:val="005865FC"/>
    <w:rsid w:val="00586C8D"/>
    <w:rsid w:val="005879EA"/>
    <w:rsid w:val="00590D85"/>
    <w:rsid w:val="00592C74"/>
    <w:rsid w:val="00592F87"/>
    <w:rsid w:val="005933C4"/>
    <w:rsid w:val="005946C2"/>
    <w:rsid w:val="0059770C"/>
    <w:rsid w:val="0059791F"/>
    <w:rsid w:val="005A0260"/>
    <w:rsid w:val="005A0F02"/>
    <w:rsid w:val="005A0F89"/>
    <w:rsid w:val="005A106B"/>
    <w:rsid w:val="005A2F49"/>
    <w:rsid w:val="005A3121"/>
    <w:rsid w:val="005A51BC"/>
    <w:rsid w:val="005A524D"/>
    <w:rsid w:val="005A60D2"/>
    <w:rsid w:val="005A6809"/>
    <w:rsid w:val="005A692C"/>
    <w:rsid w:val="005B0D42"/>
    <w:rsid w:val="005B1226"/>
    <w:rsid w:val="005B1F28"/>
    <w:rsid w:val="005B227E"/>
    <w:rsid w:val="005B3850"/>
    <w:rsid w:val="005B38FA"/>
    <w:rsid w:val="005B4FC3"/>
    <w:rsid w:val="005B59BD"/>
    <w:rsid w:val="005B6BEF"/>
    <w:rsid w:val="005B780D"/>
    <w:rsid w:val="005C046F"/>
    <w:rsid w:val="005C0794"/>
    <w:rsid w:val="005C0A12"/>
    <w:rsid w:val="005C1195"/>
    <w:rsid w:val="005C1A59"/>
    <w:rsid w:val="005C1B89"/>
    <w:rsid w:val="005C1E1F"/>
    <w:rsid w:val="005C22A1"/>
    <w:rsid w:val="005C2643"/>
    <w:rsid w:val="005C3749"/>
    <w:rsid w:val="005C401D"/>
    <w:rsid w:val="005C46E3"/>
    <w:rsid w:val="005C5401"/>
    <w:rsid w:val="005C5D6A"/>
    <w:rsid w:val="005C7293"/>
    <w:rsid w:val="005C7372"/>
    <w:rsid w:val="005C7FC3"/>
    <w:rsid w:val="005D05A4"/>
    <w:rsid w:val="005D0CA7"/>
    <w:rsid w:val="005D15FC"/>
    <w:rsid w:val="005D1BCC"/>
    <w:rsid w:val="005D1D47"/>
    <w:rsid w:val="005D2993"/>
    <w:rsid w:val="005D7BB9"/>
    <w:rsid w:val="005D7F51"/>
    <w:rsid w:val="005E0424"/>
    <w:rsid w:val="005E0D6D"/>
    <w:rsid w:val="005E185E"/>
    <w:rsid w:val="005E1FDD"/>
    <w:rsid w:val="005E21B3"/>
    <w:rsid w:val="005E3148"/>
    <w:rsid w:val="005E3385"/>
    <w:rsid w:val="005E3546"/>
    <w:rsid w:val="005E4146"/>
    <w:rsid w:val="005E631C"/>
    <w:rsid w:val="005E64A4"/>
    <w:rsid w:val="005E7F1C"/>
    <w:rsid w:val="005F02FC"/>
    <w:rsid w:val="005F075A"/>
    <w:rsid w:val="005F0B0F"/>
    <w:rsid w:val="005F2674"/>
    <w:rsid w:val="005F361B"/>
    <w:rsid w:val="005F3BA1"/>
    <w:rsid w:val="005F4C5D"/>
    <w:rsid w:val="005F4F3C"/>
    <w:rsid w:val="005F59BA"/>
    <w:rsid w:val="005F652F"/>
    <w:rsid w:val="005F7997"/>
    <w:rsid w:val="0060154C"/>
    <w:rsid w:val="00601D34"/>
    <w:rsid w:val="006020FC"/>
    <w:rsid w:val="00602AF0"/>
    <w:rsid w:val="00602B94"/>
    <w:rsid w:val="00602C51"/>
    <w:rsid w:val="00603D85"/>
    <w:rsid w:val="0060442D"/>
    <w:rsid w:val="00604F2F"/>
    <w:rsid w:val="006052B4"/>
    <w:rsid w:val="00605682"/>
    <w:rsid w:val="00606122"/>
    <w:rsid w:val="00610F9D"/>
    <w:rsid w:val="00611180"/>
    <w:rsid w:val="00611468"/>
    <w:rsid w:val="00611975"/>
    <w:rsid w:val="00611C0A"/>
    <w:rsid w:val="0061478B"/>
    <w:rsid w:val="00616662"/>
    <w:rsid w:val="00620340"/>
    <w:rsid w:val="00621F6A"/>
    <w:rsid w:val="00631153"/>
    <w:rsid w:val="0063125E"/>
    <w:rsid w:val="00631299"/>
    <w:rsid w:val="00631432"/>
    <w:rsid w:val="00631A6C"/>
    <w:rsid w:val="00632F74"/>
    <w:rsid w:val="0063335A"/>
    <w:rsid w:val="00633444"/>
    <w:rsid w:val="0063356E"/>
    <w:rsid w:val="00633F05"/>
    <w:rsid w:val="00634404"/>
    <w:rsid w:val="00634503"/>
    <w:rsid w:val="00634B55"/>
    <w:rsid w:val="00636848"/>
    <w:rsid w:val="006371AE"/>
    <w:rsid w:val="00641707"/>
    <w:rsid w:val="0064350D"/>
    <w:rsid w:val="0064408B"/>
    <w:rsid w:val="00644178"/>
    <w:rsid w:val="006441E3"/>
    <w:rsid w:val="0064422B"/>
    <w:rsid w:val="00644891"/>
    <w:rsid w:val="00645958"/>
    <w:rsid w:val="00645B24"/>
    <w:rsid w:val="00646199"/>
    <w:rsid w:val="00647886"/>
    <w:rsid w:val="0064795E"/>
    <w:rsid w:val="00650CF8"/>
    <w:rsid w:val="00652E29"/>
    <w:rsid w:val="00655592"/>
    <w:rsid w:val="00660183"/>
    <w:rsid w:val="00660393"/>
    <w:rsid w:val="0066293A"/>
    <w:rsid w:val="006632C4"/>
    <w:rsid w:val="006634A8"/>
    <w:rsid w:val="0066369F"/>
    <w:rsid w:val="0066506E"/>
    <w:rsid w:val="006661D1"/>
    <w:rsid w:val="0066687F"/>
    <w:rsid w:val="00667FAE"/>
    <w:rsid w:val="006702A2"/>
    <w:rsid w:val="00671C79"/>
    <w:rsid w:val="00672764"/>
    <w:rsid w:val="006733A7"/>
    <w:rsid w:val="006745B1"/>
    <w:rsid w:val="00674A02"/>
    <w:rsid w:val="00674EBC"/>
    <w:rsid w:val="00676657"/>
    <w:rsid w:val="00677B93"/>
    <w:rsid w:val="00681FA0"/>
    <w:rsid w:val="00683D2B"/>
    <w:rsid w:val="00683DF1"/>
    <w:rsid w:val="0068487B"/>
    <w:rsid w:val="00684BA5"/>
    <w:rsid w:val="00685657"/>
    <w:rsid w:val="00685DBC"/>
    <w:rsid w:val="00686124"/>
    <w:rsid w:val="00686E2C"/>
    <w:rsid w:val="00687E8D"/>
    <w:rsid w:val="00690218"/>
    <w:rsid w:val="006917C5"/>
    <w:rsid w:val="00691A40"/>
    <w:rsid w:val="00691E8E"/>
    <w:rsid w:val="0069202E"/>
    <w:rsid w:val="00692B11"/>
    <w:rsid w:val="006934C3"/>
    <w:rsid w:val="00694A8B"/>
    <w:rsid w:val="0069556E"/>
    <w:rsid w:val="006956C2"/>
    <w:rsid w:val="0069630C"/>
    <w:rsid w:val="006A06E4"/>
    <w:rsid w:val="006A128C"/>
    <w:rsid w:val="006A13EF"/>
    <w:rsid w:val="006A18C4"/>
    <w:rsid w:val="006A1F5A"/>
    <w:rsid w:val="006A3FC2"/>
    <w:rsid w:val="006A47DF"/>
    <w:rsid w:val="006A5637"/>
    <w:rsid w:val="006A71A4"/>
    <w:rsid w:val="006B006C"/>
    <w:rsid w:val="006B289E"/>
    <w:rsid w:val="006B34F8"/>
    <w:rsid w:val="006B549D"/>
    <w:rsid w:val="006B55AF"/>
    <w:rsid w:val="006B55FD"/>
    <w:rsid w:val="006B6C0A"/>
    <w:rsid w:val="006B7722"/>
    <w:rsid w:val="006B79F1"/>
    <w:rsid w:val="006B7CE8"/>
    <w:rsid w:val="006C07C2"/>
    <w:rsid w:val="006C0A02"/>
    <w:rsid w:val="006C0C89"/>
    <w:rsid w:val="006C11AD"/>
    <w:rsid w:val="006C202F"/>
    <w:rsid w:val="006C20C4"/>
    <w:rsid w:val="006C23E4"/>
    <w:rsid w:val="006C2FE5"/>
    <w:rsid w:val="006C3279"/>
    <w:rsid w:val="006C440B"/>
    <w:rsid w:val="006C5D0F"/>
    <w:rsid w:val="006C5E20"/>
    <w:rsid w:val="006C6A66"/>
    <w:rsid w:val="006C7211"/>
    <w:rsid w:val="006C79C1"/>
    <w:rsid w:val="006C7B8E"/>
    <w:rsid w:val="006C7CC1"/>
    <w:rsid w:val="006D0C20"/>
    <w:rsid w:val="006D2141"/>
    <w:rsid w:val="006D35AF"/>
    <w:rsid w:val="006D381C"/>
    <w:rsid w:val="006D5B08"/>
    <w:rsid w:val="006D781B"/>
    <w:rsid w:val="006E3822"/>
    <w:rsid w:val="006E3C70"/>
    <w:rsid w:val="006E4042"/>
    <w:rsid w:val="006E4885"/>
    <w:rsid w:val="006E4B40"/>
    <w:rsid w:val="006E5083"/>
    <w:rsid w:val="006E5112"/>
    <w:rsid w:val="006E7C31"/>
    <w:rsid w:val="006F0715"/>
    <w:rsid w:val="006F12AB"/>
    <w:rsid w:val="006F135E"/>
    <w:rsid w:val="006F1D58"/>
    <w:rsid w:val="006F1F75"/>
    <w:rsid w:val="006F2D82"/>
    <w:rsid w:val="006F3854"/>
    <w:rsid w:val="006F431A"/>
    <w:rsid w:val="006F4B04"/>
    <w:rsid w:val="006F4EE4"/>
    <w:rsid w:val="006F5F40"/>
    <w:rsid w:val="006F609B"/>
    <w:rsid w:val="006F73D3"/>
    <w:rsid w:val="006F7DBA"/>
    <w:rsid w:val="007000DD"/>
    <w:rsid w:val="0070012D"/>
    <w:rsid w:val="00700983"/>
    <w:rsid w:val="00701624"/>
    <w:rsid w:val="007017F0"/>
    <w:rsid w:val="00704B5D"/>
    <w:rsid w:val="00704CBF"/>
    <w:rsid w:val="00705C35"/>
    <w:rsid w:val="00705C45"/>
    <w:rsid w:val="00705D6C"/>
    <w:rsid w:val="00710041"/>
    <w:rsid w:val="00712F6F"/>
    <w:rsid w:val="00713C20"/>
    <w:rsid w:val="00713D12"/>
    <w:rsid w:val="00713D59"/>
    <w:rsid w:val="00714314"/>
    <w:rsid w:val="00714460"/>
    <w:rsid w:val="007148A3"/>
    <w:rsid w:val="00714DAD"/>
    <w:rsid w:val="00715879"/>
    <w:rsid w:val="00715B09"/>
    <w:rsid w:val="00715D9E"/>
    <w:rsid w:val="007210FE"/>
    <w:rsid w:val="00721906"/>
    <w:rsid w:val="00723543"/>
    <w:rsid w:val="00723947"/>
    <w:rsid w:val="00724587"/>
    <w:rsid w:val="007258F2"/>
    <w:rsid w:val="00725A98"/>
    <w:rsid w:val="00732317"/>
    <w:rsid w:val="0073250F"/>
    <w:rsid w:val="00732A23"/>
    <w:rsid w:val="007348A4"/>
    <w:rsid w:val="0073491A"/>
    <w:rsid w:val="00734C5C"/>
    <w:rsid w:val="00740288"/>
    <w:rsid w:val="0074097F"/>
    <w:rsid w:val="00741639"/>
    <w:rsid w:val="0074228A"/>
    <w:rsid w:val="00743B57"/>
    <w:rsid w:val="00744698"/>
    <w:rsid w:val="00745CA7"/>
    <w:rsid w:val="00746709"/>
    <w:rsid w:val="0074757C"/>
    <w:rsid w:val="00747E1A"/>
    <w:rsid w:val="00751350"/>
    <w:rsid w:val="00751D75"/>
    <w:rsid w:val="00752121"/>
    <w:rsid w:val="0075281A"/>
    <w:rsid w:val="0075487A"/>
    <w:rsid w:val="00754CE3"/>
    <w:rsid w:val="00755067"/>
    <w:rsid w:val="00755664"/>
    <w:rsid w:val="00756971"/>
    <w:rsid w:val="00757502"/>
    <w:rsid w:val="007600A8"/>
    <w:rsid w:val="0076082D"/>
    <w:rsid w:val="00760A1E"/>
    <w:rsid w:val="00760A39"/>
    <w:rsid w:val="00760B2A"/>
    <w:rsid w:val="00760F03"/>
    <w:rsid w:val="00762AE2"/>
    <w:rsid w:val="00762F7A"/>
    <w:rsid w:val="00763F80"/>
    <w:rsid w:val="00764E4F"/>
    <w:rsid w:val="0076582B"/>
    <w:rsid w:val="00765CE6"/>
    <w:rsid w:val="0076751F"/>
    <w:rsid w:val="007700DC"/>
    <w:rsid w:val="007712B9"/>
    <w:rsid w:val="00772ACA"/>
    <w:rsid w:val="0077323D"/>
    <w:rsid w:val="00773981"/>
    <w:rsid w:val="00773B7F"/>
    <w:rsid w:val="00774102"/>
    <w:rsid w:val="00774D7B"/>
    <w:rsid w:val="00774FE9"/>
    <w:rsid w:val="00776516"/>
    <w:rsid w:val="00776652"/>
    <w:rsid w:val="007767C4"/>
    <w:rsid w:val="007768A5"/>
    <w:rsid w:val="007800C9"/>
    <w:rsid w:val="00780BEA"/>
    <w:rsid w:val="0078168B"/>
    <w:rsid w:val="007829CE"/>
    <w:rsid w:val="00783846"/>
    <w:rsid w:val="00784A87"/>
    <w:rsid w:val="00784DD4"/>
    <w:rsid w:val="00784EFD"/>
    <w:rsid w:val="00784F88"/>
    <w:rsid w:val="007857A1"/>
    <w:rsid w:val="00786176"/>
    <w:rsid w:val="00786335"/>
    <w:rsid w:val="00786E55"/>
    <w:rsid w:val="0078702B"/>
    <w:rsid w:val="0078729E"/>
    <w:rsid w:val="00787B4F"/>
    <w:rsid w:val="00787D26"/>
    <w:rsid w:val="007914DF"/>
    <w:rsid w:val="00792039"/>
    <w:rsid w:val="007922D4"/>
    <w:rsid w:val="007924E2"/>
    <w:rsid w:val="00792B52"/>
    <w:rsid w:val="00792B82"/>
    <w:rsid w:val="007932AD"/>
    <w:rsid w:val="00794728"/>
    <w:rsid w:val="00795DE6"/>
    <w:rsid w:val="00796B43"/>
    <w:rsid w:val="00796DE0"/>
    <w:rsid w:val="00797790"/>
    <w:rsid w:val="00797E52"/>
    <w:rsid w:val="007A1A09"/>
    <w:rsid w:val="007A20C4"/>
    <w:rsid w:val="007A2199"/>
    <w:rsid w:val="007A324C"/>
    <w:rsid w:val="007A3C34"/>
    <w:rsid w:val="007A4701"/>
    <w:rsid w:val="007A6061"/>
    <w:rsid w:val="007A6A33"/>
    <w:rsid w:val="007A6DEA"/>
    <w:rsid w:val="007A728F"/>
    <w:rsid w:val="007A77EE"/>
    <w:rsid w:val="007A7C70"/>
    <w:rsid w:val="007B02B7"/>
    <w:rsid w:val="007B0518"/>
    <w:rsid w:val="007B27A4"/>
    <w:rsid w:val="007B2FB7"/>
    <w:rsid w:val="007B2FE9"/>
    <w:rsid w:val="007B4135"/>
    <w:rsid w:val="007B63D4"/>
    <w:rsid w:val="007B6AB6"/>
    <w:rsid w:val="007B7825"/>
    <w:rsid w:val="007B7989"/>
    <w:rsid w:val="007C0371"/>
    <w:rsid w:val="007C0574"/>
    <w:rsid w:val="007C16A6"/>
    <w:rsid w:val="007C2637"/>
    <w:rsid w:val="007C3790"/>
    <w:rsid w:val="007C449F"/>
    <w:rsid w:val="007C4D3F"/>
    <w:rsid w:val="007C5CC1"/>
    <w:rsid w:val="007C6F65"/>
    <w:rsid w:val="007D0011"/>
    <w:rsid w:val="007D04F8"/>
    <w:rsid w:val="007D1352"/>
    <w:rsid w:val="007D1693"/>
    <w:rsid w:val="007D29B9"/>
    <w:rsid w:val="007D2C7F"/>
    <w:rsid w:val="007D320A"/>
    <w:rsid w:val="007D34E8"/>
    <w:rsid w:val="007D445D"/>
    <w:rsid w:val="007D4BB9"/>
    <w:rsid w:val="007D700B"/>
    <w:rsid w:val="007E27DF"/>
    <w:rsid w:val="007E600F"/>
    <w:rsid w:val="007F02CD"/>
    <w:rsid w:val="007F03F9"/>
    <w:rsid w:val="007F0B39"/>
    <w:rsid w:val="007F0EFB"/>
    <w:rsid w:val="007F161D"/>
    <w:rsid w:val="007F1AEB"/>
    <w:rsid w:val="007F1D11"/>
    <w:rsid w:val="007F1D39"/>
    <w:rsid w:val="007F1DEE"/>
    <w:rsid w:val="007F31D5"/>
    <w:rsid w:val="007F3420"/>
    <w:rsid w:val="007F4703"/>
    <w:rsid w:val="007F479F"/>
    <w:rsid w:val="007F56EB"/>
    <w:rsid w:val="007F60E3"/>
    <w:rsid w:val="007F6E3C"/>
    <w:rsid w:val="007F7211"/>
    <w:rsid w:val="00800025"/>
    <w:rsid w:val="00800A40"/>
    <w:rsid w:val="00800B17"/>
    <w:rsid w:val="008021D4"/>
    <w:rsid w:val="00803434"/>
    <w:rsid w:val="00804485"/>
    <w:rsid w:val="008048EE"/>
    <w:rsid w:val="00804EEF"/>
    <w:rsid w:val="0080501F"/>
    <w:rsid w:val="008055AF"/>
    <w:rsid w:val="008055B3"/>
    <w:rsid w:val="00805AAF"/>
    <w:rsid w:val="00806E06"/>
    <w:rsid w:val="00807173"/>
    <w:rsid w:val="008072F6"/>
    <w:rsid w:val="00810331"/>
    <w:rsid w:val="008119FF"/>
    <w:rsid w:val="00812599"/>
    <w:rsid w:val="00812656"/>
    <w:rsid w:val="008135E7"/>
    <w:rsid w:val="00815307"/>
    <w:rsid w:val="008153BE"/>
    <w:rsid w:val="00815942"/>
    <w:rsid w:val="00815CCC"/>
    <w:rsid w:val="00815FD5"/>
    <w:rsid w:val="00816D3E"/>
    <w:rsid w:val="00821353"/>
    <w:rsid w:val="008217FA"/>
    <w:rsid w:val="00821B23"/>
    <w:rsid w:val="00822FF6"/>
    <w:rsid w:val="0082389A"/>
    <w:rsid w:val="008239BC"/>
    <w:rsid w:val="00824BE3"/>
    <w:rsid w:val="00824C98"/>
    <w:rsid w:val="00824CB4"/>
    <w:rsid w:val="008252EC"/>
    <w:rsid w:val="00825EA3"/>
    <w:rsid w:val="00826FE1"/>
    <w:rsid w:val="00827391"/>
    <w:rsid w:val="0083115D"/>
    <w:rsid w:val="008312A4"/>
    <w:rsid w:val="00831A34"/>
    <w:rsid w:val="00831B92"/>
    <w:rsid w:val="00832093"/>
    <w:rsid w:val="00832468"/>
    <w:rsid w:val="008332D9"/>
    <w:rsid w:val="008334D3"/>
    <w:rsid w:val="00833B87"/>
    <w:rsid w:val="00833EC2"/>
    <w:rsid w:val="008344E0"/>
    <w:rsid w:val="008344E1"/>
    <w:rsid w:val="0083505C"/>
    <w:rsid w:val="00835309"/>
    <w:rsid w:val="008355BE"/>
    <w:rsid w:val="00835925"/>
    <w:rsid w:val="00835E34"/>
    <w:rsid w:val="00836D74"/>
    <w:rsid w:val="00840243"/>
    <w:rsid w:val="00840C11"/>
    <w:rsid w:val="00840E57"/>
    <w:rsid w:val="00840EE1"/>
    <w:rsid w:val="00841120"/>
    <w:rsid w:val="00841D00"/>
    <w:rsid w:val="008433C4"/>
    <w:rsid w:val="008435DE"/>
    <w:rsid w:val="00845D68"/>
    <w:rsid w:val="0084768B"/>
    <w:rsid w:val="00850224"/>
    <w:rsid w:val="00850254"/>
    <w:rsid w:val="00850516"/>
    <w:rsid w:val="008506A4"/>
    <w:rsid w:val="00850AEE"/>
    <w:rsid w:val="00851253"/>
    <w:rsid w:val="008516A6"/>
    <w:rsid w:val="00852A88"/>
    <w:rsid w:val="008534C6"/>
    <w:rsid w:val="00853B3E"/>
    <w:rsid w:val="00854EBB"/>
    <w:rsid w:val="0085533F"/>
    <w:rsid w:val="00855B9B"/>
    <w:rsid w:val="00857429"/>
    <w:rsid w:val="00857AD1"/>
    <w:rsid w:val="00857BFE"/>
    <w:rsid w:val="008601E8"/>
    <w:rsid w:val="008606F8"/>
    <w:rsid w:val="00860B3F"/>
    <w:rsid w:val="008616DF"/>
    <w:rsid w:val="00861F0D"/>
    <w:rsid w:val="008620D0"/>
    <w:rsid w:val="008627BE"/>
    <w:rsid w:val="008627F7"/>
    <w:rsid w:val="00864542"/>
    <w:rsid w:val="00865196"/>
    <w:rsid w:val="00867136"/>
    <w:rsid w:val="00867D97"/>
    <w:rsid w:val="008702C5"/>
    <w:rsid w:val="008707AF"/>
    <w:rsid w:val="00871ADE"/>
    <w:rsid w:val="00871C78"/>
    <w:rsid w:val="00873B62"/>
    <w:rsid w:val="00874669"/>
    <w:rsid w:val="00874DDE"/>
    <w:rsid w:val="00874EE4"/>
    <w:rsid w:val="0087584C"/>
    <w:rsid w:val="008761F8"/>
    <w:rsid w:val="00881F3B"/>
    <w:rsid w:val="00883001"/>
    <w:rsid w:val="00883461"/>
    <w:rsid w:val="00885B83"/>
    <w:rsid w:val="0088688B"/>
    <w:rsid w:val="00887472"/>
    <w:rsid w:val="00887A02"/>
    <w:rsid w:val="00887B7C"/>
    <w:rsid w:val="00887F35"/>
    <w:rsid w:val="008900D4"/>
    <w:rsid w:val="008906F7"/>
    <w:rsid w:val="0089123F"/>
    <w:rsid w:val="00891E91"/>
    <w:rsid w:val="0089336D"/>
    <w:rsid w:val="0089364F"/>
    <w:rsid w:val="00893976"/>
    <w:rsid w:val="00893A41"/>
    <w:rsid w:val="00893DDC"/>
    <w:rsid w:val="00894069"/>
    <w:rsid w:val="008948B7"/>
    <w:rsid w:val="00894BA5"/>
    <w:rsid w:val="00895182"/>
    <w:rsid w:val="008953A8"/>
    <w:rsid w:val="00895B95"/>
    <w:rsid w:val="00895BC3"/>
    <w:rsid w:val="00895D3F"/>
    <w:rsid w:val="00895F9E"/>
    <w:rsid w:val="00896453"/>
    <w:rsid w:val="0089712A"/>
    <w:rsid w:val="008A0417"/>
    <w:rsid w:val="008A07B0"/>
    <w:rsid w:val="008A0C0E"/>
    <w:rsid w:val="008A141B"/>
    <w:rsid w:val="008A28A8"/>
    <w:rsid w:val="008A3074"/>
    <w:rsid w:val="008A3287"/>
    <w:rsid w:val="008A392A"/>
    <w:rsid w:val="008A3C09"/>
    <w:rsid w:val="008A42CE"/>
    <w:rsid w:val="008A5471"/>
    <w:rsid w:val="008A5869"/>
    <w:rsid w:val="008A5C02"/>
    <w:rsid w:val="008A68FA"/>
    <w:rsid w:val="008A7830"/>
    <w:rsid w:val="008A78F5"/>
    <w:rsid w:val="008A7954"/>
    <w:rsid w:val="008B0D46"/>
    <w:rsid w:val="008B0E70"/>
    <w:rsid w:val="008B1E74"/>
    <w:rsid w:val="008B224B"/>
    <w:rsid w:val="008B2DF4"/>
    <w:rsid w:val="008B30FF"/>
    <w:rsid w:val="008B3EB8"/>
    <w:rsid w:val="008B440B"/>
    <w:rsid w:val="008B45C7"/>
    <w:rsid w:val="008B4918"/>
    <w:rsid w:val="008B6ADA"/>
    <w:rsid w:val="008C0272"/>
    <w:rsid w:val="008C0458"/>
    <w:rsid w:val="008C06A5"/>
    <w:rsid w:val="008C07F8"/>
    <w:rsid w:val="008C106A"/>
    <w:rsid w:val="008C1A9B"/>
    <w:rsid w:val="008C3166"/>
    <w:rsid w:val="008C4EAE"/>
    <w:rsid w:val="008C57AA"/>
    <w:rsid w:val="008C5C3B"/>
    <w:rsid w:val="008C5E23"/>
    <w:rsid w:val="008C5E9E"/>
    <w:rsid w:val="008C683C"/>
    <w:rsid w:val="008C6DE3"/>
    <w:rsid w:val="008C72E2"/>
    <w:rsid w:val="008C7F97"/>
    <w:rsid w:val="008C7FEE"/>
    <w:rsid w:val="008D0C78"/>
    <w:rsid w:val="008D3408"/>
    <w:rsid w:val="008D3B85"/>
    <w:rsid w:val="008D4083"/>
    <w:rsid w:val="008D4292"/>
    <w:rsid w:val="008D6120"/>
    <w:rsid w:val="008D6314"/>
    <w:rsid w:val="008D7934"/>
    <w:rsid w:val="008E0022"/>
    <w:rsid w:val="008E0583"/>
    <w:rsid w:val="008E0727"/>
    <w:rsid w:val="008E3002"/>
    <w:rsid w:val="008E431C"/>
    <w:rsid w:val="008E48C7"/>
    <w:rsid w:val="008E6014"/>
    <w:rsid w:val="008E736A"/>
    <w:rsid w:val="008F11C7"/>
    <w:rsid w:val="008F12D9"/>
    <w:rsid w:val="008F2CB3"/>
    <w:rsid w:val="008F37BE"/>
    <w:rsid w:val="008F41B4"/>
    <w:rsid w:val="008F43D0"/>
    <w:rsid w:val="008F617B"/>
    <w:rsid w:val="008F6459"/>
    <w:rsid w:val="008F68CE"/>
    <w:rsid w:val="00900E8B"/>
    <w:rsid w:val="0090167E"/>
    <w:rsid w:val="00905024"/>
    <w:rsid w:val="00905703"/>
    <w:rsid w:val="009063C3"/>
    <w:rsid w:val="00906E7E"/>
    <w:rsid w:val="009072A2"/>
    <w:rsid w:val="0091043C"/>
    <w:rsid w:val="0091057C"/>
    <w:rsid w:val="00911170"/>
    <w:rsid w:val="00911C27"/>
    <w:rsid w:val="0091248B"/>
    <w:rsid w:val="0091288B"/>
    <w:rsid w:val="00913E5C"/>
    <w:rsid w:val="00914D40"/>
    <w:rsid w:val="009150D5"/>
    <w:rsid w:val="00915105"/>
    <w:rsid w:val="00915621"/>
    <w:rsid w:val="0091570A"/>
    <w:rsid w:val="009160D7"/>
    <w:rsid w:val="00916912"/>
    <w:rsid w:val="00916DAD"/>
    <w:rsid w:val="00917153"/>
    <w:rsid w:val="00917B29"/>
    <w:rsid w:val="009218E6"/>
    <w:rsid w:val="00922983"/>
    <w:rsid w:val="00922C85"/>
    <w:rsid w:val="00923659"/>
    <w:rsid w:val="00923687"/>
    <w:rsid w:val="00924155"/>
    <w:rsid w:val="0092447E"/>
    <w:rsid w:val="009252B3"/>
    <w:rsid w:val="0092671B"/>
    <w:rsid w:val="009301DE"/>
    <w:rsid w:val="009307BD"/>
    <w:rsid w:val="00930B3D"/>
    <w:rsid w:val="00930D8B"/>
    <w:rsid w:val="00930EF0"/>
    <w:rsid w:val="00931647"/>
    <w:rsid w:val="00933732"/>
    <w:rsid w:val="0093542B"/>
    <w:rsid w:val="0093599B"/>
    <w:rsid w:val="00936DA3"/>
    <w:rsid w:val="0093708A"/>
    <w:rsid w:val="00937805"/>
    <w:rsid w:val="00937B35"/>
    <w:rsid w:val="0094150D"/>
    <w:rsid w:val="009430A1"/>
    <w:rsid w:val="009438B6"/>
    <w:rsid w:val="00943908"/>
    <w:rsid w:val="00944AEA"/>
    <w:rsid w:val="00944E93"/>
    <w:rsid w:val="0094535B"/>
    <w:rsid w:val="00945735"/>
    <w:rsid w:val="00945CDC"/>
    <w:rsid w:val="009471CC"/>
    <w:rsid w:val="009477E3"/>
    <w:rsid w:val="00947ED4"/>
    <w:rsid w:val="009505BE"/>
    <w:rsid w:val="00950704"/>
    <w:rsid w:val="00951525"/>
    <w:rsid w:val="0095405C"/>
    <w:rsid w:val="0095522B"/>
    <w:rsid w:val="009570E6"/>
    <w:rsid w:val="00957F55"/>
    <w:rsid w:val="009619A6"/>
    <w:rsid w:val="00962460"/>
    <w:rsid w:val="00962C69"/>
    <w:rsid w:val="00963404"/>
    <w:rsid w:val="009637BA"/>
    <w:rsid w:val="00964779"/>
    <w:rsid w:val="00964E4F"/>
    <w:rsid w:val="00964E5C"/>
    <w:rsid w:val="00965084"/>
    <w:rsid w:val="00965585"/>
    <w:rsid w:val="00965C87"/>
    <w:rsid w:val="00966B3D"/>
    <w:rsid w:val="00966F8D"/>
    <w:rsid w:val="0097087D"/>
    <w:rsid w:val="00970E3F"/>
    <w:rsid w:val="009718EE"/>
    <w:rsid w:val="00972A46"/>
    <w:rsid w:val="00972AAD"/>
    <w:rsid w:val="009733DF"/>
    <w:rsid w:val="009745B7"/>
    <w:rsid w:val="00974782"/>
    <w:rsid w:val="009748AD"/>
    <w:rsid w:val="00974D96"/>
    <w:rsid w:val="00975A38"/>
    <w:rsid w:val="00975CDC"/>
    <w:rsid w:val="00976723"/>
    <w:rsid w:val="00977EE8"/>
    <w:rsid w:val="00981082"/>
    <w:rsid w:val="00981170"/>
    <w:rsid w:val="0098123D"/>
    <w:rsid w:val="00981980"/>
    <w:rsid w:val="009824BB"/>
    <w:rsid w:val="00982999"/>
    <w:rsid w:val="00983070"/>
    <w:rsid w:val="00983DFE"/>
    <w:rsid w:val="00984611"/>
    <w:rsid w:val="00984B79"/>
    <w:rsid w:val="00984CC9"/>
    <w:rsid w:val="00987FE8"/>
    <w:rsid w:val="009902F1"/>
    <w:rsid w:val="00990BE8"/>
    <w:rsid w:val="009910B6"/>
    <w:rsid w:val="00991152"/>
    <w:rsid w:val="009916BF"/>
    <w:rsid w:val="009917B4"/>
    <w:rsid w:val="00991A7C"/>
    <w:rsid w:val="009925C6"/>
    <w:rsid w:val="00992787"/>
    <w:rsid w:val="0099375C"/>
    <w:rsid w:val="00994407"/>
    <w:rsid w:val="0099559A"/>
    <w:rsid w:val="009978B9"/>
    <w:rsid w:val="00997A8B"/>
    <w:rsid w:val="00997CA9"/>
    <w:rsid w:val="009A0EE9"/>
    <w:rsid w:val="009A0F01"/>
    <w:rsid w:val="009A1F05"/>
    <w:rsid w:val="009A312B"/>
    <w:rsid w:val="009A34F8"/>
    <w:rsid w:val="009A3B70"/>
    <w:rsid w:val="009A4AFE"/>
    <w:rsid w:val="009A4CE6"/>
    <w:rsid w:val="009A61DC"/>
    <w:rsid w:val="009A6A74"/>
    <w:rsid w:val="009A751F"/>
    <w:rsid w:val="009A7C1B"/>
    <w:rsid w:val="009B0956"/>
    <w:rsid w:val="009B0CFA"/>
    <w:rsid w:val="009B2907"/>
    <w:rsid w:val="009B2DF0"/>
    <w:rsid w:val="009B3063"/>
    <w:rsid w:val="009B3C8F"/>
    <w:rsid w:val="009B3CEA"/>
    <w:rsid w:val="009B3F57"/>
    <w:rsid w:val="009B4031"/>
    <w:rsid w:val="009B4898"/>
    <w:rsid w:val="009B58C1"/>
    <w:rsid w:val="009B76DB"/>
    <w:rsid w:val="009C0455"/>
    <w:rsid w:val="009C05BE"/>
    <w:rsid w:val="009C06E0"/>
    <w:rsid w:val="009C0D01"/>
    <w:rsid w:val="009C0F39"/>
    <w:rsid w:val="009C33CA"/>
    <w:rsid w:val="009C4CE9"/>
    <w:rsid w:val="009C586F"/>
    <w:rsid w:val="009C6A15"/>
    <w:rsid w:val="009C6A9B"/>
    <w:rsid w:val="009C6C5E"/>
    <w:rsid w:val="009D00EA"/>
    <w:rsid w:val="009D0961"/>
    <w:rsid w:val="009D0FC9"/>
    <w:rsid w:val="009D1F1C"/>
    <w:rsid w:val="009D4E2C"/>
    <w:rsid w:val="009D53F5"/>
    <w:rsid w:val="009D6332"/>
    <w:rsid w:val="009D6DCA"/>
    <w:rsid w:val="009D746F"/>
    <w:rsid w:val="009D7DB2"/>
    <w:rsid w:val="009E05BF"/>
    <w:rsid w:val="009E0634"/>
    <w:rsid w:val="009E1592"/>
    <w:rsid w:val="009E2FE9"/>
    <w:rsid w:val="009E4141"/>
    <w:rsid w:val="009E48D5"/>
    <w:rsid w:val="009E534F"/>
    <w:rsid w:val="009E58DD"/>
    <w:rsid w:val="009F07C4"/>
    <w:rsid w:val="009F0B38"/>
    <w:rsid w:val="009F1C02"/>
    <w:rsid w:val="009F301E"/>
    <w:rsid w:val="009F35A1"/>
    <w:rsid w:val="009F4313"/>
    <w:rsid w:val="009F5018"/>
    <w:rsid w:val="009F564F"/>
    <w:rsid w:val="009F6001"/>
    <w:rsid w:val="009F6180"/>
    <w:rsid w:val="009F6651"/>
    <w:rsid w:val="00A00566"/>
    <w:rsid w:val="00A00D64"/>
    <w:rsid w:val="00A00E4A"/>
    <w:rsid w:val="00A01FF0"/>
    <w:rsid w:val="00A02340"/>
    <w:rsid w:val="00A02B4D"/>
    <w:rsid w:val="00A03EC3"/>
    <w:rsid w:val="00A048F8"/>
    <w:rsid w:val="00A06840"/>
    <w:rsid w:val="00A06A93"/>
    <w:rsid w:val="00A071C6"/>
    <w:rsid w:val="00A10BCF"/>
    <w:rsid w:val="00A1238C"/>
    <w:rsid w:val="00A123E5"/>
    <w:rsid w:val="00A17361"/>
    <w:rsid w:val="00A21163"/>
    <w:rsid w:val="00A2127D"/>
    <w:rsid w:val="00A2162E"/>
    <w:rsid w:val="00A2327D"/>
    <w:rsid w:val="00A24212"/>
    <w:rsid w:val="00A242C0"/>
    <w:rsid w:val="00A24909"/>
    <w:rsid w:val="00A24ACA"/>
    <w:rsid w:val="00A2508E"/>
    <w:rsid w:val="00A25C5B"/>
    <w:rsid w:val="00A2620F"/>
    <w:rsid w:val="00A26651"/>
    <w:rsid w:val="00A26B0D"/>
    <w:rsid w:val="00A26DA5"/>
    <w:rsid w:val="00A27F10"/>
    <w:rsid w:val="00A30963"/>
    <w:rsid w:val="00A312A1"/>
    <w:rsid w:val="00A314E1"/>
    <w:rsid w:val="00A31834"/>
    <w:rsid w:val="00A31C54"/>
    <w:rsid w:val="00A3247D"/>
    <w:rsid w:val="00A32ADC"/>
    <w:rsid w:val="00A32C39"/>
    <w:rsid w:val="00A34B23"/>
    <w:rsid w:val="00A3514F"/>
    <w:rsid w:val="00A3616A"/>
    <w:rsid w:val="00A36A29"/>
    <w:rsid w:val="00A3791E"/>
    <w:rsid w:val="00A40272"/>
    <w:rsid w:val="00A40AA8"/>
    <w:rsid w:val="00A41A95"/>
    <w:rsid w:val="00A430B9"/>
    <w:rsid w:val="00A4316C"/>
    <w:rsid w:val="00A43EAD"/>
    <w:rsid w:val="00A44377"/>
    <w:rsid w:val="00A44AF3"/>
    <w:rsid w:val="00A45740"/>
    <w:rsid w:val="00A45C5E"/>
    <w:rsid w:val="00A47571"/>
    <w:rsid w:val="00A476DC"/>
    <w:rsid w:val="00A53A73"/>
    <w:rsid w:val="00A53E1F"/>
    <w:rsid w:val="00A53FD2"/>
    <w:rsid w:val="00A540AE"/>
    <w:rsid w:val="00A5481E"/>
    <w:rsid w:val="00A54B28"/>
    <w:rsid w:val="00A55E84"/>
    <w:rsid w:val="00A5648C"/>
    <w:rsid w:val="00A610E3"/>
    <w:rsid w:val="00A611F6"/>
    <w:rsid w:val="00A61571"/>
    <w:rsid w:val="00A61B58"/>
    <w:rsid w:val="00A62A5C"/>
    <w:rsid w:val="00A62ABC"/>
    <w:rsid w:val="00A63CFC"/>
    <w:rsid w:val="00A63DB8"/>
    <w:rsid w:val="00A64B2B"/>
    <w:rsid w:val="00A662E1"/>
    <w:rsid w:val="00A66329"/>
    <w:rsid w:val="00A67757"/>
    <w:rsid w:val="00A67BFA"/>
    <w:rsid w:val="00A70467"/>
    <w:rsid w:val="00A707E7"/>
    <w:rsid w:val="00A71BEE"/>
    <w:rsid w:val="00A71D42"/>
    <w:rsid w:val="00A71D8F"/>
    <w:rsid w:val="00A72C6C"/>
    <w:rsid w:val="00A736D4"/>
    <w:rsid w:val="00A74318"/>
    <w:rsid w:val="00A7454F"/>
    <w:rsid w:val="00A74F7B"/>
    <w:rsid w:val="00A75247"/>
    <w:rsid w:val="00A75395"/>
    <w:rsid w:val="00A75D4D"/>
    <w:rsid w:val="00A76284"/>
    <w:rsid w:val="00A76F46"/>
    <w:rsid w:val="00A772DC"/>
    <w:rsid w:val="00A774FF"/>
    <w:rsid w:val="00A7781C"/>
    <w:rsid w:val="00A77DD1"/>
    <w:rsid w:val="00A81611"/>
    <w:rsid w:val="00A850DA"/>
    <w:rsid w:val="00A86607"/>
    <w:rsid w:val="00A86CA0"/>
    <w:rsid w:val="00A86E14"/>
    <w:rsid w:val="00A86F38"/>
    <w:rsid w:val="00A91613"/>
    <w:rsid w:val="00A91999"/>
    <w:rsid w:val="00A92818"/>
    <w:rsid w:val="00A93168"/>
    <w:rsid w:val="00A939BF"/>
    <w:rsid w:val="00A941D2"/>
    <w:rsid w:val="00A94E65"/>
    <w:rsid w:val="00A95374"/>
    <w:rsid w:val="00A96C3D"/>
    <w:rsid w:val="00A973FA"/>
    <w:rsid w:val="00A9752E"/>
    <w:rsid w:val="00AA00E6"/>
    <w:rsid w:val="00AA261E"/>
    <w:rsid w:val="00AA2CFE"/>
    <w:rsid w:val="00AA2DC5"/>
    <w:rsid w:val="00AA346F"/>
    <w:rsid w:val="00AA3BE8"/>
    <w:rsid w:val="00AA6021"/>
    <w:rsid w:val="00AA6B51"/>
    <w:rsid w:val="00AA6E07"/>
    <w:rsid w:val="00AB0AFE"/>
    <w:rsid w:val="00AB0F9E"/>
    <w:rsid w:val="00AB1744"/>
    <w:rsid w:val="00AB19B4"/>
    <w:rsid w:val="00AB1F59"/>
    <w:rsid w:val="00AB3652"/>
    <w:rsid w:val="00AB3888"/>
    <w:rsid w:val="00AB3FA5"/>
    <w:rsid w:val="00AB4988"/>
    <w:rsid w:val="00AB5A0D"/>
    <w:rsid w:val="00AB5DBF"/>
    <w:rsid w:val="00AB5FE1"/>
    <w:rsid w:val="00AB7B69"/>
    <w:rsid w:val="00AC1128"/>
    <w:rsid w:val="00AC1E1C"/>
    <w:rsid w:val="00AC2383"/>
    <w:rsid w:val="00AC3854"/>
    <w:rsid w:val="00AC3EE6"/>
    <w:rsid w:val="00AC5739"/>
    <w:rsid w:val="00AC5B2F"/>
    <w:rsid w:val="00AC5F91"/>
    <w:rsid w:val="00AC625B"/>
    <w:rsid w:val="00AD0EC0"/>
    <w:rsid w:val="00AD62E5"/>
    <w:rsid w:val="00AD68BB"/>
    <w:rsid w:val="00AD7AF6"/>
    <w:rsid w:val="00AE0C2F"/>
    <w:rsid w:val="00AE0E93"/>
    <w:rsid w:val="00AE1983"/>
    <w:rsid w:val="00AE1DA9"/>
    <w:rsid w:val="00AE28E1"/>
    <w:rsid w:val="00AE2CC4"/>
    <w:rsid w:val="00AE2D02"/>
    <w:rsid w:val="00AE4146"/>
    <w:rsid w:val="00AE55AC"/>
    <w:rsid w:val="00AE58A5"/>
    <w:rsid w:val="00AE67F8"/>
    <w:rsid w:val="00AE699E"/>
    <w:rsid w:val="00AE7675"/>
    <w:rsid w:val="00AE7A6F"/>
    <w:rsid w:val="00AF0812"/>
    <w:rsid w:val="00AF159A"/>
    <w:rsid w:val="00AF2F21"/>
    <w:rsid w:val="00AF6669"/>
    <w:rsid w:val="00AF7774"/>
    <w:rsid w:val="00AF7EC4"/>
    <w:rsid w:val="00B00D55"/>
    <w:rsid w:val="00B02149"/>
    <w:rsid w:val="00B02914"/>
    <w:rsid w:val="00B03751"/>
    <w:rsid w:val="00B0384F"/>
    <w:rsid w:val="00B03E5C"/>
    <w:rsid w:val="00B04470"/>
    <w:rsid w:val="00B06DA2"/>
    <w:rsid w:val="00B07249"/>
    <w:rsid w:val="00B07501"/>
    <w:rsid w:val="00B105F6"/>
    <w:rsid w:val="00B11EA6"/>
    <w:rsid w:val="00B12FF2"/>
    <w:rsid w:val="00B1317A"/>
    <w:rsid w:val="00B136BC"/>
    <w:rsid w:val="00B13D73"/>
    <w:rsid w:val="00B15563"/>
    <w:rsid w:val="00B15FB6"/>
    <w:rsid w:val="00B17933"/>
    <w:rsid w:val="00B20E21"/>
    <w:rsid w:val="00B237D4"/>
    <w:rsid w:val="00B246FD"/>
    <w:rsid w:val="00B24779"/>
    <w:rsid w:val="00B24817"/>
    <w:rsid w:val="00B249CE"/>
    <w:rsid w:val="00B2527A"/>
    <w:rsid w:val="00B25A64"/>
    <w:rsid w:val="00B25D00"/>
    <w:rsid w:val="00B26266"/>
    <w:rsid w:val="00B30239"/>
    <w:rsid w:val="00B3148C"/>
    <w:rsid w:val="00B3150F"/>
    <w:rsid w:val="00B3331E"/>
    <w:rsid w:val="00B3428E"/>
    <w:rsid w:val="00B34562"/>
    <w:rsid w:val="00B35194"/>
    <w:rsid w:val="00B35688"/>
    <w:rsid w:val="00B357D7"/>
    <w:rsid w:val="00B36061"/>
    <w:rsid w:val="00B36779"/>
    <w:rsid w:val="00B371C0"/>
    <w:rsid w:val="00B37B94"/>
    <w:rsid w:val="00B37E67"/>
    <w:rsid w:val="00B40606"/>
    <w:rsid w:val="00B407B7"/>
    <w:rsid w:val="00B41D34"/>
    <w:rsid w:val="00B42313"/>
    <w:rsid w:val="00B42AAA"/>
    <w:rsid w:val="00B43463"/>
    <w:rsid w:val="00B43BC8"/>
    <w:rsid w:val="00B44392"/>
    <w:rsid w:val="00B4465A"/>
    <w:rsid w:val="00B44ECE"/>
    <w:rsid w:val="00B452F8"/>
    <w:rsid w:val="00B4756C"/>
    <w:rsid w:val="00B504AF"/>
    <w:rsid w:val="00B51688"/>
    <w:rsid w:val="00B52F08"/>
    <w:rsid w:val="00B53181"/>
    <w:rsid w:val="00B53535"/>
    <w:rsid w:val="00B538D1"/>
    <w:rsid w:val="00B53AD8"/>
    <w:rsid w:val="00B5485E"/>
    <w:rsid w:val="00B54B10"/>
    <w:rsid w:val="00B5640C"/>
    <w:rsid w:val="00B61653"/>
    <w:rsid w:val="00B62596"/>
    <w:rsid w:val="00B63C30"/>
    <w:rsid w:val="00B6414B"/>
    <w:rsid w:val="00B64478"/>
    <w:rsid w:val="00B646CF"/>
    <w:rsid w:val="00B64751"/>
    <w:rsid w:val="00B66727"/>
    <w:rsid w:val="00B67523"/>
    <w:rsid w:val="00B675AC"/>
    <w:rsid w:val="00B6787E"/>
    <w:rsid w:val="00B7164F"/>
    <w:rsid w:val="00B71DE1"/>
    <w:rsid w:val="00B748A7"/>
    <w:rsid w:val="00B74C43"/>
    <w:rsid w:val="00B75CD6"/>
    <w:rsid w:val="00B75CFF"/>
    <w:rsid w:val="00B763C5"/>
    <w:rsid w:val="00B773F0"/>
    <w:rsid w:val="00B805CD"/>
    <w:rsid w:val="00B83222"/>
    <w:rsid w:val="00B83B7B"/>
    <w:rsid w:val="00B83CE7"/>
    <w:rsid w:val="00B8427D"/>
    <w:rsid w:val="00B86D42"/>
    <w:rsid w:val="00B87788"/>
    <w:rsid w:val="00B9280B"/>
    <w:rsid w:val="00B92A53"/>
    <w:rsid w:val="00B92E61"/>
    <w:rsid w:val="00B9352A"/>
    <w:rsid w:val="00B93B85"/>
    <w:rsid w:val="00B9480B"/>
    <w:rsid w:val="00B949EC"/>
    <w:rsid w:val="00B95B9F"/>
    <w:rsid w:val="00B96ED2"/>
    <w:rsid w:val="00B97532"/>
    <w:rsid w:val="00BA0425"/>
    <w:rsid w:val="00BA145B"/>
    <w:rsid w:val="00BA22C1"/>
    <w:rsid w:val="00BA2A43"/>
    <w:rsid w:val="00BA2C8B"/>
    <w:rsid w:val="00BA4739"/>
    <w:rsid w:val="00BA593D"/>
    <w:rsid w:val="00BA6770"/>
    <w:rsid w:val="00BA7700"/>
    <w:rsid w:val="00BA7F9D"/>
    <w:rsid w:val="00BB12A8"/>
    <w:rsid w:val="00BB177F"/>
    <w:rsid w:val="00BB1DB1"/>
    <w:rsid w:val="00BB1DC3"/>
    <w:rsid w:val="00BB2CD6"/>
    <w:rsid w:val="00BB3822"/>
    <w:rsid w:val="00BB4C8B"/>
    <w:rsid w:val="00BB4EF6"/>
    <w:rsid w:val="00BB59B3"/>
    <w:rsid w:val="00BB5EFD"/>
    <w:rsid w:val="00BB63DF"/>
    <w:rsid w:val="00BB6971"/>
    <w:rsid w:val="00BC0518"/>
    <w:rsid w:val="00BC0BE3"/>
    <w:rsid w:val="00BC0D7E"/>
    <w:rsid w:val="00BC0FA3"/>
    <w:rsid w:val="00BC1FC7"/>
    <w:rsid w:val="00BC21C0"/>
    <w:rsid w:val="00BC2313"/>
    <w:rsid w:val="00BC4062"/>
    <w:rsid w:val="00BC5AD0"/>
    <w:rsid w:val="00BC6144"/>
    <w:rsid w:val="00BC6E12"/>
    <w:rsid w:val="00BC7BEA"/>
    <w:rsid w:val="00BC7DA0"/>
    <w:rsid w:val="00BD0427"/>
    <w:rsid w:val="00BD04B2"/>
    <w:rsid w:val="00BD0EAF"/>
    <w:rsid w:val="00BD2468"/>
    <w:rsid w:val="00BD3ADA"/>
    <w:rsid w:val="00BD5DD6"/>
    <w:rsid w:val="00BD5DF5"/>
    <w:rsid w:val="00BD6D0D"/>
    <w:rsid w:val="00BD7373"/>
    <w:rsid w:val="00BE0BFD"/>
    <w:rsid w:val="00BE2CE4"/>
    <w:rsid w:val="00BE4DC3"/>
    <w:rsid w:val="00BE5057"/>
    <w:rsid w:val="00BE53FD"/>
    <w:rsid w:val="00BE7E5F"/>
    <w:rsid w:val="00BF01E2"/>
    <w:rsid w:val="00BF106C"/>
    <w:rsid w:val="00BF1563"/>
    <w:rsid w:val="00BF2915"/>
    <w:rsid w:val="00BF2A35"/>
    <w:rsid w:val="00BF3441"/>
    <w:rsid w:val="00BF55AD"/>
    <w:rsid w:val="00BF6478"/>
    <w:rsid w:val="00BF6B31"/>
    <w:rsid w:val="00BF71AB"/>
    <w:rsid w:val="00BF79D9"/>
    <w:rsid w:val="00C00E8D"/>
    <w:rsid w:val="00C029C0"/>
    <w:rsid w:val="00C0337F"/>
    <w:rsid w:val="00C049AF"/>
    <w:rsid w:val="00C058EE"/>
    <w:rsid w:val="00C06436"/>
    <w:rsid w:val="00C0694D"/>
    <w:rsid w:val="00C06DC0"/>
    <w:rsid w:val="00C07D9E"/>
    <w:rsid w:val="00C101B2"/>
    <w:rsid w:val="00C103B7"/>
    <w:rsid w:val="00C10ED9"/>
    <w:rsid w:val="00C12B0D"/>
    <w:rsid w:val="00C12B1C"/>
    <w:rsid w:val="00C1311C"/>
    <w:rsid w:val="00C14711"/>
    <w:rsid w:val="00C1523E"/>
    <w:rsid w:val="00C15564"/>
    <w:rsid w:val="00C16593"/>
    <w:rsid w:val="00C166AE"/>
    <w:rsid w:val="00C169C8"/>
    <w:rsid w:val="00C17A9C"/>
    <w:rsid w:val="00C17BE5"/>
    <w:rsid w:val="00C17E3A"/>
    <w:rsid w:val="00C2081F"/>
    <w:rsid w:val="00C20931"/>
    <w:rsid w:val="00C20F5B"/>
    <w:rsid w:val="00C2247A"/>
    <w:rsid w:val="00C225F3"/>
    <w:rsid w:val="00C22D57"/>
    <w:rsid w:val="00C22E05"/>
    <w:rsid w:val="00C23C50"/>
    <w:rsid w:val="00C275AA"/>
    <w:rsid w:val="00C275FD"/>
    <w:rsid w:val="00C30353"/>
    <w:rsid w:val="00C30BA2"/>
    <w:rsid w:val="00C31E68"/>
    <w:rsid w:val="00C325D1"/>
    <w:rsid w:val="00C3424C"/>
    <w:rsid w:val="00C3586D"/>
    <w:rsid w:val="00C359B5"/>
    <w:rsid w:val="00C35CB6"/>
    <w:rsid w:val="00C3693E"/>
    <w:rsid w:val="00C3730B"/>
    <w:rsid w:val="00C37A52"/>
    <w:rsid w:val="00C40DE1"/>
    <w:rsid w:val="00C42043"/>
    <w:rsid w:val="00C4399C"/>
    <w:rsid w:val="00C439E5"/>
    <w:rsid w:val="00C43A39"/>
    <w:rsid w:val="00C448E5"/>
    <w:rsid w:val="00C44EF0"/>
    <w:rsid w:val="00C44F11"/>
    <w:rsid w:val="00C454CC"/>
    <w:rsid w:val="00C45501"/>
    <w:rsid w:val="00C45D97"/>
    <w:rsid w:val="00C461EF"/>
    <w:rsid w:val="00C46353"/>
    <w:rsid w:val="00C46971"/>
    <w:rsid w:val="00C47240"/>
    <w:rsid w:val="00C47F88"/>
    <w:rsid w:val="00C50DF1"/>
    <w:rsid w:val="00C516EB"/>
    <w:rsid w:val="00C516F6"/>
    <w:rsid w:val="00C530F4"/>
    <w:rsid w:val="00C54117"/>
    <w:rsid w:val="00C54297"/>
    <w:rsid w:val="00C542E9"/>
    <w:rsid w:val="00C54885"/>
    <w:rsid w:val="00C552AF"/>
    <w:rsid w:val="00C56EB3"/>
    <w:rsid w:val="00C57683"/>
    <w:rsid w:val="00C57A26"/>
    <w:rsid w:val="00C60557"/>
    <w:rsid w:val="00C60ECD"/>
    <w:rsid w:val="00C61C29"/>
    <w:rsid w:val="00C62282"/>
    <w:rsid w:val="00C62FD0"/>
    <w:rsid w:val="00C64454"/>
    <w:rsid w:val="00C64A85"/>
    <w:rsid w:val="00C653AC"/>
    <w:rsid w:val="00C66C6A"/>
    <w:rsid w:val="00C67FD5"/>
    <w:rsid w:val="00C71742"/>
    <w:rsid w:val="00C73F06"/>
    <w:rsid w:val="00C7575E"/>
    <w:rsid w:val="00C76750"/>
    <w:rsid w:val="00C767D0"/>
    <w:rsid w:val="00C76D72"/>
    <w:rsid w:val="00C77346"/>
    <w:rsid w:val="00C77499"/>
    <w:rsid w:val="00C77C04"/>
    <w:rsid w:val="00C801B2"/>
    <w:rsid w:val="00C826BC"/>
    <w:rsid w:val="00C83CD4"/>
    <w:rsid w:val="00C8508F"/>
    <w:rsid w:val="00C85D07"/>
    <w:rsid w:val="00C85E81"/>
    <w:rsid w:val="00C86E95"/>
    <w:rsid w:val="00C8787D"/>
    <w:rsid w:val="00C909C0"/>
    <w:rsid w:val="00C90A4F"/>
    <w:rsid w:val="00C90BB6"/>
    <w:rsid w:val="00C9279B"/>
    <w:rsid w:val="00C92953"/>
    <w:rsid w:val="00C932B1"/>
    <w:rsid w:val="00C944DF"/>
    <w:rsid w:val="00C9484F"/>
    <w:rsid w:val="00C94A7A"/>
    <w:rsid w:val="00C964FB"/>
    <w:rsid w:val="00C9708F"/>
    <w:rsid w:val="00CA00CC"/>
    <w:rsid w:val="00CA01FA"/>
    <w:rsid w:val="00CA206F"/>
    <w:rsid w:val="00CA306B"/>
    <w:rsid w:val="00CA59B4"/>
    <w:rsid w:val="00CA68AB"/>
    <w:rsid w:val="00CA6933"/>
    <w:rsid w:val="00CA74AC"/>
    <w:rsid w:val="00CA7EE8"/>
    <w:rsid w:val="00CB084B"/>
    <w:rsid w:val="00CB0FE6"/>
    <w:rsid w:val="00CB1161"/>
    <w:rsid w:val="00CB39BE"/>
    <w:rsid w:val="00CB4979"/>
    <w:rsid w:val="00CB5490"/>
    <w:rsid w:val="00CB58D8"/>
    <w:rsid w:val="00CB5A70"/>
    <w:rsid w:val="00CB5E76"/>
    <w:rsid w:val="00CB6903"/>
    <w:rsid w:val="00CB7488"/>
    <w:rsid w:val="00CB786E"/>
    <w:rsid w:val="00CC0CA1"/>
    <w:rsid w:val="00CC16B1"/>
    <w:rsid w:val="00CC233F"/>
    <w:rsid w:val="00CC3164"/>
    <w:rsid w:val="00CC3238"/>
    <w:rsid w:val="00CC3B6F"/>
    <w:rsid w:val="00CC3CDD"/>
    <w:rsid w:val="00CC3F4C"/>
    <w:rsid w:val="00CC60B2"/>
    <w:rsid w:val="00CC6C22"/>
    <w:rsid w:val="00CC75A4"/>
    <w:rsid w:val="00CC771D"/>
    <w:rsid w:val="00CC7FB8"/>
    <w:rsid w:val="00CD00B1"/>
    <w:rsid w:val="00CD03A9"/>
    <w:rsid w:val="00CD0916"/>
    <w:rsid w:val="00CD0C28"/>
    <w:rsid w:val="00CD2E42"/>
    <w:rsid w:val="00CD31D9"/>
    <w:rsid w:val="00CD34BB"/>
    <w:rsid w:val="00CD3C60"/>
    <w:rsid w:val="00CD4712"/>
    <w:rsid w:val="00CD4D19"/>
    <w:rsid w:val="00CD576F"/>
    <w:rsid w:val="00CD6049"/>
    <w:rsid w:val="00CE1006"/>
    <w:rsid w:val="00CE2564"/>
    <w:rsid w:val="00CE4638"/>
    <w:rsid w:val="00CE47BA"/>
    <w:rsid w:val="00CE4855"/>
    <w:rsid w:val="00CE4DFF"/>
    <w:rsid w:val="00CE5DEE"/>
    <w:rsid w:val="00CE5FEA"/>
    <w:rsid w:val="00CE6BF6"/>
    <w:rsid w:val="00CF00F0"/>
    <w:rsid w:val="00CF1030"/>
    <w:rsid w:val="00CF1EBC"/>
    <w:rsid w:val="00CF30C5"/>
    <w:rsid w:val="00CF3186"/>
    <w:rsid w:val="00CF340D"/>
    <w:rsid w:val="00CF392A"/>
    <w:rsid w:val="00CF408E"/>
    <w:rsid w:val="00CF4235"/>
    <w:rsid w:val="00CF44B6"/>
    <w:rsid w:val="00CF484B"/>
    <w:rsid w:val="00CF4868"/>
    <w:rsid w:val="00CF52D7"/>
    <w:rsid w:val="00CF52FB"/>
    <w:rsid w:val="00CF5DEF"/>
    <w:rsid w:val="00CF62C7"/>
    <w:rsid w:val="00CF6883"/>
    <w:rsid w:val="00CF7069"/>
    <w:rsid w:val="00CF7138"/>
    <w:rsid w:val="00CF737C"/>
    <w:rsid w:val="00CF7C86"/>
    <w:rsid w:val="00D01155"/>
    <w:rsid w:val="00D0150B"/>
    <w:rsid w:val="00D01A2F"/>
    <w:rsid w:val="00D02E1E"/>
    <w:rsid w:val="00D03811"/>
    <w:rsid w:val="00D03C17"/>
    <w:rsid w:val="00D05756"/>
    <w:rsid w:val="00D05A79"/>
    <w:rsid w:val="00D06E18"/>
    <w:rsid w:val="00D10338"/>
    <w:rsid w:val="00D1052F"/>
    <w:rsid w:val="00D10CD7"/>
    <w:rsid w:val="00D1315D"/>
    <w:rsid w:val="00D13219"/>
    <w:rsid w:val="00D151CA"/>
    <w:rsid w:val="00D15603"/>
    <w:rsid w:val="00D16642"/>
    <w:rsid w:val="00D23069"/>
    <w:rsid w:val="00D23871"/>
    <w:rsid w:val="00D25D6B"/>
    <w:rsid w:val="00D26086"/>
    <w:rsid w:val="00D314B0"/>
    <w:rsid w:val="00D32FE2"/>
    <w:rsid w:val="00D336BA"/>
    <w:rsid w:val="00D33759"/>
    <w:rsid w:val="00D33F76"/>
    <w:rsid w:val="00D34688"/>
    <w:rsid w:val="00D35202"/>
    <w:rsid w:val="00D35D1E"/>
    <w:rsid w:val="00D376C4"/>
    <w:rsid w:val="00D41C92"/>
    <w:rsid w:val="00D41F6E"/>
    <w:rsid w:val="00D4262A"/>
    <w:rsid w:val="00D4313D"/>
    <w:rsid w:val="00D43FE0"/>
    <w:rsid w:val="00D441E0"/>
    <w:rsid w:val="00D44D0B"/>
    <w:rsid w:val="00D476AC"/>
    <w:rsid w:val="00D47B9E"/>
    <w:rsid w:val="00D47BA6"/>
    <w:rsid w:val="00D513E7"/>
    <w:rsid w:val="00D51C97"/>
    <w:rsid w:val="00D52F65"/>
    <w:rsid w:val="00D5345B"/>
    <w:rsid w:val="00D53BAC"/>
    <w:rsid w:val="00D5565B"/>
    <w:rsid w:val="00D56045"/>
    <w:rsid w:val="00D56997"/>
    <w:rsid w:val="00D56BFE"/>
    <w:rsid w:val="00D570F4"/>
    <w:rsid w:val="00D57736"/>
    <w:rsid w:val="00D57965"/>
    <w:rsid w:val="00D57CB8"/>
    <w:rsid w:val="00D57F31"/>
    <w:rsid w:val="00D600E3"/>
    <w:rsid w:val="00D60CE4"/>
    <w:rsid w:val="00D61662"/>
    <w:rsid w:val="00D61A02"/>
    <w:rsid w:val="00D63C7C"/>
    <w:rsid w:val="00D640F0"/>
    <w:rsid w:val="00D6411F"/>
    <w:rsid w:val="00D64187"/>
    <w:rsid w:val="00D644D0"/>
    <w:rsid w:val="00D6508D"/>
    <w:rsid w:val="00D70143"/>
    <w:rsid w:val="00D703CD"/>
    <w:rsid w:val="00D70EA0"/>
    <w:rsid w:val="00D71796"/>
    <w:rsid w:val="00D71C8A"/>
    <w:rsid w:val="00D728F7"/>
    <w:rsid w:val="00D7326A"/>
    <w:rsid w:val="00D746FF"/>
    <w:rsid w:val="00D76FF3"/>
    <w:rsid w:val="00D77627"/>
    <w:rsid w:val="00D77F77"/>
    <w:rsid w:val="00D80C33"/>
    <w:rsid w:val="00D8157D"/>
    <w:rsid w:val="00D8279C"/>
    <w:rsid w:val="00D83387"/>
    <w:rsid w:val="00D8368F"/>
    <w:rsid w:val="00D84C8E"/>
    <w:rsid w:val="00D87F9A"/>
    <w:rsid w:val="00D9029A"/>
    <w:rsid w:val="00D91F3D"/>
    <w:rsid w:val="00D92ADF"/>
    <w:rsid w:val="00D92C17"/>
    <w:rsid w:val="00D9567A"/>
    <w:rsid w:val="00D96B14"/>
    <w:rsid w:val="00D97829"/>
    <w:rsid w:val="00D97D58"/>
    <w:rsid w:val="00DA2FDC"/>
    <w:rsid w:val="00DA3BAD"/>
    <w:rsid w:val="00DA3F7B"/>
    <w:rsid w:val="00DA469E"/>
    <w:rsid w:val="00DA522F"/>
    <w:rsid w:val="00DA53B0"/>
    <w:rsid w:val="00DA622A"/>
    <w:rsid w:val="00DA639E"/>
    <w:rsid w:val="00DA665C"/>
    <w:rsid w:val="00DA6CDF"/>
    <w:rsid w:val="00DB0811"/>
    <w:rsid w:val="00DB0906"/>
    <w:rsid w:val="00DB0EF0"/>
    <w:rsid w:val="00DB2997"/>
    <w:rsid w:val="00DB3C54"/>
    <w:rsid w:val="00DB4F1A"/>
    <w:rsid w:val="00DB69F5"/>
    <w:rsid w:val="00DB701E"/>
    <w:rsid w:val="00DC0E47"/>
    <w:rsid w:val="00DC11DF"/>
    <w:rsid w:val="00DC1E43"/>
    <w:rsid w:val="00DC235F"/>
    <w:rsid w:val="00DC24E1"/>
    <w:rsid w:val="00DC2E04"/>
    <w:rsid w:val="00DC399C"/>
    <w:rsid w:val="00DC44DE"/>
    <w:rsid w:val="00DC5215"/>
    <w:rsid w:val="00DC6AE4"/>
    <w:rsid w:val="00DC6B65"/>
    <w:rsid w:val="00DC72F5"/>
    <w:rsid w:val="00DC7690"/>
    <w:rsid w:val="00DD06EA"/>
    <w:rsid w:val="00DD1097"/>
    <w:rsid w:val="00DD1F87"/>
    <w:rsid w:val="00DD2C84"/>
    <w:rsid w:val="00DD445E"/>
    <w:rsid w:val="00DD54DF"/>
    <w:rsid w:val="00DD6049"/>
    <w:rsid w:val="00DD6C3F"/>
    <w:rsid w:val="00DD705A"/>
    <w:rsid w:val="00DD7C3D"/>
    <w:rsid w:val="00DE117D"/>
    <w:rsid w:val="00DE2D79"/>
    <w:rsid w:val="00DE2EB8"/>
    <w:rsid w:val="00DE3A38"/>
    <w:rsid w:val="00DE3AF9"/>
    <w:rsid w:val="00DE4593"/>
    <w:rsid w:val="00DE4A52"/>
    <w:rsid w:val="00DE615E"/>
    <w:rsid w:val="00DE626B"/>
    <w:rsid w:val="00DE7FA4"/>
    <w:rsid w:val="00DF02AC"/>
    <w:rsid w:val="00DF1039"/>
    <w:rsid w:val="00DF1A18"/>
    <w:rsid w:val="00DF1F03"/>
    <w:rsid w:val="00DF3620"/>
    <w:rsid w:val="00DF3FCE"/>
    <w:rsid w:val="00DF595E"/>
    <w:rsid w:val="00DF6077"/>
    <w:rsid w:val="00E00903"/>
    <w:rsid w:val="00E019E9"/>
    <w:rsid w:val="00E02105"/>
    <w:rsid w:val="00E04583"/>
    <w:rsid w:val="00E04A44"/>
    <w:rsid w:val="00E0512F"/>
    <w:rsid w:val="00E059D9"/>
    <w:rsid w:val="00E077F2"/>
    <w:rsid w:val="00E07B60"/>
    <w:rsid w:val="00E07EFF"/>
    <w:rsid w:val="00E10688"/>
    <w:rsid w:val="00E118ED"/>
    <w:rsid w:val="00E11E62"/>
    <w:rsid w:val="00E124B4"/>
    <w:rsid w:val="00E133CD"/>
    <w:rsid w:val="00E13660"/>
    <w:rsid w:val="00E13764"/>
    <w:rsid w:val="00E14880"/>
    <w:rsid w:val="00E15085"/>
    <w:rsid w:val="00E1531A"/>
    <w:rsid w:val="00E1636A"/>
    <w:rsid w:val="00E1653E"/>
    <w:rsid w:val="00E175B0"/>
    <w:rsid w:val="00E20E1F"/>
    <w:rsid w:val="00E241C3"/>
    <w:rsid w:val="00E246E3"/>
    <w:rsid w:val="00E24740"/>
    <w:rsid w:val="00E24D8A"/>
    <w:rsid w:val="00E25849"/>
    <w:rsid w:val="00E26897"/>
    <w:rsid w:val="00E273F5"/>
    <w:rsid w:val="00E2795C"/>
    <w:rsid w:val="00E30C63"/>
    <w:rsid w:val="00E32432"/>
    <w:rsid w:val="00E32D38"/>
    <w:rsid w:val="00E32DE8"/>
    <w:rsid w:val="00E33BDF"/>
    <w:rsid w:val="00E34972"/>
    <w:rsid w:val="00E36133"/>
    <w:rsid w:val="00E362E0"/>
    <w:rsid w:val="00E365E9"/>
    <w:rsid w:val="00E36CD0"/>
    <w:rsid w:val="00E375FA"/>
    <w:rsid w:val="00E37C8C"/>
    <w:rsid w:val="00E42387"/>
    <w:rsid w:val="00E42757"/>
    <w:rsid w:val="00E43412"/>
    <w:rsid w:val="00E43730"/>
    <w:rsid w:val="00E437C5"/>
    <w:rsid w:val="00E43D32"/>
    <w:rsid w:val="00E43DC4"/>
    <w:rsid w:val="00E449AD"/>
    <w:rsid w:val="00E508F1"/>
    <w:rsid w:val="00E50B07"/>
    <w:rsid w:val="00E50CCA"/>
    <w:rsid w:val="00E50E7A"/>
    <w:rsid w:val="00E51011"/>
    <w:rsid w:val="00E518FC"/>
    <w:rsid w:val="00E519A9"/>
    <w:rsid w:val="00E52241"/>
    <w:rsid w:val="00E5342C"/>
    <w:rsid w:val="00E53773"/>
    <w:rsid w:val="00E54C7D"/>
    <w:rsid w:val="00E55060"/>
    <w:rsid w:val="00E5598B"/>
    <w:rsid w:val="00E56BA0"/>
    <w:rsid w:val="00E5751F"/>
    <w:rsid w:val="00E57B0B"/>
    <w:rsid w:val="00E61327"/>
    <w:rsid w:val="00E61D7A"/>
    <w:rsid w:val="00E62E5F"/>
    <w:rsid w:val="00E64AF7"/>
    <w:rsid w:val="00E66052"/>
    <w:rsid w:val="00E668B4"/>
    <w:rsid w:val="00E668E7"/>
    <w:rsid w:val="00E67053"/>
    <w:rsid w:val="00E70226"/>
    <w:rsid w:val="00E70780"/>
    <w:rsid w:val="00E70BCD"/>
    <w:rsid w:val="00E72B35"/>
    <w:rsid w:val="00E7482C"/>
    <w:rsid w:val="00E74D27"/>
    <w:rsid w:val="00E74F17"/>
    <w:rsid w:val="00E7549A"/>
    <w:rsid w:val="00E7607A"/>
    <w:rsid w:val="00E7676B"/>
    <w:rsid w:val="00E77376"/>
    <w:rsid w:val="00E818D1"/>
    <w:rsid w:val="00E81D24"/>
    <w:rsid w:val="00E84339"/>
    <w:rsid w:val="00E8797E"/>
    <w:rsid w:val="00E90BF9"/>
    <w:rsid w:val="00E90BFC"/>
    <w:rsid w:val="00E91E41"/>
    <w:rsid w:val="00E928A2"/>
    <w:rsid w:val="00E92DB7"/>
    <w:rsid w:val="00E9330D"/>
    <w:rsid w:val="00E94128"/>
    <w:rsid w:val="00E94FE0"/>
    <w:rsid w:val="00E9599C"/>
    <w:rsid w:val="00E95C54"/>
    <w:rsid w:val="00E95D5D"/>
    <w:rsid w:val="00E95EB9"/>
    <w:rsid w:val="00E96747"/>
    <w:rsid w:val="00EA1ED7"/>
    <w:rsid w:val="00EA2B69"/>
    <w:rsid w:val="00EA2F7F"/>
    <w:rsid w:val="00EA3065"/>
    <w:rsid w:val="00EA30CC"/>
    <w:rsid w:val="00EA62C4"/>
    <w:rsid w:val="00EA66C6"/>
    <w:rsid w:val="00EA7FDC"/>
    <w:rsid w:val="00EA7FF8"/>
    <w:rsid w:val="00EB07A8"/>
    <w:rsid w:val="00EB0847"/>
    <w:rsid w:val="00EB0AE4"/>
    <w:rsid w:val="00EB1A32"/>
    <w:rsid w:val="00EB1AE2"/>
    <w:rsid w:val="00EB1BF1"/>
    <w:rsid w:val="00EB1C95"/>
    <w:rsid w:val="00EB2183"/>
    <w:rsid w:val="00EB3955"/>
    <w:rsid w:val="00EB3D89"/>
    <w:rsid w:val="00EB4AE3"/>
    <w:rsid w:val="00EB4D84"/>
    <w:rsid w:val="00EC0501"/>
    <w:rsid w:val="00EC0AFE"/>
    <w:rsid w:val="00EC0B57"/>
    <w:rsid w:val="00EC29BF"/>
    <w:rsid w:val="00EC479A"/>
    <w:rsid w:val="00EC4841"/>
    <w:rsid w:val="00EC5504"/>
    <w:rsid w:val="00EC6234"/>
    <w:rsid w:val="00EC6398"/>
    <w:rsid w:val="00EC6801"/>
    <w:rsid w:val="00EC6C10"/>
    <w:rsid w:val="00EC6F39"/>
    <w:rsid w:val="00ED0248"/>
    <w:rsid w:val="00ED05EA"/>
    <w:rsid w:val="00ED1676"/>
    <w:rsid w:val="00ED292F"/>
    <w:rsid w:val="00ED3AA8"/>
    <w:rsid w:val="00ED430A"/>
    <w:rsid w:val="00ED4643"/>
    <w:rsid w:val="00ED48F4"/>
    <w:rsid w:val="00ED4CDD"/>
    <w:rsid w:val="00ED5094"/>
    <w:rsid w:val="00ED5984"/>
    <w:rsid w:val="00ED6ABB"/>
    <w:rsid w:val="00ED72E5"/>
    <w:rsid w:val="00ED76AB"/>
    <w:rsid w:val="00ED7956"/>
    <w:rsid w:val="00EE07B6"/>
    <w:rsid w:val="00EE14AC"/>
    <w:rsid w:val="00EE1F2B"/>
    <w:rsid w:val="00EE4B7D"/>
    <w:rsid w:val="00EE4DAC"/>
    <w:rsid w:val="00EE5B6A"/>
    <w:rsid w:val="00EE5D61"/>
    <w:rsid w:val="00EE6057"/>
    <w:rsid w:val="00EE6636"/>
    <w:rsid w:val="00EF10FF"/>
    <w:rsid w:val="00EF15A4"/>
    <w:rsid w:val="00EF180D"/>
    <w:rsid w:val="00EF2100"/>
    <w:rsid w:val="00EF4526"/>
    <w:rsid w:val="00EF4544"/>
    <w:rsid w:val="00EF4F84"/>
    <w:rsid w:val="00EF5590"/>
    <w:rsid w:val="00EF5C09"/>
    <w:rsid w:val="00EF6641"/>
    <w:rsid w:val="00EF6679"/>
    <w:rsid w:val="00EF7361"/>
    <w:rsid w:val="00EF766D"/>
    <w:rsid w:val="00F004CC"/>
    <w:rsid w:val="00F00510"/>
    <w:rsid w:val="00F00EF5"/>
    <w:rsid w:val="00F02A9F"/>
    <w:rsid w:val="00F0388B"/>
    <w:rsid w:val="00F04507"/>
    <w:rsid w:val="00F04A9E"/>
    <w:rsid w:val="00F04F17"/>
    <w:rsid w:val="00F059E2"/>
    <w:rsid w:val="00F05EDB"/>
    <w:rsid w:val="00F06A50"/>
    <w:rsid w:val="00F108F2"/>
    <w:rsid w:val="00F121F4"/>
    <w:rsid w:val="00F12CB2"/>
    <w:rsid w:val="00F147C5"/>
    <w:rsid w:val="00F15185"/>
    <w:rsid w:val="00F155E1"/>
    <w:rsid w:val="00F20028"/>
    <w:rsid w:val="00F20675"/>
    <w:rsid w:val="00F20B1B"/>
    <w:rsid w:val="00F21A0A"/>
    <w:rsid w:val="00F2254F"/>
    <w:rsid w:val="00F22F1F"/>
    <w:rsid w:val="00F2371D"/>
    <w:rsid w:val="00F24697"/>
    <w:rsid w:val="00F2619C"/>
    <w:rsid w:val="00F276A7"/>
    <w:rsid w:val="00F27B22"/>
    <w:rsid w:val="00F305F8"/>
    <w:rsid w:val="00F30E93"/>
    <w:rsid w:val="00F3177E"/>
    <w:rsid w:val="00F317A8"/>
    <w:rsid w:val="00F354C2"/>
    <w:rsid w:val="00F35B58"/>
    <w:rsid w:val="00F35E4C"/>
    <w:rsid w:val="00F35EAC"/>
    <w:rsid w:val="00F361D6"/>
    <w:rsid w:val="00F36638"/>
    <w:rsid w:val="00F36AC1"/>
    <w:rsid w:val="00F3701F"/>
    <w:rsid w:val="00F378AC"/>
    <w:rsid w:val="00F37D60"/>
    <w:rsid w:val="00F37FD0"/>
    <w:rsid w:val="00F4091A"/>
    <w:rsid w:val="00F40973"/>
    <w:rsid w:val="00F42EB0"/>
    <w:rsid w:val="00F42EF0"/>
    <w:rsid w:val="00F44E4D"/>
    <w:rsid w:val="00F46464"/>
    <w:rsid w:val="00F46467"/>
    <w:rsid w:val="00F46869"/>
    <w:rsid w:val="00F46C55"/>
    <w:rsid w:val="00F46D56"/>
    <w:rsid w:val="00F478F5"/>
    <w:rsid w:val="00F501F3"/>
    <w:rsid w:val="00F507A1"/>
    <w:rsid w:val="00F51392"/>
    <w:rsid w:val="00F52487"/>
    <w:rsid w:val="00F52E12"/>
    <w:rsid w:val="00F52E7A"/>
    <w:rsid w:val="00F53E56"/>
    <w:rsid w:val="00F54641"/>
    <w:rsid w:val="00F5599F"/>
    <w:rsid w:val="00F55B17"/>
    <w:rsid w:val="00F55C2D"/>
    <w:rsid w:val="00F55C80"/>
    <w:rsid w:val="00F55D27"/>
    <w:rsid w:val="00F60A8F"/>
    <w:rsid w:val="00F612EA"/>
    <w:rsid w:val="00F61434"/>
    <w:rsid w:val="00F624F0"/>
    <w:rsid w:val="00F6270A"/>
    <w:rsid w:val="00F63A23"/>
    <w:rsid w:val="00F64673"/>
    <w:rsid w:val="00F646BC"/>
    <w:rsid w:val="00F66127"/>
    <w:rsid w:val="00F66243"/>
    <w:rsid w:val="00F70EB7"/>
    <w:rsid w:val="00F71541"/>
    <w:rsid w:val="00F71598"/>
    <w:rsid w:val="00F71E4E"/>
    <w:rsid w:val="00F7237C"/>
    <w:rsid w:val="00F732BD"/>
    <w:rsid w:val="00F74BF1"/>
    <w:rsid w:val="00F75942"/>
    <w:rsid w:val="00F76BCD"/>
    <w:rsid w:val="00F77863"/>
    <w:rsid w:val="00F77C7B"/>
    <w:rsid w:val="00F77F90"/>
    <w:rsid w:val="00F82086"/>
    <w:rsid w:val="00F82195"/>
    <w:rsid w:val="00F82C9C"/>
    <w:rsid w:val="00F83B68"/>
    <w:rsid w:val="00F8447A"/>
    <w:rsid w:val="00F84600"/>
    <w:rsid w:val="00F84C5D"/>
    <w:rsid w:val="00F85006"/>
    <w:rsid w:val="00F8628A"/>
    <w:rsid w:val="00F870E6"/>
    <w:rsid w:val="00F9017E"/>
    <w:rsid w:val="00F90DDD"/>
    <w:rsid w:val="00F918D0"/>
    <w:rsid w:val="00F91A3B"/>
    <w:rsid w:val="00F937F4"/>
    <w:rsid w:val="00F9404F"/>
    <w:rsid w:val="00F94F0B"/>
    <w:rsid w:val="00F9673C"/>
    <w:rsid w:val="00F96871"/>
    <w:rsid w:val="00F96F3B"/>
    <w:rsid w:val="00F97309"/>
    <w:rsid w:val="00F9779B"/>
    <w:rsid w:val="00FA17C0"/>
    <w:rsid w:val="00FA1D28"/>
    <w:rsid w:val="00FA2178"/>
    <w:rsid w:val="00FA21D5"/>
    <w:rsid w:val="00FA36ED"/>
    <w:rsid w:val="00FA438B"/>
    <w:rsid w:val="00FA43A0"/>
    <w:rsid w:val="00FA44CA"/>
    <w:rsid w:val="00FA5283"/>
    <w:rsid w:val="00FA618D"/>
    <w:rsid w:val="00FA6A4E"/>
    <w:rsid w:val="00FA6C3A"/>
    <w:rsid w:val="00FA71B3"/>
    <w:rsid w:val="00FA7399"/>
    <w:rsid w:val="00FA7905"/>
    <w:rsid w:val="00FB135B"/>
    <w:rsid w:val="00FB1AE4"/>
    <w:rsid w:val="00FB3194"/>
    <w:rsid w:val="00FB3B73"/>
    <w:rsid w:val="00FB3DA9"/>
    <w:rsid w:val="00FB43C0"/>
    <w:rsid w:val="00FB4B03"/>
    <w:rsid w:val="00FB5C95"/>
    <w:rsid w:val="00FB5FA8"/>
    <w:rsid w:val="00FB634F"/>
    <w:rsid w:val="00FB7164"/>
    <w:rsid w:val="00FB72ED"/>
    <w:rsid w:val="00FB77D8"/>
    <w:rsid w:val="00FB78DC"/>
    <w:rsid w:val="00FB7CA3"/>
    <w:rsid w:val="00FC05CE"/>
    <w:rsid w:val="00FC0BD9"/>
    <w:rsid w:val="00FC0D59"/>
    <w:rsid w:val="00FC13D9"/>
    <w:rsid w:val="00FC199A"/>
    <w:rsid w:val="00FC3DB0"/>
    <w:rsid w:val="00FC4A13"/>
    <w:rsid w:val="00FC4ADE"/>
    <w:rsid w:val="00FC4B2B"/>
    <w:rsid w:val="00FC4D11"/>
    <w:rsid w:val="00FC4F57"/>
    <w:rsid w:val="00FC59B5"/>
    <w:rsid w:val="00FC6839"/>
    <w:rsid w:val="00FC6BCF"/>
    <w:rsid w:val="00FC6D87"/>
    <w:rsid w:val="00FD3F1C"/>
    <w:rsid w:val="00FD5470"/>
    <w:rsid w:val="00FD5606"/>
    <w:rsid w:val="00FD6110"/>
    <w:rsid w:val="00FD6C55"/>
    <w:rsid w:val="00FD6F98"/>
    <w:rsid w:val="00FD77A4"/>
    <w:rsid w:val="00FD78DC"/>
    <w:rsid w:val="00FD7EB0"/>
    <w:rsid w:val="00FE1F43"/>
    <w:rsid w:val="00FE20DC"/>
    <w:rsid w:val="00FE24E4"/>
    <w:rsid w:val="00FE2FE3"/>
    <w:rsid w:val="00FE4AAD"/>
    <w:rsid w:val="00FE4BD9"/>
    <w:rsid w:val="00FE4D58"/>
    <w:rsid w:val="00FE4E26"/>
    <w:rsid w:val="00FE4FE3"/>
    <w:rsid w:val="00FE5BD3"/>
    <w:rsid w:val="00FE5C3E"/>
    <w:rsid w:val="00FE6344"/>
    <w:rsid w:val="00FE6473"/>
    <w:rsid w:val="00FF1830"/>
    <w:rsid w:val="00FF255A"/>
    <w:rsid w:val="00FF2B1D"/>
    <w:rsid w:val="00FF343C"/>
    <w:rsid w:val="00FF3496"/>
    <w:rsid w:val="00FF3C47"/>
    <w:rsid w:val="00FF401F"/>
    <w:rsid w:val="00FF5001"/>
    <w:rsid w:val="00FF5EEF"/>
    <w:rsid w:val="00FF6582"/>
    <w:rsid w:val="00FF6686"/>
    <w:rsid w:val="00FF78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A93D861E-935F-4AD1-A724-5256EFFF92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A31C5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31C54"/>
    <w:rPr>
      <w:b/>
      <w:bCs/>
    </w:rPr>
  </w:style>
  <w:style w:type="paragraph" w:styleId="a5">
    <w:name w:val="Balloon Text"/>
    <w:basedOn w:val="a"/>
    <w:link w:val="a6"/>
    <w:uiPriority w:val="99"/>
    <w:semiHidden/>
    <w:unhideWhenUsed/>
    <w:rsid w:val="00365592"/>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365592"/>
    <w:rPr>
      <w:rFonts w:ascii="Tahoma" w:hAnsi="Tahoma" w:cs="Tahoma"/>
      <w:sz w:val="16"/>
      <w:szCs w:val="16"/>
    </w:rPr>
  </w:style>
  <w:style w:type="table" w:styleId="a7">
    <w:name w:val="Table Grid"/>
    <w:basedOn w:val="a1"/>
    <w:uiPriority w:val="59"/>
    <w:rsid w:val="0002745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7F0B39"/>
    <w:rPr>
      <w:strike w:val="0"/>
      <w:dstrike w:val="0"/>
      <w:color w:val="0066B3"/>
      <w:u w:val="none"/>
      <w:effect w:val="none"/>
    </w:rPr>
  </w:style>
  <w:style w:type="character" w:styleId="a9">
    <w:name w:val="FollowedHyperlink"/>
    <w:basedOn w:val="a0"/>
    <w:uiPriority w:val="99"/>
    <w:semiHidden/>
    <w:unhideWhenUsed/>
    <w:rsid w:val="00D87F9A"/>
    <w:rPr>
      <w:color w:val="800080" w:themeColor="followedHyperlink"/>
      <w:u w:val="single"/>
    </w:rPr>
  </w:style>
  <w:style w:type="character" w:customStyle="1" w:styleId="aa">
    <w:name w:val="Гипертекстовая ссылка"/>
    <w:basedOn w:val="a0"/>
    <w:uiPriority w:val="99"/>
    <w:rsid w:val="007148A3"/>
    <w:rPr>
      <w:color w:val="106BBE"/>
    </w:rPr>
  </w:style>
  <w:style w:type="paragraph" w:customStyle="1" w:styleId="ab">
    <w:name w:val="Комментарий"/>
    <w:basedOn w:val="a"/>
    <w:next w:val="a"/>
    <w:uiPriority w:val="99"/>
    <w:rsid w:val="007148A3"/>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c">
    <w:name w:val="Информация об изменениях документа"/>
    <w:basedOn w:val="ab"/>
    <w:next w:val="a"/>
    <w:uiPriority w:val="99"/>
    <w:rsid w:val="007148A3"/>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10265">
      <w:bodyDiv w:val="1"/>
      <w:marLeft w:val="0"/>
      <w:marRight w:val="0"/>
      <w:marTop w:val="0"/>
      <w:marBottom w:val="0"/>
      <w:divBdr>
        <w:top w:val="none" w:sz="0" w:space="0" w:color="auto"/>
        <w:left w:val="none" w:sz="0" w:space="0" w:color="auto"/>
        <w:bottom w:val="none" w:sz="0" w:space="0" w:color="auto"/>
        <w:right w:val="none" w:sz="0" w:space="0" w:color="auto"/>
      </w:divBdr>
      <w:divsChild>
        <w:div w:id="1522627652">
          <w:marLeft w:val="0"/>
          <w:marRight w:val="0"/>
          <w:marTop w:val="0"/>
          <w:marBottom w:val="0"/>
          <w:divBdr>
            <w:top w:val="none" w:sz="0" w:space="0" w:color="auto"/>
            <w:left w:val="none" w:sz="0" w:space="0" w:color="auto"/>
            <w:bottom w:val="none" w:sz="0" w:space="0" w:color="auto"/>
            <w:right w:val="none" w:sz="0" w:space="0" w:color="auto"/>
          </w:divBdr>
        </w:div>
      </w:divsChild>
    </w:div>
    <w:div w:id="1919435373">
      <w:bodyDiv w:val="1"/>
      <w:marLeft w:val="0"/>
      <w:marRight w:val="0"/>
      <w:marTop w:val="0"/>
      <w:marBottom w:val="0"/>
      <w:divBdr>
        <w:top w:val="none" w:sz="0" w:space="0" w:color="auto"/>
        <w:left w:val="none" w:sz="0" w:space="0" w:color="auto"/>
        <w:bottom w:val="none" w:sz="0" w:space="0" w:color="auto"/>
        <w:right w:val="none" w:sz="0" w:space="0" w:color="auto"/>
      </w:divBdr>
      <w:divsChild>
        <w:div w:id="451753600">
          <w:marLeft w:val="0"/>
          <w:marRight w:val="0"/>
          <w:marTop w:val="0"/>
          <w:marBottom w:val="0"/>
          <w:divBdr>
            <w:top w:val="none" w:sz="0" w:space="0" w:color="auto"/>
            <w:left w:val="none" w:sz="0" w:space="0" w:color="auto"/>
            <w:bottom w:val="none" w:sz="0" w:space="0" w:color="auto"/>
            <w:right w:val="none" w:sz="0" w:space="0" w:color="auto"/>
          </w:divBdr>
          <w:divsChild>
            <w:div w:id="1918972882">
              <w:marLeft w:val="0"/>
              <w:marRight w:val="0"/>
              <w:marTop w:val="0"/>
              <w:marBottom w:val="0"/>
              <w:divBdr>
                <w:top w:val="none" w:sz="0" w:space="0" w:color="auto"/>
                <w:left w:val="none" w:sz="0" w:space="0" w:color="auto"/>
                <w:bottom w:val="none" w:sz="0" w:space="0" w:color="auto"/>
                <w:right w:val="none" w:sz="0" w:space="0" w:color="auto"/>
              </w:divBdr>
              <w:divsChild>
                <w:div w:id="219100036">
                  <w:marLeft w:val="0"/>
                  <w:marRight w:val="0"/>
                  <w:marTop w:val="0"/>
                  <w:marBottom w:val="0"/>
                  <w:divBdr>
                    <w:top w:val="none" w:sz="0" w:space="0" w:color="auto"/>
                    <w:left w:val="none" w:sz="0" w:space="0" w:color="auto"/>
                    <w:bottom w:val="none" w:sz="0" w:space="0" w:color="auto"/>
                    <w:right w:val="none" w:sz="0" w:space="0" w:color="auto"/>
                  </w:divBdr>
                  <w:divsChild>
                    <w:div w:id="1775326705">
                      <w:marLeft w:val="0"/>
                      <w:marRight w:val="0"/>
                      <w:marTop w:val="0"/>
                      <w:marBottom w:val="0"/>
                      <w:divBdr>
                        <w:top w:val="none" w:sz="0" w:space="0" w:color="auto"/>
                        <w:left w:val="none" w:sz="0" w:space="0" w:color="auto"/>
                        <w:bottom w:val="none" w:sz="0" w:space="0" w:color="auto"/>
                        <w:right w:val="none" w:sz="0" w:space="0" w:color="auto"/>
                      </w:divBdr>
                      <w:divsChild>
                        <w:div w:id="1460682372">
                          <w:marLeft w:val="0"/>
                          <w:marRight w:val="0"/>
                          <w:marTop w:val="0"/>
                          <w:marBottom w:val="0"/>
                          <w:divBdr>
                            <w:top w:val="none" w:sz="0" w:space="0" w:color="auto"/>
                            <w:left w:val="none" w:sz="0" w:space="0" w:color="auto"/>
                            <w:bottom w:val="none" w:sz="0" w:space="0" w:color="auto"/>
                            <w:right w:val="none" w:sz="0" w:space="0" w:color="auto"/>
                          </w:divBdr>
                          <w:divsChild>
                            <w:div w:id="39021331">
                              <w:marLeft w:val="0"/>
                              <w:marRight w:val="0"/>
                              <w:marTop w:val="0"/>
                              <w:marBottom w:val="0"/>
                              <w:divBdr>
                                <w:top w:val="none" w:sz="0" w:space="0" w:color="auto"/>
                                <w:left w:val="none" w:sz="0" w:space="0" w:color="auto"/>
                                <w:bottom w:val="none" w:sz="0" w:space="0" w:color="auto"/>
                                <w:right w:val="none" w:sz="0" w:space="0" w:color="auto"/>
                              </w:divBdr>
                              <w:divsChild>
                                <w:div w:id="336537499">
                                  <w:marLeft w:val="0"/>
                                  <w:marRight w:val="0"/>
                                  <w:marTop w:val="12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alog.ru/rn76/service/tax/" TargetMode="External"/><Relationship Id="rId13" Type="http://schemas.openxmlformats.org/officeDocument/2006/relationships/image" Target="media/image6.png"/><Relationship Id="rId18" Type="http://schemas.openxmlformats.org/officeDocument/2006/relationships/hyperlink" Target="https://www.nalog.ru/rn76/snu-2019/" TargetMode="External"/><Relationship Id="rId3" Type="http://schemas.openxmlformats.org/officeDocument/2006/relationships/settings" Target="settings.xml"/><Relationship Id="rId21" Type="http://schemas.openxmlformats.org/officeDocument/2006/relationships/hyperlink" Target="https://www.nalog.ru/rn76/snu-2019/" TargetMode="External"/><Relationship Id="rId7" Type="http://schemas.openxmlformats.org/officeDocument/2006/relationships/hyperlink" Target="http://www.nalog.ru/el_usl/" TargetMode="External"/><Relationship Id="rId12" Type="http://schemas.openxmlformats.org/officeDocument/2006/relationships/hyperlink" Target="https://lkfl.nalog.ru/lk/" TargetMode="External"/><Relationship Id="rId17" Type="http://schemas.openxmlformats.org/officeDocument/2006/relationships/hyperlink" Target="http://www.nalog.ru/el_usl/" TargetMode="External"/><Relationship Id="rId2" Type="http://schemas.openxmlformats.org/officeDocument/2006/relationships/styles" Target="styles.xml"/><Relationship Id="rId16" Type="http://schemas.openxmlformats.org/officeDocument/2006/relationships/hyperlink" Target="http://www.gosuslugi.ru" TargetMode="External"/><Relationship Id="rId20" Type="http://schemas.openxmlformats.org/officeDocument/2006/relationships/hyperlink" Target="http://www.nalog.ru/el_usl/" TargetMode="External"/><Relationship Id="rId1" Type="http://schemas.openxmlformats.org/officeDocument/2006/relationships/customXml" Target="../customXml/item1.xml"/><Relationship Id="rId6" Type="http://schemas.openxmlformats.org/officeDocument/2006/relationships/image" Target="media/image2.jpeg"/><Relationship Id="rId11" Type="http://schemas.openxmlformats.org/officeDocument/2006/relationships/image" Target="media/image5.png"/><Relationship Id="rId24" Type="http://schemas.openxmlformats.org/officeDocument/2006/relationships/theme" Target="theme/theme1.xml"/><Relationship Id="rId5" Type="http://schemas.openxmlformats.org/officeDocument/2006/relationships/image" Target="media/image1.png"/><Relationship Id="rId15" Type="http://schemas.openxmlformats.org/officeDocument/2006/relationships/hyperlink" Target="https://www.nalog.ru/rn76/service/nalog_calc/" TargetMode="External"/><Relationship Id="rId23" Type="http://schemas.openxmlformats.org/officeDocument/2006/relationships/fontTable" Target="fontTable.xml"/><Relationship Id="rId10" Type="http://schemas.openxmlformats.org/officeDocument/2006/relationships/image" Target="media/image4.png"/><Relationship Id="rId19" Type="http://schemas.openxmlformats.org/officeDocument/2006/relationships/hyperlink" Target="https://snu.nalog.ru/" TargetMode="Externa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file:///C:\Users\Solovieva\AppData\Local\Microsoft\Windows\Temporary%20Internet%20Files\Content.Outlook\923M5VVP\&#1050;&#1072;&#1083;&#1100;&#1082;&#1091;&#1083;&#1103;&#1090;&#1086;&#1088;%20&#1079;&#1077;&#1084;&#1077;&#1083;&#1100;&#1085;&#1086;&#1075;&#1086;%20&#1085;&#1072;&#1083;&#1086;&#1075;&#1072;%20&#1080;%20&#1085;&#1072;&#1083;&#1086;&#1075;&#1072;%20&#1085;&#1072;%20&#1080;&#1084;&#1091;&#1097;&#1077;&#1089;&#1090;&#1074;&#1086;%20&#1092;&#1080;&#1079;&#1080;&#1095;&#1077;&#1089;&#1082;&#1080;&#1093;%20&#1083;&#1080;&#1094;,%20&#1080;&#1089;&#1095;&#1080;&#1089;&#1083;&#1103;&#1077;&#1084;&#1099;&#1093;%20&#1080;&#1089;&#1093;&#1086;&#1076;&#1103;%20&#1080;&#1079;%20&#1082;&#1072;&#1076;&#1072;&#1089;&#1090;&#1088;&#1086;&#1074;&#1086;&#1081;%20&#1089;&#1090;&#1086;&#1080;&#1084;&#1086;&#1089;&#1090;&#1080;" TargetMode="External"/><Relationship Id="rId22" Type="http://schemas.openxmlformats.org/officeDocument/2006/relationships/hyperlink" Target="https://snu.nalog.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Воздушный поток">
      <a:fillStyleLst>
        <a:solidFill>
          <a:schemeClr val="phClr"/>
        </a:solidFill>
        <a:gradFill rotWithShape="1">
          <a:gsLst>
            <a:gs pos="28000">
              <a:schemeClr val="phClr">
                <a:tint val="18000"/>
                <a:satMod val="120000"/>
                <a:lumMod val="88000"/>
              </a:schemeClr>
            </a:gs>
            <a:gs pos="100000">
              <a:schemeClr val="phClr">
                <a:tint val="40000"/>
                <a:satMod val="100000"/>
                <a:lumMod val="78000"/>
              </a:schemeClr>
            </a:gs>
          </a:gsLst>
          <a:lin ang="5400000" scaled="0"/>
        </a:gradFill>
        <a:gradFill rotWithShape="1">
          <a:gsLst>
            <a:gs pos="0">
              <a:schemeClr val="phClr">
                <a:lumMod val="95000"/>
              </a:schemeClr>
            </a:gs>
            <a:gs pos="100000">
              <a:schemeClr val="phClr">
                <a:shade val="82000"/>
                <a:satMod val="125000"/>
                <a:lumMod val="74000"/>
              </a:schemeClr>
            </a:gs>
          </a:gsLst>
          <a:lin ang="5400000" scaled="0"/>
        </a:gradFill>
      </a:fillStyleLst>
      <a:lnStyleLst>
        <a:ln w="9525" cap="flat" cmpd="sng" algn="ctr">
          <a:solidFill>
            <a:schemeClr val="phClr"/>
          </a:solidFill>
          <a:prstDash val="solid"/>
        </a:ln>
        <a:ln w="15875" cap="flat" cmpd="sng" algn="ctr">
          <a:solidFill>
            <a:schemeClr val="phClr">
              <a:shade val="75000"/>
              <a:satMod val="125000"/>
              <a:lumMod val="75000"/>
            </a:schemeClr>
          </a:solidFill>
          <a:prstDash val="solid"/>
        </a:ln>
        <a:ln w="25400" cap="flat" cmpd="sng" algn="ctr">
          <a:solidFill>
            <a:schemeClr val="phClr"/>
          </a:solidFill>
          <a:prstDash val="solid"/>
        </a:ln>
      </a:lnStyleLst>
      <a:effectStyleLst>
        <a:effectStyle>
          <a:effectLst>
            <a:outerShdw blurRad="63500" dist="50800" dir="5400000" sx="98000" sy="98000" rotWithShape="0">
              <a:srgbClr val="000000">
                <a:alpha val="20000"/>
              </a:srgbClr>
            </a:outerShdw>
          </a:effectLst>
        </a:effectStyle>
        <a:effectStyle>
          <a:effectLst>
            <a:outerShdw blurRad="40005" dist="22984" dir="5400000" rotWithShape="0">
              <a:srgbClr val="000000">
                <a:alpha val="45000"/>
              </a:srgbClr>
            </a:outerShdw>
          </a:effectLst>
          <a:scene3d>
            <a:camera prst="orthographicFront">
              <a:rot lat="0" lon="0" rev="0"/>
            </a:camera>
            <a:lightRig rig="balanced" dir="tr"/>
          </a:scene3d>
          <a:sp3d prstMaterial="matte">
            <a:bevelT w="19050" h="38100"/>
          </a:sp3d>
        </a:effectStyle>
        <a:effectStyle>
          <a:effectLst>
            <a:reflection blurRad="38100" stA="26000" endPos="23000" dist="25400" dir="5400000" sy="-100000" rotWithShape="0"/>
          </a:effectLst>
          <a:scene3d>
            <a:camera prst="orthographicFront">
              <a:rot lat="0" lon="0" rev="0"/>
            </a:camera>
            <a:lightRig rig="balanced" dir="tr"/>
          </a:scene3d>
          <a:sp3d contourW="14605" prstMaterial="plastic">
            <a:bevelT w="50800"/>
            <a:contourClr>
              <a:schemeClr val="phClr">
                <a:shade val="30000"/>
                <a:satMod val="120000"/>
              </a:schemeClr>
            </a:contourClr>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B7A00-ACBF-43F7-95BD-D60D2C5354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4</Pages>
  <Words>926</Words>
  <Characters>5282</Characters>
  <Application>Microsoft Office Word</Application>
  <DocSecurity>0</DocSecurity>
  <Lines>44</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Департамент финансов ЯО</Company>
  <LinksUpToDate>false</LinksUpToDate>
  <CharactersWithSpaces>6196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Губкина Елена Сергеевна</dc:creator>
  <cp:keywords/>
  <dc:description/>
  <cp:lastModifiedBy>Solovieva</cp:lastModifiedBy>
  <cp:revision>31</cp:revision>
  <cp:lastPrinted>2018-11-30T08:29:00Z</cp:lastPrinted>
  <dcterms:created xsi:type="dcterms:W3CDTF">2019-11-26T13:31:00Z</dcterms:created>
  <dcterms:modified xsi:type="dcterms:W3CDTF">2019-11-26T15:49:00Z</dcterms:modified>
</cp:coreProperties>
</file>