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1A0" w:rsidRPr="00997297" w:rsidRDefault="003651A0" w:rsidP="003651A0">
      <w:pPr>
        <w:pStyle w:val="ConsPlusNormal"/>
        <w:jc w:val="right"/>
        <w:outlineLvl w:val="0"/>
        <w:rPr>
          <w:rFonts w:ascii="Times New Roman" w:hAnsi="Times New Roman" w:cs="Times New Roman"/>
          <w:sz w:val="28"/>
          <w:szCs w:val="28"/>
        </w:rPr>
      </w:pPr>
      <w:bookmarkStart w:id="0" w:name="_GoBack"/>
      <w:bookmarkEnd w:id="0"/>
      <w:r w:rsidRPr="00997297">
        <w:rPr>
          <w:rFonts w:ascii="Times New Roman" w:hAnsi="Times New Roman" w:cs="Times New Roman"/>
          <w:sz w:val="28"/>
          <w:szCs w:val="28"/>
        </w:rPr>
        <w:t xml:space="preserve">Приложение </w:t>
      </w:r>
      <w:r>
        <w:rPr>
          <w:rFonts w:ascii="Times New Roman" w:hAnsi="Times New Roman" w:cs="Times New Roman"/>
          <w:sz w:val="28"/>
          <w:szCs w:val="28"/>
        </w:rPr>
        <w:t xml:space="preserve">№ </w:t>
      </w:r>
      <w:r w:rsidRPr="00997297">
        <w:rPr>
          <w:rFonts w:ascii="Times New Roman" w:hAnsi="Times New Roman" w:cs="Times New Roman"/>
          <w:sz w:val="28"/>
          <w:szCs w:val="28"/>
        </w:rPr>
        <w:t>1</w:t>
      </w:r>
    </w:p>
    <w:p w:rsidR="003651A0" w:rsidRPr="00997297" w:rsidRDefault="003651A0" w:rsidP="003651A0">
      <w:pPr>
        <w:pStyle w:val="ConsPlusNormal"/>
        <w:jc w:val="right"/>
        <w:rPr>
          <w:rFonts w:ascii="Times New Roman" w:hAnsi="Times New Roman" w:cs="Times New Roman"/>
          <w:sz w:val="28"/>
          <w:szCs w:val="28"/>
        </w:rPr>
      </w:pPr>
      <w:r>
        <w:rPr>
          <w:rFonts w:ascii="Times New Roman" w:hAnsi="Times New Roman" w:cs="Times New Roman"/>
          <w:sz w:val="28"/>
          <w:szCs w:val="28"/>
        </w:rPr>
        <w:t>к приказу Контрольно-счетной палаты</w:t>
      </w:r>
    </w:p>
    <w:p w:rsidR="003651A0" w:rsidRPr="00997297" w:rsidRDefault="003651A0" w:rsidP="003651A0">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город</w:t>
      </w:r>
      <w:r>
        <w:rPr>
          <w:rFonts w:ascii="Times New Roman" w:hAnsi="Times New Roman" w:cs="Times New Roman"/>
          <w:sz w:val="28"/>
          <w:szCs w:val="28"/>
        </w:rPr>
        <w:t>а</w:t>
      </w:r>
      <w:r w:rsidRPr="00997297">
        <w:rPr>
          <w:rFonts w:ascii="Times New Roman" w:hAnsi="Times New Roman" w:cs="Times New Roman"/>
          <w:sz w:val="28"/>
          <w:szCs w:val="28"/>
        </w:rPr>
        <w:t xml:space="preserve"> </w:t>
      </w:r>
      <w:r>
        <w:rPr>
          <w:rFonts w:ascii="Times New Roman" w:hAnsi="Times New Roman" w:cs="Times New Roman"/>
          <w:sz w:val="28"/>
          <w:szCs w:val="28"/>
        </w:rPr>
        <w:t>Переславля-Залесского</w:t>
      </w:r>
    </w:p>
    <w:p w:rsidR="003651A0" w:rsidRPr="00997297" w:rsidRDefault="003651A0" w:rsidP="003651A0">
      <w:pPr>
        <w:pStyle w:val="ConsPlusNormal"/>
        <w:jc w:val="right"/>
        <w:rPr>
          <w:rFonts w:ascii="Times New Roman" w:hAnsi="Times New Roman" w:cs="Times New Roman"/>
          <w:sz w:val="28"/>
          <w:szCs w:val="28"/>
        </w:rPr>
      </w:pPr>
      <w:r w:rsidRPr="00997297">
        <w:rPr>
          <w:rFonts w:ascii="Times New Roman" w:hAnsi="Times New Roman" w:cs="Times New Roman"/>
          <w:sz w:val="28"/>
          <w:szCs w:val="28"/>
        </w:rPr>
        <w:t>от</w:t>
      </w:r>
      <w:r>
        <w:rPr>
          <w:rFonts w:ascii="Times New Roman" w:hAnsi="Times New Roman" w:cs="Times New Roman"/>
          <w:sz w:val="28"/>
          <w:szCs w:val="28"/>
        </w:rPr>
        <w:t xml:space="preserve"> 11.11.2019</w:t>
      </w:r>
      <w:r w:rsidRPr="00997297">
        <w:rPr>
          <w:rFonts w:ascii="Times New Roman" w:hAnsi="Times New Roman" w:cs="Times New Roman"/>
          <w:sz w:val="28"/>
          <w:szCs w:val="28"/>
        </w:rPr>
        <w:t xml:space="preserve"> N </w:t>
      </w:r>
      <w:r>
        <w:rPr>
          <w:rFonts w:ascii="Times New Roman" w:hAnsi="Times New Roman" w:cs="Times New Roman"/>
          <w:sz w:val="28"/>
          <w:szCs w:val="28"/>
        </w:rPr>
        <w:t>4</w:t>
      </w:r>
      <w:r w:rsidR="00E7100C">
        <w:rPr>
          <w:rFonts w:ascii="Times New Roman" w:hAnsi="Times New Roman" w:cs="Times New Roman"/>
          <w:sz w:val="28"/>
          <w:szCs w:val="28"/>
        </w:rPr>
        <w:t>8</w:t>
      </w:r>
    </w:p>
    <w:p w:rsidR="005C26C8" w:rsidRPr="005016DA" w:rsidRDefault="005C26C8" w:rsidP="00492831">
      <w:pPr>
        <w:jc w:val="right"/>
        <w:rPr>
          <w:sz w:val="28"/>
          <w:szCs w:val="28"/>
        </w:rPr>
      </w:pPr>
    </w:p>
    <w:p w:rsidR="005C26C8" w:rsidRDefault="005C26C8" w:rsidP="00492831">
      <w:pPr>
        <w:jc w:val="right"/>
        <w:rPr>
          <w:sz w:val="28"/>
          <w:szCs w:val="28"/>
        </w:rPr>
      </w:pPr>
    </w:p>
    <w:p w:rsidR="00492831" w:rsidRPr="005016DA" w:rsidRDefault="00492831" w:rsidP="00492831">
      <w:pPr>
        <w:jc w:val="right"/>
        <w:rPr>
          <w:sz w:val="28"/>
          <w:szCs w:val="28"/>
        </w:rPr>
      </w:pPr>
    </w:p>
    <w:p w:rsidR="005C26C8" w:rsidRPr="003D4D76" w:rsidRDefault="005C26C8" w:rsidP="00492831">
      <w:pPr>
        <w:jc w:val="center"/>
        <w:rPr>
          <w:b/>
          <w:sz w:val="28"/>
          <w:szCs w:val="28"/>
        </w:rPr>
      </w:pPr>
      <w:r w:rsidRPr="003D4D76">
        <w:rPr>
          <w:b/>
          <w:bCs/>
          <w:sz w:val="28"/>
          <w:szCs w:val="28"/>
        </w:rPr>
        <w:t>Политика</w:t>
      </w:r>
    </w:p>
    <w:p w:rsidR="005C26C8" w:rsidRPr="003D4D76" w:rsidRDefault="005C26C8" w:rsidP="00492831">
      <w:pPr>
        <w:jc w:val="center"/>
        <w:rPr>
          <w:b/>
          <w:sz w:val="28"/>
          <w:szCs w:val="28"/>
        </w:rPr>
      </w:pPr>
      <w:r w:rsidRPr="003D4D76">
        <w:rPr>
          <w:b/>
          <w:bCs/>
          <w:sz w:val="28"/>
          <w:szCs w:val="28"/>
        </w:rPr>
        <w:t xml:space="preserve">обработки персональных данных </w:t>
      </w:r>
    </w:p>
    <w:p w:rsidR="005C26C8" w:rsidRPr="003D4D76" w:rsidRDefault="005C26C8" w:rsidP="00492831">
      <w:pPr>
        <w:jc w:val="center"/>
        <w:rPr>
          <w:b/>
          <w:bCs/>
          <w:sz w:val="28"/>
          <w:szCs w:val="28"/>
        </w:rPr>
      </w:pPr>
      <w:r w:rsidRPr="003D4D76">
        <w:rPr>
          <w:b/>
          <w:bCs/>
          <w:sz w:val="28"/>
          <w:szCs w:val="28"/>
        </w:rPr>
        <w:t xml:space="preserve">в </w:t>
      </w:r>
      <w:r w:rsidR="003D4D76" w:rsidRPr="003D4D76">
        <w:rPr>
          <w:b/>
          <w:bCs/>
          <w:sz w:val="28"/>
          <w:szCs w:val="28"/>
        </w:rPr>
        <w:t>Контрольно-счетной палате</w:t>
      </w:r>
      <w:r w:rsidRPr="003D4D76">
        <w:rPr>
          <w:b/>
          <w:bCs/>
          <w:sz w:val="28"/>
          <w:szCs w:val="28"/>
        </w:rPr>
        <w:t xml:space="preserve"> города Переславля-Залесского</w:t>
      </w:r>
    </w:p>
    <w:p w:rsidR="005C26C8" w:rsidRPr="005016DA" w:rsidRDefault="005C26C8" w:rsidP="00492831">
      <w:pPr>
        <w:jc w:val="center"/>
        <w:rPr>
          <w:sz w:val="28"/>
          <w:szCs w:val="28"/>
        </w:rPr>
      </w:pPr>
    </w:p>
    <w:p w:rsidR="005C26C8" w:rsidRDefault="005C26C8" w:rsidP="00492831">
      <w:pPr>
        <w:ind w:left="78"/>
        <w:jc w:val="center"/>
        <w:rPr>
          <w:bCs/>
          <w:sz w:val="28"/>
          <w:szCs w:val="28"/>
        </w:rPr>
      </w:pPr>
      <w:r w:rsidRPr="005016DA">
        <w:rPr>
          <w:bCs/>
          <w:sz w:val="28"/>
          <w:szCs w:val="28"/>
        </w:rPr>
        <w:t>1. Общие положения</w:t>
      </w:r>
    </w:p>
    <w:p w:rsidR="003D4D76" w:rsidRPr="005016DA" w:rsidRDefault="003D4D76" w:rsidP="00492831">
      <w:pPr>
        <w:ind w:left="78"/>
        <w:jc w:val="center"/>
        <w:rPr>
          <w:sz w:val="28"/>
          <w:szCs w:val="28"/>
        </w:rPr>
      </w:pPr>
    </w:p>
    <w:p w:rsidR="005C26C8" w:rsidRPr="005016DA" w:rsidRDefault="005C26C8" w:rsidP="00FA3527">
      <w:pPr>
        <w:ind w:firstLine="567"/>
        <w:jc w:val="both"/>
        <w:rPr>
          <w:sz w:val="28"/>
          <w:szCs w:val="28"/>
        </w:rPr>
      </w:pPr>
      <w:r w:rsidRPr="005016DA">
        <w:rPr>
          <w:sz w:val="28"/>
          <w:szCs w:val="28"/>
        </w:rPr>
        <w:t xml:space="preserve">1.1. Политика обработки персональных данных в </w:t>
      </w:r>
      <w:r w:rsidR="003D4D76">
        <w:rPr>
          <w:sz w:val="28"/>
          <w:szCs w:val="28"/>
        </w:rPr>
        <w:t xml:space="preserve">Контрольно-счетной палате </w:t>
      </w:r>
      <w:r w:rsidRPr="005016DA">
        <w:rPr>
          <w:sz w:val="28"/>
          <w:szCs w:val="28"/>
        </w:rPr>
        <w:t xml:space="preserve">города Переславля-Залесского (далее </w:t>
      </w:r>
      <w:r w:rsidR="003D4D76">
        <w:rPr>
          <w:sz w:val="28"/>
          <w:szCs w:val="28"/>
        </w:rPr>
        <w:t>–</w:t>
      </w:r>
      <w:r w:rsidRPr="005016DA">
        <w:rPr>
          <w:sz w:val="28"/>
          <w:szCs w:val="28"/>
        </w:rPr>
        <w:t xml:space="preserve"> </w:t>
      </w:r>
      <w:r w:rsidR="003D4D76">
        <w:rPr>
          <w:sz w:val="28"/>
          <w:szCs w:val="28"/>
        </w:rPr>
        <w:t xml:space="preserve">КСП </w:t>
      </w:r>
      <w:r w:rsidRPr="005016DA">
        <w:rPr>
          <w:sz w:val="28"/>
          <w:szCs w:val="28"/>
        </w:rPr>
        <w:t>/</w:t>
      </w:r>
      <w:r w:rsidR="003D4D76">
        <w:rPr>
          <w:sz w:val="28"/>
          <w:szCs w:val="28"/>
        </w:rPr>
        <w:t xml:space="preserve"> </w:t>
      </w:r>
      <w:r w:rsidRPr="005016DA">
        <w:rPr>
          <w:sz w:val="28"/>
          <w:szCs w:val="28"/>
        </w:rPr>
        <w:t>Политика) определяет основные принципы, цели, условия и способы обработки персональных данных, перечни субъектов и состав обрабатываемых персональных данных, действия и операции, совершаемые с персональными данными, права субъектов персональных данных, а также содержит сведения о реализуемых требованиях к защите персональных данных.</w:t>
      </w:r>
    </w:p>
    <w:p w:rsidR="005C26C8" w:rsidRPr="005016DA" w:rsidRDefault="005C26C8" w:rsidP="00FA3527">
      <w:pPr>
        <w:ind w:firstLine="567"/>
        <w:jc w:val="both"/>
        <w:rPr>
          <w:sz w:val="28"/>
          <w:szCs w:val="28"/>
        </w:rPr>
      </w:pPr>
      <w:r w:rsidRPr="005016DA">
        <w:rPr>
          <w:sz w:val="28"/>
          <w:szCs w:val="28"/>
        </w:rPr>
        <w:t xml:space="preserve">1.2. </w:t>
      </w:r>
      <w:r w:rsidR="003D4D76">
        <w:rPr>
          <w:sz w:val="28"/>
          <w:szCs w:val="28"/>
        </w:rPr>
        <w:t>КСП</w:t>
      </w:r>
      <w:r w:rsidR="00492831">
        <w:rPr>
          <w:sz w:val="28"/>
          <w:szCs w:val="28"/>
        </w:rPr>
        <w:t xml:space="preserve"> </w:t>
      </w:r>
      <w:r w:rsidRPr="005016DA">
        <w:rPr>
          <w:sz w:val="28"/>
          <w:szCs w:val="28"/>
        </w:rPr>
        <w:t>обеспечивает защиту прав и свобод субъектов при обработке их персональных данных и принимает меры для обеспечения выполнения обязанностей, предусмотренных Федеральным законом от 27.07.2006 N 152-ФЗ "О персональных данных" и принятыми в соответствии с ним нормативными правовыми актами. Политика распространяется на персональные данные, полученные как до, так и после утверждения настоящей Политики.</w:t>
      </w:r>
    </w:p>
    <w:p w:rsidR="005C26C8" w:rsidRPr="005016DA" w:rsidRDefault="005C26C8" w:rsidP="00FA3527">
      <w:pPr>
        <w:ind w:firstLine="567"/>
        <w:jc w:val="both"/>
        <w:rPr>
          <w:sz w:val="28"/>
          <w:szCs w:val="28"/>
        </w:rPr>
      </w:pPr>
      <w:r w:rsidRPr="005016DA">
        <w:rPr>
          <w:sz w:val="28"/>
          <w:szCs w:val="28"/>
        </w:rPr>
        <w:t xml:space="preserve">1.3. Локальные нормативные акты и иные документы, регламентирующие обработку персональных данных в </w:t>
      </w:r>
      <w:r w:rsidR="003D4D76">
        <w:rPr>
          <w:sz w:val="28"/>
          <w:szCs w:val="28"/>
        </w:rPr>
        <w:t>КСП</w:t>
      </w:r>
      <w:r w:rsidRPr="005016DA">
        <w:rPr>
          <w:sz w:val="28"/>
          <w:szCs w:val="28"/>
        </w:rPr>
        <w:t>, разрабатываются с учетом положений Политики.</w:t>
      </w:r>
    </w:p>
    <w:p w:rsidR="005C26C8" w:rsidRDefault="005C26C8" w:rsidP="00FA3527">
      <w:pPr>
        <w:ind w:firstLine="567"/>
        <w:jc w:val="both"/>
        <w:rPr>
          <w:sz w:val="28"/>
          <w:szCs w:val="28"/>
        </w:rPr>
      </w:pPr>
      <w:r w:rsidRPr="005818DE">
        <w:rPr>
          <w:sz w:val="28"/>
          <w:szCs w:val="28"/>
        </w:rPr>
        <w:t xml:space="preserve">1.4. </w:t>
      </w:r>
      <w:r>
        <w:rPr>
          <w:sz w:val="28"/>
          <w:szCs w:val="28"/>
        </w:rPr>
        <w:t>О</w:t>
      </w:r>
      <w:r w:rsidRPr="005016DA">
        <w:rPr>
          <w:sz w:val="28"/>
          <w:szCs w:val="28"/>
        </w:rPr>
        <w:t xml:space="preserve">сновные </w:t>
      </w:r>
      <w:r>
        <w:rPr>
          <w:sz w:val="28"/>
          <w:szCs w:val="28"/>
        </w:rPr>
        <w:t>понятия, используемые в</w:t>
      </w:r>
      <w:r w:rsidRPr="005818DE">
        <w:rPr>
          <w:sz w:val="28"/>
          <w:szCs w:val="28"/>
        </w:rPr>
        <w:t xml:space="preserve"> Политике</w:t>
      </w:r>
      <w:r w:rsidRPr="005016DA">
        <w:rPr>
          <w:sz w:val="28"/>
          <w:szCs w:val="28"/>
        </w:rPr>
        <w:t>:</w:t>
      </w:r>
    </w:p>
    <w:p w:rsidR="005C26C8" w:rsidRDefault="003D4D76" w:rsidP="00FA3527">
      <w:pPr>
        <w:ind w:firstLine="567"/>
        <w:jc w:val="both"/>
        <w:rPr>
          <w:sz w:val="28"/>
          <w:szCs w:val="28"/>
        </w:rPr>
      </w:pPr>
      <w:r>
        <w:rPr>
          <w:sz w:val="28"/>
          <w:szCs w:val="28"/>
        </w:rPr>
        <w:t xml:space="preserve">- </w:t>
      </w:r>
      <w:r w:rsidR="005C26C8">
        <w:rPr>
          <w:sz w:val="28"/>
          <w:szCs w:val="28"/>
        </w:rPr>
        <w:t xml:space="preserve">персональные данные - любая информация, относящаяся к прямо или косвенно </w:t>
      </w:r>
      <w:proofErr w:type="gramStart"/>
      <w:r w:rsidR="005C26C8">
        <w:rPr>
          <w:sz w:val="28"/>
          <w:szCs w:val="28"/>
        </w:rPr>
        <w:t>определенному</w:t>
      </w:r>
      <w:proofErr w:type="gramEnd"/>
      <w:r w:rsidR="005C26C8">
        <w:rPr>
          <w:sz w:val="28"/>
          <w:szCs w:val="28"/>
        </w:rPr>
        <w:t xml:space="preserve"> или определяемому физическому лицу (субъекту персональных данных);</w:t>
      </w:r>
    </w:p>
    <w:p w:rsidR="005C26C8" w:rsidRDefault="003D4D76" w:rsidP="00FA3527">
      <w:pPr>
        <w:ind w:firstLine="567"/>
        <w:jc w:val="both"/>
        <w:rPr>
          <w:sz w:val="28"/>
          <w:szCs w:val="28"/>
        </w:rPr>
      </w:pPr>
      <w:r>
        <w:rPr>
          <w:sz w:val="28"/>
          <w:szCs w:val="28"/>
        </w:rPr>
        <w:t xml:space="preserve">- </w:t>
      </w:r>
      <w:r w:rsidR="005C26C8">
        <w:rPr>
          <w:sz w:val="28"/>
          <w:szCs w:val="28"/>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5C26C8" w:rsidRDefault="005C26C8" w:rsidP="00FA3527">
      <w:pPr>
        <w:ind w:firstLine="567"/>
        <w:jc w:val="both"/>
        <w:rPr>
          <w:sz w:val="28"/>
          <w:szCs w:val="28"/>
        </w:rPr>
      </w:pPr>
      <w:r>
        <w:rPr>
          <w:sz w:val="28"/>
          <w:szCs w:val="28"/>
        </w:rPr>
        <w:t xml:space="preserve">1.5. </w:t>
      </w:r>
      <w:r w:rsidRPr="005818DE">
        <w:rPr>
          <w:sz w:val="28"/>
          <w:szCs w:val="28"/>
        </w:rPr>
        <w:t xml:space="preserve">Обработка персональных данных в </w:t>
      </w:r>
      <w:r w:rsidR="003D4D76">
        <w:rPr>
          <w:sz w:val="28"/>
          <w:szCs w:val="28"/>
        </w:rPr>
        <w:t>КСП</w:t>
      </w:r>
      <w:r w:rsidRPr="005818DE">
        <w:rPr>
          <w:sz w:val="28"/>
          <w:szCs w:val="28"/>
        </w:rPr>
        <w:t xml:space="preserve"> основана на следующих принципах:</w:t>
      </w:r>
    </w:p>
    <w:p w:rsidR="005C26C8" w:rsidRDefault="003D4D76" w:rsidP="00FA3527">
      <w:pPr>
        <w:ind w:firstLine="567"/>
        <w:jc w:val="both"/>
        <w:rPr>
          <w:sz w:val="28"/>
          <w:szCs w:val="28"/>
        </w:rPr>
      </w:pPr>
      <w:r>
        <w:rPr>
          <w:sz w:val="28"/>
          <w:szCs w:val="28"/>
        </w:rPr>
        <w:t xml:space="preserve">- </w:t>
      </w:r>
      <w:r w:rsidR="005C26C8" w:rsidRPr="005818DE">
        <w:rPr>
          <w:sz w:val="28"/>
          <w:szCs w:val="28"/>
        </w:rPr>
        <w:t>обработка должна осуществляться на законной и справедливой основе;</w:t>
      </w:r>
    </w:p>
    <w:p w:rsidR="005C26C8" w:rsidRDefault="003D4D76" w:rsidP="00FA3527">
      <w:pPr>
        <w:ind w:firstLine="567"/>
        <w:jc w:val="both"/>
        <w:rPr>
          <w:sz w:val="28"/>
          <w:szCs w:val="28"/>
        </w:rPr>
      </w:pPr>
      <w:r>
        <w:rPr>
          <w:sz w:val="28"/>
          <w:szCs w:val="28"/>
        </w:rPr>
        <w:lastRenderedPageBreak/>
        <w:t xml:space="preserve">- </w:t>
      </w:r>
      <w:r w:rsidR="005C26C8">
        <w:rPr>
          <w:sz w:val="28"/>
          <w:szCs w:val="28"/>
        </w:rPr>
        <w:t xml:space="preserve">соответствия целей обработки персональных данных полномочиям </w:t>
      </w:r>
      <w:r>
        <w:rPr>
          <w:sz w:val="28"/>
          <w:szCs w:val="28"/>
        </w:rPr>
        <w:t>КСП</w:t>
      </w:r>
      <w:r w:rsidR="005C26C8">
        <w:rPr>
          <w:sz w:val="28"/>
          <w:szCs w:val="28"/>
        </w:rPr>
        <w:t>;</w:t>
      </w:r>
    </w:p>
    <w:p w:rsidR="005C26C8" w:rsidRDefault="003D4D76" w:rsidP="00FA3527">
      <w:pPr>
        <w:ind w:firstLine="567"/>
        <w:jc w:val="both"/>
        <w:rPr>
          <w:sz w:val="28"/>
          <w:szCs w:val="28"/>
        </w:rPr>
      </w:pPr>
      <w:r>
        <w:rPr>
          <w:sz w:val="28"/>
          <w:szCs w:val="28"/>
        </w:rPr>
        <w:t xml:space="preserve">- </w:t>
      </w:r>
      <w:r w:rsidR="005C26C8" w:rsidRPr="006F6EE7">
        <w:rPr>
          <w:sz w:val="28"/>
          <w:szCs w:val="28"/>
        </w:rPr>
        <w:t>соответствия содержания и объема обрабатываемых персональных данных целям обработки персональных данных;</w:t>
      </w:r>
    </w:p>
    <w:p w:rsidR="005C26C8" w:rsidRDefault="003D4D76" w:rsidP="00FA3527">
      <w:pPr>
        <w:ind w:firstLine="567"/>
        <w:jc w:val="both"/>
        <w:rPr>
          <w:sz w:val="28"/>
          <w:szCs w:val="28"/>
        </w:rPr>
      </w:pPr>
      <w:r>
        <w:rPr>
          <w:sz w:val="28"/>
          <w:szCs w:val="28"/>
        </w:rPr>
        <w:t>- д</w:t>
      </w:r>
      <w:r w:rsidR="005C26C8">
        <w:rPr>
          <w:sz w:val="28"/>
          <w:szCs w:val="28"/>
        </w:rPr>
        <w:t>остоверности</w:t>
      </w:r>
      <w:r w:rsidR="005C26C8" w:rsidRPr="006F6EE7">
        <w:rPr>
          <w:sz w:val="28"/>
          <w:szCs w:val="28"/>
        </w:rPr>
        <w:t xml:space="preserve"> персональных данных, их актуальности и достаточности для целей обработки персональных данных, недопустимости обработки избыточных по отношению к целям </w:t>
      </w:r>
      <w:r w:rsidR="005C26C8">
        <w:rPr>
          <w:sz w:val="28"/>
          <w:szCs w:val="28"/>
        </w:rPr>
        <w:t xml:space="preserve">сбора </w:t>
      </w:r>
      <w:r w:rsidR="005C26C8" w:rsidRPr="006F6EE7">
        <w:rPr>
          <w:sz w:val="28"/>
          <w:szCs w:val="28"/>
        </w:rPr>
        <w:t>персональных данных;</w:t>
      </w:r>
    </w:p>
    <w:p w:rsidR="005C26C8" w:rsidRDefault="003D4D76" w:rsidP="00FA3527">
      <w:pPr>
        <w:ind w:firstLine="567"/>
        <w:jc w:val="both"/>
        <w:rPr>
          <w:sz w:val="28"/>
          <w:szCs w:val="28"/>
        </w:rPr>
      </w:pPr>
      <w:r>
        <w:rPr>
          <w:sz w:val="28"/>
          <w:szCs w:val="28"/>
        </w:rPr>
        <w:t xml:space="preserve">- </w:t>
      </w:r>
      <w:r w:rsidR="005C26C8" w:rsidRPr="006F6EE7">
        <w:rPr>
          <w:sz w:val="28"/>
          <w:szCs w:val="28"/>
        </w:rPr>
        <w:t>запрета объединения баз данных, содержащих персональных данные, обработка которых осуществляется в целях, не совместимых между собой;</w:t>
      </w:r>
    </w:p>
    <w:p w:rsidR="005C26C8" w:rsidRPr="005016DA" w:rsidRDefault="003D4D76" w:rsidP="00FA3527">
      <w:pPr>
        <w:ind w:firstLine="567"/>
        <w:jc w:val="both"/>
        <w:rPr>
          <w:sz w:val="28"/>
          <w:szCs w:val="28"/>
        </w:rPr>
      </w:pPr>
      <w:r>
        <w:rPr>
          <w:sz w:val="28"/>
          <w:szCs w:val="28"/>
        </w:rPr>
        <w:t xml:space="preserve">- </w:t>
      </w:r>
      <w:r w:rsidR="005C26C8" w:rsidRPr="006F6EE7">
        <w:rPr>
          <w:sz w:val="28"/>
          <w:szCs w:val="28"/>
        </w:rPr>
        <w:t>осуществления хранения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действующим законодательством.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действующим законодательством.</w:t>
      </w:r>
    </w:p>
    <w:p w:rsidR="005C26C8" w:rsidRPr="005016DA" w:rsidRDefault="005C26C8" w:rsidP="00492831">
      <w:pPr>
        <w:rPr>
          <w:sz w:val="28"/>
          <w:szCs w:val="28"/>
        </w:rPr>
      </w:pPr>
    </w:p>
    <w:p w:rsidR="005C26C8" w:rsidRPr="003D4D76" w:rsidRDefault="005C26C8" w:rsidP="00492831">
      <w:pPr>
        <w:jc w:val="center"/>
        <w:rPr>
          <w:b/>
          <w:bCs/>
          <w:iCs/>
          <w:sz w:val="28"/>
          <w:szCs w:val="28"/>
        </w:rPr>
      </w:pPr>
      <w:r w:rsidRPr="003D4D76">
        <w:rPr>
          <w:b/>
          <w:bCs/>
          <w:iCs/>
          <w:sz w:val="28"/>
          <w:szCs w:val="28"/>
        </w:rPr>
        <w:t>2. Цели сбора персональных данных</w:t>
      </w:r>
    </w:p>
    <w:p w:rsidR="005C26C8" w:rsidRPr="005016DA" w:rsidRDefault="005C26C8" w:rsidP="00492831">
      <w:pPr>
        <w:jc w:val="center"/>
        <w:rPr>
          <w:sz w:val="28"/>
          <w:szCs w:val="28"/>
        </w:rPr>
      </w:pPr>
    </w:p>
    <w:p w:rsidR="005C26C8" w:rsidRDefault="005C26C8" w:rsidP="00FA3527">
      <w:pPr>
        <w:ind w:firstLine="567"/>
        <w:jc w:val="both"/>
        <w:rPr>
          <w:sz w:val="28"/>
          <w:szCs w:val="28"/>
        </w:rPr>
      </w:pPr>
      <w:r w:rsidRPr="00882B89">
        <w:rPr>
          <w:sz w:val="28"/>
          <w:szCs w:val="28"/>
        </w:rPr>
        <w:t>2.1.</w:t>
      </w:r>
      <w:r w:rsidRPr="005016DA">
        <w:rPr>
          <w:sz w:val="28"/>
          <w:szCs w:val="28"/>
        </w:rPr>
        <w:t xml:space="preserve"> Обработка персональных данных в </w:t>
      </w:r>
      <w:r w:rsidR="003D4D76">
        <w:rPr>
          <w:sz w:val="28"/>
          <w:szCs w:val="28"/>
        </w:rPr>
        <w:t>КСП</w:t>
      </w:r>
      <w:r w:rsidRPr="005016DA">
        <w:rPr>
          <w:sz w:val="28"/>
          <w:szCs w:val="28"/>
        </w:rPr>
        <w:t xml:space="preserve"> осуществляется в следующих целях:</w:t>
      </w:r>
    </w:p>
    <w:p w:rsidR="005C26C8" w:rsidRDefault="003D4D76" w:rsidP="00FA3527">
      <w:pPr>
        <w:ind w:firstLine="567"/>
        <w:jc w:val="both"/>
        <w:rPr>
          <w:sz w:val="28"/>
          <w:szCs w:val="28"/>
        </w:rPr>
      </w:pPr>
      <w:r>
        <w:rPr>
          <w:sz w:val="28"/>
          <w:szCs w:val="28"/>
        </w:rPr>
        <w:t xml:space="preserve">- </w:t>
      </w:r>
      <w:r w:rsidR="005C26C8" w:rsidRPr="005016DA">
        <w:rPr>
          <w:sz w:val="28"/>
          <w:szCs w:val="28"/>
        </w:rPr>
        <w:t>осуществления кадровой работы по исполнению трудового законодательства</w:t>
      </w:r>
      <w:r w:rsidR="005C26C8">
        <w:rPr>
          <w:sz w:val="28"/>
          <w:szCs w:val="28"/>
        </w:rPr>
        <w:t>,</w:t>
      </w:r>
      <w:r w:rsidR="005C26C8" w:rsidRPr="005016DA">
        <w:rPr>
          <w:sz w:val="28"/>
          <w:szCs w:val="28"/>
        </w:rPr>
        <w:t xml:space="preserve"> законодательства о муниципальной службе</w:t>
      </w:r>
      <w:r w:rsidR="005C26C8">
        <w:rPr>
          <w:sz w:val="28"/>
          <w:szCs w:val="28"/>
        </w:rPr>
        <w:t xml:space="preserve"> и о противодействии коррупции</w:t>
      </w:r>
      <w:r w:rsidR="005C26C8" w:rsidRPr="005016DA">
        <w:rPr>
          <w:sz w:val="28"/>
          <w:szCs w:val="28"/>
        </w:rPr>
        <w:t>;</w:t>
      </w:r>
    </w:p>
    <w:p w:rsidR="005C26C8" w:rsidRPr="005016DA" w:rsidRDefault="003D4D76" w:rsidP="00FA3527">
      <w:pPr>
        <w:ind w:firstLine="567"/>
        <w:jc w:val="both"/>
        <w:rPr>
          <w:sz w:val="28"/>
          <w:szCs w:val="28"/>
        </w:rPr>
      </w:pPr>
      <w:r>
        <w:rPr>
          <w:sz w:val="28"/>
          <w:szCs w:val="28"/>
        </w:rPr>
        <w:t xml:space="preserve">- </w:t>
      </w:r>
      <w:r w:rsidR="005C26C8" w:rsidRPr="005016DA">
        <w:rPr>
          <w:sz w:val="28"/>
          <w:szCs w:val="28"/>
        </w:rPr>
        <w:t>осуществления бухгалтерской работы в отношении муниципальных служащих</w:t>
      </w:r>
      <w:r>
        <w:rPr>
          <w:sz w:val="28"/>
          <w:szCs w:val="28"/>
        </w:rPr>
        <w:t xml:space="preserve"> КСП</w:t>
      </w:r>
      <w:r w:rsidR="005C26C8">
        <w:rPr>
          <w:sz w:val="28"/>
          <w:szCs w:val="28"/>
        </w:rPr>
        <w:t>, в отношении граждан</w:t>
      </w:r>
      <w:r w:rsidR="005C26C8" w:rsidRPr="005016DA">
        <w:rPr>
          <w:sz w:val="28"/>
          <w:szCs w:val="28"/>
        </w:rPr>
        <w:t>;</w:t>
      </w:r>
    </w:p>
    <w:p w:rsidR="005C26C8" w:rsidRPr="005016DA" w:rsidRDefault="005C26C8" w:rsidP="00FA3527">
      <w:pPr>
        <w:ind w:firstLine="567"/>
        <w:jc w:val="both"/>
        <w:rPr>
          <w:sz w:val="28"/>
          <w:szCs w:val="28"/>
        </w:rPr>
      </w:pPr>
      <w:r w:rsidRPr="005016DA">
        <w:rPr>
          <w:sz w:val="28"/>
          <w:szCs w:val="28"/>
        </w:rPr>
        <w:t>- рассмотрения обращений граждан;</w:t>
      </w:r>
    </w:p>
    <w:p w:rsidR="005C26C8" w:rsidRPr="005016DA" w:rsidRDefault="005C26C8" w:rsidP="00FA3527">
      <w:pPr>
        <w:ind w:firstLine="567"/>
        <w:jc w:val="both"/>
        <w:rPr>
          <w:sz w:val="28"/>
          <w:szCs w:val="28"/>
        </w:rPr>
      </w:pPr>
      <w:r w:rsidRPr="005016DA">
        <w:rPr>
          <w:sz w:val="28"/>
          <w:szCs w:val="28"/>
        </w:rPr>
        <w:t xml:space="preserve">- реализации прав и обязанностей сторон по гражданско-правовому договору с </w:t>
      </w:r>
      <w:r w:rsidR="003D4D76">
        <w:rPr>
          <w:sz w:val="28"/>
          <w:szCs w:val="28"/>
        </w:rPr>
        <w:t>КСП</w:t>
      </w:r>
      <w:r w:rsidRPr="005016DA">
        <w:rPr>
          <w:sz w:val="28"/>
          <w:szCs w:val="28"/>
        </w:rPr>
        <w:t>;</w:t>
      </w:r>
    </w:p>
    <w:p w:rsidR="005C26C8" w:rsidRPr="005016DA" w:rsidRDefault="005C26C8" w:rsidP="00FA3527">
      <w:pPr>
        <w:ind w:firstLine="567"/>
        <w:jc w:val="both"/>
        <w:rPr>
          <w:sz w:val="28"/>
          <w:szCs w:val="28"/>
        </w:rPr>
      </w:pPr>
      <w:r w:rsidRPr="005016DA">
        <w:rPr>
          <w:sz w:val="28"/>
          <w:szCs w:val="28"/>
        </w:rPr>
        <w:t>- подготовки, заключения, исполнения и прекращения муниципальных контрактов, договоров</w:t>
      </w:r>
      <w:r w:rsidR="00FA3527">
        <w:rPr>
          <w:sz w:val="28"/>
          <w:szCs w:val="28"/>
        </w:rPr>
        <w:t>.</w:t>
      </w:r>
    </w:p>
    <w:p w:rsidR="005C26C8" w:rsidRPr="005016DA" w:rsidRDefault="005C26C8" w:rsidP="00492831">
      <w:pPr>
        <w:ind w:firstLine="708"/>
        <w:jc w:val="both"/>
        <w:rPr>
          <w:sz w:val="28"/>
          <w:szCs w:val="28"/>
        </w:rPr>
      </w:pPr>
    </w:p>
    <w:p w:rsidR="005C26C8" w:rsidRPr="00FA3527" w:rsidRDefault="005C26C8" w:rsidP="00492831">
      <w:pPr>
        <w:jc w:val="center"/>
        <w:rPr>
          <w:b/>
          <w:bCs/>
          <w:iCs/>
          <w:sz w:val="28"/>
          <w:szCs w:val="28"/>
        </w:rPr>
      </w:pPr>
      <w:r w:rsidRPr="00FA3527">
        <w:rPr>
          <w:b/>
          <w:bCs/>
          <w:iCs/>
          <w:sz w:val="28"/>
          <w:szCs w:val="28"/>
        </w:rPr>
        <w:t>3. Правовые основания обработки персональных данных</w:t>
      </w:r>
    </w:p>
    <w:p w:rsidR="005C26C8" w:rsidRPr="005016DA" w:rsidRDefault="005C26C8" w:rsidP="00492831">
      <w:pPr>
        <w:jc w:val="both"/>
        <w:rPr>
          <w:sz w:val="28"/>
          <w:szCs w:val="28"/>
        </w:rPr>
      </w:pPr>
    </w:p>
    <w:p w:rsidR="005C26C8" w:rsidRDefault="005C26C8" w:rsidP="00FA3527">
      <w:pPr>
        <w:ind w:firstLine="567"/>
        <w:jc w:val="both"/>
        <w:rPr>
          <w:sz w:val="28"/>
          <w:szCs w:val="28"/>
        </w:rPr>
      </w:pPr>
      <w:r w:rsidRPr="00221B26">
        <w:rPr>
          <w:sz w:val="28"/>
          <w:szCs w:val="28"/>
        </w:rPr>
        <w:t>3.1.</w:t>
      </w:r>
      <w:r w:rsidRPr="005016DA">
        <w:rPr>
          <w:sz w:val="28"/>
          <w:szCs w:val="28"/>
        </w:rPr>
        <w:t xml:space="preserve"> Правовыми основаниями обработки персональных данных является совокупность нормативных правовых актов, во исполнение которых и в соответствии с которыми </w:t>
      </w:r>
      <w:r w:rsidR="00FA3527">
        <w:rPr>
          <w:sz w:val="28"/>
          <w:szCs w:val="28"/>
        </w:rPr>
        <w:t>КСП</w:t>
      </w:r>
      <w:r w:rsidRPr="005016DA">
        <w:rPr>
          <w:sz w:val="28"/>
          <w:szCs w:val="28"/>
        </w:rPr>
        <w:t xml:space="preserve"> осуществляет обработку персональных данных, в том числе:</w:t>
      </w:r>
    </w:p>
    <w:p w:rsidR="005C26C8" w:rsidRPr="005016DA" w:rsidRDefault="00FA3527" w:rsidP="00FA3527">
      <w:pPr>
        <w:ind w:firstLine="567"/>
        <w:jc w:val="both"/>
        <w:rPr>
          <w:sz w:val="28"/>
          <w:szCs w:val="28"/>
        </w:rPr>
      </w:pPr>
      <w:r>
        <w:rPr>
          <w:sz w:val="28"/>
          <w:szCs w:val="28"/>
        </w:rPr>
        <w:t xml:space="preserve">- </w:t>
      </w:r>
      <w:r w:rsidR="005C26C8" w:rsidRPr="005016DA">
        <w:rPr>
          <w:sz w:val="28"/>
          <w:szCs w:val="28"/>
        </w:rPr>
        <w:t>Конституция Российской Федерации;</w:t>
      </w:r>
    </w:p>
    <w:p w:rsidR="005C26C8" w:rsidRPr="005016DA" w:rsidRDefault="005C26C8" w:rsidP="00FA3527">
      <w:pPr>
        <w:ind w:firstLine="567"/>
        <w:jc w:val="both"/>
        <w:rPr>
          <w:sz w:val="28"/>
          <w:szCs w:val="28"/>
        </w:rPr>
      </w:pPr>
      <w:r w:rsidRPr="005016DA">
        <w:rPr>
          <w:sz w:val="28"/>
          <w:szCs w:val="28"/>
        </w:rPr>
        <w:t>- Налоговый кодекс Российской Федерации;</w:t>
      </w:r>
    </w:p>
    <w:p w:rsidR="005C26C8" w:rsidRPr="005016DA" w:rsidRDefault="005C26C8" w:rsidP="00FA3527">
      <w:pPr>
        <w:ind w:firstLine="567"/>
        <w:jc w:val="both"/>
        <w:rPr>
          <w:sz w:val="28"/>
          <w:szCs w:val="28"/>
        </w:rPr>
      </w:pPr>
      <w:r w:rsidRPr="005016DA">
        <w:rPr>
          <w:sz w:val="28"/>
          <w:szCs w:val="28"/>
        </w:rPr>
        <w:t>- Трудовой кодекс Российской Федерации;</w:t>
      </w:r>
    </w:p>
    <w:p w:rsidR="005C26C8" w:rsidRDefault="005C26C8" w:rsidP="00FA3527">
      <w:pPr>
        <w:ind w:firstLine="567"/>
        <w:jc w:val="both"/>
        <w:rPr>
          <w:sz w:val="28"/>
          <w:szCs w:val="28"/>
        </w:rPr>
      </w:pPr>
      <w:r w:rsidRPr="005016DA">
        <w:rPr>
          <w:sz w:val="28"/>
          <w:szCs w:val="28"/>
        </w:rPr>
        <w:t>- Федеральный закон от 02.03.2007 № 25-ФЗ «О муниципальной службе в Российской Федерации»;</w:t>
      </w:r>
    </w:p>
    <w:p w:rsidR="005C26C8" w:rsidRPr="005016DA" w:rsidRDefault="005C26C8" w:rsidP="00FA3527">
      <w:pPr>
        <w:ind w:firstLine="567"/>
        <w:jc w:val="both"/>
        <w:rPr>
          <w:sz w:val="28"/>
          <w:szCs w:val="28"/>
        </w:rPr>
      </w:pPr>
      <w:r>
        <w:rPr>
          <w:sz w:val="28"/>
          <w:szCs w:val="28"/>
        </w:rPr>
        <w:lastRenderedPageBreak/>
        <w:t>- Федеральный закон от 25.12.2008 № 273-ФЗ «О противодействии корр</w:t>
      </w:r>
      <w:r w:rsidR="00FA3527">
        <w:rPr>
          <w:sz w:val="28"/>
          <w:szCs w:val="28"/>
        </w:rPr>
        <w:t>у</w:t>
      </w:r>
      <w:r>
        <w:rPr>
          <w:sz w:val="28"/>
          <w:szCs w:val="28"/>
        </w:rPr>
        <w:t>пции;</w:t>
      </w:r>
    </w:p>
    <w:p w:rsidR="005C26C8" w:rsidRDefault="005C26C8" w:rsidP="00FA3527">
      <w:pPr>
        <w:ind w:firstLine="567"/>
        <w:jc w:val="both"/>
        <w:rPr>
          <w:sz w:val="28"/>
          <w:szCs w:val="28"/>
        </w:rPr>
      </w:pPr>
      <w:r w:rsidRPr="005016DA">
        <w:rPr>
          <w:sz w:val="28"/>
          <w:szCs w:val="28"/>
        </w:rPr>
        <w:t>- Федеральный закон от 27.07.2006 N 152-ФЗ "О персональных данных";</w:t>
      </w:r>
    </w:p>
    <w:p w:rsidR="005C26C8" w:rsidRPr="005016DA" w:rsidRDefault="005C26C8" w:rsidP="00FA3527">
      <w:pPr>
        <w:ind w:firstLine="567"/>
        <w:jc w:val="both"/>
        <w:rPr>
          <w:sz w:val="28"/>
          <w:szCs w:val="28"/>
        </w:rPr>
      </w:pPr>
      <w:r>
        <w:rPr>
          <w:sz w:val="28"/>
          <w:szCs w:val="28"/>
        </w:rPr>
        <w:t>- Федеральный закон от 06.12.2011 № 402-ФЗ «О бухгалтерском учете»;</w:t>
      </w:r>
    </w:p>
    <w:p w:rsidR="005C26C8" w:rsidRDefault="005C26C8" w:rsidP="00FA3527">
      <w:pPr>
        <w:ind w:firstLine="567"/>
        <w:jc w:val="both"/>
        <w:rPr>
          <w:sz w:val="28"/>
          <w:szCs w:val="28"/>
        </w:rPr>
      </w:pPr>
      <w:r w:rsidRPr="005016DA">
        <w:rPr>
          <w:sz w:val="28"/>
          <w:szCs w:val="28"/>
        </w:rPr>
        <w:t>- Федеральный закон от 01.04.1996 N 27-ФЗ "Об индивидуальном (персонифицированном) учете в системе обязательного пенсионного страхования";</w:t>
      </w:r>
    </w:p>
    <w:p w:rsidR="005C26C8" w:rsidRDefault="005C26C8" w:rsidP="00FA3527">
      <w:pPr>
        <w:ind w:firstLine="567"/>
        <w:jc w:val="both"/>
        <w:rPr>
          <w:sz w:val="28"/>
          <w:szCs w:val="28"/>
        </w:rPr>
      </w:pPr>
      <w:r>
        <w:rPr>
          <w:sz w:val="28"/>
          <w:szCs w:val="28"/>
        </w:rPr>
        <w:t>- Федеральный закон от 15.12.2001 № 167-ФЗ «Об обязательном пенсионном страховании»;</w:t>
      </w:r>
    </w:p>
    <w:p w:rsidR="005C26C8" w:rsidRPr="005016DA" w:rsidRDefault="005C26C8" w:rsidP="00FA3527">
      <w:pPr>
        <w:ind w:firstLine="567"/>
        <w:jc w:val="both"/>
        <w:rPr>
          <w:sz w:val="28"/>
          <w:szCs w:val="28"/>
        </w:rPr>
      </w:pPr>
      <w:r>
        <w:rPr>
          <w:sz w:val="28"/>
          <w:szCs w:val="28"/>
        </w:rPr>
        <w:t>- Федеральный закон от 28.03.1998 № 53-ФЗ «О воинской обязанности и военной службе»;</w:t>
      </w:r>
    </w:p>
    <w:p w:rsidR="005C26C8" w:rsidRDefault="005C26C8" w:rsidP="00FA3527">
      <w:pPr>
        <w:ind w:firstLine="567"/>
        <w:jc w:val="both"/>
        <w:rPr>
          <w:sz w:val="28"/>
          <w:szCs w:val="28"/>
        </w:rPr>
      </w:pPr>
      <w:r w:rsidRPr="005016DA">
        <w:rPr>
          <w:sz w:val="28"/>
          <w:szCs w:val="28"/>
        </w:rPr>
        <w:t>- Федеральный закон от 27.07.2010 № 210-ФЗ «Об организации предоставления государственных и муниципальных услуг»;</w:t>
      </w:r>
    </w:p>
    <w:p w:rsidR="005C26C8" w:rsidRPr="005016DA" w:rsidRDefault="005C26C8" w:rsidP="00FA3527">
      <w:pPr>
        <w:ind w:firstLine="567"/>
        <w:jc w:val="both"/>
        <w:rPr>
          <w:sz w:val="28"/>
          <w:szCs w:val="28"/>
        </w:rPr>
      </w:pPr>
      <w:r>
        <w:rPr>
          <w:sz w:val="28"/>
          <w:szCs w:val="28"/>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5C26C8" w:rsidRDefault="005C26C8" w:rsidP="00FA3527">
      <w:pPr>
        <w:ind w:firstLine="567"/>
        <w:jc w:val="both"/>
        <w:rPr>
          <w:sz w:val="28"/>
          <w:szCs w:val="28"/>
        </w:rPr>
      </w:pPr>
      <w:r w:rsidRPr="005016DA">
        <w:rPr>
          <w:sz w:val="28"/>
          <w:szCs w:val="28"/>
        </w:rPr>
        <w:t>- Федеральный закон от 02.05.2006 № 59-ФЗ «О порядке рассмотрения обращений граждан Российской Федерации»;</w:t>
      </w:r>
    </w:p>
    <w:p w:rsidR="005C26C8" w:rsidRPr="005016DA" w:rsidRDefault="005C26C8" w:rsidP="00FA3527">
      <w:pPr>
        <w:ind w:firstLine="567"/>
        <w:jc w:val="both"/>
        <w:rPr>
          <w:sz w:val="28"/>
          <w:szCs w:val="28"/>
        </w:rPr>
      </w:pPr>
      <w:r>
        <w:rPr>
          <w:sz w:val="28"/>
          <w:szCs w:val="28"/>
        </w:rPr>
        <w:t>- трудовой договор;</w:t>
      </w:r>
    </w:p>
    <w:p w:rsidR="005C26C8" w:rsidRPr="005016DA" w:rsidRDefault="005C26C8" w:rsidP="00FA3527">
      <w:pPr>
        <w:ind w:firstLine="567"/>
        <w:rPr>
          <w:sz w:val="28"/>
          <w:szCs w:val="28"/>
        </w:rPr>
      </w:pPr>
      <w:r w:rsidRPr="005016DA">
        <w:rPr>
          <w:sz w:val="28"/>
          <w:szCs w:val="28"/>
        </w:rPr>
        <w:t>- согласие субъектов на обработку их персональных данных.</w:t>
      </w:r>
    </w:p>
    <w:p w:rsidR="005C26C8" w:rsidRPr="005016DA" w:rsidRDefault="005C26C8" w:rsidP="00492831">
      <w:pPr>
        <w:rPr>
          <w:sz w:val="28"/>
          <w:szCs w:val="28"/>
        </w:rPr>
      </w:pPr>
    </w:p>
    <w:p w:rsidR="005C26C8" w:rsidRPr="00FA3527" w:rsidRDefault="005C26C8" w:rsidP="00492831">
      <w:pPr>
        <w:jc w:val="center"/>
        <w:rPr>
          <w:b/>
          <w:bCs/>
          <w:iCs/>
          <w:sz w:val="28"/>
          <w:szCs w:val="28"/>
        </w:rPr>
      </w:pPr>
      <w:r w:rsidRPr="00FA3527">
        <w:rPr>
          <w:b/>
          <w:bCs/>
          <w:iCs/>
          <w:sz w:val="28"/>
          <w:szCs w:val="28"/>
        </w:rPr>
        <w:t>4. Объем и категории обрабатываемых персональных данных, категории субъектов персональных данных</w:t>
      </w:r>
    </w:p>
    <w:p w:rsidR="005C26C8" w:rsidRPr="005016DA" w:rsidRDefault="005C26C8" w:rsidP="00492831">
      <w:pPr>
        <w:jc w:val="center"/>
        <w:rPr>
          <w:sz w:val="28"/>
          <w:szCs w:val="28"/>
        </w:rPr>
      </w:pPr>
    </w:p>
    <w:p w:rsidR="005C26C8" w:rsidRPr="005016DA" w:rsidRDefault="005C26C8" w:rsidP="00FA3527">
      <w:pPr>
        <w:ind w:firstLine="567"/>
        <w:jc w:val="both"/>
        <w:rPr>
          <w:sz w:val="28"/>
          <w:szCs w:val="28"/>
        </w:rPr>
      </w:pPr>
      <w:r w:rsidRPr="005016DA">
        <w:rPr>
          <w:sz w:val="28"/>
          <w:szCs w:val="28"/>
        </w:rPr>
        <w:t xml:space="preserve">4.1. С целью осуществления своих полномочий </w:t>
      </w:r>
      <w:r w:rsidR="00FA3527">
        <w:rPr>
          <w:sz w:val="28"/>
          <w:szCs w:val="28"/>
        </w:rPr>
        <w:t>КСП</w:t>
      </w:r>
      <w:r w:rsidRPr="005016DA">
        <w:rPr>
          <w:sz w:val="28"/>
          <w:szCs w:val="28"/>
        </w:rPr>
        <w:t xml:space="preserve"> обрабатывает персональные данные следующих субъектов персональных данных:</w:t>
      </w:r>
    </w:p>
    <w:p w:rsidR="005C26C8" w:rsidRPr="005016DA" w:rsidRDefault="005C26C8" w:rsidP="00FA3527">
      <w:pPr>
        <w:ind w:firstLine="567"/>
        <w:jc w:val="both"/>
        <w:rPr>
          <w:sz w:val="28"/>
          <w:szCs w:val="28"/>
        </w:rPr>
      </w:pPr>
      <w:r w:rsidRPr="005016DA">
        <w:rPr>
          <w:sz w:val="28"/>
          <w:szCs w:val="28"/>
        </w:rPr>
        <w:t xml:space="preserve">- граждан, состоящих с </w:t>
      </w:r>
      <w:r w:rsidR="00FA3527">
        <w:rPr>
          <w:sz w:val="28"/>
          <w:szCs w:val="28"/>
        </w:rPr>
        <w:t>КСП</w:t>
      </w:r>
      <w:r w:rsidRPr="005016DA">
        <w:rPr>
          <w:sz w:val="28"/>
          <w:szCs w:val="28"/>
        </w:rPr>
        <w:t xml:space="preserve"> в отношениях, регулируемых трудовым законодательством, законодательством о муниципальной службе, и их близких родственников;</w:t>
      </w:r>
    </w:p>
    <w:p w:rsidR="005C26C8" w:rsidRPr="005016DA" w:rsidRDefault="005C26C8" w:rsidP="00FA3527">
      <w:pPr>
        <w:ind w:firstLine="567"/>
        <w:jc w:val="both"/>
        <w:rPr>
          <w:sz w:val="28"/>
          <w:szCs w:val="28"/>
        </w:rPr>
      </w:pPr>
      <w:r w:rsidRPr="005016DA">
        <w:rPr>
          <w:sz w:val="28"/>
          <w:szCs w:val="28"/>
        </w:rPr>
        <w:t>- граждан, уволенных</w:t>
      </w:r>
      <w:r w:rsidR="00FA3527">
        <w:rPr>
          <w:sz w:val="28"/>
          <w:szCs w:val="28"/>
        </w:rPr>
        <w:t xml:space="preserve"> с</w:t>
      </w:r>
      <w:r w:rsidRPr="005016DA">
        <w:rPr>
          <w:sz w:val="28"/>
          <w:szCs w:val="28"/>
        </w:rPr>
        <w:t xml:space="preserve"> должностей муниципальной службы </w:t>
      </w:r>
      <w:r w:rsidR="00FA3527">
        <w:rPr>
          <w:sz w:val="28"/>
          <w:szCs w:val="28"/>
        </w:rPr>
        <w:t>КСП</w:t>
      </w:r>
      <w:r w:rsidRPr="005016DA">
        <w:rPr>
          <w:sz w:val="28"/>
          <w:szCs w:val="28"/>
        </w:rPr>
        <w:t>;</w:t>
      </w:r>
    </w:p>
    <w:p w:rsidR="005C26C8" w:rsidRPr="005016DA" w:rsidRDefault="005C26C8" w:rsidP="00FA3527">
      <w:pPr>
        <w:ind w:firstLine="567"/>
        <w:jc w:val="both"/>
        <w:rPr>
          <w:sz w:val="28"/>
          <w:szCs w:val="28"/>
        </w:rPr>
      </w:pPr>
      <w:r w:rsidRPr="005016DA">
        <w:rPr>
          <w:sz w:val="28"/>
          <w:szCs w:val="28"/>
        </w:rPr>
        <w:t xml:space="preserve">- граждан, являющихся претендентами на замещение вакантных должностей в </w:t>
      </w:r>
      <w:r w:rsidR="00FA3527">
        <w:rPr>
          <w:sz w:val="28"/>
          <w:szCs w:val="28"/>
        </w:rPr>
        <w:t>КСП</w:t>
      </w:r>
      <w:r w:rsidRPr="005016DA">
        <w:rPr>
          <w:sz w:val="28"/>
          <w:szCs w:val="28"/>
        </w:rPr>
        <w:t>;</w:t>
      </w:r>
    </w:p>
    <w:p w:rsidR="005C26C8" w:rsidRPr="005016DA" w:rsidRDefault="005C26C8" w:rsidP="00FA3527">
      <w:pPr>
        <w:ind w:firstLine="567"/>
        <w:jc w:val="both"/>
        <w:rPr>
          <w:sz w:val="28"/>
          <w:szCs w:val="28"/>
        </w:rPr>
      </w:pPr>
      <w:r w:rsidRPr="005016DA">
        <w:rPr>
          <w:sz w:val="28"/>
          <w:szCs w:val="28"/>
        </w:rPr>
        <w:t xml:space="preserve">- граждан, обращающихся в </w:t>
      </w:r>
      <w:r w:rsidR="00FA3527">
        <w:rPr>
          <w:sz w:val="28"/>
          <w:szCs w:val="28"/>
        </w:rPr>
        <w:t>КСП</w:t>
      </w:r>
      <w:r w:rsidRPr="005016DA">
        <w:rPr>
          <w:sz w:val="28"/>
          <w:szCs w:val="28"/>
        </w:rPr>
        <w:t xml:space="preserve"> и к должностным лицам Администрации в соответствии с Федеральным законом от 02.05.2006                   № 59-ФЗ «О порядке рассмотрения обращений граждан Российской Федерации»;</w:t>
      </w:r>
    </w:p>
    <w:p w:rsidR="005C26C8" w:rsidRPr="005016DA" w:rsidRDefault="005C26C8" w:rsidP="00FA3527">
      <w:pPr>
        <w:ind w:firstLine="567"/>
        <w:jc w:val="both"/>
        <w:rPr>
          <w:sz w:val="28"/>
          <w:szCs w:val="28"/>
        </w:rPr>
      </w:pPr>
      <w:r w:rsidRPr="005016DA">
        <w:rPr>
          <w:sz w:val="28"/>
          <w:szCs w:val="28"/>
        </w:rPr>
        <w:t xml:space="preserve">- граждан, являющихся стороной гражданско-правового договора с </w:t>
      </w:r>
      <w:r w:rsidR="00FA3527">
        <w:rPr>
          <w:sz w:val="28"/>
          <w:szCs w:val="28"/>
        </w:rPr>
        <w:t>КСП</w:t>
      </w:r>
      <w:r w:rsidRPr="005016DA">
        <w:rPr>
          <w:sz w:val="28"/>
          <w:szCs w:val="28"/>
        </w:rPr>
        <w:t>;</w:t>
      </w:r>
    </w:p>
    <w:p w:rsidR="005C26C8" w:rsidRPr="005016DA" w:rsidRDefault="005C26C8" w:rsidP="00FA3527">
      <w:pPr>
        <w:ind w:firstLine="567"/>
        <w:jc w:val="both"/>
        <w:rPr>
          <w:sz w:val="28"/>
          <w:szCs w:val="28"/>
        </w:rPr>
      </w:pPr>
      <w:r w:rsidRPr="005016DA">
        <w:rPr>
          <w:sz w:val="28"/>
          <w:szCs w:val="28"/>
        </w:rPr>
        <w:t>- пользователей официального сайта органов местного самоуправления г. Переславля-Залесского.</w:t>
      </w:r>
    </w:p>
    <w:p w:rsidR="005C26C8" w:rsidRPr="005016DA" w:rsidRDefault="005C26C8" w:rsidP="00FA3527">
      <w:pPr>
        <w:ind w:firstLine="567"/>
        <w:jc w:val="both"/>
        <w:rPr>
          <w:sz w:val="28"/>
          <w:szCs w:val="28"/>
        </w:rPr>
      </w:pPr>
      <w:r w:rsidRPr="005016DA">
        <w:rPr>
          <w:sz w:val="28"/>
          <w:szCs w:val="28"/>
        </w:rPr>
        <w:t xml:space="preserve">4.2. </w:t>
      </w:r>
      <w:r w:rsidR="004F2797">
        <w:rPr>
          <w:sz w:val="28"/>
          <w:szCs w:val="28"/>
        </w:rPr>
        <w:t>КСП</w:t>
      </w:r>
      <w:r w:rsidRPr="005016DA">
        <w:rPr>
          <w:sz w:val="28"/>
          <w:szCs w:val="28"/>
        </w:rPr>
        <w:t xml:space="preserve"> обрабатываются следующие категории персональных данных субъектов персональных данных (в зависимости от целей обработки персональных данных):</w:t>
      </w:r>
    </w:p>
    <w:p w:rsidR="005C26C8" w:rsidRPr="005016DA" w:rsidRDefault="005C26C8" w:rsidP="00FA3527">
      <w:pPr>
        <w:ind w:firstLine="567"/>
        <w:rPr>
          <w:sz w:val="28"/>
          <w:szCs w:val="28"/>
        </w:rPr>
      </w:pPr>
      <w:r w:rsidRPr="005016DA">
        <w:rPr>
          <w:sz w:val="28"/>
          <w:szCs w:val="28"/>
        </w:rPr>
        <w:t>- фамилия, имя, отчество;</w:t>
      </w:r>
    </w:p>
    <w:p w:rsidR="005C26C8" w:rsidRPr="005016DA" w:rsidRDefault="005C26C8" w:rsidP="00FA3527">
      <w:pPr>
        <w:ind w:firstLine="567"/>
        <w:rPr>
          <w:sz w:val="28"/>
          <w:szCs w:val="28"/>
        </w:rPr>
      </w:pPr>
      <w:r w:rsidRPr="005016DA">
        <w:rPr>
          <w:sz w:val="28"/>
          <w:szCs w:val="28"/>
        </w:rPr>
        <w:t>- дата рождения; месяц рождения; год рождения; место рождения;</w:t>
      </w:r>
    </w:p>
    <w:p w:rsidR="005C26C8" w:rsidRPr="005016DA" w:rsidRDefault="005C26C8" w:rsidP="00FA3527">
      <w:pPr>
        <w:ind w:firstLine="567"/>
        <w:rPr>
          <w:sz w:val="28"/>
          <w:szCs w:val="28"/>
        </w:rPr>
      </w:pPr>
      <w:r w:rsidRPr="005016DA">
        <w:rPr>
          <w:sz w:val="28"/>
          <w:szCs w:val="28"/>
        </w:rPr>
        <w:t>- адрес регистрации и фактического проживания;</w:t>
      </w:r>
    </w:p>
    <w:p w:rsidR="005C26C8" w:rsidRPr="005016DA" w:rsidRDefault="005C26C8" w:rsidP="00FA3527">
      <w:pPr>
        <w:ind w:firstLine="567"/>
        <w:rPr>
          <w:sz w:val="28"/>
          <w:szCs w:val="28"/>
        </w:rPr>
      </w:pPr>
      <w:r w:rsidRPr="005016DA">
        <w:rPr>
          <w:sz w:val="28"/>
          <w:szCs w:val="28"/>
        </w:rPr>
        <w:lastRenderedPageBreak/>
        <w:t>- дата регистрации по месту жительства;</w:t>
      </w:r>
    </w:p>
    <w:p w:rsidR="005C26C8" w:rsidRDefault="005C26C8" w:rsidP="00FA3527">
      <w:pPr>
        <w:ind w:firstLine="567"/>
        <w:rPr>
          <w:sz w:val="28"/>
          <w:szCs w:val="28"/>
        </w:rPr>
      </w:pPr>
      <w:r w:rsidRPr="005016DA">
        <w:rPr>
          <w:sz w:val="28"/>
          <w:szCs w:val="28"/>
        </w:rPr>
        <w:t>- гражданство;</w:t>
      </w:r>
    </w:p>
    <w:p w:rsidR="005C26C8" w:rsidRDefault="005C26C8" w:rsidP="00FA3527">
      <w:pPr>
        <w:ind w:firstLine="567"/>
        <w:rPr>
          <w:sz w:val="28"/>
          <w:szCs w:val="28"/>
        </w:rPr>
      </w:pPr>
      <w:r>
        <w:rPr>
          <w:sz w:val="28"/>
          <w:szCs w:val="28"/>
        </w:rPr>
        <w:t>- пол;</w:t>
      </w:r>
    </w:p>
    <w:p w:rsidR="005C26C8" w:rsidRPr="005016DA" w:rsidRDefault="005C26C8" w:rsidP="00FA3527">
      <w:pPr>
        <w:ind w:firstLine="567"/>
        <w:rPr>
          <w:sz w:val="28"/>
          <w:szCs w:val="28"/>
        </w:rPr>
      </w:pPr>
      <w:r>
        <w:rPr>
          <w:sz w:val="28"/>
          <w:szCs w:val="28"/>
        </w:rPr>
        <w:t>- возраст;</w:t>
      </w:r>
    </w:p>
    <w:p w:rsidR="005C26C8" w:rsidRPr="005016DA" w:rsidRDefault="005C26C8" w:rsidP="00FA3527">
      <w:pPr>
        <w:ind w:firstLine="567"/>
        <w:jc w:val="both"/>
        <w:rPr>
          <w:sz w:val="28"/>
          <w:szCs w:val="28"/>
        </w:rPr>
      </w:pPr>
      <w:r w:rsidRPr="005016DA">
        <w:rPr>
          <w:sz w:val="28"/>
          <w:szCs w:val="28"/>
        </w:rPr>
        <w:t>- информация об образовании (когда и какие образовательные учреждения закончил, номера дипломов, направление подготовки или специальность по диплому, квалификация по диплому);</w:t>
      </w:r>
    </w:p>
    <w:p w:rsidR="005C26C8" w:rsidRPr="005016DA" w:rsidRDefault="005C26C8" w:rsidP="00FA3527">
      <w:pPr>
        <w:ind w:firstLine="567"/>
        <w:jc w:val="both"/>
        <w:rPr>
          <w:sz w:val="28"/>
          <w:szCs w:val="28"/>
        </w:rPr>
      </w:pPr>
      <w:r w:rsidRPr="005016DA">
        <w:rPr>
          <w:sz w:val="28"/>
          <w:szCs w:val="28"/>
        </w:rPr>
        <w:t>- информация о послевузовском профессиональном образовании (наименование образовательного или научного учреждения, год окончания), ученая степень, ученое звание (когда присвоены, номера дипломов, аттестатов);</w:t>
      </w:r>
    </w:p>
    <w:p w:rsidR="005C26C8" w:rsidRPr="005016DA" w:rsidRDefault="005C26C8" w:rsidP="00FA3527">
      <w:pPr>
        <w:ind w:firstLine="567"/>
        <w:jc w:val="both"/>
        <w:rPr>
          <w:sz w:val="28"/>
          <w:szCs w:val="28"/>
        </w:rPr>
      </w:pPr>
      <w:r w:rsidRPr="005016DA">
        <w:rPr>
          <w:sz w:val="28"/>
          <w:szCs w:val="28"/>
        </w:rPr>
        <w:t>- информация о дополнительном профессиональном образовании;</w:t>
      </w:r>
    </w:p>
    <w:p w:rsidR="005C26C8" w:rsidRPr="005016DA" w:rsidRDefault="005C26C8" w:rsidP="00FA3527">
      <w:pPr>
        <w:ind w:firstLine="567"/>
        <w:jc w:val="both"/>
        <w:rPr>
          <w:sz w:val="28"/>
          <w:szCs w:val="28"/>
        </w:rPr>
      </w:pPr>
      <w:r w:rsidRPr="005016DA">
        <w:rPr>
          <w:sz w:val="28"/>
          <w:szCs w:val="28"/>
        </w:rPr>
        <w:t>- сведения о месте работы;</w:t>
      </w:r>
    </w:p>
    <w:p w:rsidR="005C26C8" w:rsidRPr="005016DA" w:rsidRDefault="005C26C8" w:rsidP="00FA3527">
      <w:pPr>
        <w:ind w:firstLine="567"/>
        <w:jc w:val="both"/>
        <w:rPr>
          <w:sz w:val="28"/>
          <w:szCs w:val="28"/>
        </w:rPr>
      </w:pPr>
      <w:r w:rsidRPr="005016DA">
        <w:rPr>
          <w:sz w:val="28"/>
          <w:szCs w:val="28"/>
        </w:rPr>
        <w:t>- информация об общем трудовом стаже, стаже муниципальной службы;</w:t>
      </w:r>
    </w:p>
    <w:p w:rsidR="005C26C8" w:rsidRPr="005016DA" w:rsidRDefault="005C26C8" w:rsidP="00FA3527">
      <w:pPr>
        <w:ind w:firstLine="567"/>
        <w:jc w:val="both"/>
        <w:rPr>
          <w:sz w:val="28"/>
          <w:szCs w:val="28"/>
        </w:rPr>
      </w:pPr>
      <w:r w:rsidRPr="005016DA">
        <w:rPr>
          <w:sz w:val="28"/>
          <w:szCs w:val="28"/>
        </w:rPr>
        <w:t>- информация об отпусках и командировках;</w:t>
      </w:r>
    </w:p>
    <w:p w:rsidR="005C26C8" w:rsidRPr="005016DA" w:rsidRDefault="005C26C8" w:rsidP="00FA3527">
      <w:pPr>
        <w:ind w:firstLine="567"/>
        <w:jc w:val="both"/>
        <w:rPr>
          <w:sz w:val="28"/>
          <w:szCs w:val="28"/>
        </w:rPr>
      </w:pPr>
      <w:r w:rsidRPr="005016DA">
        <w:rPr>
          <w:sz w:val="28"/>
          <w:szCs w:val="28"/>
        </w:rPr>
        <w:t>- информация о прохождении аттестации и сдаче квалификационного экзамена;</w:t>
      </w:r>
    </w:p>
    <w:p w:rsidR="005C26C8" w:rsidRPr="005016DA" w:rsidRDefault="005C26C8" w:rsidP="00FA3527">
      <w:pPr>
        <w:ind w:firstLine="567"/>
        <w:jc w:val="both"/>
        <w:rPr>
          <w:sz w:val="28"/>
          <w:szCs w:val="28"/>
        </w:rPr>
      </w:pPr>
      <w:r w:rsidRPr="005016DA">
        <w:rPr>
          <w:sz w:val="28"/>
          <w:szCs w:val="28"/>
        </w:rPr>
        <w:t>- информация об участии в конкурсных процедурах, включении в кадровый резерв;</w:t>
      </w:r>
    </w:p>
    <w:p w:rsidR="005C26C8" w:rsidRPr="005016DA" w:rsidRDefault="005C26C8" w:rsidP="00FA3527">
      <w:pPr>
        <w:ind w:firstLine="567"/>
        <w:jc w:val="both"/>
        <w:rPr>
          <w:sz w:val="28"/>
          <w:szCs w:val="28"/>
        </w:rPr>
      </w:pPr>
      <w:r w:rsidRPr="005016DA">
        <w:rPr>
          <w:sz w:val="28"/>
          <w:szCs w:val="28"/>
        </w:rPr>
        <w:t>- информация о проведении служебных проверок;</w:t>
      </w:r>
    </w:p>
    <w:p w:rsidR="005C26C8" w:rsidRPr="005016DA" w:rsidRDefault="005C26C8" w:rsidP="00FA3527">
      <w:pPr>
        <w:ind w:firstLine="567"/>
        <w:jc w:val="both"/>
        <w:rPr>
          <w:sz w:val="28"/>
          <w:szCs w:val="28"/>
        </w:rPr>
      </w:pPr>
      <w:r w:rsidRPr="005016DA">
        <w:rPr>
          <w:sz w:val="28"/>
          <w:szCs w:val="28"/>
        </w:rPr>
        <w:t>- информация о наложении дисциплинарных взысканий, их снятии (отмене);</w:t>
      </w:r>
    </w:p>
    <w:p w:rsidR="005C26C8" w:rsidRPr="005016DA" w:rsidRDefault="005C26C8" w:rsidP="00FA3527">
      <w:pPr>
        <w:ind w:firstLine="567"/>
        <w:jc w:val="both"/>
        <w:rPr>
          <w:sz w:val="28"/>
          <w:szCs w:val="28"/>
        </w:rPr>
      </w:pPr>
      <w:r w:rsidRPr="005016DA">
        <w:rPr>
          <w:sz w:val="28"/>
          <w:szCs w:val="28"/>
        </w:rPr>
        <w:t>- информация о поощрении;</w:t>
      </w:r>
    </w:p>
    <w:p w:rsidR="005C26C8" w:rsidRPr="005016DA" w:rsidRDefault="005C26C8" w:rsidP="00FA3527">
      <w:pPr>
        <w:ind w:firstLine="567"/>
        <w:jc w:val="both"/>
        <w:rPr>
          <w:sz w:val="28"/>
          <w:szCs w:val="28"/>
        </w:rPr>
      </w:pPr>
      <w:r w:rsidRPr="005016DA">
        <w:rPr>
          <w:sz w:val="28"/>
          <w:szCs w:val="28"/>
        </w:rPr>
        <w:t>- информация о размере денежного содержания и иных выплат;</w:t>
      </w:r>
    </w:p>
    <w:p w:rsidR="005C26C8" w:rsidRPr="005016DA" w:rsidRDefault="005C26C8" w:rsidP="00FA3527">
      <w:pPr>
        <w:ind w:firstLine="567"/>
        <w:jc w:val="both"/>
        <w:rPr>
          <w:sz w:val="28"/>
          <w:szCs w:val="28"/>
        </w:rPr>
      </w:pPr>
      <w:r w:rsidRPr="005016DA">
        <w:rPr>
          <w:sz w:val="28"/>
          <w:szCs w:val="28"/>
        </w:rPr>
        <w:t>- информация, содержащаяся в трудовом договоре, дополнительных соглашениях к трудовому договору;</w:t>
      </w:r>
    </w:p>
    <w:p w:rsidR="005C26C8" w:rsidRPr="005016DA" w:rsidRDefault="005C26C8" w:rsidP="00FA3527">
      <w:pPr>
        <w:ind w:firstLine="567"/>
        <w:jc w:val="both"/>
        <w:rPr>
          <w:sz w:val="28"/>
          <w:szCs w:val="28"/>
        </w:rPr>
      </w:pPr>
      <w:r w:rsidRPr="005016DA">
        <w:rPr>
          <w:sz w:val="28"/>
          <w:szCs w:val="28"/>
        </w:rPr>
        <w:t>- иная информация, содержащаяся в анкете, личной карточке государственного гражданского служащего (личной карточке работника);</w:t>
      </w:r>
    </w:p>
    <w:p w:rsidR="005C26C8" w:rsidRPr="005016DA" w:rsidRDefault="005C26C8" w:rsidP="00FA3527">
      <w:pPr>
        <w:ind w:firstLine="567"/>
        <w:jc w:val="both"/>
        <w:rPr>
          <w:sz w:val="28"/>
          <w:szCs w:val="28"/>
        </w:rPr>
      </w:pPr>
      <w:r w:rsidRPr="005016DA">
        <w:rPr>
          <w:sz w:val="28"/>
          <w:szCs w:val="28"/>
        </w:rPr>
        <w:t>- фотография гражданина;</w:t>
      </w:r>
    </w:p>
    <w:p w:rsidR="005C26C8" w:rsidRPr="005016DA" w:rsidRDefault="005C26C8" w:rsidP="00FA3527">
      <w:pPr>
        <w:ind w:firstLine="567"/>
        <w:jc w:val="both"/>
        <w:rPr>
          <w:sz w:val="28"/>
          <w:szCs w:val="28"/>
        </w:rPr>
      </w:pPr>
      <w:r w:rsidRPr="005016DA">
        <w:rPr>
          <w:sz w:val="28"/>
          <w:szCs w:val="28"/>
        </w:rPr>
        <w:t>- информация о классном чине федеральной государственной гражданской службы, гражданской службы субъекта Российской Федерации, муниципальной службы, дипломатическом ранге, воинском, специальном звании, классном чине правоохранительной службы (кем и когда присвоены);</w:t>
      </w:r>
    </w:p>
    <w:p w:rsidR="005C26C8" w:rsidRPr="005016DA" w:rsidRDefault="005C26C8" w:rsidP="00FA3527">
      <w:pPr>
        <w:ind w:firstLine="567"/>
        <w:jc w:val="both"/>
        <w:rPr>
          <w:sz w:val="28"/>
          <w:szCs w:val="28"/>
        </w:rPr>
      </w:pPr>
      <w:r w:rsidRPr="005016DA">
        <w:rPr>
          <w:sz w:val="28"/>
          <w:szCs w:val="28"/>
        </w:rPr>
        <w:t>- информация о допуске к государственной тайне, оформленном за период работы, службы, учебы (форма, номер и дата);</w:t>
      </w:r>
    </w:p>
    <w:p w:rsidR="005C26C8" w:rsidRPr="005016DA" w:rsidRDefault="005C26C8" w:rsidP="00FA3527">
      <w:pPr>
        <w:ind w:firstLine="567"/>
        <w:jc w:val="both"/>
        <w:rPr>
          <w:sz w:val="28"/>
          <w:szCs w:val="28"/>
        </w:rPr>
      </w:pPr>
      <w:r w:rsidRPr="005016DA">
        <w:rPr>
          <w:sz w:val="28"/>
          <w:szCs w:val="28"/>
        </w:rPr>
        <w:t>- сведения о доходах, расходах, об имуществе и обязательствах имущественного характера муниципального служащего, его супруга и несовершеннолетних детей;</w:t>
      </w:r>
    </w:p>
    <w:p w:rsidR="005C26C8" w:rsidRPr="005016DA" w:rsidRDefault="005C26C8" w:rsidP="00FA3527">
      <w:pPr>
        <w:ind w:firstLine="567"/>
        <w:jc w:val="both"/>
        <w:rPr>
          <w:sz w:val="28"/>
          <w:szCs w:val="28"/>
        </w:rPr>
      </w:pPr>
      <w:r w:rsidRPr="005016DA">
        <w:rPr>
          <w:sz w:val="28"/>
          <w:szCs w:val="28"/>
        </w:rPr>
        <w:t>- семейное положение;</w:t>
      </w:r>
    </w:p>
    <w:p w:rsidR="005C26C8" w:rsidRPr="005016DA" w:rsidRDefault="005C26C8" w:rsidP="00FA3527">
      <w:pPr>
        <w:ind w:firstLine="567"/>
        <w:jc w:val="both"/>
        <w:rPr>
          <w:sz w:val="28"/>
          <w:szCs w:val="28"/>
        </w:rPr>
      </w:pPr>
      <w:r w:rsidRPr="005016DA">
        <w:rPr>
          <w:sz w:val="28"/>
          <w:szCs w:val="28"/>
        </w:rPr>
        <w:t xml:space="preserve">- данные документов: паспорта Российской Федерации или иного документа, удостоверяющего личность гражданина, трудовой книжки, государственной регистрации актов гражданского состояния, свидетельства о государственной регистрации права собственности, страхового свидетельства обязательного пенсионного страхования, свидетельства о </w:t>
      </w:r>
      <w:r w:rsidRPr="005016DA">
        <w:rPr>
          <w:sz w:val="28"/>
          <w:szCs w:val="28"/>
        </w:rPr>
        <w:lastRenderedPageBreak/>
        <w:t>постановке на учет в налоговом органе физического лица по месту жительства на территории Российской Федерации;</w:t>
      </w:r>
    </w:p>
    <w:p w:rsidR="005C26C8" w:rsidRPr="005016DA" w:rsidRDefault="005C26C8" w:rsidP="00FA3527">
      <w:pPr>
        <w:ind w:firstLine="567"/>
        <w:jc w:val="both"/>
        <w:rPr>
          <w:sz w:val="28"/>
          <w:szCs w:val="28"/>
        </w:rPr>
      </w:pPr>
      <w:r w:rsidRPr="005016DA">
        <w:rPr>
          <w:sz w:val="28"/>
          <w:szCs w:val="28"/>
        </w:rPr>
        <w:t>- сведения о владении иностранным языком;</w:t>
      </w:r>
    </w:p>
    <w:p w:rsidR="005C26C8" w:rsidRPr="005016DA" w:rsidRDefault="005C26C8" w:rsidP="00FA3527">
      <w:pPr>
        <w:ind w:firstLine="567"/>
        <w:jc w:val="both"/>
        <w:rPr>
          <w:sz w:val="28"/>
          <w:szCs w:val="28"/>
        </w:rPr>
      </w:pPr>
      <w:r w:rsidRPr="005016DA">
        <w:rPr>
          <w:sz w:val="28"/>
          <w:szCs w:val="28"/>
        </w:rPr>
        <w:t>- сведения о пребывании за границей;</w:t>
      </w:r>
    </w:p>
    <w:p w:rsidR="005C26C8" w:rsidRPr="005016DA" w:rsidRDefault="005C26C8" w:rsidP="00FA3527">
      <w:pPr>
        <w:ind w:firstLine="567"/>
        <w:jc w:val="both"/>
        <w:rPr>
          <w:sz w:val="28"/>
          <w:szCs w:val="28"/>
        </w:rPr>
      </w:pPr>
      <w:r w:rsidRPr="005016DA">
        <w:rPr>
          <w:sz w:val="28"/>
          <w:szCs w:val="28"/>
        </w:rPr>
        <w:t>- информация о государственных наградах, иных наградах и знаках отличия (кем награжден и когда);</w:t>
      </w:r>
    </w:p>
    <w:p w:rsidR="005C26C8" w:rsidRPr="005016DA" w:rsidRDefault="005C26C8" w:rsidP="00FA3527">
      <w:pPr>
        <w:ind w:firstLine="567"/>
        <w:jc w:val="both"/>
        <w:rPr>
          <w:sz w:val="28"/>
          <w:szCs w:val="28"/>
        </w:rPr>
      </w:pPr>
      <w:r w:rsidRPr="005016DA">
        <w:rPr>
          <w:sz w:val="28"/>
          <w:szCs w:val="28"/>
        </w:rPr>
        <w:t>- информация о наличии (отсутствии) судимости;</w:t>
      </w:r>
    </w:p>
    <w:p w:rsidR="005C26C8" w:rsidRPr="005016DA" w:rsidRDefault="005C26C8" w:rsidP="00FA3527">
      <w:pPr>
        <w:ind w:firstLine="567"/>
        <w:jc w:val="both"/>
        <w:rPr>
          <w:sz w:val="28"/>
          <w:szCs w:val="28"/>
        </w:rPr>
      </w:pPr>
      <w:r w:rsidRPr="005016DA">
        <w:rPr>
          <w:sz w:val="28"/>
          <w:szCs w:val="28"/>
        </w:rPr>
        <w:t>- сведения, содержащиеся в медицинском заключении установленной формы об отсутствии у гражданина заболевания, препятствующего поступлению на муниципальную службу или ее прохождению;</w:t>
      </w:r>
    </w:p>
    <w:p w:rsidR="005C26C8" w:rsidRPr="005016DA" w:rsidRDefault="005C26C8" w:rsidP="00FA3527">
      <w:pPr>
        <w:ind w:firstLine="567"/>
        <w:jc w:val="both"/>
        <w:rPr>
          <w:sz w:val="28"/>
          <w:szCs w:val="28"/>
        </w:rPr>
      </w:pPr>
      <w:r w:rsidRPr="005016DA">
        <w:rPr>
          <w:sz w:val="28"/>
          <w:szCs w:val="28"/>
        </w:rPr>
        <w:t>- номер контактного телефона; адрес электронной почты;</w:t>
      </w:r>
    </w:p>
    <w:p w:rsidR="005C26C8" w:rsidRPr="005016DA" w:rsidRDefault="005C26C8" w:rsidP="00FA3527">
      <w:pPr>
        <w:ind w:firstLine="567"/>
        <w:jc w:val="both"/>
        <w:rPr>
          <w:sz w:val="28"/>
          <w:szCs w:val="28"/>
        </w:rPr>
      </w:pPr>
      <w:r w:rsidRPr="005016DA">
        <w:rPr>
          <w:sz w:val="28"/>
          <w:szCs w:val="28"/>
        </w:rPr>
        <w:t>- информация о степени родства, фамилиях, именах, отчествах, датах рождения близких родственников (отца, матери, братьев, сестер и детей), а также супруга (супруги), бывшего супруга (супруги);</w:t>
      </w:r>
    </w:p>
    <w:p w:rsidR="005C26C8" w:rsidRPr="005016DA" w:rsidRDefault="005C26C8" w:rsidP="00FA3527">
      <w:pPr>
        <w:ind w:firstLine="567"/>
        <w:jc w:val="both"/>
        <w:rPr>
          <w:sz w:val="28"/>
          <w:szCs w:val="28"/>
        </w:rPr>
      </w:pPr>
      <w:r w:rsidRPr="005016DA">
        <w:rPr>
          <w:sz w:val="28"/>
          <w:szCs w:val="28"/>
        </w:rPr>
        <w:t>- информация о местах рождения, местах работы и домашних адресах близких родственников (отца, матери, братьев, сестер и детей), а также супруга (супруги), бывшего супруга (супруги);</w:t>
      </w:r>
    </w:p>
    <w:p w:rsidR="005C26C8" w:rsidRPr="005016DA" w:rsidRDefault="005C26C8" w:rsidP="00FA3527">
      <w:pPr>
        <w:ind w:firstLine="567"/>
        <w:jc w:val="both"/>
        <w:rPr>
          <w:sz w:val="28"/>
          <w:szCs w:val="28"/>
        </w:rPr>
      </w:pPr>
      <w:r w:rsidRPr="005016DA">
        <w:rPr>
          <w:sz w:val="28"/>
          <w:szCs w:val="28"/>
        </w:rPr>
        <w:t>- информация о пребывании за границей (когда, где, с какой целью);</w:t>
      </w:r>
    </w:p>
    <w:p w:rsidR="005C26C8" w:rsidRPr="005016DA" w:rsidRDefault="005C26C8" w:rsidP="00FA3527">
      <w:pPr>
        <w:ind w:firstLine="567"/>
        <w:jc w:val="both"/>
        <w:rPr>
          <w:sz w:val="28"/>
          <w:szCs w:val="28"/>
        </w:rPr>
      </w:pPr>
      <w:r w:rsidRPr="005016DA">
        <w:rPr>
          <w:sz w:val="28"/>
          <w:szCs w:val="28"/>
        </w:rPr>
        <w:t>- информация о близких родственниках (отец, мать, братья, сестры и дети), а также супругах, в том числе бывших, постоянно проживающих за границей и (или) оформляющих документы для выезда на постоянное место жительства в другое государство (фамилия, имя, отчество, с какого времени проживают за границей);</w:t>
      </w:r>
    </w:p>
    <w:p w:rsidR="005C26C8" w:rsidRPr="005016DA" w:rsidRDefault="005C26C8" w:rsidP="00FA3527">
      <w:pPr>
        <w:ind w:firstLine="567"/>
        <w:jc w:val="both"/>
        <w:rPr>
          <w:sz w:val="28"/>
          <w:szCs w:val="28"/>
        </w:rPr>
      </w:pPr>
      <w:r w:rsidRPr="005016DA">
        <w:rPr>
          <w:sz w:val="28"/>
          <w:szCs w:val="28"/>
        </w:rPr>
        <w:t>- информация об отношении к воинской обязанности, сведения по воинскому учету (для граждан, пребывающих в запасе, и лиц, подлежащих призыву на военную службу);</w:t>
      </w:r>
    </w:p>
    <w:p w:rsidR="005C26C8" w:rsidRPr="005016DA" w:rsidRDefault="005C26C8" w:rsidP="00FA3527">
      <w:pPr>
        <w:ind w:firstLine="567"/>
        <w:jc w:val="both"/>
        <w:rPr>
          <w:sz w:val="28"/>
          <w:szCs w:val="28"/>
        </w:rPr>
      </w:pPr>
      <w:r w:rsidRPr="005016DA">
        <w:rPr>
          <w:sz w:val="28"/>
          <w:szCs w:val="28"/>
        </w:rPr>
        <w:t>- сведения о составе семьи;</w:t>
      </w:r>
    </w:p>
    <w:p w:rsidR="005C26C8" w:rsidRPr="005016DA" w:rsidRDefault="005C26C8" w:rsidP="00FA3527">
      <w:pPr>
        <w:ind w:firstLine="567"/>
        <w:jc w:val="both"/>
        <w:rPr>
          <w:sz w:val="28"/>
          <w:szCs w:val="28"/>
        </w:rPr>
      </w:pPr>
      <w:r w:rsidRPr="005016DA">
        <w:rPr>
          <w:sz w:val="28"/>
          <w:szCs w:val="28"/>
        </w:rPr>
        <w:t>- сведения о размере страховой пенсии, об иных выплатах;</w:t>
      </w:r>
    </w:p>
    <w:p w:rsidR="005C26C8" w:rsidRPr="005016DA" w:rsidRDefault="005C26C8" w:rsidP="00FA3527">
      <w:pPr>
        <w:ind w:firstLine="567"/>
        <w:jc w:val="both"/>
        <w:rPr>
          <w:sz w:val="28"/>
          <w:szCs w:val="28"/>
        </w:rPr>
      </w:pPr>
      <w:r w:rsidRPr="005016DA">
        <w:rPr>
          <w:sz w:val="28"/>
          <w:szCs w:val="28"/>
        </w:rPr>
        <w:t>- информация о банковских реквизитах расчетного счета</w:t>
      </w:r>
      <w:r>
        <w:rPr>
          <w:sz w:val="28"/>
          <w:szCs w:val="28"/>
        </w:rPr>
        <w:t xml:space="preserve"> сотрудника,</w:t>
      </w:r>
      <w:r w:rsidRPr="005016DA">
        <w:rPr>
          <w:sz w:val="28"/>
          <w:szCs w:val="28"/>
        </w:rPr>
        <w:t xml:space="preserve"> гражданина для перечисления выплат, установленных в соответствии с действующим законодательством;</w:t>
      </w:r>
    </w:p>
    <w:p w:rsidR="005C26C8" w:rsidRPr="005016DA" w:rsidRDefault="005C26C8" w:rsidP="00FA3527">
      <w:pPr>
        <w:ind w:firstLine="567"/>
        <w:jc w:val="both"/>
        <w:rPr>
          <w:sz w:val="28"/>
          <w:szCs w:val="28"/>
        </w:rPr>
      </w:pPr>
      <w:r w:rsidRPr="005016DA">
        <w:rPr>
          <w:sz w:val="28"/>
          <w:szCs w:val="28"/>
        </w:rPr>
        <w:t>- иные персональные данные, сообщаемые субъектом персональных данных для указанных целей.</w:t>
      </w:r>
    </w:p>
    <w:p w:rsidR="005C26C8" w:rsidRPr="005016DA" w:rsidRDefault="005C26C8" w:rsidP="00FA3527">
      <w:pPr>
        <w:ind w:firstLine="567"/>
        <w:jc w:val="both"/>
        <w:rPr>
          <w:sz w:val="28"/>
          <w:szCs w:val="28"/>
        </w:rPr>
      </w:pPr>
      <w:r w:rsidRPr="005016DA">
        <w:rPr>
          <w:sz w:val="28"/>
          <w:szCs w:val="28"/>
        </w:rPr>
        <w:t xml:space="preserve">4.3. Биометрические персональные данные </w:t>
      </w:r>
      <w:r w:rsidR="004F2797">
        <w:rPr>
          <w:sz w:val="28"/>
          <w:szCs w:val="28"/>
        </w:rPr>
        <w:t xml:space="preserve">КСП </w:t>
      </w:r>
      <w:r w:rsidRPr="005016DA">
        <w:rPr>
          <w:sz w:val="28"/>
          <w:szCs w:val="28"/>
        </w:rPr>
        <w:t>не обрабатываются, из специальных категорий персональных данных могут обрабатываться только данные о состоянии здоровья.</w:t>
      </w:r>
    </w:p>
    <w:p w:rsidR="005C26C8" w:rsidRPr="005016DA" w:rsidRDefault="005C26C8" w:rsidP="00492831">
      <w:pPr>
        <w:ind w:firstLine="708"/>
        <w:jc w:val="both"/>
        <w:rPr>
          <w:sz w:val="28"/>
          <w:szCs w:val="28"/>
        </w:rPr>
      </w:pPr>
    </w:p>
    <w:p w:rsidR="005C26C8" w:rsidRPr="004F2797" w:rsidRDefault="005C26C8" w:rsidP="00492831">
      <w:pPr>
        <w:jc w:val="center"/>
        <w:rPr>
          <w:b/>
          <w:bCs/>
          <w:iCs/>
          <w:sz w:val="28"/>
          <w:szCs w:val="28"/>
        </w:rPr>
      </w:pPr>
      <w:r w:rsidRPr="004F2797">
        <w:rPr>
          <w:b/>
          <w:bCs/>
          <w:iCs/>
          <w:sz w:val="28"/>
          <w:szCs w:val="28"/>
        </w:rPr>
        <w:t>5. Порядок и условия обработки персональных данных</w:t>
      </w:r>
    </w:p>
    <w:p w:rsidR="005C26C8" w:rsidRPr="005016DA" w:rsidRDefault="005C26C8" w:rsidP="00492831">
      <w:pPr>
        <w:jc w:val="both"/>
        <w:rPr>
          <w:sz w:val="28"/>
          <w:szCs w:val="28"/>
        </w:rPr>
      </w:pPr>
    </w:p>
    <w:p w:rsidR="005C26C8" w:rsidRPr="005016DA" w:rsidRDefault="005C26C8" w:rsidP="00FA3527">
      <w:pPr>
        <w:ind w:firstLine="567"/>
        <w:jc w:val="both"/>
        <w:rPr>
          <w:sz w:val="28"/>
          <w:szCs w:val="28"/>
        </w:rPr>
      </w:pPr>
      <w:r w:rsidRPr="005016DA">
        <w:rPr>
          <w:sz w:val="28"/>
          <w:szCs w:val="28"/>
        </w:rPr>
        <w:t>5.1. Обработка персональных данных осуществляется с согласия субъектов персональных данных, если иное не предусмотрено законодательством Российской Федерации.</w:t>
      </w:r>
    </w:p>
    <w:p w:rsidR="005C26C8" w:rsidRPr="005016DA" w:rsidRDefault="005C26C8" w:rsidP="00FA3527">
      <w:pPr>
        <w:ind w:firstLine="567"/>
        <w:jc w:val="both"/>
        <w:rPr>
          <w:sz w:val="28"/>
          <w:szCs w:val="28"/>
        </w:rPr>
      </w:pPr>
      <w:r w:rsidRPr="005016DA">
        <w:rPr>
          <w:sz w:val="28"/>
          <w:szCs w:val="28"/>
        </w:rPr>
        <w:t xml:space="preserve">5.2. Обработка персональных данных может осуществляться с помощью средств вычислительной техники (автоматизированная обработка) либо при </w:t>
      </w:r>
      <w:r w:rsidRPr="005016DA">
        <w:rPr>
          <w:sz w:val="28"/>
          <w:szCs w:val="28"/>
        </w:rPr>
        <w:lastRenderedPageBreak/>
        <w:t>непосредственном участии человека без использования средств вычислительной техники (неавтоматизированная обработка).</w:t>
      </w:r>
    </w:p>
    <w:p w:rsidR="005C26C8" w:rsidRPr="005016DA" w:rsidRDefault="005C26C8" w:rsidP="00FA3527">
      <w:pPr>
        <w:ind w:firstLine="567"/>
        <w:jc w:val="both"/>
        <w:rPr>
          <w:sz w:val="28"/>
          <w:szCs w:val="28"/>
        </w:rPr>
      </w:pPr>
      <w:r w:rsidRPr="005016DA">
        <w:rPr>
          <w:sz w:val="28"/>
          <w:szCs w:val="28"/>
        </w:rPr>
        <w:t xml:space="preserve">5.3. К обработке персональных данных допускаются только те работники </w:t>
      </w:r>
      <w:r w:rsidR="004F2797">
        <w:rPr>
          <w:sz w:val="28"/>
          <w:szCs w:val="28"/>
        </w:rPr>
        <w:t>КСП</w:t>
      </w:r>
      <w:r w:rsidR="004F2797" w:rsidRPr="004F2797">
        <w:t xml:space="preserve"> </w:t>
      </w:r>
      <w:r w:rsidR="004F2797">
        <w:t xml:space="preserve">и </w:t>
      </w:r>
      <w:r w:rsidR="004F2797" w:rsidRPr="004F2797">
        <w:rPr>
          <w:sz w:val="28"/>
          <w:szCs w:val="28"/>
        </w:rPr>
        <w:t>управлени</w:t>
      </w:r>
      <w:r w:rsidR="004F2797">
        <w:rPr>
          <w:sz w:val="28"/>
          <w:szCs w:val="28"/>
        </w:rPr>
        <w:t>я</w:t>
      </w:r>
      <w:r w:rsidR="004F2797" w:rsidRPr="004F2797">
        <w:rPr>
          <w:sz w:val="28"/>
          <w:szCs w:val="28"/>
        </w:rPr>
        <w:t xml:space="preserve"> бухгалтерского учета и отчетности Администрации г.Переславля-Залесского (в рамках договора аутсорсинга на ведение бухгалтерского учета Контрольно-счетной палаты города Переславля-Залесского)</w:t>
      </w:r>
      <w:r w:rsidRPr="005016DA">
        <w:rPr>
          <w:sz w:val="28"/>
          <w:szCs w:val="28"/>
        </w:rPr>
        <w:t>, которые уполномочены на обработку персональных данных.</w:t>
      </w:r>
    </w:p>
    <w:p w:rsidR="005C26C8" w:rsidRPr="005016DA" w:rsidRDefault="005C26C8" w:rsidP="00FA3527">
      <w:pPr>
        <w:ind w:firstLine="567"/>
        <w:jc w:val="both"/>
        <w:rPr>
          <w:sz w:val="28"/>
          <w:szCs w:val="28"/>
        </w:rPr>
      </w:pPr>
      <w:r w:rsidRPr="005016DA">
        <w:rPr>
          <w:sz w:val="28"/>
          <w:szCs w:val="28"/>
        </w:rPr>
        <w:t>Указанные работники имеют право получать только те персональные данные, которые необходимы им для выполнения своих должностных обязанностей.</w:t>
      </w:r>
    </w:p>
    <w:p w:rsidR="005C26C8" w:rsidRPr="005016DA" w:rsidRDefault="005C26C8" w:rsidP="00FA3527">
      <w:pPr>
        <w:ind w:firstLine="567"/>
        <w:jc w:val="both"/>
        <w:rPr>
          <w:sz w:val="28"/>
          <w:szCs w:val="28"/>
        </w:rPr>
      </w:pPr>
      <w:r w:rsidRPr="005016DA">
        <w:rPr>
          <w:sz w:val="28"/>
          <w:szCs w:val="28"/>
        </w:rPr>
        <w:t xml:space="preserve">5.4. </w:t>
      </w:r>
      <w:r w:rsidR="004F2797">
        <w:rPr>
          <w:sz w:val="28"/>
          <w:szCs w:val="28"/>
        </w:rPr>
        <w:t>КСП</w:t>
      </w:r>
      <w:r w:rsidRPr="005016DA">
        <w:rPr>
          <w:sz w:val="28"/>
          <w:szCs w:val="28"/>
        </w:rPr>
        <w:t xml:space="preserve"> не предоставляет и не раскрывает сведения, содержащие персональные данные субъектов, третьей стороне без письменного согласия субъекта персональных данных, за исключением случаев, когда это необходимо в целях предупреждения угрозы жизни и здоровью, а также в случаях, установленных федеральными законами.</w:t>
      </w:r>
    </w:p>
    <w:p w:rsidR="005C26C8" w:rsidRPr="005016DA" w:rsidRDefault="005C26C8" w:rsidP="00FA3527">
      <w:pPr>
        <w:ind w:firstLine="567"/>
        <w:jc w:val="both"/>
        <w:rPr>
          <w:sz w:val="28"/>
          <w:szCs w:val="28"/>
        </w:rPr>
      </w:pPr>
      <w:r w:rsidRPr="005016DA">
        <w:rPr>
          <w:sz w:val="28"/>
          <w:szCs w:val="28"/>
        </w:rPr>
        <w:t>5.5. По мотивированному запросу исключительно для выполнения возложенных законодательством функций и полномочий персональные данные субъекта персональных данных без его согласия могут быть переданы: в судебные органы в связи с осуществлением правосудия; в органы федеральной службы безопасности; в органы прокуратуры; в органы полиции; в иные органы и организации в случаях, установленных нормативными правовыми актами, обязательными для исполнения.</w:t>
      </w:r>
    </w:p>
    <w:p w:rsidR="005C26C8" w:rsidRPr="005016DA" w:rsidRDefault="005C26C8" w:rsidP="00FA3527">
      <w:pPr>
        <w:ind w:firstLine="567"/>
        <w:jc w:val="both"/>
        <w:rPr>
          <w:bCs/>
          <w:sz w:val="28"/>
          <w:szCs w:val="28"/>
        </w:rPr>
      </w:pPr>
      <w:r w:rsidRPr="005016DA">
        <w:rPr>
          <w:bCs/>
          <w:sz w:val="28"/>
          <w:szCs w:val="28"/>
        </w:rPr>
        <w:t>5.6. Хранение персональных данных осуществляется в форме, позволяющей определить субъекта персональных данных, не дольше, чем того требуют цели обработки персональных данных, за исключением случаев, когда срок хранения персональных данных установлен федеральными законами или договором, стороной которого является субъект персональных данных.</w:t>
      </w:r>
    </w:p>
    <w:p w:rsidR="005C26C8" w:rsidRPr="005016DA" w:rsidRDefault="005C26C8" w:rsidP="00FA3527">
      <w:pPr>
        <w:ind w:firstLine="567"/>
        <w:jc w:val="both"/>
        <w:rPr>
          <w:bCs/>
          <w:sz w:val="28"/>
          <w:szCs w:val="28"/>
        </w:rPr>
      </w:pPr>
      <w:r w:rsidRPr="005016DA">
        <w:rPr>
          <w:bCs/>
          <w:sz w:val="28"/>
          <w:szCs w:val="28"/>
        </w:rPr>
        <w:t>5.7. Персональные данные, полученные от субъекта персональных данных, хранятся как на бумажных носителях, так и в электронном виде.</w:t>
      </w:r>
    </w:p>
    <w:p w:rsidR="005C26C8" w:rsidRPr="005016DA" w:rsidRDefault="005C26C8" w:rsidP="00FA3527">
      <w:pPr>
        <w:ind w:firstLine="567"/>
        <w:jc w:val="both"/>
        <w:rPr>
          <w:bCs/>
          <w:sz w:val="28"/>
          <w:szCs w:val="28"/>
        </w:rPr>
      </w:pPr>
      <w:r w:rsidRPr="005016DA">
        <w:rPr>
          <w:bCs/>
          <w:sz w:val="28"/>
          <w:szCs w:val="28"/>
        </w:rPr>
        <w:t>5.8. Персональные данные на бумажных носителях хранятся в шкафах и сейфах.</w:t>
      </w:r>
    </w:p>
    <w:p w:rsidR="005C26C8" w:rsidRPr="005016DA" w:rsidRDefault="005C26C8" w:rsidP="00FA3527">
      <w:pPr>
        <w:ind w:firstLine="567"/>
        <w:jc w:val="both"/>
        <w:rPr>
          <w:bCs/>
          <w:sz w:val="28"/>
          <w:szCs w:val="28"/>
        </w:rPr>
      </w:pPr>
      <w:r w:rsidRPr="005016DA">
        <w:rPr>
          <w:bCs/>
          <w:sz w:val="28"/>
          <w:szCs w:val="28"/>
        </w:rPr>
        <w:t xml:space="preserve">5.9. Персональные данные в электронном виде хранятся на жестких дисках компьютеров сотрудников </w:t>
      </w:r>
      <w:r w:rsidR="00D744B1">
        <w:rPr>
          <w:bCs/>
          <w:sz w:val="28"/>
          <w:szCs w:val="28"/>
        </w:rPr>
        <w:t xml:space="preserve">КСП и </w:t>
      </w:r>
      <w:r w:rsidR="00D744B1" w:rsidRPr="00D744B1">
        <w:rPr>
          <w:bCs/>
          <w:sz w:val="28"/>
          <w:szCs w:val="28"/>
        </w:rPr>
        <w:t>управлени</w:t>
      </w:r>
      <w:r w:rsidR="00D744B1">
        <w:rPr>
          <w:bCs/>
          <w:sz w:val="28"/>
          <w:szCs w:val="28"/>
        </w:rPr>
        <w:t>я</w:t>
      </w:r>
      <w:r w:rsidR="00D744B1" w:rsidRPr="00D744B1">
        <w:rPr>
          <w:bCs/>
          <w:sz w:val="28"/>
          <w:szCs w:val="28"/>
        </w:rPr>
        <w:t xml:space="preserve"> бухгалтерского учета и отчетности Администрации г.Переславля-Залесского (в рамках договора аутсорсинга на ведение бухгалтерского учета Контрольно-счетной палаты города Переславля-Залесского)</w:t>
      </w:r>
    </w:p>
    <w:p w:rsidR="005C26C8" w:rsidRPr="005016DA" w:rsidRDefault="005C26C8" w:rsidP="00FA3527">
      <w:pPr>
        <w:ind w:firstLine="567"/>
        <w:jc w:val="both"/>
        <w:rPr>
          <w:bCs/>
          <w:sz w:val="28"/>
          <w:szCs w:val="28"/>
        </w:rPr>
      </w:pPr>
      <w:r w:rsidRPr="005016DA">
        <w:rPr>
          <w:bCs/>
          <w:sz w:val="28"/>
          <w:szCs w:val="28"/>
        </w:rPr>
        <w:t>5.10. Запрещено размещать электронные документы, содержащие персональные данные, в открытых электронных каталогах (файловых хостингах).</w:t>
      </w:r>
    </w:p>
    <w:p w:rsidR="005C26C8" w:rsidRPr="005016DA" w:rsidRDefault="005C26C8" w:rsidP="00FA3527">
      <w:pPr>
        <w:ind w:firstLine="567"/>
        <w:jc w:val="both"/>
        <w:rPr>
          <w:bCs/>
          <w:sz w:val="28"/>
          <w:szCs w:val="28"/>
        </w:rPr>
      </w:pPr>
      <w:r w:rsidRPr="005016DA">
        <w:rPr>
          <w:bCs/>
          <w:sz w:val="28"/>
          <w:szCs w:val="28"/>
        </w:rPr>
        <w:t xml:space="preserve">5.11. Сроки хранения носителей персональных данных определены номенклатурой </w:t>
      </w:r>
      <w:r w:rsidR="00D744B1">
        <w:rPr>
          <w:bCs/>
          <w:sz w:val="28"/>
          <w:szCs w:val="28"/>
        </w:rPr>
        <w:t>КСП</w:t>
      </w:r>
      <w:r w:rsidRPr="005016DA">
        <w:rPr>
          <w:bCs/>
          <w:sz w:val="28"/>
          <w:szCs w:val="28"/>
        </w:rPr>
        <w:t>. Уничтожение персональных данных осуществляется в случае достижения целей обработки персональных данных в срок, не превышающий 30 (тридцати) дней с даты достижения целей обработки персональных данных.</w:t>
      </w:r>
    </w:p>
    <w:p w:rsidR="005C26C8" w:rsidRPr="005016DA" w:rsidRDefault="005C26C8" w:rsidP="00FA3527">
      <w:pPr>
        <w:ind w:firstLine="567"/>
        <w:jc w:val="both"/>
        <w:rPr>
          <w:bCs/>
          <w:sz w:val="28"/>
          <w:szCs w:val="28"/>
        </w:rPr>
      </w:pPr>
      <w:r w:rsidRPr="005016DA">
        <w:rPr>
          <w:bCs/>
          <w:sz w:val="28"/>
          <w:szCs w:val="28"/>
        </w:rPr>
        <w:lastRenderedPageBreak/>
        <w:t>5.12. Уничтожение носителей персональных данных на бумажных носителях производится путем дробления (измельчения).</w:t>
      </w:r>
    </w:p>
    <w:p w:rsidR="005C26C8" w:rsidRPr="005016DA" w:rsidRDefault="005C26C8" w:rsidP="00FA3527">
      <w:pPr>
        <w:ind w:firstLine="567"/>
        <w:jc w:val="both"/>
        <w:rPr>
          <w:bCs/>
          <w:sz w:val="28"/>
          <w:szCs w:val="28"/>
        </w:rPr>
      </w:pPr>
      <w:r w:rsidRPr="005016DA">
        <w:rPr>
          <w:bCs/>
          <w:sz w:val="28"/>
          <w:szCs w:val="28"/>
        </w:rPr>
        <w:t>Персональные данные на электронных носителях уничтожаются путем форматирования носителя, без возможности последующего восстановления информации.</w:t>
      </w:r>
    </w:p>
    <w:p w:rsidR="005C26C8" w:rsidRPr="005016DA" w:rsidRDefault="005C26C8" w:rsidP="00492831">
      <w:pPr>
        <w:ind w:firstLine="708"/>
        <w:jc w:val="both"/>
        <w:rPr>
          <w:b/>
          <w:bCs/>
          <w:sz w:val="28"/>
          <w:szCs w:val="28"/>
        </w:rPr>
      </w:pPr>
    </w:p>
    <w:p w:rsidR="005C26C8" w:rsidRPr="00D744B1" w:rsidRDefault="005C26C8" w:rsidP="00492831">
      <w:pPr>
        <w:jc w:val="center"/>
        <w:rPr>
          <w:b/>
          <w:bCs/>
          <w:sz w:val="28"/>
          <w:szCs w:val="28"/>
        </w:rPr>
      </w:pPr>
      <w:r w:rsidRPr="00D744B1">
        <w:rPr>
          <w:b/>
          <w:bCs/>
          <w:sz w:val="28"/>
          <w:szCs w:val="28"/>
        </w:rPr>
        <w:t>6. Ответы на запросы субъектов на доступ к персональным данным. Актуализация, исправление, удаление и уничтожение персональных данных</w:t>
      </w:r>
    </w:p>
    <w:p w:rsidR="005C26C8" w:rsidRPr="005016DA" w:rsidRDefault="005C26C8" w:rsidP="00492831">
      <w:pPr>
        <w:jc w:val="both"/>
        <w:rPr>
          <w:sz w:val="28"/>
          <w:szCs w:val="28"/>
        </w:rPr>
      </w:pPr>
    </w:p>
    <w:p w:rsidR="005C26C8" w:rsidRDefault="005C26C8" w:rsidP="00FA3527">
      <w:pPr>
        <w:ind w:firstLine="567"/>
        <w:jc w:val="both"/>
        <w:rPr>
          <w:sz w:val="28"/>
          <w:szCs w:val="28"/>
        </w:rPr>
      </w:pPr>
      <w:r w:rsidRPr="005016DA">
        <w:rPr>
          <w:sz w:val="28"/>
          <w:szCs w:val="28"/>
        </w:rPr>
        <w:t>6.1. Субъект персональных данных имеет право на получение информации, касающейся обработки его персональных данных, в том числе содержащей:</w:t>
      </w:r>
    </w:p>
    <w:p w:rsidR="005C26C8" w:rsidRPr="005016DA" w:rsidRDefault="00D744B1" w:rsidP="00FA3527">
      <w:pPr>
        <w:ind w:firstLine="567"/>
        <w:jc w:val="both"/>
        <w:rPr>
          <w:sz w:val="28"/>
          <w:szCs w:val="28"/>
        </w:rPr>
      </w:pPr>
      <w:r>
        <w:rPr>
          <w:sz w:val="28"/>
          <w:szCs w:val="28"/>
        </w:rPr>
        <w:t xml:space="preserve">- </w:t>
      </w:r>
      <w:r w:rsidR="005C26C8" w:rsidRPr="005016DA">
        <w:rPr>
          <w:sz w:val="28"/>
          <w:szCs w:val="28"/>
        </w:rPr>
        <w:t>подтверждение факта обработки персональных данных;</w:t>
      </w:r>
    </w:p>
    <w:p w:rsidR="005C26C8" w:rsidRPr="005016DA" w:rsidRDefault="00492831" w:rsidP="00FA3527">
      <w:pPr>
        <w:ind w:firstLine="567"/>
        <w:jc w:val="both"/>
        <w:rPr>
          <w:sz w:val="28"/>
          <w:szCs w:val="28"/>
        </w:rPr>
      </w:pPr>
      <w:r>
        <w:rPr>
          <w:sz w:val="28"/>
          <w:szCs w:val="28"/>
        </w:rPr>
        <w:t>-</w:t>
      </w:r>
      <w:r w:rsidR="005C26C8" w:rsidRPr="005016DA">
        <w:rPr>
          <w:sz w:val="28"/>
          <w:szCs w:val="28"/>
        </w:rPr>
        <w:t xml:space="preserve"> правовые основания и цели обработки персональных данных;</w:t>
      </w:r>
    </w:p>
    <w:p w:rsidR="005C26C8" w:rsidRPr="005016DA" w:rsidRDefault="00492831" w:rsidP="00FA3527">
      <w:pPr>
        <w:ind w:firstLine="567"/>
        <w:jc w:val="both"/>
        <w:rPr>
          <w:sz w:val="28"/>
          <w:szCs w:val="28"/>
        </w:rPr>
      </w:pPr>
      <w:r>
        <w:rPr>
          <w:sz w:val="28"/>
          <w:szCs w:val="28"/>
        </w:rPr>
        <w:t>-</w:t>
      </w:r>
      <w:r w:rsidR="005C26C8" w:rsidRPr="005016DA">
        <w:rPr>
          <w:sz w:val="28"/>
          <w:szCs w:val="28"/>
        </w:rPr>
        <w:t xml:space="preserve"> цели и применяемые в </w:t>
      </w:r>
      <w:r w:rsidR="00D744B1">
        <w:rPr>
          <w:sz w:val="28"/>
          <w:szCs w:val="28"/>
        </w:rPr>
        <w:t>КСП</w:t>
      </w:r>
      <w:r w:rsidR="005C26C8" w:rsidRPr="005016DA">
        <w:rPr>
          <w:sz w:val="28"/>
          <w:szCs w:val="28"/>
        </w:rPr>
        <w:t xml:space="preserve"> способы обработки персональных данных;</w:t>
      </w:r>
    </w:p>
    <w:p w:rsidR="005C26C8" w:rsidRPr="005016DA" w:rsidRDefault="00492831" w:rsidP="00FA3527">
      <w:pPr>
        <w:ind w:firstLine="567"/>
        <w:jc w:val="both"/>
        <w:rPr>
          <w:sz w:val="28"/>
          <w:szCs w:val="28"/>
        </w:rPr>
      </w:pPr>
      <w:r>
        <w:rPr>
          <w:sz w:val="28"/>
          <w:szCs w:val="28"/>
        </w:rPr>
        <w:t>-</w:t>
      </w:r>
      <w:r w:rsidR="005C26C8" w:rsidRPr="005016DA">
        <w:rPr>
          <w:sz w:val="28"/>
          <w:szCs w:val="28"/>
        </w:rPr>
        <w:t xml:space="preserve"> наименование и место нахождения </w:t>
      </w:r>
      <w:r w:rsidR="00D744B1">
        <w:rPr>
          <w:sz w:val="28"/>
          <w:szCs w:val="28"/>
        </w:rPr>
        <w:t>КСП</w:t>
      </w:r>
      <w:r w:rsidR="005C26C8" w:rsidRPr="005016DA">
        <w:rPr>
          <w:sz w:val="28"/>
          <w:szCs w:val="28"/>
        </w:rPr>
        <w:t xml:space="preserve">, сведения о лицах (за исключением работников </w:t>
      </w:r>
      <w:r w:rsidR="00D744B1">
        <w:rPr>
          <w:sz w:val="28"/>
          <w:szCs w:val="28"/>
        </w:rPr>
        <w:t>КСП</w:t>
      </w:r>
      <w:r w:rsidR="005C26C8" w:rsidRPr="005016DA">
        <w:rPr>
          <w:sz w:val="28"/>
          <w:szCs w:val="28"/>
        </w:rPr>
        <w:t xml:space="preserve">), которые имеют доступ к персональным данным или которым могут быть раскрыты персональные данные на основании договора с </w:t>
      </w:r>
      <w:r w:rsidR="00D744B1">
        <w:rPr>
          <w:sz w:val="28"/>
          <w:szCs w:val="28"/>
        </w:rPr>
        <w:t>КСП</w:t>
      </w:r>
      <w:r w:rsidR="005C26C8" w:rsidRPr="005016DA">
        <w:rPr>
          <w:sz w:val="28"/>
          <w:szCs w:val="28"/>
        </w:rPr>
        <w:t xml:space="preserve"> или на основании Федерального закона от 27.07.2006 № 152-ФЗ «О персональных данных»;</w:t>
      </w:r>
    </w:p>
    <w:p w:rsidR="005C26C8" w:rsidRPr="005016DA" w:rsidRDefault="00492831" w:rsidP="00FA3527">
      <w:pPr>
        <w:ind w:firstLine="567"/>
        <w:jc w:val="both"/>
        <w:rPr>
          <w:sz w:val="28"/>
          <w:szCs w:val="28"/>
        </w:rPr>
      </w:pPr>
      <w:r>
        <w:rPr>
          <w:sz w:val="28"/>
          <w:szCs w:val="28"/>
        </w:rPr>
        <w:t>-</w:t>
      </w:r>
      <w:r w:rsidR="005C26C8" w:rsidRPr="005016DA">
        <w:rPr>
          <w:sz w:val="28"/>
          <w:szCs w:val="28"/>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от 27.07.2006 № 152-ФЗ «О персональных данных»;</w:t>
      </w:r>
    </w:p>
    <w:p w:rsidR="005C26C8" w:rsidRPr="005016DA" w:rsidRDefault="005C26C8" w:rsidP="00FA3527">
      <w:pPr>
        <w:ind w:firstLine="567"/>
        <w:jc w:val="both"/>
        <w:rPr>
          <w:sz w:val="28"/>
          <w:szCs w:val="28"/>
        </w:rPr>
      </w:pPr>
      <w:r w:rsidRPr="005016DA">
        <w:rPr>
          <w:sz w:val="28"/>
          <w:szCs w:val="28"/>
        </w:rPr>
        <w:t>6) сроки обработки персональных данных, в том числе сроки их хранения;</w:t>
      </w:r>
    </w:p>
    <w:p w:rsidR="005C26C8" w:rsidRPr="005016DA" w:rsidRDefault="00492831" w:rsidP="00FA3527">
      <w:pPr>
        <w:ind w:firstLine="567"/>
        <w:jc w:val="both"/>
        <w:rPr>
          <w:sz w:val="28"/>
          <w:szCs w:val="28"/>
        </w:rPr>
      </w:pPr>
      <w:r>
        <w:rPr>
          <w:sz w:val="28"/>
          <w:szCs w:val="28"/>
        </w:rPr>
        <w:t>-</w:t>
      </w:r>
      <w:r w:rsidR="005C26C8" w:rsidRPr="005016DA">
        <w:rPr>
          <w:sz w:val="28"/>
          <w:szCs w:val="28"/>
        </w:rPr>
        <w:t xml:space="preserve"> порядок осуществления субъектом персональных данных прав, предусмотренных Федеральным законом от 27.07.2006 № 152-ФЗ «О персональных данных»;</w:t>
      </w:r>
    </w:p>
    <w:p w:rsidR="005C26C8" w:rsidRPr="005016DA" w:rsidRDefault="00492831" w:rsidP="00FA3527">
      <w:pPr>
        <w:ind w:firstLine="567"/>
        <w:jc w:val="both"/>
        <w:rPr>
          <w:sz w:val="28"/>
          <w:szCs w:val="28"/>
        </w:rPr>
      </w:pPr>
      <w:r>
        <w:rPr>
          <w:sz w:val="28"/>
          <w:szCs w:val="28"/>
        </w:rPr>
        <w:t>-</w:t>
      </w:r>
      <w:r w:rsidR="005C26C8" w:rsidRPr="005016DA">
        <w:rPr>
          <w:sz w:val="28"/>
          <w:szCs w:val="28"/>
        </w:rPr>
        <w:t xml:space="preserve"> наименование или фамилию, имя, отчество и адрес лица, осуществляющего обработку персональных данных по поручению </w:t>
      </w:r>
      <w:r w:rsidR="00D744B1">
        <w:rPr>
          <w:sz w:val="28"/>
          <w:szCs w:val="28"/>
        </w:rPr>
        <w:t>КСП</w:t>
      </w:r>
      <w:r w:rsidR="005C26C8" w:rsidRPr="005016DA">
        <w:rPr>
          <w:sz w:val="28"/>
          <w:szCs w:val="28"/>
        </w:rPr>
        <w:t>, если обработка поручена или будет поручена такому лицу;</w:t>
      </w:r>
    </w:p>
    <w:p w:rsidR="005C26C8" w:rsidRPr="005016DA" w:rsidRDefault="00492831" w:rsidP="00FA3527">
      <w:pPr>
        <w:ind w:firstLine="567"/>
        <w:jc w:val="both"/>
        <w:rPr>
          <w:sz w:val="28"/>
          <w:szCs w:val="28"/>
        </w:rPr>
      </w:pPr>
      <w:r>
        <w:rPr>
          <w:sz w:val="28"/>
          <w:szCs w:val="28"/>
        </w:rPr>
        <w:t>-</w:t>
      </w:r>
      <w:r w:rsidR="005C26C8" w:rsidRPr="005016DA">
        <w:rPr>
          <w:sz w:val="28"/>
          <w:szCs w:val="28"/>
        </w:rPr>
        <w:t xml:space="preserve"> иные сведения, предусмотренные Федеральным законом от 27.07.2006 № 152-ФЗ «О персональных данных» или другими федеральными законами.</w:t>
      </w:r>
    </w:p>
    <w:p w:rsidR="005C26C8" w:rsidRPr="005016DA" w:rsidRDefault="005C26C8" w:rsidP="00FA3527">
      <w:pPr>
        <w:ind w:firstLine="567"/>
        <w:jc w:val="both"/>
        <w:rPr>
          <w:sz w:val="28"/>
          <w:szCs w:val="28"/>
        </w:rPr>
      </w:pPr>
      <w:r w:rsidRPr="005016DA">
        <w:rPr>
          <w:sz w:val="28"/>
          <w:szCs w:val="28"/>
        </w:rPr>
        <w:t xml:space="preserve">6.2. Указанные сведения предоставляются субъекту персональных данных или его представителю </w:t>
      </w:r>
      <w:r w:rsidR="00D744B1">
        <w:rPr>
          <w:sz w:val="28"/>
          <w:szCs w:val="28"/>
        </w:rPr>
        <w:t xml:space="preserve">КСП </w:t>
      </w:r>
      <w:r w:rsidRPr="005016DA">
        <w:rPr>
          <w:sz w:val="28"/>
          <w:szCs w:val="28"/>
        </w:rPr>
        <w:t>при обращении либо при получении запроса субъекта персональных данных или его представителя.</w:t>
      </w:r>
    </w:p>
    <w:p w:rsidR="005C26C8" w:rsidRPr="005016DA" w:rsidRDefault="005C26C8" w:rsidP="00FA3527">
      <w:pPr>
        <w:ind w:firstLine="567"/>
        <w:jc w:val="both"/>
        <w:rPr>
          <w:sz w:val="28"/>
          <w:szCs w:val="28"/>
        </w:rPr>
      </w:pPr>
      <w:r w:rsidRPr="005016DA">
        <w:rPr>
          <w:sz w:val="28"/>
          <w:szCs w:val="28"/>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sidR="00D744B1">
        <w:rPr>
          <w:sz w:val="28"/>
          <w:szCs w:val="28"/>
        </w:rPr>
        <w:t>КСП</w:t>
      </w:r>
      <w:r w:rsidRPr="005016DA">
        <w:rPr>
          <w:sz w:val="28"/>
          <w:szCs w:val="28"/>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sidR="00D744B1">
        <w:rPr>
          <w:sz w:val="28"/>
          <w:szCs w:val="28"/>
        </w:rPr>
        <w:t>КСП</w:t>
      </w:r>
      <w:r w:rsidRPr="005016DA">
        <w:rPr>
          <w:sz w:val="28"/>
          <w:szCs w:val="28"/>
        </w:rPr>
        <w:t xml:space="preserve">, подпись субъекта персональных данных или его представителя. Запрос может быть </w:t>
      </w:r>
      <w:r w:rsidRPr="005016DA">
        <w:rPr>
          <w:sz w:val="28"/>
          <w:szCs w:val="28"/>
        </w:rPr>
        <w:lastRenderedPageBreak/>
        <w:t>направлен в форме электронного документа и подписан электронной подписью в соответствии с законодательством Российской Федерации.</w:t>
      </w:r>
    </w:p>
    <w:p w:rsidR="005C26C8" w:rsidRPr="005016DA" w:rsidRDefault="005C26C8" w:rsidP="00FA3527">
      <w:pPr>
        <w:ind w:firstLine="567"/>
        <w:jc w:val="both"/>
        <w:rPr>
          <w:sz w:val="28"/>
          <w:szCs w:val="28"/>
        </w:rPr>
      </w:pPr>
      <w:r w:rsidRPr="005016DA">
        <w:rPr>
          <w:sz w:val="28"/>
          <w:szCs w:val="28"/>
        </w:rPr>
        <w:t>Сведения предоставляются в доступной форме, в них не включаются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5C26C8" w:rsidRPr="005016DA" w:rsidRDefault="005C26C8" w:rsidP="00FA3527">
      <w:pPr>
        <w:ind w:firstLine="567"/>
        <w:jc w:val="both"/>
        <w:rPr>
          <w:sz w:val="28"/>
          <w:szCs w:val="28"/>
        </w:rPr>
      </w:pPr>
      <w:r w:rsidRPr="005016DA">
        <w:rPr>
          <w:sz w:val="28"/>
          <w:szCs w:val="28"/>
        </w:rPr>
        <w:t xml:space="preserve">6.3. Субъект персональных данных вправе требовать от </w:t>
      </w:r>
      <w:r w:rsidR="00D744B1">
        <w:rPr>
          <w:sz w:val="28"/>
          <w:szCs w:val="28"/>
        </w:rPr>
        <w:t>КСП</w:t>
      </w:r>
      <w:r w:rsidRPr="005016DA">
        <w:rPr>
          <w:sz w:val="28"/>
          <w:szCs w:val="28"/>
        </w:rPr>
        <w:t xml:space="preserve">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5C26C8" w:rsidRPr="005016DA" w:rsidRDefault="005C26C8" w:rsidP="00FA3527">
      <w:pPr>
        <w:ind w:firstLine="567"/>
        <w:jc w:val="both"/>
        <w:rPr>
          <w:sz w:val="28"/>
          <w:szCs w:val="28"/>
        </w:rPr>
      </w:pPr>
      <w:r w:rsidRPr="005016DA">
        <w:rPr>
          <w:sz w:val="28"/>
          <w:szCs w:val="28"/>
        </w:rPr>
        <w:t xml:space="preserve">В срок, не превышающий 7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w:t>
      </w:r>
      <w:r w:rsidR="00D744B1">
        <w:rPr>
          <w:sz w:val="28"/>
          <w:szCs w:val="28"/>
        </w:rPr>
        <w:t>КСП</w:t>
      </w:r>
      <w:r w:rsidRPr="005016DA">
        <w:rPr>
          <w:sz w:val="28"/>
          <w:szCs w:val="28"/>
        </w:rPr>
        <w:t xml:space="preserve"> обязана внести в них необходимые изменения. В срок, не превышающий 7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w:t>
      </w:r>
      <w:r w:rsidR="00D744B1">
        <w:rPr>
          <w:sz w:val="28"/>
          <w:szCs w:val="28"/>
        </w:rPr>
        <w:t>КСП</w:t>
      </w:r>
      <w:r w:rsidRPr="005016DA">
        <w:rPr>
          <w:sz w:val="28"/>
          <w:szCs w:val="28"/>
        </w:rPr>
        <w:t xml:space="preserve"> обязана уничтожить такие персональные данные. </w:t>
      </w:r>
      <w:r w:rsidR="00D744B1">
        <w:rPr>
          <w:sz w:val="28"/>
          <w:szCs w:val="28"/>
        </w:rPr>
        <w:t>КСП</w:t>
      </w:r>
      <w:r w:rsidRPr="005016DA">
        <w:rPr>
          <w:sz w:val="28"/>
          <w:szCs w:val="28"/>
        </w:rPr>
        <w:t xml:space="preserve">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5C26C8" w:rsidRPr="005016DA" w:rsidRDefault="00D744B1" w:rsidP="00FA3527">
      <w:pPr>
        <w:ind w:firstLine="567"/>
        <w:jc w:val="both"/>
        <w:rPr>
          <w:sz w:val="28"/>
          <w:szCs w:val="28"/>
        </w:rPr>
      </w:pPr>
      <w:r>
        <w:rPr>
          <w:sz w:val="28"/>
          <w:szCs w:val="28"/>
        </w:rPr>
        <w:t>КСП</w:t>
      </w:r>
      <w:r w:rsidR="005C26C8" w:rsidRPr="005016DA">
        <w:rPr>
          <w:sz w:val="28"/>
          <w:szCs w:val="28"/>
        </w:rPr>
        <w:t xml:space="preserve"> обязана сообщить в уполномоченный орган по защите прав субъектов персональных данных по запросу этого органа необходимую информацию в течение 30 (тридцати) дней с даты получения такого запроса.</w:t>
      </w:r>
    </w:p>
    <w:p w:rsidR="005C26C8" w:rsidRDefault="005C26C8" w:rsidP="00492831">
      <w:pPr>
        <w:ind w:firstLine="708"/>
        <w:jc w:val="both"/>
        <w:rPr>
          <w:sz w:val="28"/>
          <w:szCs w:val="28"/>
        </w:rPr>
      </w:pPr>
    </w:p>
    <w:p w:rsidR="005C26C8" w:rsidRPr="00D744B1" w:rsidRDefault="005C26C8" w:rsidP="00492831">
      <w:pPr>
        <w:ind w:firstLine="708"/>
        <w:jc w:val="center"/>
        <w:rPr>
          <w:b/>
          <w:sz w:val="28"/>
          <w:szCs w:val="28"/>
        </w:rPr>
      </w:pPr>
      <w:r w:rsidRPr="00D744B1">
        <w:rPr>
          <w:b/>
          <w:sz w:val="28"/>
          <w:szCs w:val="28"/>
        </w:rPr>
        <w:t xml:space="preserve">7. Меры по обеспечению безопасности персональных данных </w:t>
      </w:r>
    </w:p>
    <w:p w:rsidR="005C26C8" w:rsidRPr="00D744B1" w:rsidRDefault="005C26C8" w:rsidP="00492831">
      <w:pPr>
        <w:ind w:firstLine="708"/>
        <w:jc w:val="center"/>
        <w:rPr>
          <w:b/>
          <w:sz w:val="28"/>
          <w:szCs w:val="28"/>
        </w:rPr>
      </w:pPr>
      <w:r w:rsidRPr="00D744B1">
        <w:rPr>
          <w:b/>
          <w:sz w:val="28"/>
          <w:szCs w:val="28"/>
        </w:rPr>
        <w:t>при их обработке</w:t>
      </w:r>
    </w:p>
    <w:p w:rsidR="005C26C8" w:rsidRPr="005016DA" w:rsidRDefault="005C26C8" w:rsidP="00492831">
      <w:pPr>
        <w:ind w:firstLine="708"/>
        <w:jc w:val="both"/>
        <w:rPr>
          <w:sz w:val="28"/>
          <w:szCs w:val="28"/>
        </w:rPr>
      </w:pPr>
    </w:p>
    <w:p w:rsidR="005C26C8" w:rsidRPr="005016DA" w:rsidRDefault="005C26C8" w:rsidP="00FA3527">
      <w:pPr>
        <w:ind w:firstLine="567"/>
        <w:jc w:val="both"/>
        <w:rPr>
          <w:sz w:val="28"/>
          <w:szCs w:val="28"/>
        </w:rPr>
      </w:pPr>
      <w:r w:rsidRPr="005016DA">
        <w:rPr>
          <w:sz w:val="28"/>
          <w:szCs w:val="28"/>
        </w:rPr>
        <w:t xml:space="preserve">7.1. </w:t>
      </w:r>
      <w:r w:rsidR="00D744B1">
        <w:rPr>
          <w:sz w:val="28"/>
          <w:szCs w:val="28"/>
        </w:rPr>
        <w:t xml:space="preserve">КСП и </w:t>
      </w:r>
      <w:r w:rsidR="00D744B1" w:rsidRPr="00D744B1">
        <w:rPr>
          <w:sz w:val="28"/>
          <w:szCs w:val="28"/>
        </w:rPr>
        <w:t>управление бухгалтерского учета и отчетности Администрации г.Переславля-Залесского (в рамках договора аутсорсинга на ведение бухгалтерского учета Контрольно-счетной палаты города Переславля-Залесского)</w:t>
      </w:r>
      <w:r w:rsidR="00D744B1">
        <w:rPr>
          <w:sz w:val="28"/>
          <w:szCs w:val="28"/>
        </w:rPr>
        <w:t xml:space="preserve"> </w:t>
      </w:r>
      <w:r w:rsidRPr="005016DA">
        <w:rPr>
          <w:sz w:val="28"/>
          <w:szCs w:val="28"/>
        </w:rPr>
        <w:t>при обработке персональных данных принимает все необходимые правовые, организационные и технические (программно и аппаратно реализуемые) меры для их защиты от неправомерного или случайного доступа, уничтожения, изменения, блокирования, копирования, предоставления, распространения, а также от иных неправомерных действий в отношении них.</w:t>
      </w:r>
    </w:p>
    <w:p w:rsidR="005C26C8" w:rsidRPr="005016DA" w:rsidRDefault="005C26C8" w:rsidP="00FA3527">
      <w:pPr>
        <w:ind w:firstLine="567"/>
        <w:jc w:val="both"/>
        <w:rPr>
          <w:sz w:val="28"/>
          <w:szCs w:val="28"/>
        </w:rPr>
      </w:pPr>
      <w:r w:rsidRPr="005016DA">
        <w:rPr>
          <w:sz w:val="28"/>
          <w:szCs w:val="28"/>
        </w:rPr>
        <w:t>7.2. Обеспечение безопасности персональных данных достигается, в частности, следующими способами:</w:t>
      </w:r>
    </w:p>
    <w:p w:rsidR="005C26C8" w:rsidRPr="005016DA" w:rsidRDefault="005C26C8" w:rsidP="00FA3527">
      <w:pPr>
        <w:ind w:firstLine="567"/>
        <w:jc w:val="both"/>
        <w:rPr>
          <w:sz w:val="28"/>
          <w:szCs w:val="28"/>
        </w:rPr>
      </w:pPr>
      <w:r w:rsidRPr="005016DA">
        <w:rPr>
          <w:sz w:val="28"/>
          <w:szCs w:val="28"/>
        </w:rPr>
        <w:t>- документальным оформлением требований к безопасности обрабатываемых персональных данных;</w:t>
      </w:r>
    </w:p>
    <w:p w:rsidR="005C26C8" w:rsidRPr="005016DA" w:rsidRDefault="005C26C8" w:rsidP="00FA3527">
      <w:pPr>
        <w:ind w:firstLine="567"/>
        <w:jc w:val="both"/>
        <w:rPr>
          <w:sz w:val="28"/>
          <w:szCs w:val="28"/>
        </w:rPr>
      </w:pPr>
      <w:r w:rsidRPr="005016DA">
        <w:rPr>
          <w:sz w:val="28"/>
          <w:szCs w:val="28"/>
        </w:rPr>
        <w:lastRenderedPageBreak/>
        <w:t>- изданием нормативных правовых документов по организации защиты персональных данных;</w:t>
      </w:r>
    </w:p>
    <w:p w:rsidR="005C26C8" w:rsidRPr="005016DA" w:rsidRDefault="005C26C8" w:rsidP="00FA3527">
      <w:pPr>
        <w:ind w:firstLine="567"/>
        <w:jc w:val="both"/>
        <w:rPr>
          <w:sz w:val="28"/>
          <w:szCs w:val="28"/>
        </w:rPr>
      </w:pPr>
      <w:r w:rsidRPr="005016DA">
        <w:rPr>
          <w:sz w:val="28"/>
          <w:szCs w:val="28"/>
        </w:rPr>
        <w:t>- назначением ответственного за организацию обработки персональных данных;</w:t>
      </w:r>
    </w:p>
    <w:p w:rsidR="005C26C8" w:rsidRPr="005016DA" w:rsidRDefault="005C26C8" w:rsidP="00FA3527">
      <w:pPr>
        <w:ind w:firstLine="567"/>
        <w:jc w:val="both"/>
        <w:rPr>
          <w:sz w:val="28"/>
          <w:szCs w:val="28"/>
        </w:rPr>
      </w:pPr>
      <w:r w:rsidRPr="005016DA">
        <w:rPr>
          <w:sz w:val="28"/>
          <w:szCs w:val="28"/>
        </w:rPr>
        <w:t>- распределением ответственности по вопросам защиты персональных данных между сотрудниками;</w:t>
      </w:r>
    </w:p>
    <w:p w:rsidR="005C26C8" w:rsidRPr="005016DA" w:rsidRDefault="005C26C8" w:rsidP="00FA3527">
      <w:pPr>
        <w:ind w:firstLine="567"/>
        <w:jc w:val="both"/>
        <w:rPr>
          <w:sz w:val="28"/>
          <w:szCs w:val="28"/>
        </w:rPr>
      </w:pPr>
      <w:r w:rsidRPr="005016DA">
        <w:rPr>
          <w:sz w:val="28"/>
          <w:szCs w:val="28"/>
        </w:rPr>
        <w:t>- установлением персональной ответственности сотрудников за обеспечением безопасности обрабатываемых персональных данных;</w:t>
      </w:r>
    </w:p>
    <w:p w:rsidR="005C26C8" w:rsidRPr="005016DA" w:rsidRDefault="005C26C8" w:rsidP="00FA3527">
      <w:pPr>
        <w:ind w:firstLine="567"/>
        <w:jc w:val="both"/>
        <w:rPr>
          <w:sz w:val="28"/>
          <w:szCs w:val="28"/>
        </w:rPr>
      </w:pPr>
      <w:r w:rsidRPr="005016DA">
        <w:rPr>
          <w:sz w:val="28"/>
          <w:szCs w:val="28"/>
        </w:rPr>
        <w:t>- осуществлением внутреннего контроля соответствия обработки персональных данных Федеральному закону от 27 июля 2006 года № 152-ФЗ «О персональных данных»;</w:t>
      </w:r>
    </w:p>
    <w:p w:rsidR="005C26C8" w:rsidRPr="005016DA" w:rsidRDefault="005C26C8" w:rsidP="00FA3527">
      <w:pPr>
        <w:ind w:firstLine="567"/>
        <w:jc w:val="both"/>
        <w:rPr>
          <w:sz w:val="28"/>
          <w:szCs w:val="28"/>
        </w:rPr>
      </w:pPr>
      <w:r w:rsidRPr="005016DA">
        <w:rPr>
          <w:sz w:val="28"/>
          <w:szCs w:val="28"/>
        </w:rPr>
        <w:t>- своевременным выявлением угроз безопасности персональных данных и принятием соответствующих мер защиты;</w:t>
      </w:r>
    </w:p>
    <w:p w:rsidR="005C26C8" w:rsidRPr="005016DA" w:rsidRDefault="005C26C8" w:rsidP="00FA3527">
      <w:pPr>
        <w:ind w:firstLine="567"/>
        <w:jc w:val="both"/>
        <w:rPr>
          <w:sz w:val="28"/>
          <w:szCs w:val="28"/>
        </w:rPr>
      </w:pPr>
      <w:r w:rsidRPr="005016DA">
        <w:rPr>
          <w:sz w:val="28"/>
          <w:szCs w:val="28"/>
        </w:rPr>
        <w:t>- ознакомлением сотрудников,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локальными актами в отношении обработки персональных данных и (или) обучением указанных сотрудников;</w:t>
      </w:r>
    </w:p>
    <w:p w:rsidR="005C26C8" w:rsidRPr="005016DA" w:rsidRDefault="005C26C8" w:rsidP="00FA3527">
      <w:pPr>
        <w:ind w:firstLine="567"/>
        <w:jc w:val="both"/>
        <w:rPr>
          <w:sz w:val="28"/>
          <w:szCs w:val="28"/>
        </w:rPr>
      </w:pPr>
      <w:r w:rsidRPr="005016DA">
        <w:rPr>
          <w:sz w:val="28"/>
          <w:szCs w:val="28"/>
        </w:rPr>
        <w:t>- резервным копированием информационных ресурсов;</w:t>
      </w:r>
    </w:p>
    <w:p w:rsidR="005C26C8" w:rsidRPr="005016DA" w:rsidRDefault="005C26C8" w:rsidP="00FA3527">
      <w:pPr>
        <w:ind w:firstLine="567"/>
        <w:jc w:val="both"/>
        <w:rPr>
          <w:sz w:val="28"/>
          <w:szCs w:val="28"/>
        </w:rPr>
      </w:pPr>
      <w:r w:rsidRPr="005016DA">
        <w:rPr>
          <w:sz w:val="28"/>
          <w:szCs w:val="28"/>
        </w:rPr>
        <w:t>- применением программных продуктов, отвечающих требованиям защиты персональных данных;</w:t>
      </w:r>
    </w:p>
    <w:p w:rsidR="005C26C8" w:rsidRPr="005016DA" w:rsidRDefault="005C26C8" w:rsidP="00FA3527">
      <w:pPr>
        <w:ind w:firstLine="567"/>
        <w:jc w:val="both"/>
        <w:rPr>
          <w:sz w:val="28"/>
          <w:szCs w:val="28"/>
        </w:rPr>
      </w:pPr>
      <w:r w:rsidRPr="005016DA">
        <w:rPr>
          <w:sz w:val="28"/>
          <w:szCs w:val="28"/>
        </w:rPr>
        <w:t>- учетом машинных носителей персональных данных;</w:t>
      </w:r>
    </w:p>
    <w:p w:rsidR="005C26C8" w:rsidRPr="005016DA" w:rsidRDefault="005C26C8" w:rsidP="00FA3527">
      <w:pPr>
        <w:ind w:firstLine="567"/>
        <w:jc w:val="both"/>
        <w:rPr>
          <w:sz w:val="28"/>
          <w:szCs w:val="28"/>
        </w:rPr>
      </w:pPr>
      <w:r w:rsidRPr="005016DA">
        <w:rPr>
          <w:sz w:val="28"/>
          <w:szCs w:val="28"/>
        </w:rPr>
        <w:t>- выявлением фактов несанкционированного доступа к персональным данным и принятием соответствующих мер;</w:t>
      </w:r>
    </w:p>
    <w:p w:rsidR="005C26C8" w:rsidRPr="005016DA" w:rsidRDefault="005C26C8" w:rsidP="00FA3527">
      <w:pPr>
        <w:ind w:firstLine="567"/>
        <w:jc w:val="both"/>
        <w:rPr>
          <w:sz w:val="28"/>
          <w:szCs w:val="28"/>
        </w:rPr>
      </w:pPr>
      <w:r w:rsidRPr="005016DA">
        <w:rPr>
          <w:sz w:val="28"/>
          <w:szCs w:val="28"/>
        </w:rPr>
        <w:t>- восстановлением персональных данных, модифицированных или уничтоженных вследствие несанкционированного доступа к ним;</w:t>
      </w:r>
    </w:p>
    <w:p w:rsidR="005C26C8" w:rsidRPr="005016DA" w:rsidRDefault="005C26C8" w:rsidP="00FA3527">
      <w:pPr>
        <w:ind w:firstLine="567"/>
        <w:jc w:val="both"/>
        <w:rPr>
          <w:sz w:val="28"/>
          <w:szCs w:val="28"/>
        </w:rPr>
      </w:pPr>
      <w:r w:rsidRPr="005016DA">
        <w:rPr>
          <w:sz w:val="28"/>
          <w:szCs w:val="28"/>
        </w:rPr>
        <w:t>- установлением правил доступа к персональным данным, обрабатываемым в информационных системах персональных данных, а также обеспечением регистрации и учета всех действий, совершаемых с персональными данными в информационных системах персональных данных;</w:t>
      </w:r>
    </w:p>
    <w:p w:rsidR="005C26C8" w:rsidRPr="005016DA" w:rsidRDefault="005C26C8" w:rsidP="00FA3527">
      <w:pPr>
        <w:ind w:firstLine="567"/>
        <w:jc w:val="both"/>
        <w:rPr>
          <w:sz w:val="28"/>
          <w:szCs w:val="28"/>
        </w:rPr>
      </w:pPr>
      <w:r w:rsidRPr="005016DA">
        <w:rPr>
          <w:sz w:val="28"/>
          <w:szCs w:val="28"/>
        </w:rPr>
        <w:t>- своевременным применением критических обновлений общесистемного и прикладного программного обеспечения.</w:t>
      </w:r>
    </w:p>
    <w:p w:rsidR="005C26C8" w:rsidRPr="005016DA" w:rsidRDefault="005C26C8" w:rsidP="00492831">
      <w:pPr>
        <w:ind w:firstLine="708"/>
        <w:jc w:val="both"/>
        <w:rPr>
          <w:sz w:val="28"/>
          <w:szCs w:val="28"/>
        </w:rPr>
      </w:pPr>
    </w:p>
    <w:p w:rsidR="005C26C8" w:rsidRPr="005016DA" w:rsidRDefault="005C26C8" w:rsidP="00492831">
      <w:pPr>
        <w:ind w:firstLine="708"/>
        <w:jc w:val="both"/>
        <w:rPr>
          <w:sz w:val="28"/>
          <w:szCs w:val="28"/>
        </w:rPr>
      </w:pPr>
    </w:p>
    <w:p w:rsidR="005C26C8" w:rsidRPr="005016DA" w:rsidRDefault="005C26C8" w:rsidP="00492831">
      <w:pPr>
        <w:ind w:firstLine="708"/>
        <w:jc w:val="both"/>
        <w:rPr>
          <w:sz w:val="28"/>
          <w:szCs w:val="28"/>
        </w:rPr>
      </w:pPr>
    </w:p>
    <w:p w:rsidR="005C26C8" w:rsidRPr="005016DA" w:rsidRDefault="005C26C8" w:rsidP="00492831">
      <w:pPr>
        <w:ind w:firstLine="708"/>
        <w:jc w:val="both"/>
        <w:rPr>
          <w:sz w:val="28"/>
          <w:szCs w:val="28"/>
        </w:rPr>
      </w:pPr>
    </w:p>
    <w:p w:rsidR="005C26C8" w:rsidRPr="005016DA" w:rsidRDefault="005C26C8" w:rsidP="00492831">
      <w:pPr>
        <w:ind w:firstLine="708"/>
        <w:jc w:val="both"/>
        <w:rPr>
          <w:sz w:val="28"/>
          <w:szCs w:val="28"/>
        </w:rPr>
      </w:pPr>
    </w:p>
    <w:p w:rsidR="005C26C8" w:rsidRPr="005016DA" w:rsidRDefault="005C26C8" w:rsidP="00492831">
      <w:pPr>
        <w:ind w:firstLine="708"/>
        <w:jc w:val="both"/>
        <w:rPr>
          <w:sz w:val="28"/>
          <w:szCs w:val="28"/>
        </w:rPr>
      </w:pPr>
    </w:p>
    <w:p w:rsidR="005C26C8" w:rsidRDefault="005C26C8" w:rsidP="00492831"/>
    <w:p w:rsidR="000317FB" w:rsidRDefault="000317FB" w:rsidP="00492831"/>
    <w:sectPr w:rsidR="000317FB" w:rsidSect="004075C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C8"/>
    <w:rsid w:val="00007BBE"/>
    <w:rsid w:val="00022013"/>
    <w:rsid w:val="00026A76"/>
    <w:rsid w:val="000317FB"/>
    <w:rsid w:val="00036EE0"/>
    <w:rsid w:val="000A6055"/>
    <w:rsid w:val="000F7EBA"/>
    <w:rsid w:val="00104CBA"/>
    <w:rsid w:val="001051BE"/>
    <w:rsid w:val="00114920"/>
    <w:rsid w:val="00130B8D"/>
    <w:rsid w:val="00174F7D"/>
    <w:rsid w:val="0018762B"/>
    <w:rsid w:val="001B4D51"/>
    <w:rsid w:val="001B7DA4"/>
    <w:rsid w:val="001C708D"/>
    <w:rsid w:val="001D4A4B"/>
    <w:rsid w:val="001E05A7"/>
    <w:rsid w:val="00344A1B"/>
    <w:rsid w:val="00357757"/>
    <w:rsid w:val="003651A0"/>
    <w:rsid w:val="00380A22"/>
    <w:rsid w:val="00382C87"/>
    <w:rsid w:val="00396676"/>
    <w:rsid w:val="003B4FFF"/>
    <w:rsid w:val="003D125C"/>
    <w:rsid w:val="003D4D76"/>
    <w:rsid w:val="004064D6"/>
    <w:rsid w:val="00420B82"/>
    <w:rsid w:val="004431A5"/>
    <w:rsid w:val="004838E4"/>
    <w:rsid w:val="00492831"/>
    <w:rsid w:val="004D71F6"/>
    <w:rsid w:val="004F2797"/>
    <w:rsid w:val="005015C7"/>
    <w:rsid w:val="00514305"/>
    <w:rsid w:val="0053204C"/>
    <w:rsid w:val="00546F47"/>
    <w:rsid w:val="00552EA4"/>
    <w:rsid w:val="0058658E"/>
    <w:rsid w:val="005C26C8"/>
    <w:rsid w:val="005E2059"/>
    <w:rsid w:val="005E2B79"/>
    <w:rsid w:val="0061143D"/>
    <w:rsid w:val="00652FF0"/>
    <w:rsid w:val="00662E11"/>
    <w:rsid w:val="00682119"/>
    <w:rsid w:val="006A7B02"/>
    <w:rsid w:val="00712105"/>
    <w:rsid w:val="00733619"/>
    <w:rsid w:val="008525C1"/>
    <w:rsid w:val="00865179"/>
    <w:rsid w:val="00887691"/>
    <w:rsid w:val="008B65B2"/>
    <w:rsid w:val="008C2C67"/>
    <w:rsid w:val="00901C5A"/>
    <w:rsid w:val="009210A2"/>
    <w:rsid w:val="00960C5F"/>
    <w:rsid w:val="00982A57"/>
    <w:rsid w:val="0098786D"/>
    <w:rsid w:val="009A0BC0"/>
    <w:rsid w:val="009E0FF9"/>
    <w:rsid w:val="00A91B76"/>
    <w:rsid w:val="00A94273"/>
    <w:rsid w:val="00B0165E"/>
    <w:rsid w:val="00BF00A0"/>
    <w:rsid w:val="00C31630"/>
    <w:rsid w:val="00C3710B"/>
    <w:rsid w:val="00C45839"/>
    <w:rsid w:val="00C56311"/>
    <w:rsid w:val="00CB6F40"/>
    <w:rsid w:val="00D02B63"/>
    <w:rsid w:val="00D37A42"/>
    <w:rsid w:val="00D55D29"/>
    <w:rsid w:val="00D744B1"/>
    <w:rsid w:val="00D87552"/>
    <w:rsid w:val="00DD585F"/>
    <w:rsid w:val="00E563B8"/>
    <w:rsid w:val="00E7100C"/>
    <w:rsid w:val="00ED3F94"/>
    <w:rsid w:val="00ED45E9"/>
    <w:rsid w:val="00F071BC"/>
    <w:rsid w:val="00F47C0E"/>
    <w:rsid w:val="00F976F7"/>
    <w:rsid w:val="00FA3527"/>
    <w:rsid w:val="00FB2A23"/>
    <w:rsid w:val="00FD0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908E1-D3B5-4EE6-A419-12FD583B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6C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5C26C8"/>
    <w:pPr>
      <w:keepNext/>
      <w:jc w:val="center"/>
      <w:outlineLvl w:val="1"/>
    </w:pPr>
    <w:rPr>
      <w:sz w:val="28"/>
    </w:rPr>
  </w:style>
  <w:style w:type="paragraph" w:styleId="3">
    <w:name w:val="heading 3"/>
    <w:basedOn w:val="a"/>
    <w:next w:val="a"/>
    <w:link w:val="30"/>
    <w:qFormat/>
    <w:rsid w:val="005C26C8"/>
    <w:pPr>
      <w:keepNext/>
      <w:jc w:val="center"/>
      <w:outlineLvl w:val="2"/>
    </w:pPr>
    <w:rPr>
      <w:b/>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C26C8"/>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5C26C8"/>
    <w:rPr>
      <w:rFonts w:ascii="Times New Roman" w:eastAsia="Times New Roman" w:hAnsi="Times New Roman" w:cs="Times New Roman"/>
      <w:b/>
      <w:sz w:val="44"/>
      <w:szCs w:val="24"/>
      <w:lang w:eastAsia="ru-RU"/>
    </w:rPr>
  </w:style>
  <w:style w:type="paragraph" w:styleId="a3">
    <w:name w:val="Balloon Text"/>
    <w:basedOn w:val="a"/>
    <w:link w:val="a4"/>
    <w:uiPriority w:val="99"/>
    <w:semiHidden/>
    <w:unhideWhenUsed/>
    <w:rsid w:val="005C26C8"/>
    <w:rPr>
      <w:rFonts w:ascii="Tahoma" w:hAnsi="Tahoma" w:cs="Tahoma"/>
      <w:sz w:val="16"/>
      <w:szCs w:val="16"/>
    </w:rPr>
  </w:style>
  <w:style w:type="character" w:customStyle="1" w:styleId="a4">
    <w:name w:val="Текст выноски Знак"/>
    <w:basedOn w:val="a0"/>
    <w:link w:val="a3"/>
    <w:uiPriority w:val="99"/>
    <w:semiHidden/>
    <w:rsid w:val="005C26C8"/>
    <w:rPr>
      <w:rFonts w:ascii="Tahoma" w:eastAsia="Times New Roman" w:hAnsi="Tahoma" w:cs="Tahoma"/>
      <w:sz w:val="16"/>
      <w:szCs w:val="16"/>
      <w:lang w:eastAsia="ru-RU"/>
    </w:rPr>
  </w:style>
  <w:style w:type="paragraph" w:customStyle="1" w:styleId="ConsPlusNormal">
    <w:name w:val="ConsPlusNormal"/>
    <w:rsid w:val="001B4D51"/>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3D4D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26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5946C-549F-433C-9482-55B65AFBA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2996</Words>
  <Characters>17079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voloshenkoob</dc:creator>
  <cp:keywords/>
  <dc:description/>
  <cp:lastModifiedBy>Пользователь Windows</cp:lastModifiedBy>
  <cp:revision>13</cp:revision>
  <cp:lastPrinted>2019-11-07T07:13:00Z</cp:lastPrinted>
  <dcterms:created xsi:type="dcterms:W3CDTF">2019-11-05T11:23:00Z</dcterms:created>
  <dcterms:modified xsi:type="dcterms:W3CDTF">2019-11-11T11:36:00Z</dcterms:modified>
</cp:coreProperties>
</file>